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D5EA" w14:textId="6C71E2CD" w:rsidR="00CB29B9" w:rsidRPr="00CA5217" w:rsidRDefault="00CB29B9" w:rsidP="00AF3D21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5806FD3F" wp14:editId="4E1521BE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242004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58525537" w14:textId="77777777" w:rsidR="00CB29B9" w:rsidRPr="00CA5217" w:rsidRDefault="00CB29B9" w:rsidP="00417996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14:paraId="699BF838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4461E722" w14:textId="77777777" w:rsidR="00B30A22" w:rsidRDefault="00B30A22" w:rsidP="0094383F">
      <w:pPr>
        <w:spacing w:after="120" w:line="240" w:lineRule="auto"/>
        <w:jc w:val="center"/>
        <w:rPr>
          <w:b/>
          <w:color w:val="2F5496" w:themeColor="accent1" w:themeShade="BF"/>
          <w:sz w:val="22"/>
          <w:lang w:val="mn-MN"/>
        </w:rPr>
      </w:pPr>
    </w:p>
    <w:p w14:paraId="6C4A6E55" w14:textId="77777777" w:rsidR="00B30A22" w:rsidRPr="00CE3D79" w:rsidRDefault="00B30A22" w:rsidP="0094383F">
      <w:pPr>
        <w:spacing w:after="120" w:line="240" w:lineRule="auto"/>
        <w:jc w:val="center"/>
        <w:rPr>
          <w:b/>
          <w:color w:val="2F5496" w:themeColor="accent1" w:themeShade="BF"/>
          <w:sz w:val="6"/>
          <w:szCs w:val="6"/>
          <w:lang w:val="mn-MN"/>
        </w:rPr>
      </w:pPr>
    </w:p>
    <w:p w14:paraId="4E8E9BDD" w14:textId="4FFE3A3C" w:rsidR="00B30A22" w:rsidRPr="00B30A22" w:rsidRDefault="00CB29B9" w:rsidP="00B30A22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14:paraId="3478A4A2" w14:textId="7E77A1FE" w:rsidR="00CB29B9" w:rsidRPr="00B30A22" w:rsidRDefault="00CB29B9" w:rsidP="00621CF0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14:paraId="01C1132B" w14:textId="77777777" w:rsidR="00621CF0" w:rsidRDefault="00442D06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Улаанбаатар хот, Чингэлтэй дүүрэг</w:t>
      </w:r>
      <w:r w:rsidR="008D2A9E"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, </w:t>
      </w:r>
    </w:p>
    <w:p w14:paraId="5B05702A" w14:textId="61C9474C" w:rsidR="00CB29B9" w:rsidRPr="00CE3D79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CE3D79">
        <w:rPr>
          <w:rFonts w:cs="Times New Roman"/>
          <w:color w:val="2F5496" w:themeColor="accent1" w:themeShade="BF"/>
          <w:sz w:val="20"/>
          <w:szCs w:val="20"/>
        </w:rPr>
        <w:t>IV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5B0E5C41" w14:textId="5374A266" w:rsidR="008D2A9E" w:rsidRPr="00CE3D79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Утас</w:t>
      </w:r>
      <w:r w:rsidR="00345F80"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: 26-44-44, Факс: (976-11) 32-90-84,</w:t>
      </w:r>
    </w:p>
    <w:p w14:paraId="3C86F6E6" w14:textId="6788FCAD" w:rsidR="00345F80" w:rsidRPr="00CE3D79" w:rsidRDefault="00345F80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9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info@frc.mn</w:t>
        </w:r>
      </w:hyperlink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10" w:history="1">
        <w:r w:rsidR="009B354C"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http://www.frc.mn</w:t>
        </w:r>
      </w:hyperlink>
    </w:p>
    <w:p w14:paraId="3455493A" w14:textId="0F87D2ED" w:rsidR="009D50CC" w:rsidRPr="00621CF0" w:rsidRDefault="0077716E" w:rsidP="00CD6D46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684253">
        <w:rPr>
          <w:color w:val="2F5496" w:themeColor="accent1" w:themeShade="BF"/>
          <w:sz w:val="24"/>
          <w:szCs w:val="24"/>
          <w:u w:val="single"/>
        </w:rPr>
        <w:t>202</w:t>
      </w:r>
      <w:r w:rsidR="00ED0DC9">
        <w:rPr>
          <w:color w:val="2F5496" w:themeColor="accent1" w:themeShade="BF"/>
          <w:sz w:val="24"/>
          <w:szCs w:val="24"/>
          <w:u w:val="single"/>
          <w:lang w:val="mn-MN"/>
        </w:rPr>
        <w:t>2</w:t>
      </w:r>
      <w:r w:rsidR="00684253">
        <w:rPr>
          <w:color w:val="2F5496" w:themeColor="accent1" w:themeShade="BF"/>
          <w:sz w:val="24"/>
          <w:szCs w:val="24"/>
          <w:u w:val="single"/>
        </w:rPr>
        <w:t>.</w:t>
      </w:r>
      <w:r w:rsidR="00DE4D2A">
        <w:rPr>
          <w:color w:val="2F5496" w:themeColor="accent1" w:themeShade="BF"/>
          <w:sz w:val="24"/>
          <w:szCs w:val="24"/>
          <w:u w:val="single"/>
          <w:lang w:val="mn-MN"/>
        </w:rPr>
        <w:t>8</w:t>
      </w:r>
      <w:r w:rsidR="00684253">
        <w:rPr>
          <w:color w:val="2F5496" w:themeColor="accent1" w:themeShade="BF"/>
          <w:sz w:val="24"/>
          <w:szCs w:val="24"/>
          <w:u w:val="single"/>
        </w:rPr>
        <w:t>.</w:t>
      </w:r>
      <w:r w:rsidR="00DE4D2A">
        <w:rPr>
          <w:color w:val="2F5496" w:themeColor="accent1" w:themeShade="BF"/>
          <w:sz w:val="24"/>
          <w:szCs w:val="24"/>
          <w:u w:val="single"/>
          <w:lang w:val="mn-MN"/>
        </w:rPr>
        <w:t>03</w:t>
      </w:r>
      <w:r w:rsidR="00062405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="008C40BF" w:rsidRPr="00621CF0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="00684253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684253">
        <w:rPr>
          <w:color w:val="2F5496" w:themeColor="accent1" w:themeShade="BF"/>
          <w:sz w:val="24"/>
          <w:szCs w:val="24"/>
          <w:u w:val="single"/>
          <w:lang w:val="mn-MN"/>
        </w:rPr>
        <w:t>ЦМ-</w:t>
      </w:r>
      <w:r w:rsidR="00ED0DC9">
        <w:rPr>
          <w:color w:val="2F5496" w:themeColor="accent1" w:themeShade="BF"/>
          <w:sz w:val="24"/>
          <w:szCs w:val="24"/>
          <w:u w:val="single"/>
          <w:lang w:val="mn-MN"/>
        </w:rPr>
        <w:t>22</w:t>
      </w:r>
      <w:r w:rsidR="00684253">
        <w:rPr>
          <w:color w:val="2F5496" w:themeColor="accent1" w:themeShade="BF"/>
          <w:sz w:val="24"/>
          <w:szCs w:val="24"/>
          <w:u w:val="single"/>
          <w:lang w:val="mn-MN"/>
        </w:rPr>
        <w:t>/</w:t>
      </w:r>
      <w:r w:rsidR="00ED0DC9">
        <w:rPr>
          <w:color w:val="2F5496" w:themeColor="accent1" w:themeShade="BF"/>
          <w:sz w:val="24"/>
          <w:szCs w:val="24"/>
          <w:u w:val="single"/>
          <w:lang w:val="mn-MN"/>
        </w:rPr>
        <w:t>6</w:t>
      </w:r>
      <w:r w:rsidR="00DD7DB9">
        <w:rPr>
          <w:color w:val="2F5496" w:themeColor="accent1" w:themeShade="BF"/>
          <w:sz w:val="24"/>
          <w:szCs w:val="24"/>
          <w:u w:val="single"/>
          <w:lang w:val="mn-MN"/>
        </w:rPr>
        <w:t>6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8C40BF"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proofErr w:type="gramStart"/>
      <w:r w:rsidR="008C40BF"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8C40BF" w:rsidRPr="00621CF0">
        <w:rPr>
          <w:color w:val="2F5496" w:themeColor="accent1" w:themeShade="BF"/>
          <w:sz w:val="24"/>
          <w:szCs w:val="24"/>
          <w:lang w:val="mn-MN"/>
        </w:rPr>
        <w:t xml:space="preserve"> 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>.</w:t>
      </w:r>
      <w:proofErr w:type="gramEnd"/>
    </w:p>
    <w:p w14:paraId="2880A750" w14:textId="7C232147" w:rsidR="009B354C" w:rsidRPr="00621CF0" w:rsidRDefault="009D50CC" w:rsidP="00CD6D46">
      <w:pPr>
        <w:spacing w:before="120" w:after="120" w:line="240" w:lineRule="auto"/>
        <w:jc w:val="center"/>
        <w:rPr>
          <w:bCs/>
          <w:color w:val="2F5496" w:themeColor="accent1" w:themeShade="BF"/>
          <w:sz w:val="24"/>
          <w:szCs w:val="24"/>
          <w:lang w:val="mn-MN"/>
        </w:rPr>
      </w:pPr>
      <w:r w:rsidRPr="00621CF0">
        <w:rPr>
          <w:color w:val="2F5496" w:themeColor="accent1" w:themeShade="BF"/>
          <w:sz w:val="24"/>
          <w:szCs w:val="24"/>
          <w:lang w:val="mn-MN"/>
        </w:rPr>
        <w:t>т</w:t>
      </w:r>
      <w:r w:rsidR="00062405" w:rsidRPr="00621CF0">
        <w:rPr>
          <w:color w:val="2F5496" w:themeColor="accent1" w:themeShade="BF"/>
          <w:sz w:val="24"/>
          <w:szCs w:val="24"/>
          <w:lang w:val="mn-MN"/>
        </w:rPr>
        <w:t>анай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="00684253">
        <w:rPr>
          <w:color w:val="2F5496" w:themeColor="accent1" w:themeShade="BF"/>
          <w:sz w:val="24"/>
          <w:szCs w:val="24"/>
          <w:u w:val="single"/>
          <w:lang w:val="mn-MN"/>
        </w:rPr>
        <w:t>20</w:t>
      </w:r>
      <w:r w:rsidR="00ED0DC9">
        <w:rPr>
          <w:color w:val="2F5496" w:themeColor="accent1" w:themeShade="BF"/>
          <w:sz w:val="24"/>
          <w:szCs w:val="24"/>
          <w:u w:val="single"/>
          <w:lang w:val="mn-MN"/>
        </w:rPr>
        <w:t>22</w:t>
      </w:r>
      <w:r w:rsidR="00684253">
        <w:rPr>
          <w:color w:val="2F5496" w:themeColor="accent1" w:themeShade="BF"/>
          <w:sz w:val="24"/>
          <w:szCs w:val="24"/>
          <w:u w:val="single"/>
          <w:lang w:val="mn-MN"/>
        </w:rPr>
        <w:t>.</w:t>
      </w:r>
      <w:r w:rsidR="007B1BAB">
        <w:rPr>
          <w:color w:val="2F5496" w:themeColor="accent1" w:themeShade="BF"/>
          <w:sz w:val="24"/>
          <w:szCs w:val="24"/>
          <w:u w:val="single"/>
          <w:lang w:val="mn-MN"/>
        </w:rPr>
        <w:t>7</w:t>
      </w:r>
      <w:r w:rsidR="00684253">
        <w:rPr>
          <w:color w:val="2F5496" w:themeColor="accent1" w:themeShade="BF"/>
          <w:sz w:val="24"/>
          <w:szCs w:val="24"/>
          <w:u w:val="single"/>
          <w:lang w:val="mn-MN"/>
        </w:rPr>
        <w:t>.</w:t>
      </w:r>
      <w:r w:rsidR="00DD7DB9">
        <w:rPr>
          <w:color w:val="2F5496" w:themeColor="accent1" w:themeShade="BF"/>
          <w:sz w:val="24"/>
          <w:szCs w:val="24"/>
          <w:u w:val="single"/>
          <w:lang w:val="mn-MN"/>
        </w:rPr>
        <w:t>25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>-ны №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 </w:t>
      </w:r>
      <w:r w:rsidR="00DD7DB9">
        <w:rPr>
          <w:color w:val="2F5496" w:themeColor="accent1" w:themeShade="BF"/>
          <w:sz w:val="24"/>
          <w:szCs w:val="24"/>
          <w:u w:val="single"/>
          <w:lang w:val="mn-MN"/>
        </w:rPr>
        <w:t>22/423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-т </w:t>
      </w:r>
    </w:p>
    <w:p w14:paraId="14B5A8A9" w14:textId="77777777" w:rsidR="00121B7F" w:rsidRPr="00540614" w:rsidRDefault="00417996" w:rsidP="00121B7F">
      <w:pPr>
        <w:pStyle w:val="NoSpacing"/>
        <w:rPr>
          <w:color w:val="2F5496" w:themeColor="accent1" w:themeShade="BF"/>
          <w:sz w:val="24"/>
          <w:szCs w:val="24"/>
        </w:rPr>
      </w:pPr>
      <w:r w:rsidRPr="00540614">
        <w:rPr>
          <w:color w:val="2F5496" w:themeColor="accent1" w:themeShade="BF"/>
          <w:sz w:val="24"/>
          <w:szCs w:val="24"/>
          <w:lang w:val="mn-MN"/>
        </w:rPr>
        <w:t>┌</w:t>
      </w:r>
      <w:r w:rsidRPr="00540614">
        <w:rPr>
          <w:color w:val="2F5496" w:themeColor="accent1" w:themeShade="BF"/>
          <w:sz w:val="24"/>
          <w:szCs w:val="24"/>
        </w:rPr>
        <w:t xml:space="preserve">                                                                     </w:t>
      </w:r>
      <w:r w:rsidRPr="00540614">
        <w:rPr>
          <w:color w:val="2F5496" w:themeColor="accent1" w:themeShade="BF"/>
          <w:sz w:val="24"/>
          <w:szCs w:val="24"/>
          <w:lang w:val="mn-MN"/>
        </w:rPr>
        <w:t>┐</w:t>
      </w:r>
      <w:r w:rsidR="00121B7F" w:rsidRPr="00540614">
        <w:rPr>
          <w:color w:val="2F5496" w:themeColor="accent1" w:themeShade="BF"/>
          <w:sz w:val="24"/>
          <w:szCs w:val="24"/>
        </w:rPr>
        <w:t xml:space="preserve"> </w:t>
      </w:r>
    </w:p>
    <w:p w14:paraId="74E7F007" w14:textId="6A552D48" w:rsidR="00121B7F" w:rsidRPr="00F13419" w:rsidRDefault="00763251" w:rsidP="00121B7F">
      <w:pPr>
        <w:pStyle w:val="NoSpacing"/>
        <w:jc w:val="center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Бүтээгдэхүүн </w:t>
      </w:r>
    </w:p>
    <w:p w14:paraId="5910E87F" w14:textId="5F50DBE5" w:rsidR="002717D4" w:rsidRPr="00F13419" w:rsidRDefault="00121B7F" w:rsidP="00121B7F">
      <w:pPr>
        <w:pStyle w:val="NoSpacing"/>
        <w:jc w:val="center"/>
        <w:rPr>
          <w:sz w:val="24"/>
          <w:szCs w:val="24"/>
          <w:lang w:val="mn-MN"/>
        </w:rPr>
      </w:pPr>
      <w:r w:rsidRPr="00F13419">
        <w:rPr>
          <w:sz w:val="24"/>
          <w:szCs w:val="24"/>
          <w:lang w:val="mn-MN"/>
        </w:rPr>
        <w:t>бүртгэсэн тухай</w:t>
      </w:r>
    </w:p>
    <w:p w14:paraId="08FBA78C" w14:textId="395768A0" w:rsidR="00CD6D46" w:rsidRPr="00CA5217" w:rsidRDefault="00CD6D46" w:rsidP="00CB29B9">
      <w:pPr>
        <w:rPr>
          <w:color w:val="0070C0"/>
          <w:sz w:val="24"/>
          <w:szCs w:val="24"/>
          <w:u w:val="single"/>
          <w:lang w:val="mn-MN"/>
        </w:rPr>
      </w:pPr>
    </w:p>
    <w:p w14:paraId="33A41860" w14:textId="77777777" w:rsidR="002551CA" w:rsidRDefault="00550783" w:rsidP="00277C56">
      <w:pPr>
        <w:spacing w:after="0" w:line="240" w:lineRule="auto"/>
        <w:rPr>
          <w:rFonts w:cs="Times New Roman"/>
          <w:color w:val="2F5496" w:themeColor="accent1" w:themeShade="BF"/>
          <w:sz w:val="24"/>
          <w:szCs w:val="24"/>
          <w:lang w:val="mn-MN"/>
        </w:rPr>
      </w:pPr>
      <w:r w:rsidRPr="00BC208F">
        <w:rPr>
          <w:rFonts w:cs="Times New Roman"/>
          <w:color w:val="2F5496" w:themeColor="accent1" w:themeShade="BF"/>
          <w:sz w:val="24"/>
          <w:szCs w:val="24"/>
          <w:lang w:val="mn-MN"/>
        </w:rPr>
        <w:t>┌</w:t>
      </w:r>
      <w:r w:rsidRPr="00BC208F">
        <w:rPr>
          <w:rFonts w:cs="Times New Roman"/>
          <w:color w:val="2F5496" w:themeColor="accent1" w:themeShade="BF"/>
          <w:sz w:val="24"/>
          <w:szCs w:val="24"/>
        </w:rPr>
        <w:t xml:space="preserve">                                                                     </w:t>
      </w:r>
      <w:r w:rsidRPr="00BC208F">
        <w:rPr>
          <w:rFonts w:cs="Times New Roman"/>
          <w:color w:val="2F5496" w:themeColor="accent1" w:themeShade="BF"/>
          <w:sz w:val="24"/>
          <w:szCs w:val="24"/>
          <w:lang w:val="mn-MN"/>
        </w:rPr>
        <w:t>┐</w:t>
      </w:r>
    </w:p>
    <w:p w14:paraId="6DA9C577" w14:textId="65AE70B1" w:rsidR="00550783" w:rsidRPr="00F13419" w:rsidRDefault="002551CA" w:rsidP="00F13419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F13419">
        <w:rPr>
          <w:rFonts w:cs="Times New Roman"/>
          <w:sz w:val="24"/>
          <w:szCs w:val="24"/>
          <w:lang w:val="mn-MN"/>
        </w:rPr>
        <w:t>“</w:t>
      </w:r>
      <w:r w:rsidR="00DD7DB9">
        <w:rPr>
          <w:rFonts w:cs="Times New Roman"/>
          <w:sz w:val="24"/>
          <w:szCs w:val="24"/>
          <w:lang w:val="mn-MN"/>
        </w:rPr>
        <w:t>ТЭНГЭР</w:t>
      </w:r>
      <w:r w:rsidR="007B1BAB">
        <w:rPr>
          <w:rFonts w:cs="Times New Roman"/>
          <w:sz w:val="24"/>
          <w:szCs w:val="24"/>
          <w:lang w:val="mn-MN"/>
        </w:rPr>
        <w:t xml:space="preserve"> </w:t>
      </w:r>
      <w:r w:rsidR="00763251">
        <w:rPr>
          <w:rFonts w:cs="Times New Roman"/>
          <w:sz w:val="24"/>
          <w:szCs w:val="24"/>
          <w:lang w:val="mn-MN"/>
        </w:rPr>
        <w:t>ДААТГАЛ</w:t>
      </w:r>
      <w:r w:rsidRPr="00F13419">
        <w:rPr>
          <w:rFonts w:cs="Times New Roman"/>
          <w:sz w:val="24"/>
          <w:szCs w:val="24"/>
          <w:lang w:val="mn-MN"/>
        </w:rPr>
        <w:t>” ХХК-Д</w:t>
      </w:r>
    </w:p>
    <w:p w14:paraId="3322A8D6" w14:textId="7D3AE799" w:rsidR="00442D06" w:rsidRDefault="00442D06" w:rsidP="00CB29B9">
      <w:pPr>
        <w:rPr>
          <w:color w:val="0070C0"/>
          <w:sz w:val="24"/>
          <w:szCs w:val="24"/>
        </w:rPr>
      </w:pPr>
    </w:p>
    <w:p w14:paraId="57D3E333" w14:textId="77777777" w:rsidR="00277C56" w:rsidRPr="00CA5217" w:rsidRDefault="00277C56" w:rsidP="00CB29B9">
      <w:pPr>
        <w:rPr>
          <w:color w:val="0070C0"/>
          <w:sz w:val="24"/>
          <w:szCs w:val="24"/>
        </w:rPr>
      </w:pPr>
    </w:p>
    <w:p w14:paraId="3A4C6486" w14:textId="77777777" w:rsidR="00442D06" w:rsidRPr="00CA5217" w:rsidRDefault="00442D06" w:rsidP="00CB29B9">
      <w:pPr>
        <w:rPr>
          <w:color w:val="0070C0"/>
          <w:sz w:val="24"/>
          <w:szCs w:val="24"/>
        </w:rPr>
      </w:pPr>
    </w:p>
    <w:p w14:paraId="21E0727D" w14:textId="77777777" w:rsidR="00442D06" w:rsidRPr="00CA5217" w:rsidRDefault="00442D06" w:rsidP="00CB29B9">
      <w:pPr>
        <w:rPr>
          <w:color w:val="0070C0"/>
          <w:sz w:val="24"/>
          <w:szCs w:val="24"/>
        </w:rPr>
      </w:pPr>
    </w:p>
    <w:p w14:paraId="7FAC9BF4" w14:textId="5BDA58F2" w:rsidR="00442D06" w:rsidRDefault="00442D06" w:rsidP="00CB29B9">
      <w:pPr>
        <w:rPr>
          <w:color w:val="0070C0"/>
          <w:sz w:val="24"/>
          <w:szCs w:val="24"/>
        </w:rPr>
      </w:pPr>
    </w:p>
    <w:p w14:paraId="62931839" w14:textId="77777777" w:rsidR="00277C56" w:rsidRDefault="00277C56" w:rsidP="00CB29B9">
      <w:pPr>
        <w:rPr>
          <w:color w:val="0070C0"/>
          <w:sz w:val="24"/>
          <w:szCs w:val="24"/>
        </w:rPr>
      </w:pPr>
    </w:p>
    <w:p w14:paraId="407F3135" w14:textId="6A8F9F95" w:rsidR="00052E76" w:rsidRDefault="00052E76" w:rsidP="00CB29B9">
      <w:pPr>
        <w:rPr>
          <w:color w:val="0070C0"/>
          <w:sz w:val="24"/>
          <w:szCs w:val="24"/>
        </w:rPr>
      </w:pPr>
    </w:p>
    <w:p w14:paraId="22EA1576" w14:textId="77777777" w:rsidR="00052E76" w:rsidRPr="00CA5217" w:rsidRDefault="00052E76" w:rsidP="00CB29B9">
      <w:pPr>
        <w:rPr>
          <w:color w:val="0070C0"/>
          <w:sz w:val="24"/>
          <w:szCs w:val="24"/>
        </w:rPr>
      </w:pPr>
    </w:p>
    <w:p w14:paraId="2B495EC9" w14:textId="77777777" w:rsidR="00442D06" w:rsidRPr="00CA5217" w:rsidRDefault="00442D06" w:rsidP="00CB29B9">
      <w:pPr>
        <w:rPr>
          <w:color w:val="0070C0"/>
          <w:sz w:val="24"/>
          <w:szCs w:val="24"/>
        </w:rPr>
      </w:pPr>
    </w:p>
    <w:p w14:paraId="59A4D98A" w14:textId="1BE7EBAF" w:rsidR="00442D06" w:rsidRPr="00CA5217" w:rsidRDefault="00442D06" w:rsidP="00CB29B9">
      <w:pPr>
        <w:rPr>
          <w:color w:val="0070C0"/>
          <w:sz w:val="24"/>
          <w:szCs w:val="24"/>
        </w:rPr>
        <w:sectPr w:rsidR="00442D06" w:rsidRPr="00CA5217" w:rsidSect="00B30A22">
          <w:footerReference w:type="first" r:id="rId11"/>
          <w:pgSz w:w="11906" w:h="16838" w:code="9"/>
          <w:pgMar w:top="284" w:right="851" w:bottom="1134" w:left="1701" w:header="720" w:footer="720" w:gutter="0"/>
          <w:cols w:num="2" w:space="564"/>
          <w:titlePg/>
          <w:docGrid w:linePitch="360"/>
        </w:sectPr>
      </w:pPr>
    </w:p>
    <w:p w14:paraId="7BB6A254" w14:textId="77777777" w:rsidR="002551CA" w:rsidRDefault="002551CA" w:rsidP="002551CA">
      <w:pPr>
        <w:rPr>
          <w:rFonts w:cs="Times New Roman"/>
          <w:sz w:val="24"/>
          <w:szCs w:val="24"/>
        </w:rPr>
      </w:pPr>
    </w:p>
    <w:p w14:paraId="024A0330" w14:textId="37A48EBB" w:rsidR="00DD7DB9" w:rsidRPr="00976603" w:rsidRDefault="00DD7DB9" w:rsidP="00DD7DB9">
      <w:pPr>
        <w:spacing w:after="0"/>
        <w:ind w:firstLine="720"/>
        <w:rPr>
          <w:rFonts w:eastAsia="Times New Roman"/>
          <w:sz w:val="24"/>
          <w:szCs w:val="24"/>
          <w:lang w:val="mn-MN"/>
        </w:rPr>
      </w:pPr>
      <w:bookmarkStart w:id="0" w:name="_Hlk81230602"/>
      <w:bookmarkStart w:id="1" w:name="_Hlk106267469"/>
      <w:r w:rsidRPr="00976603">
        <w:rPr>
          <w:rFonts w:eastAsia="Times New Roman"/>
          <w:sz w:val="24"/>
          <w:szCs w:val="24"/>
          <w:lang w:val="mn-MN"/>
        </w:rPr>
        <w:t>“</w:t>
      </w:r>
      <w:r>
        <w:rPr>
          <w:rFonts w:eastAsia="Times New Roman"/>
          <w:sz w:val="24"/>
          <w:szCs w:val="24"/>
          <w:lang w:val="mn-MN"/>
        </w:rPr>
        <w:t>Тэнгэр</w:t>
      </w:r>
      <w:r w:rsidRPr="00976603">
        <w:rPr>
          <w:rFonts w:eastAsia="Times New Roman"/>
          <w:sz w:val="24"/>
          <w:szCs w:val="24"/>
          <w:lang w:val="mn-MN"/>
        </w:rPr>
        <w:t xml:space="preserve"> даатгал” ХХК-ийн </w:t>
      </w:r>
      <w:r w:rsidRPr="00976603">
        <w:rPr>
          <w:rFonts w:eastAsia="Times New Roman"/>
          <w:sz w:val="24"/>
          <w:szCs w:val="24"/>
        </w:rPr>
        <w:t>“</w:t>
      </w:r>
      <w:r>
        <w:rPr>
          <w:rFonts w:eastAsia="Times New Roman"/>
          <w:sz w:val="24"/>
          <w:szCs w:val="24"/>
          <w:lang w:val="mn-MN"/>
        </w:rPr>
        <w:t>Автотээврийн хэрэгслийн</w:t>
      </w:r>
      <w:r w:rsidRPr="00976603">
        <w:rPr>
          <w:rFonts w:eastAsia="Times New Roman"/>
          <w:sz w:val="24"/>
          <w:szCs w:val="24"/>
          <w:lang w:val="mn-MN"/>
        </w:rPr>
        <w:t xml:space="preserve"> даатгал”-ын хэлбэрт хамаарах “</w:t>
      </w:r>
      <w:r>
        <w:rPr>
          <w:rFonts w:eastAsia="Times New Roman"/>
          <w:sz w:val="24"/>
          <w:szCs w:val="24"/>
          <w:lang w:val="mn-MN"/>
        </w:rPr>
        <w:t>Цахилгаан тээврийн хэрэгслийн</w:t>
      </w:r>
      <w:r w:rsidRPr="00976603">
        <w:rPr>
          <w:rFonts w:eastAsia="Times New Roman"/>
          <w:sz w:val="24"/>
          <w:szCs w:val="24"/>
          <w:lang w:val="mn-MN"/>
        </w:rPr>
        <w:t xml:space="preserve"> даатгал” бүтээгдэхүүнийг 2022 оны </w:t>
      </w:r>
      <w:r>
        <w:rPr>
          <w:rFonts w:eastAsia="Times New Roman"/>
          <w:sz w:val="24"/>
          <w:szCs w:val="24"/>
        </w:rPr>
        <w:t>8</w:t>
      </w:r>
      <w:r w:rsidRPr="00976603">
        <w:rPr>
          <w:rFonts w:eastAsia="Times New Roman"/>
          <w:sz w:val="24"/>
          <w:szCs w:val="24"/>
          <w:lang w:val="mn-MN"/>
        </w:rPr>
        <w:t xml:space="preserve"> дугаар сарын </w:t>
      </w:r>
      <w:r>
        <w:rPr>
          <w:rFonts w:eastAsia="Times New Roman"/>
          <w:sz w:val="24"/>
          <w:szCs w:val="24"/>
        </w:rPr>
        <w:t>02</w:t>
      </w:r>
      <w:r w:rsidRPr="00976603">
        <w:rPr>
          <w:rFonts w:eastAsia="Times New Roman"/>
          <w:sz w:val="24"/>
          <w:szCs w:val="24"/>
          <w:lang w:val="mn-MN"/>
        </w:rPr>
        <w:t>-н</w:t>
      </w:r>
      <w:r>
        <w:rPr>
          <w:rFonts w:eastAsia="Times New Roman"/>
          <w:sz w:val="24"/>
          <w:szCs w:val="24"/>
          <w:lang w:val="mn-MN"/>
        </w:rPr>
        <w:t>ы</w:t>
      </w:r>
      <w:r w:rsidRPr="00976603">
        <w:rPr>
          <w:rFonts w:eastAsia="Times New Roman"/>
          <w:sz w:val="24"/>
          <w:szCs w:val="24"/>
          <w:lang w:val="mn-MN"/>
        </w:rPr>
        <w:t xml:space="preserve"> өдрийн   22/</w:t>
      </w:r>
      <w:r>
        <w:rPr>
          <w:rFonts w:eastAsia="Times New Roman"/>
          <w:sz w:val="24"/>
          <w:szCs w:val="24"/>
          <w:lang w:val="mn-MN"/>
        </w:rPr>
        <w:t>66</w:t>
      </w:r>
      <w:r w:rsidRPr="00976603">
        <w:rPr>
          <w:rFonts w:eastAsia="Times New Roman"/>
          <w:sz w:val="24"/>
          <w:szCs w:val="24"/>
          <w:lang w:val="mn-MN"/>
        </w:rPr>
        <w:t xml:space="preserve"> тоот цахим </w:t>
      </w:r>
      <w:r w:rsidRPr="00F16AB0">
        <w:rPr>
          <w:rFonts w:eastAsia="Times New Roman"/>
          <w:sz w:val="24"/>
          <w:szCs w:val="24"/>
          <w:lang w:val="mn-MN"/>
        </w:rPr>
        <w:t xml:space="preserve">бүртгэлд </w:t>
      </w:r>
      <w:r w:rsidRPr="00976603">
        <w:rPr>
          <w:rFonts w:eastAsia="Times New Roman"/>
          <w:sz w:val="24"/>
          <w:szCs w:val="24"/>
          <w:lang w:val="mn-MN"/>
        </w:rPr>
        <w:t xml:space="preserve">бүртгэв. </w:t>
      </w:r>
    </w:p>
    <w:p w14:paraId="0D7160EF" w14:textId="77777777" w:rsidR="001134AF" w:rsidRDefault="00763251" w:rsidP="00763251">
      <w:pPr>
        <w:pStyle w:val="Heading1"/>
        <w:jc w:val="center"/>
        <w:rPr>
          <w:color w:val="FF0000"/>
          <w:sz w:val="22"/>
          <w:szCs w:val="22"/>
          <w:lang w:val="mn-MN"/>
        </w:rPr>
      </w:pPr>
      <w:r w:rsidRPr="009F3059">
        <w:rPr>
          <w:color w:val="FF0000"/>
          <w:sz w:val="22"/>
          <w:szCs w:val="22"/>
          <w:lang w:val="mn-MN"/>
        </w:rPr>
        <w:t xml:space="preserve">        </w:t>
      </w:r>
    </w:p>
    <w:p w14:paraId="100F7CD7" w14:textId="77D75316" w:rsidR="001134AF" w:rsidRDefault="001134AF">
      <w:pPr>
        <w:spacing w:before="120" w:after="120" w:line="240" w:lineRule="auto"/>
        <w:jc w:val="left"/>
        <w:rPr>
          <w:rFonts w:eastAsia="Times New Roman" w:cs="Times New Roman"/>
          <w:b/>
          <w:bCs/>
          <w:color w:val="FF0000"/>
          <w:kern w:val="36"/>
          <w:sz w:val="22"/>
          <w:lang w:val="mn-M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981F54" wp14:editId="7F0F8D9F">
            <wp:simplePos x="0" y="0"/>
            <wp:positionH relativeFrom="column">
              <wp:posOffset>4482465</wp:posOffset>
            </wp:positionH>
            <wp:positionV relativeFrom="paragraph">
              <wp:posOffset>530225</wp:posOffset>
            </wp:positionV>
            <wp:extent cx="1247775" cy="12477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22"/>
          <w:lang w:val="mn-MN"/>
        </w:rPr>
        <w:br w:type="page"/>
      </w:r>
      <w:bookmarkStart w:id="2" w:name="_GoBack"/>
      <w:bookmarkEnd w:id="2"/>
    </w:p>
    <w:bookmarkEnd w:id="0"/>
    <w:bookmarkEnd w:id="1"/>
    <w:p w14:paraId="0EC6C1DD" w14:textId="71F5161B" w:rsidR="00DE4D2A" w:rsidRPr="00BD3871" w:rsidRDefault="007B1BAB" w:rsidP="00DE4D2A">
      <w:pPr>
        <w:pStyle w:val="Heading1"/>
        <w:jc w:val="center"/>
        <w:rPr>
          <w:sz w:val="24"/>
          <w:szCs w:val="24"/>
          <w:lang w:val="mn-MN"/>
        </w:rPr>
      </w:pPr>
      <w:r w:rsidRPr="00BD3871">
        <w:rPr>
          <w:sz w:val="24"/>
          <w:szCs w:val="24"/>
          <w:lang w:val="mn-MN"/>
        </w:rPr>
        <w:lastRenderedPageBreak/>
        <w:t xml:space="preserve">        Даатгалын бүтээгдэхүүний мэдэгдлийн маягт </w:t>
      </w:r>
    </w:p>
    <w:tbl>
      <w:tblPr>
        <w:tblW w:w="9253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460"/>
        <w:gridCol w:w="1559"/>
        <w:gridCol w:w="1096"/>
        <w:gridCol w:w="1030"/>
        <w:gridCol w:w="709"/>
        <w:gridCol w:w="1134"/>
        <w:gridCol w:w="709"/>
        <w:gridCol w:w="992"/>
      </w:tblGrid>
      <w:tr w:rsidR="00DE4D2A" w:rsidRPr="00DE4D2A" w14:paraId="7ECED676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07FAF9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</w:rPr>
              <w:t>1</w:t>
            </w:r>
          </w:p>
        </w:tc>
        <w:tc>
          <w:tcPr>
            <w:tcW w:w="3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340B6F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Мэдэгдэл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огноо</w:t>
            </w:r>
            <w:proofErr w:type="spellEnd"/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673C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2"/>
                <w:szCs w:val="22"/>
              </w:rPr>
            </w:pPr>
            <w:proofErr w:type="spellStart"/>
            <w:r w:rsidRPr="00DE4D2A">
              <w:rPr>
                <w:spacing w:val="-1"/>
                <w:sz w:val="22"/>
                <w:szCs w:val="22"/>
              </w:rPr>
              <w:t>О</w:t>
            </w:r>
            <w:r w:rsidRPr="00DE4D2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2E54" w14:textId="77777777" w:rsidR="00DE4D2A" w:rsidRPr="00DE4D2A" w:rsidRDefault="00DE4D2A" w:rsidP="00893832">
            <w:pPr>
              <w:ind w:firstLine="252"/>
              <w:rPr>
                <w:rFonts w:cs="Times New Roman"/>
                <w:sz w:val="22"/>
              </w:rPr>
            </w:pPr>
            <w:r w:rsidRPr="00DE4D2A">
              <w:rPr>
                <w:rFonts w:cs="Times New Roman"/>
                <w:sz w:val="22"/>
                <w:lang w:val="mn-MN"/>
              </w:rPr>
              <w:t>202</w:t>
            </w:r>
            <w:r w:rsidRPr="00DE4D2A">
              <w:rPr>
                <w:rFonts w:cs="Times New Roman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3BF0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С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1D90" w14:textId="77777777" w:rsidR="00DE4D2A" w:rsidRPr="00DE4D2A" w:rsidRDefault="00DE4D2A" w:rsidP="00893832">
            <w:pPr>
              <w:ind w:firstLine="456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7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D9B4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Өдөр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6CB7AA" w14:textId="77777777" w:rsidR="00DE4D2A" w:rsidRPr="00DE4D2A" w:rsidRDefault="00DE4D2A" w:rsidP="00893832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25</w:t>
            </w:r>
          </w:p>
        </w:tc>
      </w:tr>
      <w:tr w:rsidR="00DE4D2A" w:rsidRPr="00DE4D2A" w14:paraId="1CCB15C6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667AC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</w:rPr>
              <w:t>2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C42698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Мэдэгдэл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г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рг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г</w:t>
            </w:r>
            <w:r w:rsidRPr="00DE4D2A">
              <w:rPr>
                <w:spacing w:val="-1"/>
                <w:sz w:val="22"/>
                <w:szCs w:val="22"/>
              </w:rPr>
              <w:t>ч</w:t>
            </w:r>
            <w:r w:rsidRPr="00DE4D2A">
              <w:rPr>
                <w:sz w:val="22"/>
                <w:szCs w:val="22"/>
              </w:rPr>
              <w:t>ийн</w:t>
            </w:r>
            <w:proofErr w:type="spellEnd"/>
          </w:p>
          <w:p w14:paraId="300991C0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оноо</w:t>
            </w:r>
            <w:r w:rsidRPr="00DE4D2A">
              <w:rPr>
                <w:spacing w:val="-1"/>
                <w:sz w:val="22"/>
                <w:szCs w:val="22"/>
              </w:rPr>
              <w:t>с</w:t>
            </w:r>
            <w:r w:rsidRPr="00DE4D2A">
              <w:rPr>
                <w:sz w:val="22"/>
                <w:szCs w:val="22"/>
              </w:rPr>
              <w:t>он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нэр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294864" w14:textId="77777777" w:rsidR="00DE4D2A" w:rsidRPr="00DE4D2A" w:rsidRDefault="00DE4D2A" w:rsidP="00893832">
            <w:pPr>
              <w:pStyle w:val="TableParagraph"/>
              <w:kinsoku w:val="0"/>
              <w:overflowPunct w:val="0"/>
              <w:ind w:left="102"/>
              <w:jc w:val="center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  <w:lang w:val="mn-MN"/>
              </w:rPr>
              <w:t>“ТЭНГЭР ДААТГАЛ”</w:t>
            </w:r>
            <w:r w:rsidRPr="00DE4D2A">
              <w:rPr>
                <w:sz w:val="22"/>
                <w:szCs w:val="22"/>
              </w:rPr>
              <w:t xml:space="preserve"> </w:t>
            </w:r>
            <w:r w:rsidRPr="00DE4D2A">
              <w:rPr>
                <w:sz w:val="22"/>
                <w:szCs w:val="22"/>
                <w:lang w:val="mn-MN"/>
              </w:rPr>
              <w:t>Х</w:t>
            </w:r>
            <w:r w:rsidRPr="00DE4D2A">
              <w:rPr>
                <w:sz w:val="22"/>
                <w:szCs w:val="22"/>
              </w:rPr>
              <w:t>ХК</w:t>
            </w:r>
          </w:p>
        </w:tc>
      </w:tr>
      <w:tr w:rsidR="00DE4D2A" w:rsidRPr="00DE4D2A" w14:paraId="6743B8F3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F00B5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</w:rPr>
              <w:t>3</w:t>
            </w:r>
          </w:p>
        </w:tc>
        <w:tc>
          <w:tcPr>
            <w:tcW w:w="3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9AE6EF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бүтээгдэ</w:t>
            </w:r>
            <w:r w:rsidRPr="00DE4D2A">
              <w:rPr>
                <w:spacing w:val="2"/>
                <w:sz w:val="22"/>
                <w:szCs w:val="22"/>
              </w:rPr>
              <w:t>х</w:t>
            </w:r>
            <w:r w:rsidRPr="00DE4D2A">
              <w:rPr>
                <w:sz w:val="22"/>
                <w:szCs w:val="22"/>
              </w:rPr>
              <w:t>ү</w:t>
            </w:r>
            <w:r w:rsidRPr="00DE4D2A">
              <w:rPr>
                <w:spacing w:val="-3"/>
                <w:sz w:val="22"/>
                <w:szCs w:val="22"/>
              </w:rPr>
              <w:t>ү</w:t>
            </w:r>
            <w:r w:rsidRPr="00DE4D2A">
              <w:rPr>
                <w:sz w:val="22"/>
                <w:szCs w:val="22"/>
              </w:rPr>
              <w:t>ний</w:t>
            </w:r>
            <w:proofErr w:type="spellEnd"/>
          </w:p>
          <w:p w14:paraId="699A4E17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нэр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2BE84" w14:textId="77777777" w:rsidR="00DE4D2A" w:rsidRPr="00DE4D2A" w:rsidRDefault="00DE4D2A" w:rsidP="00893832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eastAsia="Times New Roman" w:cs="Times New Roman"/>
                <w:sz w:val="22"/>
                <w:lang w:val="mn-MN"/>
              </w:rPr>
              <w:t>“Цахилгаан тээврийн хэрэгслийн даатгал”</w:t>
            </w:r>
          </w:p>
        </w:tc>
      </w:tr>
      <w:tr w:rsidR="00DE4D2A" w:rsidRPr="00DE4D2A" w14:paraId="00AB3984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B2ACE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</w:rPr>
              <w:t>4</w:t>
            </w:r>
          </w:p>
        </w:tc>
        <w:tc>
          <w:tcPr>
            <w:tcW w:w="3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45E339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бүтээгдэ</w:t>
            </w:r>
            <w:r w:rsidRPr="00DE4D2A">
              <w:rPr>
                <w:spacing w:val="2"/>
                <w:sz w:val="22"/>
                <w:szCs w:val="22"/>
              </w:rPr>
              <w:t>х</w:t>
            </w:r>
            <w:r w:rsidRPr="00DE4D2A">
              <w:rPr>
                <w:sz w:val="22"/>
                <w:szCs w:val="22"/>
              </w:rPr>
              <w:t>ү</w:t>
            </w:r>
            <w:r w:rsidRPr="00DE4D2A">
              <w:rPr>
                <w:spacing w:val="-3"/>
                <w:sz w:val="22"/>
                <w:szCs w:val="22"/>
              </w:rPr>
              <w:t>ү</w:t>
            </w:r>
            <w:r w:rsidRPr="00DE4D2A">
              <w:rPr>
                <w:sz w:val="22"/>
                <w:szCs w:val="22"/>
              </w:rPr>
              <w:t>ний</w:t>
            </w:r>
            <w:proofErr w:type="spellEnd"/>
          </w:p>
          <w:p w14:paraId="792AD8FF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pacing w:val="2"/>
                <w:sz w:val="22"/>
                <w:szCs w:val="22"/>
              </w:rPr>
              <w:t>х</w:t>
            </w:r>
            <w:r w:rsidRPr="00DE4D2A">
              <w:rPr>
                <w:sz w:val="22"/>
                <w:szCs w:val="22"/>
              </w:rPr>
              <w:t>олбогд</w:t>
            </w:r>
            <w:r w:rsidRPr="00DE4D2A">
              <w:rPr>
                <w:spacing w:val="-3"/>
                <w:sz w:val="22"/>
                <w:szCs w:val="22"/>
              </w:rPr>
              <w:t>о</w:t>
            </w:r>
            <w:r w:rsidRPr="00DE4D2A">
              <w:rPr>
                <w:sz w:val="22"/>
                <w:szCs w:val="22"/>
              </w:rPr>
              <w:t>х</w:t>
            </w:r>
            <w:proofErr w:type="spellEnd"/>
            <w:r w:rsidRPr="00DE4D2A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1"/>
                <w:sz w:val="22"/>
                <w:szCs w:val="22"/>
              </w:rPr>
              <w:t>аа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хэлбэр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39FED" w14:textId="77777777" w:rsidR="00DE4D2A" w:rsidRPr="00DE4D2A" w:rsidRDefault="00DE4D2A" w:rsidP="00893832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eastAsia="Times New Roman" w:cs="Times New Roman"/>
                <w:sz w:val="22"/>
              </w:rPr>
              <w:t>“</w:t>
            </w:r>
            <w:r w:rsidRPr="00DE4D2A">
              <w:rPr>
                <w:rFonts w:eastAsia="Times New Roman" w:cs="Times New Roman"/>
                <w:sz w:val="22"/>
                <w:lang w:val="mn-MN"/>
              </w:rPr>
              <w:t>Автотээврийн хэрэгслийн даатгал”</w:t>
            </w:r>
          </w:p>
        </w:tc>
      </w:tr>
      <w:tr w:rsidR="00DE4D2A" w:rsidRPr="00DE4D2A" w14:paraId="3C6EF77C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A3E84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</w:rPr>
              <w:t>5</w:t>
            </w:r>
          </w:p>
        </w:tc>
        <w:tc>
          <w:tcPr>
            <w:tcW w:w="30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CD2552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бүтээгдэ</w:t>
            </w:r>
            <w:r w:rsidRPr="00DE4D2A">
              <w:rPr>
                <w:spacing w:val="2"/>
                <w:sz w:val="22"/>
                <w:szCs w:val="22"/>
              </w:rPr>
              <w:t>х</w:t>
            </w:r>
            <w:r w:rsidRPr="00DE4D2A">
              <w:rPr>
                <w:sz w:val="22"/>
                <w:szCs w:val="22"/>
              </w:rPr>
              <w:t>ү</w:t>
            </w:r>
            <w:r w:rsidRPr="00DE4D2A">
              <w:rPr>
                <w:spacing w:val="-3"/>
                <w:sz w:val="22"/>
                <w:szCs w:val="22"/>
              </w:rPr>
              <w:t>ү</w:t>
            </w:r>
            <w:r w:rsidRPr="00DE4D2A">
              <w:rPr>
                <w:sz w:val="22"/>
                <w:szCs w:val="22"/>
              </w:rPr>
              <w:t>нийг</w:t>
            </w:r>
            <w:proofErr w:type="spellEnd"/>
          </w:p>
          <w:p w14:paraId="191D9827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before="43" w:line="275" w:lineRule="auto"/>
              <w:ind w:left="92" w:right="360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бор</w:t>
            </w:r>
            <w:r w:rsidRPr="00DE4D2A">
              <w:rPr>
                <w:spacing w:val="2"/>
                <w:sz w:val="22"/>
                <w:szCs w:val="22"/>
              </w:rPr>
              <w:t>л</w:t>
            </w:r>
            <w:r w:rsidRPr="00DE4D2A">
              <w:rPr>
                <w:spacing w:val="-3"/>
                <w:sz w:val="22"/>
                <w:szCs w:val="22"/>
              </w:rPr>
              <w:t>у</w:t>
            </w:r>
            <w:r w:rsidRPr="00DE4D2A">
              <w:rPr>
                <w:spacing w:val="-5"/>
                <w:sz w:val="22"/>
                <w:szCs w:val="22"/>
              </w:rPr>
              <w:t>у</w:t>
            </w:r>
            <w:r w:rsidRPr="00DE4D2A">
              <w:rPr>
                <w:spacing w:val="2"/>
                <w:sz w:val="22"/>
                <w:szCs w:val="22"/>
              </w:rPr>
              <w:t>л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х</w:t>
            </w:r>
            <w:proofErr w:type="spellEnd"/>
            <w:r w:rsidRPr="00DE4D2A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pacing w:val="2"/>
                <w:sz w:val="22"/>
                <w:szCs w:val="22"/>
              </w:rPr>
              <w:t>т</w:t>
            </w:r>
            <w:r w:rsidRPr="00DE4D2A">
              <w:rPr>
                <w:spacing w:val="-8"/>
                <w:sz w:val="22"/>
                <w:szCs w:val="22"/>
              </w:rPr>
              <w:t>у</w:t>
            </w:r>
            <w:r w:rsidRPr="00DE4D2A">
              <w:rPr>
                <w:spacing w:val="2"/>
                <w:sz w:val="22"/>
                <w:szCs w:val="22"/>
              </w:rPr>
              <w:t>х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й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эрх</w:t>
            </w:r>
            <w:proofErr w:type="spellEnd"/>
            <w:r w:rsidRPr="00DE4D2A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бү</w:t>
            </w:r>
            <w:r w:rsidRPr="00DE4D2A">
              <w:rPr>
                <w:spacing w:val="2"/>
                <w:sz w:val="22"/>
                <w:szCs w:val="22"/>
              </w:rPr>
              <w:t>х</w:t>
            </w:r>
            <w:r w:rsidRPr="00DE4D2A">
              <w:rPr>
                <w:spacing w:val="-2"/>
                <w:sz w:val="22"/>
                <w:szCs w:val="22"/>
              </w:rPr>
              <w:t>и</w:t>
            </w:r>
            <w:r w:rsidRPr="00DE4D2A">
              <w:rPr>
                <w:sz w:val="22"/>
                <w:szCs w:val="22"/>
              </w:rPr>
              <w:t>й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лбан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pacing w:val="2"/>
                <w:sz w:val="22"/>
                <w:szCs w:val="22"/>
              </w:rPr>
              <w:t>т</w:t>
            </w:r>
            <w:r w:rsidRPr="00DE4D2A">
              <w:rPr>
                <w:spacing w:val="-5"/>
                <w:sz w:val="22"/>
                <w:szCs w:val="22"/>
              </w:rPr>
              <w:t>у</w:t>
            </w:r>
            <w:r w:rsidRPr="00DE4D2A">
              <w:rPr>
                <w:sz w:val="22"/>
                <w:szCs w:val="22"/>
              </w:rPr>
              <w:t>ш</w:t>
            </w:r>
            <w:r w:rsidRPr="00DE4D2A">
              <w:rPr>
                <w:spacing w:val="1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лтны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ший</w:t>
            </w:r>
            <w:r w:rsidRPr="00DE4D2A">
              <w:rPr>
                <w:spacing w:val="-3"/>
                <w:sz w:val="22"/>
                <w:szCs w:val="22"/>
              </w:rPr>
              <w:t>д</w:t>
            </w:r>
            <w:r w:rsidRPr="00DE4D2A">
              <w:rPr>
                <w:sz w:val="22"/>
                <w:szCs w:val="22"/>
              </w:rPr>
              <w:t>вэр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62D016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Ш</w:t>
            </w:r>
            <w:r w:rsidRPr="00DE4D2A">
              <w:rPr>
                <w:spacing w:val="1"/>
                <w:sz w:val="22"/>
                <w:szCs w:val="22"/>
              </w:rPr>
              <w:t>и</w:t>
            </w:r>
            <w:r w:rsidRPr="00DE4D2A">
              <w:rPr>
                <w:sz w:val="22"/>
                <w:szCs w:val="22"/>
              </w:rPr>
              <w:t>йдвэ</w:t>
            </w:r>
            <w:r w:rsidRPr="00DE4D2A">
              <w:rPr>
                <w:spacing w:val="-3"/>
                <w:sz w:val="22"/>
                <w:szCs w:val="22"/>
              </w:rPr>
              <w:t>р</w:t>
            </w:r>
            <w:r w:rsidRPr="00DE4D2A">
              <w:rPr>
                <w:sz w:val="22"/>
                <w:szCs w:val="22"/>
              </w:rPr>
              <w:t>ийн</w:t>
            </w:r>
            <w:proofErr w:type="spellEnd"/>
            <w:r w:rsidRPr="00DE4D2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нэр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58D26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Огноо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4A447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pacing w:val="1"/>
                <w:sz w:val="22"/>
                <w:szCs w:val="22"/>
              </w:rPr>
              <w:t>Д</w:t>
            </w:r>
            <w:r w:rsidRPr="00DE4D2A">
              <w:rPr>
                <w:spacing w:val="-5"/>
                <w:sz w:val="22"/>
                <w:szCs w:val="22"/>
              </w:rPr>
              <w:t>у</w:t>
            </w:r>
            <w:r w:rsidRPr="00DE4D2A">
              <w:rPr>
                <w:spacing w:val="2"/>
                <w:sz w:val="22"/>
                <w:szCs w:val="22"/>
              </w:rPr>
              <w:t>г</w:t>
            </w:r>
            <w:r w:rsidRPr="00DE4D2A">
              <w:rPr>
                <w:spacing w:val="-1"/>
                <w:sz w:val="22"/>
                <w:szCs w:val="22"/>
              </w:rPr>
              <w:t>аа</w:t>
            </w:r>
            <w:r w:rsidRPr="00DE4D2A">
              <w:rPr>
                <w:sz w:val="22"/>
                <w:szCs w:val="22"/>
              </w:rPr>
              <w:t>р</w:t>
            </w:r>
            <w:proofErr w:type="spellEnd"/>
          </w:p>
        </w:tc>
      </w:tr>
      <w:tr w:rsidR="00DE4D2A" w:rsidRPr="00DE4D2A" w14:paraId="46E52AE7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3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912A9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</w:p>
        </w:tc>
        <w:tc>
          <w:tcPr>
            <w:tcW w:w="301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EDA33A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9BCCFF" w14:textId="77777777" w:rsidR="00DE4D2A" w:rsidRPr="00DE4D2A" w:rsidRDefault="00DE4D2A" w:rsidP="00893832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 xml:space="preserve">Гүйцэтгэх захирлын тушаал 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14462D" w14:textId="77777777" w:rsidR="00DE4D2A" w:rsidRPr="00DE4D2A" w:rsidRDefault="00DE4D2A" w:rsidP="00893832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2022.7.25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D509C8" w14:textId="77777777" w:rsidR="00DE4D2A" w:rsidRPr="00DE4D2A" w:rsidRDefault="00DE4D2A" w:rsidP="00893832">
            <w:pPr>
              <w:jc w:val="center"/>
              <w:rPr>
                <w:rFonts w:cs="Times New Roman"/>
                <w:sz w:val="22"/>
              </w:rPr>
            </w:pPr>
            <w:r w:rsidRPr="00DE4D2A">
              <w:rPr>
                <w:rFonts w:cs="Times New Roman"/>
                <w:sz w:val="22"/>
                <w:lang w:val="mn-MN"/>
              </w:rPr>
              <w:t>А/22-111</w:t>
            </w:r>
          </w:p>
        </w:tc>
      </w:tr>
      <w:tr w:rsidR="00DE4D2A" w:rsidRPr="00DE4D2A" w14:paraId="79EA7AF3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BB350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</w:rPr>
              <w:t>6</w:t>
            </w:r>
          </w:p>
        </w:tc>
        <w:tc>
          <w:tcPr>
            <w:tcW w:w="3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0AE445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Ц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2"/>
                <w:sz w:val="22"/>
                <w:szCs w:val="22"/>
              </w:rPr>
              <w:t>х</w:t>
            </w:r>
            <w:r w:rsidRPr="00DE4D2A">
              <w:rPr>
                <w:sz w:val="22"/>
                <w:szCs w:val="22"/>
              </w:rPr>
              <w:t>и</w:t>
            </w:r>
            <w:r w:rsidRPr="00DE4D2A">
              <w:rPr>
                <w:spacing w:val="-1"/>
                <w:sz w:val="22"/>
                <w:szCs w:val="22"/>
              </w:rPr>
              <w:t>маа</w:t>
            </w:r>
            <w:r w:rsidRPr="00DE4D2A">
              <w:rPr>
                <w:sz w:val="22"/>
                <w:szCs w:val="22"/>
              </w:rPr>
              <w:t>р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бор</w:t>
            </w:r>
            <w:r w:rsidRPr="00DE4D2A">
              <w:rPr>
                <w:spacing w:val="2"/>
                <w:sz w:val="22"/>
                <w:szCs w:val="22"/>
              </w:rPr>
              <w:t>л</w:t>
            </w:r>
            <w:r w:rsidRPr="00DE4D2A">
              <w:rPr>
                <w:spacing w:val="-3"/>
                <w:sz w:val="22"/>
                <w:szCs w:val="22"/>
              </w:rPr>
              <w:t>у</w:t>
            </w:r>
            <w:r w:rsidRPr="00DE4D2A">
              <w:rPr>
                <w:spacing w:val="-5"/>
                <w:sz w:val="22"/>
                <w:szCs w:val="22"/>
              </w:rPr>
              <w:t>у</w:t>
            </w:r>
            <w:r w:rsidRPr="00DE4D2A">
              <w:rPr>
                <w:spacing w:val="2"/>
                <w:sz w:val="22"/>
                <w:szCs w:val="22"/>
              </w:rPr>
              <w:t>л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х</w:t>
            </w:r>
            <w:proofErr w:type="spellEnd"/>
            <w:r w:rsidRPr="00DE4D2A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э</w:t>
            </w:r>
            <w:r w:rsidRPr="00DE4D2A">
              <w:rPr>
                <w:spacing w:val="1"/>
                <w:sz w:val="22"/>
                <w:szCs w:val="22"/>
              </w:rPr>
              <w:t>с</w:t>
            </w:r>
            <w:r w:rsidRPr="00DE4D2A">
              <w:rPr>
                <w:sz w:val="22"/>
                <w:szCs w:val="22"/>
              </w:rPr>
              <w:t>эх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E40D99" w14:textId="77777777" w:rsidR="00DE4D2A" w:rsidRPr="00DE4D2A" w:rsidRDefault="00DE4D2A" w:rsidP="00893832">
            <w:pPr>
              <w:pStyle w:val="TableParagraph"/>
              <w:tabs>
                <w:tab w:val="left" w:pos="1644"/>
              </w:tabs>
              <w:kinsoku w:val="0"/>
              <w:overflowPunct w:val="0"/>
              <w:spacing w:line="274" w:lineRule="exact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</w:rPr>
              <w:t xml:space="preserve">            </w:t>
            </w:r>
            <w:r w:rsidRPr="00DE4D2A">
              <w:rPr>
                <w:sz w:val="22"/>
                <w:szCs w:val="22"/>
              </w:rPr>
              <w:sym w:font="Wingdings" w:char="F0FC"/>
            </w:r>
            <w:proofErr w:type="spellStart"/>
            <w:r w:rsidRPr="00DE4D2A">
              <w:rPr>
                <w:sz w:val="22"/>
                <w:szCs w:val="22"/>
              </w:rPr>
              <w:t>Тийм</w:t>
            </w:r>
            <w:proofErr w:type="spellEnd"/>
            <w:r w:rsidRPr="00DE4D2A">
              <w:rPr>
                <w:sz w:val="22"/>
                <w:szCs w:val="22"/>
                <w:lang w:val="mn-MN"/>
              </w:rPr>
              <w:t xml:space="preserve">                     </w:t>
            </w:r>
            <w:r w:rsidRPr="00DE4D2A">
              <w:rPr>
                <w:sz w:val="22"/>
                <w:szCs w:val="22"/>
              </w:rPr>
              <w:tab/>
            </w:r>
            <w:proofErr w:type="spellStart"/>
            <w:r w:rsidRPr="00DE4D2A">
              <w:rPr>
                <w:sz w:val="22"/>
                <w:szCs w:val="22"/>
              </w:rPr>
              <w:t>Үгүй</w:t>
            </w:r>
            <w:proofErr w:type="spellEnd"/>
          </w:p>
        </w:tc>
      </w:tr>
      <w:tr w:rsidR="00DE4D2A" w:rsidRPr="00DE4D2A" w14:paraId="51E35F09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BAA59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</w:rPr>
              <w:t>7</w:t>
            </w:r>
          </w:p>
        </w:tc>
        <w:tc>
          <w:tcPr>
            <w:tcW w:w="30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42EBBB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pacing w:val="4"/>
                <w:sz w:val="22"/>
                <w:szCs w:val="22"/>
              </w:rPr>
              <w:t>х</w:t>
            </w:r>
            <w:r w:rsidRPr="00DE4D2A">
              <w:rPr>
                <w:spacing w:val="-5"/>
                <w:sz w:val="22"/>
                <w:szCs w:val="22"/>
              </w:rPr>
              <w:t>у</w:t>
            </w:r>
            <w:r w:rsidRPr="00DE4D2A">
              <w:rPr>
                <w:sz w:val="22"/>
                <w:szCs w:val="22"/>
              </w:rPr>
              <w:t>р</w:t>
            </w:r>
            <w:r w:rsidRPr="00DE4D2A">
              <w:rPr>
                <w:spacing w:val="1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ам</w:t>
            </w:r>
            <w:r w:rsidRPr="00DE4D2A">
              <w:rPr>
                <w:sz w:val="22"/>
                <w:szCs w:val="22"/>
              </w:rPr>
              <w:t>жийг</w:t>
            </w:r>
            <w:proofErr w:type="spellEnd"/>
          </w:p>
          <w:p w14:paraId="645A1EC7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тоо</w:t>
            </w:r>
            <w:r w:rsidRPr="00DE4D2A">
              <w:rPr>
                <w:spacing w:val="1"/>
                <w:sz w:val="22"/>
                <w:szCs w:val="22"/>
              </w:rPr>
              <w:t>ц</w:t>
            </w:r>
            <w:r w:rsidRPr="00DE4D2A">
              <w:rPr>
                <w:sz w:val="22"/>
                <w:szCs w:val="22"/>
              </w:rPr>
              <w:t>оол</w:t>
            </w:r>
            <w:r w:rsidRPr="00DE4D2A">
              <w:rPr>
                <w:spacing w:val="-1"/>
                <w:sz w:val="22"/>
                <w:szCs w:val="22"/>
              </w:rPr>
              <w:t>с</w:t>
            </w:r>
            <w:r w:rsidRPr="00DE4D2A">
              <w:rPr>
                <w:sz w:val="22"/>
                <w:szCs w:val="22"/>
              </w:rPr>
              <w:t>он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к</w:t>
            </w:r>
            <w:r w:rsidRPr="00DE4D2A">
              <w:rPr>
                <w:spacing w:val="2"/>
                <w:sz w:val="22"/>
                <w:szCs w:val="22"/>
              </w:rPr>
              <w:t>т</w:t>
            </w:r>
            <w:r w:rsidRPr="00DE4D2A">
              <w:rPr>
                <w:spacing w:val="-8"/>
                <w:sz w:val="22"/>
                <w:szCs w:val="22"/>
              </w:rPr>
              <w:t>у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р</w:t>
            </w:r>
            <w:r w:rsidRPr="00DE4D2A">
              <w:rPr>
                <w:spacing w:val="-1"/>
                <w:sz w:val="22"/>
                <w:szCs w:val="22"/>
              </w:rPr>
              <w:t>ч</w:t>
            </w:r>
            <w:proofErr w:type="spellEnd"/>
            <w:r w:rsidRPr="00DE4D2A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5B9AD2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О</w:t>
            </w:r>
            <w:r w:rsidRPr="00DE4D2A">
              <w:rPr>
                <w:spacing w:val="-1"/>
                <w:sz w:val="22"/>
                <w:szCs w:val="22"/>
              </w:rPr>
              <w:t>в</w:t>
            </w:r>
            <w:r w:rsidRPr="00DE4D2A">
              <w:rPr>
                <w:sz w:val="22"/>
                <w:szCs w:val="22"/>
              </w:rPr>
              <w:t>ог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4F6507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Нэр</w:t>
            </w:r>
            <w:proofErr w:type="spellEnd"/>
          </w:p>
        </w:tc>
      </w:tr>
      <w:tr w:rsidR="00DE4D2A" w:rsidRPr="00DE4D2A" w14:paraId="6A728929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1BD87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</w:p>
        </w:tc>
        <w:tc>
          <w:tcPr>
            <w:tcW w:w="301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90B50B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7E2808" w14:textId="77777777" w:rsidR="00DE4D2A" w:rsidRPr="00DE4D2A" w:rsidRDefault="00DE4D2A" w:rsidP="00893832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Сандагсүрэн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2AE38" w14:textId="77777777" w:rsidR="00DE4D2A" w:rsidRPr="00DE4D2A" w:rsidRDefault="00DE4D2A" w:rsidP="00893832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Ерөөлт</w:t>
            </w:r>
          </w:p>
        </w:tc>
      </w:tr>
      <w:tr w:rsidR="00DE4D2A" w:rsidRPr="00DE4D2A" w14:paraId="208D4A2A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925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04DC89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5" w:lineRule="exact"/>
              <w:ind w:left="332"/>
              <w:rPr>
                <w:sz w:val="22"/>
                <w:szCs w:val="22"/>
              </w:rPr>
            </w:pPr>
            <w:proofErr w:type="spellStart"/>
            <w:r w:rsidRPr="00DE4D2A">
              <w:rPr>
                <w:b/>
                <w:bCs/>
                <w:spacing w:val="-1"/>
                <w:sz w:val="22"/>
                <w:szCs w:val="22"/>
              </w:rPr>
              <w:t>М</w:t>
            </w:r>
            <w:r w:rsidRPr="00DE4D2A">
              <w:rPr>
                <w:b/>
                <w:bCs/>
                <w:sz w:val="22"/>
                <w:szCs w:val="22"/>
              </w:rPr>
              <w:t>эдээ</w:t>
            </w:r>
            <w:r w:rsidRPr="00DE4D2A">
              <w:rPr>
                <w:b/>
                <w:bCs/>
                <w:spacing w:val="-1"/>
                <w:sz w:val="22"/>
                <w:szCs w:val="22"/>
              </w:rPr>
              <w:t>л</w:t>
            </w:r>
            <w:r w:rsidRPr="00DE4D2A">
              <w:rPr>
                <w:b/>
                <w:bCs/>
                <w:sz w:val="22"/>
                <w:szCs w:val="22"/>
              </w:rPr>
              <w:t>лийн</w:t>
            </w:r>
            <w:proofErr w:type="spellEnd"/>
            <w:r w:rsidRPr="00DE4D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b/>
                <w:bCs/>
                <w:spacing w:val="1"/>
                <w:sz w:val="22"/>
                <w:szCs w:val="22"/>
              </w:rPr>
              <w:t>т</w:t>
            </w:r>
            <w:r w:rsidRPr="00DE4D2A">
              <w:rPr>
                <w:b/>
                <w:bCs/>
                <w:spacing w:val="-3"/>
                <w:sz w:val="22"/>
                <w:szCs w:val="22"/>
              </w:rPr>
              <w:t>ө</w:t>
            </w:r>
            <w:r w:rsidRPr="00DE4D2A">
              <w:rPr>
                <w:b/>
                <w:bCs/>
                <w:sz w:val="22"/>
                <w:szCs w:val="22"/>
              </w:rPr>
              <w:t>рли</w:t>
            </w:r>
            <w:r w:rsidRPr="00DE4D2A">
              <w:rPr>
                <w:b/>
                <w:bCs/>
                <w:spacing w:val="-2"/>
                <w:sz w:val="22"/>
                <w:szCs w:val="22"/>
              </w:rPr>
              <w:t>й</w:t>
            </w:r>
            <w:r w:rsidRPr="00DE4D2A">
              <w:rPr>
                <w:b/>
                <w:bCs/>
                <w:sz w:val="22"/>
                <w:szCs w:val="22"/>
              </w:rPr>
              <w:t>г</w:t>
            </w:r>
            <w:proofErr w:type="spellEnd"/>
            <w:r w:rsidRPr="00DE4D2A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b/>
                <w:bCs/>
                <w:spacing w:val="-1"/>
                <w:sz w:val="22"/>
                <w:szCs w:val="22"/>
              </w:rPr>
              <w:t>с</w:t>
            </w:r>
            <w:r w:rsidRPr="00DE4D2A">
              <w:rPr>
                <w:b/>
                <w:bCs/>
                <w:sz w:val="22"/>
                <w:szCs w:val="22"/>
              </w:rPr>
              <w:t>он</w:t>
            </w:r>
            <w:r w:rsidRPr="00DE4D2A">
              <w:rPr>
                <w:b/>
                <w:bCs/>
                <w:spacing w:val="-1"/>
                <w:sz w:val="22"/>
                <w:szCs w:val="22"/>
              </w:rPr>
              <w:t>г</w:t>
            </w:r>
            <w:r w:rsidRPr="00DE4D2A">
              <w:rPr>
                <w:b/>
                <w:bCs/>
                <w:sz w:val="22"/>
                <w:szCs w:val="22"/>
              </w:rPr>
              <w:t>оно</w:t>
            </w:r>
            <w:proofErr w:type="spellEnd"/>
            <w:r w:rsidRPr="00DE4D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b/>
                <w:bCs/>
                <w:sz w:val="22"/>
                <w:szCs w:val="22"/>
              </w:rPr>
              <w:t>уу</w:t>
            </w:r>
            <w:proofErr w:type="spellEnd"/>
            <w:r w:rsidRPr="00DE4D2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DE4D2A" w:rsidRPr="00DE4D2A" w14:paraId="1ED358BC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2F14A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</w:p>
          <w:p w14:paraId="59CFA163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</w:rPr>
              <w:t>8</w:t>
            </w:r>
          </w:p>
        </w:tc>
        <w:tc>
          <w:tcPr>
            <w:tcW w:w="8689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F3653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962"/>
              <w:rPr>
                <w:sz w:val="22"/>
                <w:szCs w:val="22"/>
                <w:lang w:val="mn-MN"/>
              </w:rPr>
            </w:pPr>
            <w:r w:rsidRPr="00DE4D2A">
              <w:rPr>
                <w:sz w:val="22"/>
                <w:szCs w:val="22"/>
                <w:lang w:val="mn-MN"/>
              </w:rPr>
              <w:t xml:space="preserve">         </w:t>
            </w:r>
            <w:r w:rsidRPr="00DE4D2A">
              <w:rPr>
                <w:sz w:val="22"/>
                <w:szCs w:val="22"/>
              </w:rPr>
              <w:sym w:font="Wingdings" w:char="F0FC"/>
            </w: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бүтээгдэ</w:t>
            </w:r>
            <w:r w:rsidRPr="00DE4D2A">
              <w:rPr>
                <w:spacing w:val="2"/>
                <w:sz w:val="22"/>
                <w:szCs w:val="22"/>
              </w:rPr>
              <w:t>х</w:t>
            </w:r>
            <w:r w:rsidRPr="00DE4D2A">
              <w:rPr>
                <w:sz w:val="22"/>
                <w:szCs w:val="22"/>
              </w:rPr>
              <w:t>үү</w:t>
            </w:r>
            <w:r w:rsidRPr="00DE4D2A">
              <w:rPr>
                <w:spacing w:val="-2"/>
                <w:sz w:val="22"/>
                <w:szCs w:val="22"/>
              </w:rPr>
              <w:t>н</w:t>
            </w:r>
            <w:r w:rsidRPr="00DE4D2A">
              <w:rPr>
                <w:sz w:val="22"/>
                <w:szCs w:val="22"/>
              </w:rPr>
              <w:t>ийг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pacing w:val="-3"/>
                <w:sz w:val="22"/>
                <w:szCs w:val="22"/>
              </w:rPr>
              <w:t>ш</w:t>
            </w:r>
            <w:r w:rsidRPr="00DE4D2A">
              <w:rPr>
                <w:sz w:val="22"/>
                <w:szCs w:val="22"/>
              </w:rPr>
              <w:t>ин</w:t>
            </w:r>
            <w:r w:rsidRPr="00DE4D2A">
              <w:rPr>
                <w:spacing w:val="-3"/>
                <w:sz w:val="22"/>
                <w:szCs w:val="22"/>
              </w:rPr>
              <w:t>э</w:t>
            </w:r>
            <w:r w:rsidRPr="00DE4D2A">
              <w:rPr>
                <w:sz w:val="22"/>
                <w:szCs w:val="22"/>
              </w:rPr>
              <w:t>эр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бор</w:t>
            </w:r>
            <w:r w:rsidRPr="00DE4D2A">
              <w:rPr>
                <w:spacing w:val="2"/>
                <w:sz w:val="22"/>
                <w:szCs w:val="22"/>
              </w:rPr>
              <w:t>л</w:t>
            </w:r>
            <w:r w:rsidRPr="00DE4D2A">
              <w:rPr>
                <w:spacing w:val="-3"/>
                <w:sz w:val="22"/>
                <w:szCs w:val="22"/>
              </w:rPr>
              <w:t>уу</w:t>
            </w:r>
            <w:r w:rsidRPr="00DE4D2A">
              <w:rPr>
                <w:sz w:val="22"/>
                <w:szCs w:val="22"/>
              </w:rPr>
              <w:t>л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х</w:t>
            </w:r>
            <w:proofErr w:type="spellEnd"/>
            <w:r w:rsidRPr="00DE4D2A">
              <w:rPr>
                <w:sz w:val="22"/>
                <w:szCs w:val="22"/>
                <w:lang w:val="mn-MN"/>
              </w:rPr>
              <w:t xml:space="preserve"> </w:t>
            </w:r>
          </w:p>
          <w:p w14:paraId="7E83BC14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  <w:lang w:val="mn-MN"/>
              </w:rPr>
              <w:t xml:space="preserve">                                                </w:t>
            </w: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бүтээгдэ</w:t>
            </w:r>
            <w:r w:rsidRPr="00DE4D2A">
              <w:rPr>
                <w:spacing w:val="2"/>
                <w:sz w:val="22"/>
                <w:szCs w:val="22"/>
              </w:rPr>
              <w:t>х</w:t>
            </w:r>
            <w:r w:rsidRPr="00DE4D2A">
              <w:rPr>
                <w:sz w:val="22"/>
                <w:szCs w:val="22"/>
              </w:rPr>
              <w:t>үү</w:t>
            </w:r>
            <w:r w:rsidRPr="00DE4D2A">
              <w:rPr>
                <w:spacing w:val="-2"/>
                <w:sz w:val="22"/>
                <w:szCs w:val="22"/>
              </w:rPr>
              <w:t>н</w:t>
            </w:r>
            <w:r w:rsidRPr="00DE4D2A">
              <w:rPr>
                <w:sz w:val="22"/>
                <w:szCs w:val="22"/>
              </w:rPr>
              <w:t>ийг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pacing w:val="-3"/>
                <w:sz w:val="22"/>
                <w:szCs w:val="22"/>
              </w:rPr>
              <w:t>ш</w:t>
            </w:r>
            <w:r w:rsidRPr="00DE4D2A">
              <w:rPr>
                <w:sz w:val="22"/>
                <w:szCs w:val="22"/>
              </w:rPr>
              <w:t>инэчл</w:t>
            </w:r>
            <w:r w:rsidRPr="00DE4D2A">
              <w:rPr>
                <w:spacing w:val="-3"/>
                <w:sz w:val="22"/>
                <w:szCs w:val="22"/>
              </w:rPr>
              <w:t>э</w:t>
            </w:r>
            <w:r w:rsidRPr="00DE4D2A"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DE4D2A" w:rsidRPr="00DE4D2A" w14:paraId="4E671C0E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925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FD560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b/>
                <w:bCs/>
                <w:sz w:val="22"/>
                <w:szCs w:val="22"/>
              </w:rPr>
              <w:t>Даа</w:t>
            </w:r>
            <w:r w:rsidRPr="00DE4D2A">
              <w:rPr>
                <w:b/>
                <w:bCs/>
                <w:spacing w:val="2"/>
                <w:sz w:val="22"/>
                <w:szCs w:val="22"/>
              </w:rPr>
              <w:t>т</w:t>
            </w:r>
            <w:r w:rsidRPr="00DE4D2A">
              <w:rPr>
                <w:b/>
                <w:bCs/>
                <w:spacing w:val="-1"/>
                <w:sz w:val="22"/>
                <w:szCs w:val="22"/>
              </w:rPr>
              <w:t>г</w:t>
            </w:r>
            <w:r w:rsidRPr="00DE4D2A">
              <w:rPr>
                <w:b/>
                <w:bCs/>
                <w:sz w:val="22"/>
                <w:szCs w:val="22"/>
              </w:rPr>
              <w:t>алын</w:t>
            </w:r>
            <w:proofErr w:type="spellEnd"/>
            <w:r w:rsidRPr="00DE4D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b/>
                <w:bCs/>
                <w:sz w:val="22"/>
                <w:szCs w:val="22"/>
              </w:rPr>
              <w:t>б</w:t>
            </w:r>
            <w:r w:rsidRPr="00DE4D2A">
              <w:rPr>
                <w:b/>
                <w:bCs/>
                <w:spacing w:val="-2"/>
                <w:sz w:val="22"/>
                <w:szCs w:val="22"/>
              </w:rPr>
              <w:t>ү</w:t>
            </w:r>
            <w:r w:rsidRPr="00DE4D2A">
              <w:rPr>
                <w:b/>
                <w:bCs/>
                <w:spacing w:val="1"/>
                <w:sz w:val="22"/>
                <w:szCs w:val="22"/>
              </w:rPr>
              <w:t>т</w:t>
            </w:r>
            <w:r w:rsidRPr="00DE4D2A">
              <w:rPr>
                <w:b/>
                <w:bCs/>
                <w:sz w:val="22"/>
                <w:szCs w:val="22"/>
              </w:rPr>
              <w:t>э</w:t>
            </w:r>
            <w:r w:rsidRPr="00DE4D2A">
              <w:rPr>
                <w:b/>
                <w:bCs/>
                <w:spacing w:val="-1"/>
                <w:sz w:val="22"/>
                <w:szCs w:val="22"/>
              </w:rPr>
              <w:t>эг</w:t>
            </w:r>
            <w:r w:rsidRPr="00DE4D2A">
              <w:rPr>
                <w:b/>
                <w:bCs/>
                <w:sz w:val="22"/>
                <w:szCs w:val="22"/>
              </w:rPr>
              <w:t>дэхүүн</w:t>
            </w:r>
            <w:r w:rsidRPr="00DE4D2A">
              <w:rPr>
                <w:b/>
                <w:bCs/>
                <w:spacing w:val="1"/>
                <w:sz w:val="22"/>
                <w:szCs w:val="22"/>
              </w:rPr>
              <w:t>и</w:t>
            </w:r>
            <w:r w:rsidRPr="00DE4D2A">
              <w:rPr>
                <w:b/>
                <w:bCs/>
                <w:sz w:val="22"/>
                <w:szCs w:val="22"/>
              </w:rPr>
              <w:t>й</w:t>
            </w:r>
            <w:proofErr w:type="spellEnd"/>
            <w:r w:rsidRPr="00DE4D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b/>
                <w:bCs/>
                <w:spacing w:val="-1"/>
                <w:sz w:val="22"/>
                <w:szCs w:val="22"/>
              </w:rPr>
              <w:t>е</w:t>
            </w:r>
            <w:r w:rsidRPr="00DE4D2A">
              <w:rPr>
                <w:b/>
                <w:bCs/>
                <w:sz w:val="22"/>
                <w:szCs w:val="22"/>
              </w:rPr>
              <w:t>рөн</w:t>
            </w:r>
            <w:r w:rsidRPr="00DE4D2A">
              <w:rPr>
                <w:b/>
                <w:bCs/>
                <w:spacing w:val="-3"/>
                <w:sz w:val="22"/>
                <w:szCs w:val="22"/>
              </w:rPr>
              <w:t>х</w:t>
            </w:r>
            <w:r w:rsidRPr="00DE4D2A">
              <w:rPr>
                <w:b/>
                <w:bCs/>
                <w:sz w:val="22"/>
                <w:szCs w:val="22"/>
              </w:rPr>
              <w:t>ий</w:t>
            </w:r>
            <w:proofErr w:type="spellEnd"/>
            <w:r w:rsidRPr="00DE4D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b/>
                <w:bCs/>
                <w:sz w:val="22"/>
                <w:szCs w:val="22"/>
              </w:rPr>
              <w:t>м</w:t>
            </w:r>
            <w:r w:rsidRPr="00DE4D2A">
              <w:rPr>
                <w:b/>
                <w:bCs/>
                <w:spacing w:val="-1"/>
                <w:sz w:val="22"/>
                <w:szCs w:val="22"/>
              </w:rPr>
              <w:t>э</w:t>
            </w:r>
            <w:r w:rsidRPr="00DE4D2A">
              <w:rPr>
                <w:b/>
                <w:bCs/>
                <w:sz w:val="22"/>
                <w:szCs w:val="22"/>
              </w:rPr>
              <w:t>дэ</w:t>
            </w:r>
            <w:r w:rsidRPr="00DE4D2A">
              <w:rPr>
                <w:b/>
                <w:bCs/>
                <w:spacing w:val="-1"/>
                <w:sz w:val="22"/>
                <w:szCs w:val="22"/>
              </w:rPr>
              <w:t>э</w:t>
            </w:r>
            <w:r w:rsidRPr="00DE4D2A">
              <w:rPr>
                <w:b/>
                <w:bCs/>
                <w:sz w:val="22"/>
                <w:szCs w:val="22"/>
              </w:rPr>
              <w:t>л</w:t>
            </w:r>
            <w:r w:rsidRPr="00DE4D2A">
              <w:rPr>
                <w:b/>
                <w:bCs/>
                <w:spacing w:val="-4"/>
                <w:sz w:val="22"/>
                <w:szCs w:val="22"/>
              </w:rPr>
              <w:t>э</w:t>
            </w:r>
            <w:r w:rsidRPr="00DE4D2A">
              <w:rPr>
                <w:b/>
                <w:bCs/>
                <w:sz w:val="22"/>
                <w:szCs w:val="22"/>
              </w:rPr>
              <w:t>л</w:t>
            </w:r>
            <w:proofErr w:type="spellEnd"/>
          </w:p>
          <w:p w14:paraId="6DA99CBD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</w:p>
          <w:p w14:paraId="1EEEE8D6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</w:p>
        </w:tc>
      </w:tr>
      <w:tr w:rsidR="00DE4D2A" w:rsidRPr="00DE4D2A" w14:paraId="5C520685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1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AC1568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</w:p>
          <w:p w14:paraId="38BE2C32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</w:p>
          <w:p w14:paraId="72B245D7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</w:p>
          <w:p w14:paraId="3C2E347A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</w:p>
          <w:p w14:paraId="53A01166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</w:p>
          <w:p w14:paraId="3EC8512B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2"/>
                <w:szCs w:val="22"/>
              </w:rPr>
            </w:pPr>
            <w:r w:rsidRPr="00DE4D2A">
              <w:rPr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DEB3AB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зүйл</w:t>
            </w:r>
            <w:proofErr w:type="spellEnd"/>
          </w:p>
        </w:tc>
        <w:tc>
          <w:tcPr>
            <w:tcW w:w="722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F60D0" w14:textId="77777777" w:rsidR="00DE4D2A" w:rsidRPr="00DE4D2A" w:rsidRDefault="00DE4D2A" w:rsidP="00893832">
            <w:pPr>
              <w:ind w:right="240"/>
              <w:contextualSpacing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Даатгуулагчийн эзэмшил эсвэл өмчлөлд буй Авототээврийн үндэсний төвд бүртгэлтэй В ангилалын цахилгаан тээврийн хэрэгсэл</w:t>
            </w:r>
          </w:p>
        </w:tc>
      </w:tr>
      <w:tr w:rsidR="00DE4D2A" w:rsidRPr="00DE4D2A" w14:paraId="0D0C1C47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9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D0F900" w14:textId="77777777" w:rsidR="00DE4D2A" w:rsidRPr="00DE4D2A" w:rsidRDefault="00DE4D2A" w:rsidP="00893832">
            <w:pPr>
              <w:rPr>
                <w:rFonts w:cs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ED694A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2"/>
                <w:szCs w:val="22"/>
              </w:rPr>
            </w:pPr>
          </w:p>
          <w:p w14:paraId="26ED1221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үнд</w:t>
            </w:r>
            <w:r w:rsidRPr="00DE4D2A">
              <w:rPr>
                <w:spacing w:val="-1"/>
                <w:sz w:val="22"/>
                <w:szCs w:val="22"/>
              </w:rPr>
              <w:t>с</w:t>
            </w:r>
            <w:r w:rsidRPr="00DE4D2A">
              <w:rPr>
                <w:sz w:val="22"/>
                <w:szCs w:val="22"/>
              </w:rPr>
              <w:t>эн</w:t>
            </w:r>
            <w:proofErr w:type="spellEnd"/>
            <w:r w:rsidRPr="00DE4D2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эр</w:t>
            </w:r>
            <w:r w:rsidRPr="00DE4D2A">
              <w:rPr>
                <w:spacing w:val="-1"/>
                <w:sz w:val="22"/>
                <w:szCs w:val="22"/>
              </w:rPr>
              <w:t>с</w:t>
            </w:r>
            <w:r w:rsidRPr="00DE4D2A">
              <w:rPr>
                <w:sz w:val="22"/>
                <w:szCs w:val="22"/>
              </w:rPr>
              <w:t>дэл</w:t>
            </w:r>
            <w:proofErr w:type="spellEnd"/>
          </w:p>
        </w:tc>
        <w:tc>
          <w:tcPr>
            <w:tcW w:w="722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D3215" w14:textId="77777777" w:rsidR="00DE4D2A" w:rsidRPr="00DE4D2A" w:rsidRDefault="00DE4D2A" w:rsidP="00DE4D2A">
            <w:pPr>
              <w:numPr>
                <w:ilvl w:val="0"/>
                <w:numId w:val="1"/>
              </w:numPr>
              <w:spacing w:after="0" w:line="276" w:lineRule="auto"/>
              <w:ind w:right="60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Байгалийн эрсдэл</w:t>
            </w:r>
          </w:p>
          <w:p w14:paraId="13D75561" w14:textId="77777777" w:rsidR="00DE4D2A" w:rsidRPr="00DE4D2A" w:rsidRDefault="00DE4D2A" w:rsidP="00DE4D2A">
            <w:pPr>
              <w:numPr>
                <w:ilvl w:val="0"/>
                <w:numId w:val="1"/>
              </w:numPr>
              <w:spacing w:after="0" w:line="276" w:lineRule="auto"/>
              <w:ind w:right="60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Галын эрсдэл</w:t>
            </w:r>
          </w:p>
          <w:p w14:paraId="46F3268E" w14:textId="77777777" w:rsidR="00DE4D2A" w:rsidRPr="00DE4D2A" w:rsidRDefault="00DE4D2A" w:rsidP="00DE4D2A">
            <w:pPr>
              <w:numPr>
                <w:ilvl w:val="0"/>
                <w:numId w:val="1"/>
              </w:numPr>
              <w:spacing w:after="0" w:line="276" w:lineRule="auto"/>
              <w:ind w:right="60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Зам тээврийн хөдөлгөөнд оролцох үеийн эрсдэл</w:t>
            </w:r>
          </w:p>
          <w:p w14:paraId="791AF7E4" w14:textId="77777777" w:rsidR="00DE4D2A" w:rsidRPr="00DE4D2A" w:rsidRDefault="00DE4D2A" w:rsidP="00DE4D2A">
            <w:pPr>
              <w:numPr>
                <w:ilvl w:val="0"/>
                <w:numId w:val="1"/>
              </w:numPr>
              <w:spacing w:after="0" w:line="276" w:lineRule="auto"/>
              <w:ind w:right="60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Зориулалтын зогсоолд байх үеийн эрсдэл</w:t>
            </w:r>
          </w:p>
          <w:p w14:paraId="1AA4CBA9" w14:textId="77777777" w:rsidR="00DE4D2A" w:rsidRPr="00DE4D2A" w:rsidRDefault="00DE4D2A" w:rsidP="00DE4D2A">
            <w:pPr>
              <w:numPr>
                <w:ilvl w:val="0"/>
                <w:numId w:val="1"/>
              </w:numPr>
              <w:spacing w:after="0" w:line="276" w:lineRule="auto"/>
              <w:ind w:right="60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Хулгайн эрсдэл</w:t>
            </w:r>
          </w:p>
          <w:p w14:paraId="3F25C02D" w14:textId="77777777" w:rsidR="00DE4D2A" w:rsidRPr="00DE4D2A" w:rsidRDefault="00DE4D2A" w:rsidP="00DE4D2A">
            <w:pPr>
              <w:numPr>
                <w:ilvl w:val="0"/>
                <w:numId w:val="1"/>
              </w:numPr>
              <w:spacing w:after="0" w:line="276" w:lineRule="auto"/>
              <w:ind w:right="60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Дугуйнд учрах хохирол</w:t>
            </w:r>
          </w:p>
          <w:p w14:paraId="264A5784" w14:textId="77777777" w:rsidR="00DE4D2A" w:rsidRPr="00DE4D2A" w:rsidRDefault="00DE4D2A" w:rsidP="00DE4D2A">
            <w:pPr>
              <w:numPr>
                <w:ilvl w:val="0"/>
                <w:numId w:val="1"/>
              </w:numPr>
              <w:spacing w:after="0" w:line="276" w:lineRule="auto"/>
              <w:ind w:right="60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Жолоочийн гэнэтийн ослын хамгаалалт</w:t>
            </w:r>
          </w:p>
        </w:tc>
      </w:tr>
      <w:tr w:rsidR="00DE4D2A" w:rsidRPr="00DE4D2A" w14:paraId="703FF8F7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A5818C" w14:textId="77777777" w:rsidR="00DE4D2A" w:rsidRPr="00DE4D2A" w:rsidRDefault="00DE4D2A" w:rsidP="00893832">
            <w:pPr>
              <w:rPr>
                <w:rFonts w:cs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7A2B6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нэмэлт</w:t>
            </w:r>
            <w:proofErr w:type="spellEnd"/>
            <w:r w:rsidRPr="00DE4D2A">
              <w:rPr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z w:val="22"/>
                <w:szCs w:val="22"/>
              </w:rPr>
              <w:t>эр</w:t>
            </w:r>
            <w:r w:rsidRPr="00DE4D2A">
              <w:rPr>
                <w:spacing w:val="-1"/>
                <w:sz w:val="22"/>
                <w:szCs w:val="22"/>
              </w:rPr>
              <w:t>с</w:t>
            </w:r>
            <w:r w:rsidRPr="00DE4D2A">
              <w:rPr>
                <w:sz w:val="22"/>
                <w:szCs w:val="22"/>
              </w:rPr>
              <w:t>дэл</w:t>
            </w:r>
            <w:proofErr w:type="spellEnd"/>
          </w:p>
        </w:tc>
        <w:tc>
          <w:tcPr>
            <w:tcW w:w="722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A0B91" w14:textId="77777777" w:rsidR="00DE4D2A" w:rsidRPr="00DE4D2A" w:rsidRDefault="00DE4D2A" w:rsidP="00893832">
            <w:pPr>
              <w:spacing w:after="0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Даатгуулагч дараах нэмэлт эрсдэлүүдээс хураамжийн нэмэгдэлгүйгээр хамгаалагдана. Үүнд:</w:t>
            </w:r>
          </w:p>
          <w:p w14:paraId="7DFA7F6E" w14:textId="77777777" w:rsidR="00DE4D2A" w:rsidRPr="00DE4D2A" w:rsidRDefault="00DE4D2A" w:rsidP="00DE4D2A">
            <w:pPr>
              <w:numPr>
                <w:ilvl w:val="0"/>
                <w:numId w:val="4"/>
              </w:numPr>
              <w:spacing w:after="0" w:line="276" w:lineRule="auto"/>
              <w:jc w:val="left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Батарейн эрсдэл</w:t>
            </w:r>
          </w:p>
          <w:p w14:paraId="0DF7A34A" w14:textId="77777777" w:rsidR="00DE4D2A" w:rsidRPr="00DE4D2A" w:rsidRDefault="00DE4D2A" w:rsidP="00DE4D2A">
            <w:pPr>
              <w:numPr>
                <w:ilvl w:val="0"/>
                <w:numId w:val="4"/>
              </w:numPr>
              <w:spacing w:after="0" w:line="276" w:lineRule="auto"/>
              <w:jc w:val="left"/>
              <w:rPr>
                <w:rFonts w:cs="Times New Roman"/>
                <w:sz w:val="22"/>
                <w:lang w:val="mn-MN"/>
              </w:rPr>
            </w:pPr>
            <w:r w:rsidRPr="00DE4D2A">
              <w:rPr>
                <w:rFonts w:cs="Times New Roman"/>
                <w:sz w:val="22"/>
                <w:lang w:val="mn-MN"/>
              </w:rPr>
              <w:t>Цэнэглэгчийн эрсдэл</w:t>
            </w:r>
          </w:p>
        </w:tc>
      </w:tr>
      <w:tr w:rsidR="00DE4D2A" w:rsidRPr="00DE4D2A" w14:paraId="74D00942" w14:textId="77777777" w:rsidTr="0089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0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3F0694" w14:textId="77777777" w:rsidR="00DE4D2A" w:rsidRPr="00DE4D2A" w:rsidRDefault="00DE4D2A" w:rsidP="00893832">
            <w:pPr>
              <w:rPr>
                <w:rFonts w:cs="Times New Roman"/>
                <w:sz w:val="22"/>
              </w:rPr>
            </w:pPr>
          </w:p>
        </w:tc>
        <w:tc>
          <w:tcPr>
            <w:tcW w:w="14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EC3681" w14:textId="77777777" w:rsidR="00DE4D2A" w:rsidRPr="00DE4D2A" w:rsidRDefault="00DE4D2A" w:rsidP="00893832">
            <w:pPr>
              <w:pStyle w:val="TableParagraph"/>
              <w:kinsoku w:val="0"/>
              <w:overflowPunct w:val="0"/>
              <w:spacing w:line="272" w:lineRule="exact"/>
              <w:rPr>
                <w:sz w:val="22"/>
                <w:szCs w:val="22"/>
              </w:rPr>
            </w:pPr>
            <w:proofErr w:type="spellStart"/>
            <w:r w:rsidRPr="00DE4D2A">
              <w:rPr>
                <w:sz w:val="22"/>
                <w:szCs w:val="22"/>
              </w:rPr>
              <w:t>Д</w:t>
            </w:r>
            <w:r w:rsidRPr="00DE4D2A">
              <w:rPr>
                <w:spacing w:val="-2"/>
                <w:sz w:val="22"/>
                <w:szCs w:val="22"/>
              </w:rPr>
              <w:t>а</w:t>
            </w:r>
            <w:r w:rsidRPr="00DE4D2A">
              <w:rPr>
                <w:spacing w:val="-1"/>
                <w:sz w:val="22"/>
                <w:szCs w:val="22"/>
              </w:rPr>
              <w:t>а</w:t>
            </w:r>
            <w:r w:rsidRPr="00DE4D2A">
              <w:rPr>
                <w:sz w:val="22"/>
                <w:szCs w:val="22"/>
              </w:rPr>
              <w:t>тгалын</w:t>
            </w:r>
            <w:proofErr w:type="spellEnd"/>
            <w:r w:rsidRPr="00DE4D2A">
              <w:rPr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pacing w:val="4"/>
                <w:sz w:val="22"/>
                <w:szCs w:val="22"/>
              </w:rPr>
              <w:t>х</w:t>
            </w:r>
            <w:r w:rsidRPr="00DE4D2A">
              <w:rPr>
                <w:spacing w:val="-8"/>
                <w:sz w:val="22"/>
                <w:szCs w:val="22"/>
              </w:rPr>
              <w:t>у</w:t>
            </w:r>
            <w:r w:rsidRPr="00DE4D2A">
              <w:rPr>
                <w:spacing w:val="2"/>
                <w:sz w:val="22"/>
                <w:szCs w:val="22"/>
              </w:rPr>
              <w:t>р</w:t>
            </w:r>
            <w:r w:rsidRPr="00DE4D2A">
              <w:rPr>
                <w:spacing w:val="-1"/>
                <w:sz w:val="22"/>
                <w:szCs w:val="22"/>
              </w:rPr>
              <w:t>аа</w:t>
            </w:r>
            <w:r w:rsidRPr="00DE4D2A">
              <w:rPr>
                <w:spacing w:val="1"/>
                <w:sz w:val="22"/>
                <w:szCs w:val="22"/>
              </w:rPr>
              <w:t>м</w:t>
            </w:r>
            <w:r w:rsidRPr="00DE4D2A">
              <w:rPr>
                <w:sz w:val="22"/>
                <w:szCs w:val="22"/>
              </w:rPr>
              <w:t>жийн</w:t>
            </w:r>
            <w:proofErr w:type="spellEnd"/>
            <w:r w:rsidRPr="00DE4D2A"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DE4D2A">
              <w:rPr>
                <w:spacing w:val="4"/>
                <w:sz w:val="22"/>
                <w:szCs w:val="22"/>
              </w:rPr>
              <w:t>х</w:t>
            </w:r>
            <w:r w:rsidRPr="00DE4D2A">
              <w:rPr>
                <w:spacing w:val="-8"/>
                <w:sz w:val="22"/>
                <w:szCs w:val="22"/>
              </w:rPr>
              <w:t>у</w:t>
            </w:r>
            <w:r w:rsidRPr="00DE4D2A">
              <w:rPr>
                <w:sz w:val="22"/>
                <w:szCs w:val="22"/>
              </w:rPr>
              <w:t>вь</w:t>
            </w:r>
            <w:proofErr w:type="spellEnd"/>
            <w:r w:rsidRPr="00DE4D2A">
              <w:rPr>
                <w:sz w:val="22"/>
                <w:szCs w:val="22"/>
              </w:rPr>
              <w:t>,</w:t>
            </w:r>
            <w:r w:rsidRPr="00DE4D2A">
              <w:rPr>
                <w:sz w:val="22"/>
                <w:szCs w:val="22"/>
                <w:lang w:val="mn-MN"/>
              </w:rPr>
              <w:t xml:space="preserve"> х</w:t>
            </w:r>
            <w:proofErr w:type="spellStart"/>
            <w:r w:rsidRPr="00DE4D2A">
              <w:rPr>
                <w:sz w:val="22"/>
                <w:szCs w:val="22"/>
              </w:rPr>
              <w:t>эм</w:t>
            </w:r>
            <w:r w:rsidRPr="00DE4D2A">
              <w:rPr>
                <w:spacing w:val="-1"/>
                <w:sz w:val="22"/>
                <w:szCs w:val="22"/>
              </w:rPr>
              <w:t>ж</w:t>
            </w:r>
            <w:r w:rsidRPr="00DE4D2A">
              <w:rPr>
                <w:sz w:val="22"/>
                <w:szCs w:val="22"/>
              </w:rPr>
              <w:t>ээ</w:t>
            </w:r>
            <w:proofErr w:type="spellEnd"/>
          </w:p>
        </w:tc>
        <w:tc>
          <w:tcPr>
            <w:tcW w:w="722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F3CB6F" w14:textId="77777777" w:rsidR="00DE4D2A" w:rsidRPr="00DE4D2A" w:rsidRDefault="00DE4D2A" w:rsidP="00893832">
            <w:pPr>
              <w:rPr>
                <w:rFonts w:cs="Times New Roman"/>
                <w:sz w:val="22"/>
              </w:rPr>
            </w:pPr>
            <w:r w:rsidRPr="00DE4D2A">
              <w:rPr>
                <w:rFonts w:cs="Times New Roman"/>
                <w:sz w:val="22"/>
              </w:rPr>
              <w:t xml:space="preserve">     </w:t>
            </w:r>
            <w:r w:rsidRPr="00DE4D2A">
              <w:rPr>
                <w:rFonts w:cs="Times New Roman"/>
                <w:sz w:val="22"/>
                <w:lang w:val="mn-MN"/>
              </w:rPr>
              <w:t>0.91</w:t>
            </w:r>
            <w:r w:rsidRPr="00DE4D2A">
              <w:rPr>
                <w:rFonts w:cs="Times New Roman"/>
                <w:sz w:val="22"/>
              </w:rPr>
              <w:t>%</w:t>
            </w:r>
            <w:r w:rsidRPr="00DE4D2A">
              <w:rPr>
                <w:rFonts w:cs="Times New Roman"/>
                <w:sz w:val="22"/>
                <w:lang w:val="mn-MN"/>
              </w:rPr>
              <w:t>-2.18</w:t>
            </w:r>
            <w:r w:rsidRPr="00DE4D2A">
              <w:rPr>
                <w:rFonts w:cs="Times New Roman"/>
                <w:sz w:val="22"/>
              </w:rPr>
              <w:t xml:space="preserve">% </w:t>
            </w:r>
          </w:p>
        </w:tc>
      </w:tr>
    </w:tbl>
    <w:p w14:paraId="69108722" w14:textId="074A8659" w:rsidR="00621CF0" w:rsidRDefault="00621CF0" w:rsidP="00CB29B9">
      <w:pPr>
        <w:rPr>
          <w:color w:val="0070C0"/>
        </w:rPr>
      </w:pPr>
    </w:p>
    <w:p w14:paraId="05ED89AF" w14:textId="0305BCC1" w:rsidR="00621CF0" w:rsidRDefault="00621CF0" w:rsidP="00CB29B9">
      <w:pPr>
        <w:rPr>
          <w:color w:val="0070C0"/>
        </w:rPr>
      </w:pPr>
    </w:p>
    <w:p w14:paraId="7A34C358" w14:textId="55528C6B" w:rsidR="00621CF0" w:rsidRPr="00CA5217" w:rsidRDefault="00621CF0" w:rsidP="00CB29B9">
      <w:pPr>
        <w:rPr>
          <w:color w:val="0070C0"/>
        </w:rPr>
      </w:pPr>
    </w:p>
    <w:sectPr w:rsidR="00621CF0" w:rsidRPr="00CA5217" w:rsidSect="002717D4"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63CAC" w14:textId="77777777" w:rsidR="00425D8F" w:rsidRDefault="00425D8F" w:rsidP="00540614">
      <w:pPr>
        <w:spacing w:after="0" w:line="240" w:lineRule="auto"/>
      </w:pPr>
      <w:r>
        <w:separator/>
      </w:r>
    </w:p>
  </w:endnote>
  <w:endnote w:type="continuationSeparator" w:id="0">
    <w:p w14:paraId="44F84E1F" w14:textId="77777777" w:rsidR="00425D8F" w:rsidRDefault="00425D8F" w:rsidP="0054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D9A7" w14:textId="057A720B" w:rsidR="00540614" w:rsidRDefault="00540614" w:rsidP="005406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1C98" w14:textId="77777777" w:rsidR="00425D8F" w:rsidRDefault="00425D8F" w:rsidP="00540614">
      <w:pPr>
        <w:spacing w:after="0" w:line="240" w:lineRule="auto"/>
      </w:pPr>
      <w:r>
        <w:separator/>
      </w:r>
    </w:p>
  </w:footnote>
  <w:footnote w:type="continuationSeparator" w:id="0">
    <w:p w14:paraId="4FDB2DD0" w14:textId="77777777" w:rsidR="00425D8F" w:rsidRDefault="00425D8F" w:rsidP="0054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72B4"/>
    <w:multiLevelType w:val="hybridMultilevel"/>
    <w:tmpl w:val="A62C5830"/>
    <w:lvl w:ilvl="0" w:tplc="B3322C52">
      <w:start w:val="202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7A19"/>
    <w:multiLevelType w:val="hybridMultilevel"/>
    <w:tmpl w:val="013A5220"/>
    <w:lvl w:ilvl="0" w:tplc="DA8A95B0">
      <w:start w:val="202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B7C74"/>
    <w:multiLevelType w:val="hybridMultilevel"/>
    <w:tmpl w:val="93802714"/>
    <w:lvl w:ilvl="0" w:tplc="107A99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B3B3F"/>
    <w:multiLevelType w:val="hybridMultilevel"/>
    <w:tmpl w:val="B75CC7BC"/>
    <w:lvl w:ilvl="0" w:tplc="0409000D">
      <w:start w:val="1"/>
      <w:numFmt w:val="bullet"/>
      <w:lvlText w:val=""/>
      <w:lvlJc w:val="left"/>
      <w:pPr>
        <w:ind w:left="1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4" w15:restartNumberingAfterBreak="0">
    <w:nsid w:val="5CE331A6"/>
    <w:multiLevelType w:val="hybridMultilevel"/>
    <w:tmpl w:val="79B4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D22D6"/>
    <w:multiLevelType w:val="hybridMultilevel"/>
    <w:tmpl w:val="4176D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F8E"/>
    <w:multiLevelType w:val="hybridMultilevel"/>
    <w:tmpl w:val="B0B4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B9"/>
    <w:rsid w:val="00052E76"/>
    <w:rsid w:val="00053996"/>
    <w:rsid w:val="00062405"/>
    <w:rsid w:val="001134AF"/>
    <w:rsid w:val="00113D67"/>
    <w:rsid w:val="00121B7F"/>
    <w:rsid w:val="0016679F"/>
    <w:rsid w:val="001C6BDD"/>
    <w:rsid w:val="002321B0"/>
    <w:rsid w:val="002551CA"/>
    <w:rsid w:val="0025562F"/>
    <w:rsid w:val="00264E1B"/>
    <w:rsid w:val="002717D4"/>
    <w:rsid w:val="00277C56"/>
    <w:rsid w:val="002D2BDA"/>
    <w:rsid w:val="00345F80"/>
    <w:rsid w:val="00356C50"/>
    <w:rsid w:val="00417996"/>
    <w:rsid w:val="00425D8F"/>
    <w:rsid w:val="00442D06"/>
    <w:rsid w:val="00446015"/>
    <w:rsid w:val="00480532"/>
    <w:rsid w:val="00496DA8"/>
    <w:rsid w:val="004B4D55"/>
    <w:rsid w:val="00540614"/>
    <w:rsid w:val="00550783"/>
    <w:rsid w:val="00621CF0"/>
    <w:rsid w:val="00684253"/>
    <w:rsid w:val="006E06A7"/>
    <w:rsid w:val="00763251"/>
    <w:rsid w:val="0077716E"/>
    <w:rsid w:val="007B1BAB"/>
    <w:rsid w:val="008C40BF"/>
    <w:rsid w:val="008D2A9E"/>
    <w:rsid w:val="0094383F"/>
    <w:rsid w:val="009B354C"/>
    <w:rsid w:val="009D50CC"/>
    <w:rsid w:val="00A1117E"/>
    <w:rsid w:val="00AF3D21"/>
    <w:rsid w:val="00B24197"/>
    <w:rsid w:val="00B30A22"/>
    <w:rsid w:val="00B804F8"/>
    <w:rsid w:val="00BB262C"/>
    <w:rsid w:val="00BC208F"/>
    <w:rsid w:val="00CA5217"/>
    <w:rsid w:val="00CB29B9"/>
    <w:rsid w:val="00CC02E4"/>
    <w:rsid w:val="00CD6D46"/>
    <w:rsid w:val="00CE3D79"/>
    <w:rsid w:val="00D2397C"/>
    <w:rsid w:val="00DD7DB9"/>
    <w:rsid w:val="00DE4D2A"/>
    <w:rsid w:val="00E25B14"/>
    <w:rsid w:val="00ED0DC9"/>
    <w:rsid w:val="00F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4197"/>
  <w15:chartTrackingRefBased/>
  <w15:docId w15:val="{050F5B93-B9F8-43B9-9101-234480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B9"/>
    <w:pPr>
      <w:spacing w:before="0" w:after="160" w:line="259" w:lineRule="auto"/>
      <w:jc w:val="both"/>
    </w:pPr>
    <w:rPr>
      <w:sz w:val="28"/>
    </w:rPr>
  </w:style>
  <w:style w:type="paragraph" w:styleId="Heading1">
    <w:name w:val="heading 1"/>
    <w:basedOn w:val="Normal"/>
    <w:link w:val="Heading1Char"/>
    <w:uiPriority w:val="9"/>
    <w:qFormat/>
    <w:rsid w:val="0076325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383F"/>
    <w:pPr>
      <w:spacing w:before="0" w:after="0"/>
      <w:jc w:val="both"/>
    </w:pPr>
    <w:rPr>
      <w:sz w:val="28"/>
    </w:rPr>
  </w:style>
  <w:style w:type="table" w:styleId="TableGrid">
    <w:name w:val="Table Grid"/>
    <w:basedOn w:val="TableNormal"/>
    <w:uiPriority w:val="39"/>
    <w:rsid w:val="00621CF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14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54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14"/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63251"/>
    <w:rPr>
      <w:rFonts w:eastAsia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76325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mceitemhidden">
    <w:name w:val="mceitemhidden"/>
    <w:rsid w:val="00DE4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c.m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rc.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9864-A4B2-4366-8B8D-CF2ACA42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 Battsengel</dc:creator>
  <cp:keywords/>
  <dc:description/>
  <cp:lastModifiedBy>Enkhee</cp:lastModifiedBy>
  <cp:revision>2</cp:revision>
  <cp:lastPrinted>2022-08-01T02:34:00Z</cp:lastPrinted>
  <dcterms:created xsi:type="dcterms:W3CDTF">2022-08-03T06:48:00Z</dcterms:created>
  <dcterms:modified xsi:type="dcterms:W3CDTF">2022-08-03T06:48:00Z</dcterms:modified>
</cp:coreProperties>
</file>