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402C12" w14:textId="77777777" w:rsidR="008A6A68" w:rsidRPr="00A3117F" w:rsidRDefault="008A6A68" w:rsidP="00983F3B">
      <w:pPr>
        <w:pStyle w:val="NoSpacing"/>
        <w:rPr>
          <w:lang w:val="mn-MN"/>
        </w:rPr>
      </w:pPr>
      <w:r w:rsidRPr="00A3117F">
        <w:rPr>
          <w:noProof/>
          <w:lang w:val="mn-MN"/>
        </w:rPr>
        <w:drawing>
          <wp:anchor distT="0" distB="0" distL="114300" distR="114300" simplePos="0" relativeHeight="251659264" behindDoc="0" locked="0" layoutInCell="1" allowOverlap="1" wp14:anchorId="5D25FAD7" wp14:editId="151502F8">
            <wp:simplePos x="0" y="0"/>
            <wp:positionH relativeFrom="page">
              <wp:posOffset>2139315</wp:posOffset>
            </wp:positionH>
            <wp:positionV relativeFrom="paragraph">
              <wp:posOffset>85725</wp:posOffset>
            </wp:positionV>
            <wp:extent cx="690880" cy="924560"/>
            <wp:effectExtent l="0" t="0" r="0" b="0"/>
            <wp:wrapThrough wrapText="bothSides">
              <wp:wrapPolygon edited="0">
                <wp:start x="8934" y="0"/>
                <wp:lineTo x="5956" y="8011"/>
                <wp:lineTo x="3574" y="8901"/>
                <wp:lineTo x="2978" y="20918"/>
                <wp:lineTo x="17272" y="20918"/>
                <wp:lineTo x="17272" y="9791"/>
                <wp:lineTo x="14294" y="8011"/>
                <wp:lineTo x="11912" y="0"/>
                <wp:lineTo x="8934" y="0"/>
              </wp:wrapPolygon>
            </wp:wrapThrough>
            <wp:docPr id="28" name="irc_mi" descr="http://i11.photobucket.com/albums/a182/friendlymongolia/a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11.photobucket.com/albums/a182/friendlymongolia/aa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924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8E794D0" w14:textId="77777777" w:rsidR="008A6A68" w:rsidRPr="00A3117F" w:rsidRDefault="008A6A68" w:rsidP="008A6A68">
      <w:pPr>
        <w:spacing w:after="0" w:line="240" w:lineRule="auto"/>
        <w:ind w:right="-624"/>
        <w:jc w:val="both"/>
        <w:rPr>
          <w:rFonts w:ascii="Times New Roman" w:hAnsi="Times New Roman"/>
          <w:b/>
          <w:color w:val="0070C0"/>
          <w:sz w:val="24"/>
          <w:szCs w:val="24"/>
          <w:lang w:val="mn-MN"/>
        </w:rPr>
      </w:pPr>
    </w:p>
    <w:p w14:paraId="1744ED85" w14:textId="77777777" w:rsidR="008A6A68" w:rsidRPr="00A3117F" w:rsidRDefault="008A6A68" w:rsidP="008A6A68">
      <w:pPr>
        <w:spacing w:after="0" w:line="240" w:lineRule="auto"/>
        <w:ind w:right="-22"/>
        <w:jc w:val="both"/>
        <w:rPr>
          <w:rFonts w:ascii="Times New Roman" w:hAnsi="Times New Roman"/>
          <w:bCs/>
          <w:color w:val="0070C0"/>
          <w:sz w:val="24"/>
          <w:szCs w:val="24"/>
          <w:lang w:val="mn-MN"/>
        </w:rPr>
      </w:pPr>
    </w:p>
    <w:p w14:paraId="4A58C7C1" w14:textId="77777777" w:rsidR="008A6A68" w:rsidRPr="00A3117F" w:rsidRDefault="008A6A68" w:rsidP="008A6A68">
      <w:pPr>
        <w:spacing w:after="0" w:line="240" w:lineRule="auto"/>
        <w:ind w:right="-624"/>
        <w:jc w:val="both"/>
        <w:rPr>
          <w:rFonts w:ascii="Times New Roman" w:hAnsi="Times New Roman"/>
          <w:b/>
          <w:color w:val="0070C0"/>
          <w:sz w:val="24"/>
          <w:szCs w:val="24"/>
          <w:lang w:val="mn-MN"/>
        </w:rPr>
      </w:pPr>
    </w:p>
    <w:p w14:paraId="4AF4190B" w14:textId="77777777" w:rsidR="008A6A68" w:rsidRPr="00A3117F" w:rsidRDefault="008A6A68" w:rsidP="008A6A68">
      <w:pPr>
        <w:spacing w:after="120" w:line="240" w:lineRule="auto"/>
        <w:jc w:val="center"/>
        <w:rPr>
          <w:rFonts w:ascii="Times New Roman" w:hAnsi="Times New Roman"/>
          <w:b/>
          <w:color w:val="2F5496" w:themeColor="accent1" w:themeShade="BF"/>
          <w:lang w:val="mn-MN"/>
        </w:rPr>
      </w:pPr>
    </w:p>
    <w:p w14:paraId="1171A459" w14:textId="77777777" w:rsidR="008A6A68" w:rsidRPr="00A3117F" w:rsidRDefault="008A6A68" w:rsidP="008A6A68">
      <w:pPr>
        <w:spacing w:after="120" w:line="240" w:lineRule="auto"/>
        <w:jc w:val="center"/>
        <w:rPr>
          <w:rFonts w:ascii="Times New Roman" w:hAnsi="Times New Roman"/>
          <w:b/>
          <w:color w:val="2F5496" w:themeColor="accent1" w:themeShade="BF"/>
          <w:sz w:val="6"/>
          <w:szCs w:val="6"/>
          <w:lang w:val="mn-MN"/>
        </w:rPr>
      </w:pPr>
    </w:p>
    <w:p w14:paraId="4FBAACA5" w14:textId="77777777" w:rsidR="008A6A68" w:rsidRPr="00A3117F" w:rsidRDefault="008A6A68" w:rsidP="008A6A6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val="mn-MN"/>
        </w:rPr>
      </w:pPr>
      <w:r w:rsidRPr="00A3117F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val="mn-MN"/>
        </w:rPr>
        <w:t>САНХҮҮГИЙН ЗОХИЦУУЛАХ</w:t>
      </w:r>
    </w:p>
    <w:p w14:paraId="477E0644" w14:textId="77777777" w:rsidR="008A6A68" w:rsidRPr="00A3117F" w:rsidRDefault="008A6A68" w:rsidP="008A6A68">
      <w:pPr>
        <w:spacing w:after="120" w:line="240" w:lineRule="auto"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val="mn-MN"/>
        </w:rPr>
      </w:pPr>
      <w:r w:rsidRPr="00A3117F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val="mn-MN"/>
        </w:rPr>
        <w:t>ХОРОО</w:t>
      </w:r>
    </w:p>
    <w:p w14:paraId="48C32DC1" w14:textId="77777777" w:rsidR="008A6A68" w:rsidRPr="00A3117F" w:rsidRDefault="008A6A68" w:rsidP="008A6A68">
      <w:pPr>
        <w:spacing w:after="0" w:line="240" w:lineRule="auto"/>
        <w:jc w:val="center"/>
        <w:rPr>
          <w:rFonts w:ascii="Times New Roman" w:hAnsi="Times New Roman" w:cs="Times New Roman"/>
          <w:color w:val="2F5496" w:themeColor="accent1" w:themeShade="BF"/>
          <w:sz w:val="20"/>
          <w:szCs w:val="20"/>
          <w:lang w:val="mn-MN"/>
        </w:rPr>
      </w:pPr>
      <w:r w:rsidRPr="00A3117F">
        <w:rPr>
          <w:rFonts w:ascii="Times New Roman" w:hAnsi="Times New Roman" w:cs="Times New Roman"/>
          <w:color w:val="2F5496" w:themeColor="accent1" w:themeShade="BF"/>
          <w:sz w:val="20"/>
          <w:szCs w:val="20"/>
        </w:rPr>
        <w:t xml:space="preserve">15160 </w:t>
      </w:r>
      <w:r w:rsidRPr="00A3117F">
        <w:rPr>
          <w:rFonts w:ascii="Times New Roman" w:hAnsi="Times New Roman" w:cs="Times New Roman"/>
          <w:color w:val="2F5496" w:themeColor="accent1" w:themeShade="BF"/>
          <w:sz w:val="20"/>
          <w:szCs w:val="20"/>
          <w:lang w:val="mn-MN"/>
        </w:rPr>
        <w:t xml:space="preserve">Улаанбаатар хот, Чингэлтэй дүүрэг, </w:t>
      </w:r>
    </w:p>
    <w:p w14:paraId="02BF10CC" w14:textId="77777777" w:rsidR="008A6A68" w:rsidRPr="00A3117F" w:rsidRDefault="008A6A68" w:rsidP="008A6A68">
      <w:pPr>
        <w:spacing w:after="0" w:line="240" w:lineRule="auto"/>
        <w:jc w:val="center"/>
        <w:rPr>
          <w:rFonts w:ascii="Times New Roman" w:hAnsi="Times New Roman" w:cs="Times New Roman"/>
          <w:color w:val="2F5496" w:themeColor="accent1" w:themeShade="BF"/>
          <w:sz w:val="20"/>
          <w:szCs w:val="20"/>
          <w:lang w:val="mn-MN"/>
        </w:rPr>
      </w:pPr>
      <w:r w:rsidRPr="00A3117F">
        <w:rPr>
          <w:rFonts w:ascii="Times New Roman" w:hAnsi="Times New Roman" w:cs="Times New Roman"/>
          <w:color w:val="2F5496" w:themeColor="accent1" w:themeShade="BF"/>
          <w:sz w:val="20"/>
          <w:szCs w:val="20"/>
          <w:lang w:val="mn-MN"/>
        </w:rPr>
        <w:t xml:space="preserve">Бага тойруу 3, Засгийн газрын </w:t>
      </w:r>
      <w:r w:rsidRPr="00A3117F">
        <w:rPr>
          <w:rFonts w:ascii="Times New Roman" w:hAnsi="Times New Roman" w:cs="Times New Roman"/>
          <w:color w:val="2F5496" w:themeColor="accent1" w:themeShade="BF"/>
          <w:sz w:val="20"/>
          <w:szCs w:val="20"/>
        </w:rPr>
        <w:t>IV</w:t>
      </w:r>
      <w:r w:rsidRPr="00A3117F">
        <w:rPr>
          <w:rFonts w:ascii="Times New Roman" w:hAnsi="Times New Roman" w:cs="Times New Roman"/>
          <w:color w:val="2F5496" w:themeColor="accent1" w:themeShade="BF"/>
          <w:sz w:val="20"/>
          <w:szCs w:val="20"/>
          <w:lang w:val="mn-MN"/>
        </w:rPr>
        <w:t xml:space="preserve"> байр,</w:t>
      </w:r>
    </w:p>
    <w:p w14:paraId="76F400C1" w14:textId="77777777" w:rsidR="008A6A68" w:rsidRPr="00A3117F" w:rsidRDefault="008A6A68" w:rsidP="008A6A68">
      <w:pPr>
        <w:spacing w:after="0" w:line="240" w:lineRule="auto"/>
        <w:jc w:val="center"/>
        <w:rPr>
          <w:rFonts w:ascii="Times New Roman" w:hAnsi="Times New Roman" w:cs="Times New Roman"/>
          <w:color w:val="2F5496" w:themeColor="accent1" w:themeShade="BF"/>
          <w:sz w:val="20"/>
          <w:szCs w:val="20"/>
          <w:lang w:val="mn-MN"/>
        </w:rPr>
      </w:pPr>
      <w:r w:rsidRPr="00A3117F">
        <w:rPr>
          <w:rFonts w:ascii="Times New Roman" w:hAnsi="Times New Roman" w:cs="Times New Roman"/>
          <w:color w:val="2F5496" w:themeColor="accent1" w:themeShade="BF"/>
          <w:sz w:val="20"/>
          <w:szCs w:val="20"/>
          <w:lang w:val="mn-MN"/>
        </w:rPr>
        <w:t>Утас: 26-44-44, Факс: (976-11) 32-90-84,</w:t>
      </w:r>
    </w:p>
    <w:p w14:paraId="09CDD11F" w14:textId="77777777" w:rsidR="008A6A68" w:rsidRPr="00A3117F" w:rsidRDefault="008A6A68" w:rsidP="008A6A68">
      <w:pPr>
        <w:spacing w:after="0" w:line="240" w:lineRule="auto"/>
        <w:jc w:val="center"/>
        <w:rPr>
          <w:rFonts w:ascii="Times New Roman" w:hAnsi="Times New Roman" w:cs="Times New Roman"/>
          <w:color w:val="2F5496" w:themeColor="accent1" w:themeShade="BF"/>
          <w:sz w:val="20"/>
          <w:szCs w:val="20"/>
        </w:rPr>
      </w:pPr>
      <w:r w:rsidRPr="00A3117F">
        <w:rPr>
          <w:rFonts w:ascii="Times New Roman" w:hAnsi="Times New Roman" w:cs="Times New Roman"/>
          <w:color w:val="2F5496" w:themeColor="accent1" w:themeShade="BF"/>
          <w:sz w:val="20"/>
          <w:szCs w:val="20"/>
        </w:rPr>
        <w:t xml:space="preserve">E-mail: </w:t>
      </w:r>
      <w:hyperlink r:id="rId7" w:history="1">
        <w:r w:rsidRPr="00A3117F">
          <w:rPr>
            <w:rFonts w:ascii="Times New Roman" w:hAnsi="Times New Roman" w:cs="Times New Roman"/>
            <w:bCs/>
            <w:color w:val="2F5496" w:themeColor="accent1" w:themeShade="BF"/>
            <w:sz w:val="20"/>
            <w:szCs w:val="20"/>
            <w:u w:val="single"/>
          </w:rPr>
          <w:t>info@frc.mn</w:t>
        </w:r>
      </w:hyperlink>
      <w:r w:rsidRPr="00A3117F">
        <w:rPr>
          <w:rFonts w:ascii="Times New Roman" w:hAnsi="Times New Roman" w:cs="Times New Roman"/>
          <w:color w:val="2F5496" w:themeColor="accent1" w:themeShade="BF"/>
          <w:sz w:val="20"/>
          <w:szCs w:val="20"/>
        </w:rPr>
        <w:t xml:space="preserve">, </w:t>
      </w:r>
      <w:hyperlink r:id="rId8" w:history="1">
        <w:r w:rsidRPr="00A3117F">
          <w:rPr>
            <w:rFonts w:ascii="Times New Roman" w:hAnsi="Times New Roman" w:cs="Times New Roman"/>
            <w:bCs/>
            <w:color w:val="2F5496" w:themeColor="accent1" w:themeShade="BF"/>
            <w:sz w:val="20"/>
            <w:szCs w:val="20"/>
            <w:u w:val="single"/>
          </w:rPr>
          <w:t>http://www.frc.mn</w:t>
        </w:r>
      </w:hyperlink>
    </w:p>
    <w:p w14:paraId="37DC571F" w14:textId="3973A7A3" w:rsidR="008A6A68" w:rsidRPr="00A3117F" w:rsidRDefault="008A6A68" w:rsidP="008A6A68">
      <w:pPr>
        <w:spacing w:before="120" w:after="120" w:line="240" w:lineRule="auto"/>
        <w:jc w:val="center"/>
        <w:rPr>
          <w:rFonts w:ascii="Times New Roman" w:hAnsi="Times New Roman"/>
          <w:color w:val="2F5496" w:themeColor="accent1" w:themeShade="BF"/>
          <w:sz w:val="24"/>
          <w:szCs w:val="24"/>
          <w:u w:val="single"/>
          <w:lang w:val="mn-MN"/>
        </w:rPr>
      </w:pPr>
      <w:r w:rsidRPr="00A3117F">
        <w:rPr>
          <w:rFonts w:ascii="Times New Roman" w:hAnsi="Times New Roman"/>
          <w:color w:val="2F5496" w:themeColor="accent1" w:themeShade="BF"/>
          <w:sz w:val="24"/>
          <w:szCs w:val="24"/>
          <w:u w:val="single"/>
        </w:rPr>
        <w:t xml:space="preserve"> </w:t>
      </w:r>
      <w:r w:rsidRPr="00A3117F">
        <w:rPr>
          <w:rFonts w:ascii="Times New Roman" w:hAnsi="Times New Roman"/>
          <w:color w:val="2F5496" w:themeColor="accent1" w:themeShade="BF"/>
          <w:sz w:val="24"/>
          <w:szCs w:val="24"/>
          <w:u w:val="single"/>
          <w:lang w:val="mn-MN"/>
        </w:rPr>
        <w:t xml:space="preserve">    </w:t>
      </w:r>
      <w:r w:rsidRPr="00A3117F">
        <w:rPr>
          <w:rFonts w:ascii="Times New Roman" w:hAnsi="Times New Roman"/>
          <w:color w:val="2F5496" w:themeColor="accent1" w:themeShade="BF"/>
          <w:sz w:val="24"/>
          <w:szCs w:val="24"/>
          <w:u w:val="single"/>
        </w:rPr>
        <w:t xml:space="preserve"> 202</w:t>
      </w:r>
      <w:r w:rsidRPr="00A3117F">
        <w:rPr>
          <w:rFonts w:ascii="Times New Roman" w:hAnsi="Times New Roman"/>
          <w:color w:val="2F5496" w:themeColor="accent1" w:themeShade="BF"/>
          <w:sz w:val="24"/>
          <w:szCs w:val="24"/>
          <w:u w:val="single"/>
          <w:lang w:val="mn-MN"/>
        </w:rPr>
        <w:t>2.</w:t>
      </w:r>
      <w:r>
        <w:rPr>
          <w:rFonts w:ascii="Times New Roman" w:hAnsi="Times New Roman"/>
          <w:color w:val="2F5496" w:themeColor="accent1" w:themeShade="BF"/>
          <w:sz w:val="24"/>
          <w:szCs w:val="24"/>
          <w:u w:val="single"/>
          <w:lang w:val="mn-MN"/>
        </w:rPr>
        <w:t>0</w:t>
      </w:r>
      <w:r w:rsidR="003D253B">
        <w:rPr>
          <w:rFonts w:ascii="Times New Roman" w:hAnsi="Times New Roman"/>
          <w:color w:val="2F5496" w:themeColor="accent1" w:themeShade="BF"/>
          <w:sz w:val="24"/>
          <w:szCs w:val="24"/>
          <w:u w:val="single"/>
          <w:lang w:val="mn-MN"/>
        </w:rPr>
        <w:t>8</w:t>
      </w:r>
      <w:r>
        <w:rPr>
          <w:rFonts w:ascii="Times New Roman" w:hAnsi="Times New Roman"/>
          <w:color w:val="2F5496" w:themeColor="accent1" w:themeShade="BF"/>
          <w:sz w:val="24"/>
          <w:szCs w:val="24"/>
          <w:u w:val="single"/>
          <w:lang w:val="mn-MN"/>
        </w:rPr>
        <w:t>.0</w:t>
      </w:r>
      <w:r w:rsidR="003D253B">
        <w:rPr>
          <w:rFonts w:ascii="Times New Roman" w:hAnsi="Times New Roman"/>
          <w:color w:val="2F5496" w:themeColor="accent1" w:themeShade="BF"/>
          <w:sz w:val="24"/>
          <w:szCs w:val="24"/>
          <w:u w:val="single"/>
          <w:lang w:val="mn-MN"/>
        </w:rPr>
        <w:t>2</w:t>
      </w:r>
      <w:r w:rsidRPr="00A3117F">
        <w:rPr>
          <w:rFonts w:ascii="Times New Roman" w:hAnsi="Times New Roman"/>
          <w:color w:val="2F5496" w:themeColor="accent1" w:themeShade="BF"/>
          <w:sz w:val="24"/>
          <w:szCs w:val="24"/>
          <w:u w:val="single"/>
          <w:lang w:val="mn-MN"/>
        </w:rPr>
        <w:t xml:space="preserve"> </w:t>
      </w:r>
      <w:r w:rsidRPr="00A3117F">
        <w:rPr>
          <w:rFonts w:ascii="Times New Roman" w:hAnsi="Times New Roman"/>
          <w:color w:val="2F5496" w:themeColor="accent1" w:themeShade="BF"/>
          <w:sz w:val="24"/>
          <w:szCs w:val="24"/>
          <w:u w:val="single"/>
        </w:rPr>
        <w:t xml:space="preserve">  </w:t>
      </w:r>
      <w:r w:rsidRPr="00A3117F">
        <w:rPr>
          <w:rFonts w:ascii="Times New Roman" w:hAnsi="Times New Roman"/>
          <w:color w:val="2F5496" w:themeColor="accent1" w:themeShade="BF"/>
          <w:sz w:val="24"/>
          <w:szCs w:val="24"/>
          <w:lang w:val="mn-MN"/>
        </w:rPr>
        <w:t xml:space="preserve"> №</w:t>
      </w:r>
      <w:r w:rsidRPr="00A3117F">
        <w:rPr>
          <w:rFonts w:ascii="Times New Roman" w:hAnsi="Times New Roman"/>
          <w:color w:val="2F5496" w:themeColor="accent1" w:themeShade="BF"/>
          <w:sz w:val="24"/>
          <w:szCs w:val="24"/>
          <w:u w:val="single"/>
        </w:rPr>
        <w:t xml:space="preserve">   </w:t>
      </w:r>
      <w:r w:rsidRPr="00A3117F">
        <w:rPr>
          <w:rFonts w:ascii="Times New Roman" w:hAnsi="Times New Roman"/>
          <w:color w:val="2F5496" w:themeColor="accent1" w:themeShade="BF"/>
          <w:sz w:val="24"/>
          <w:szCs w:val="24"/>
          <w:u w:val="single"/>
          <w:lang w:val="mn-MN"/>
        </w:rPr>
        <w:t xml:space="preserve"> </w:t>
      </w:r>
      <w:r w:rsidRPr="00A3117F">
        <w:rPr>
          <w:rFonts w:ascii="Times New Roman" w:hAnsi="Times New Roman"/>
          <w:color w:val="2F5496" w:themeColor="accent1" w:themeShade="BF"/>
          <w:sz w:val="24"/>
          <w:szCs w:val="24"/>
          <w:u w:val="single"/>
        </w:rPr>
        <w:t xml:space="preserve"> </w:t>
      </w:r>
      <w:r w:rsidRPr="00A3117F">
        <w:rPr>
          <w:rFonts w:ascii="Times New Roman" w:hAnsi="Times New Roman"/>
          <w:color w:val="2F5496" w:themeColor="accent1" w:themeShade="BF"/>
          <w:sz w:val="24"/>
          <w:szCs w:val="24"/>
          <w:u w:val="single"/>
          <w:lang w:val="mn-MN"/>
        </w:rPr>
        <w:t>ЦАТ-11/0</w:t>
      </w:r>
      <w:r>
        <w:rPr>
          <w:rFonts w:ascii="Times New Roman" w:hAnsi="Times New Roman"/>
          <w:color w:val="2F5496" w:themeColor="accent1" w:themeShade="BF"/>
          <w:sz w:val="24"/>
          <w:szCs w:val="24"/>
          <w:u w:val="single"/>
          <w:lang w:val="mn-MN"/>
        </w:rPr>
        <w:t>2</w:t>
      </w:r>
      <w:r w:rsidRPr="00A3117F">
        <w:rPr>
          <w:rFonts w:ascii="Times New Roman" w:hAnsi="Times New Roman"/>
          <w:color w:val="2F5496" w:themeColor="accent1" w:themeShade="BF"/>
          <w:sz w:val="24"/>
          <w:szCs w:val="24"/>
          <w:u w:val="single"/>
          <w:lang w:val="mn-MN"/>
        </w:rPr>
        <w:t>/0</w:t>
      </w:r>
      <w:r w:rsidR="0045174F">
        <w:rPr>
          <w:rFonts w:ascii="Times New Roman" w:hAnsi="Times New Roman"/>
          <w:color w:val="2F5496" w:themeColor="accent1" w:themeShade="BF"/>
          <w:sz w:val="24"/>
          <w:szCs w:val="24"/>
          <w:u w:val="single"/>
          <w:lang w:val="mn-MN"/>
        </w:rPr>
        <w:t>01</w:t>
      </w:r>
      <w:r w:rsidRPr="00A3117F">
        <w:rPr>
          <w:rFonts w:ascii="Times New Roman" w:hAnsi="Times New Roman"/>
          <w:color w:val="2F5496" w:themeColor="accent1" w:themeShade="BF"/>
          <w:sz w:val="24"/>
          <w:szCs w:val="24"/>
          <w:u w:val="single"/>
          <w:lang w:val="mn-MN"/>
        </w:rPr>
        <w:t xml:space="preserve">  </w:t>
      </w:r>
      <w:r w:rsidRPr="00A3117F">
        <w:rPr>
          <w:rFonts w:ascii="Times New Roman" w:hAnsi="Times New Roman"/>
          <w:color w:val="2F5496" w:themeColor="accent1" w:themeShade="BF"/>
          <w:sz w:val="24"/>
          <w:szCs w:val="24"/>
          <w:u w:val="single"/>
        </w:rPr>
        <w:t xml:space="preserve"> </w:t>
      </w:r>
      <w:proofErr w:type="gramStart"/>
      <w:r w:rsidRPr="00A3117F">
        <w:rPr>
          <w:rFonts w:ascii="Times New Roman" w:hAnsi="Times New Roman"/>
          <w:color w:val="2F5496" w:themeColor="accent1" w:themeShade="BF"/>
          <w:sz w:val="24"/>
          <w:szCs w:val="24"/>
          <w:u w:val="single"/>
        </w:rPr>
        <w:t xml:space="preserve"> </w:t>
      </w:r>
      <w:r w:rsidRPr="00A3117F">
        <w:rPr>
          <w:rFonts w:ascii="Times New Roman" w:hAnsi="Times New Roman"/>
          <w:color w:val="2F5496" w:themeColor="accent1" w:themeShade="BF"/>
          <w:sz w:val="24"/>
          <w:szCs w:val="24"/>
          <w:lang w:val="mn-MN"/>
        </w:rPr>
        <w:t xml:space="preserve"> </w:t>
      </w:r>
      <w:r w:rsidRPr="00A3117F">
        <w:rPr>
          <w:rFonts w:ascii="Times New Roman" w:hAnsi="Times New Roman"/>
          <w:color w:val="2F5496" w:themeColor="accent1" w:themeShade="BF"/>
          <w:sz w:val="24"/>
          <w:szCs w:val="24"/>
          <w:u w:val="single"/>
          <w:lang w:val="mn-MN"/>
        </w:rPr>
        <w:t>.</w:t>
      </w:r>
      <w:proofErr w:type="gramEnd"/>
    </w:p>
    <w:p w14:paraId="1B071755" w14:textId="6F73CA89" w:rsidR="008A6A68" w:rsidRPr="00A3117F" w:rsidRDefault="008A6A68" w:rsidP="008A6A68">
      <w:pPr>
        <w:spacing w:before="120" w:after="120" w:line="240" w:lineRule="auto"/>
        <w:jc w:val="center"/>
        <w:rPr>
          <w:rFonts w:ascii="Times New Roman" w:hAnsi="Times New Roman"/>
          <w:bCs/>
          <w:color w:val="2F5496" w:themeColor="accent1" w:themeShade="BF"/>
          <w:sz w:val="24"/>
          <w:szCs w:val="24"/>
          <w:lang w:val="mn-MN"/>
        </w:rPr>
      </w:pPr>
      <w:r w:rsidRPr="00A3117F">
        <w:rPr>
          <w:rFonts w:ascii="Times New Roman" w:hAnsi="Times New Roman"/>
          <w:color w:val="2F5496" w:themeColor="accent1" w:themeShade="BF"/>
          <w:sz w:val="24"/>
          <w:szCs w:val="24"/>
          <w:lang w:val="mn-MN"/>
        </w:rPr>
        <w:t>танай</w:t>
      </w:r>
      <w:r w:rsidRPr="00A3117F">
        <w:rPr>
          <w:rFonts w:ascii="Times New Roman" w:hAnsi="Times New Roman"/>
          <w:color w:val="2F5496" w:themeColor="accent1" w:themeShade="BF"/>
          <w:sz w:val="24"/>
          <w:szCs w:val="24"/>
          <w:u w:val="single"/>
          <w:lang w:val="mn-MN"/>
        </w:rPr>
        <w:t xml:space="preserve">  2022.</w:t>
      </w:r>
      <w:r>
        <w:rPr>
          <w:rFonts w:ascii="Times New Roman" w:hAnsi="Times New Roman"/>
          <w:color w:val="2F5496" w:themeColor="accent1" w:themeShade="BF"/>
          <w:sz w:val="24"/>
          <w:szCs w:val="24"/>
          <w:u w:val="single"/>
          <w:lang w:val="mn-MN"/>
        </w:rPr>
        <w:t>0</w:t>
      </w:r>
      <w:r w:rsidR="003D253B">
        <w:rPr>
          <w:rFonts w:ascii="Times New Roman" w:hAnsi="Times New Roman"/>
          <w:color w:val="2F5496" w:themeColor="accent1" w:themeShade="BF"/>
          <w:sz w:val="24"/>
          <w:szCs w:val="24"/>
          <w:u w:val="single"/>
          <w:lang w:val="mn-MN"/>
        </w:rPr>
        <w:t>7</w:t>
      </w:r>
      <w:r w:rsidRPr="00A3117F">
        <w:rPr>
          <w:rFonts w:ascii="Times New Roman" w:hAnsi="Times New Roman"/>
          <w:color w:val="2F5496" w:themeColor="accent1" w:themeShade="BF"/>
          <w:sz w:val="24"/>
          <w:szCs w:val="24"/>
          <w:u w:val="single"/>
          <w:lang w:val="mn-MN"/>
        </w:rPr>
        <w:t>.</w:t>
      </w:r>
      <w:r>
        <w:rPr>
          <w:rFonts w:ascii="Times New Roman" w:hAnsi="Times New Roman"/>
          <w:color w:val="2F5496" w:themeColor="accent1" w:themeShade="BF"/>
          <w:sz w:val="24"/>
          <w:szCs w:val="24"/>
          <w:u w:val="single"/>
          <w:lang w:val="mn-MN"/>
        </w:rPr>
        <w:t>2</w:t>
      </w:r>
      <w:r w:rsidR="003D253B">
        <w:rPr>
          <w:rFonts w:ascii="Times New Roman" w:hAnsi="Times New Roman"/>
          <w:color w:val="2F5496" w:themeColor="accent1" w:themeShade="BF"/>
          <w:sz w:val="24"/>
          <w:szCs w:val="24"/>
          <w:u w:val="single"/>
          <w:lang w:val="mn-MN"/>
        </w:rPr>
        <w:t>2</w:t>
      </w:r>
      <w:r w:rsidRPr="00A3117F">
        <w:rPr>
          <w:rFonts w:ascii="Times New Roman" w:hAnsi="Times New Roman"/>
          <w:color w:val="2F5496" w:themeColor="accent1" w:themeShade="BF"/>
          <w:sz w:val="24"/>
          <w:szCs w:val="24"/>
          <w:u w:val="single"/>
          <w:lang w:val="mn-MN"/>
        </w:rPr>
        <w:t xml:space="preserve">  </w:t>
      </w:r>
      <w:r w:rsidRPr="00A3117F">
        <w:rPr>
          <w:rFonts w:ascii="Times New Roman" w:hAnsi="Times New Roman"/>
          <w:color w:val="2F5496" w:themeColor="accent1" w:themeShade="BF"/>
          <w:sz w:val="24"/>
          <w:szCs w:val="24"/>
          <w:u w:val="single"/>
        </w:rPr>
        <w:t xml:space="preserve">  </w:t>
      </w:r>
      <w:r w:rsidRPr="00A3117F">
        <w:rPr>
          <w:rFonts w:ascii="Times New Roman" w:hAnsi="Times New Roman"/>
          <w:color w:val="2F5496" w:themeColor="accent1" w:themeShade="BF"/>
          <w:sz w:val="24"/>
          <w:szCs w:val="24"/>
          <w:lang w:val="mn-MN"/>
        </w:rPr>
        <w:t>-ны №</w:t>
      </w:r>
      <w:r w:rsidRPr="00A3117F">
        <w:rPr>
          <w:rFonts w:ascii="Times New Roman" w:hAnsi="Times New Roman"/>
          <w:color w:val="2F5496" w:themeColor="accent1" w:themeShade="BF"/>
          <w:sz w:val="24"/>
          <w:szCs w:val="24"/>
          <w:u w:val="single"/>
          <w:lang w:val="mn-MN"/>
        </w:rPr>
        <w:t xml:space="preserve">        </w:t>
      </w:r>
      <w:r w:rsidR="003D253B">
        <w:rPr>
          <w:rFonts w:ascii="Times New Roman" w:hAnsi="Times New Roman"/>
          <w:color w:val="2F5496" w:themeColor="accent1" w:themeShade="BF"/>
          <w:sz w:val="24"/>
          <w:szCs w:val="24"/>
          <w:u w:val="single"/>
          <w:lang w:val="mn-MN"/>
        </w:rPr>
        <w:t>07/01</w:t>
      </w:r>
      <w:r w:rsidRPr="00A3117F">
        <w:rPr>
          <w:rFonts w:ascii="Times New Roman" w:hAnsi="Times New Roman"/>
          <w:color w:val="2F5496" w:themeColor="accent1" w:themeShade="BF"/>
          <w:sz w:val="24"/>
          <w:szCs w:val="24"/>
          <w:u w:val="single"/>
          <w:lang w:val="mn-MN"/>
        </w:rPr>
        <w:t xml:space="preserve">     -т </w:t>
      </w:r>
    </w:p>
    <w:p w14:paraId="7A16CDE6" w14:textId="77777777" w:rsidR="008A6A68" w:rsidRPr="00A3117F" w:rsidRDefault="008A6A68" w:rsidP="008A6A68">
      <w:pPr>
        <w:spacing w:after="0" w:line="240" w:lineRule="auto"/>
        <w:jc w:val="both"/>
        <w:rPr>
          <w:rFonts w:ascii="Times New Roman" w:hAnsi="Times New Roman"/>
          <w:color w:val="2F5496" w:themeColor="accent1" w:themeShade="BF"/>
          <w:sz w:val="24"/>
          <w:szCs w:val="24"/>
        </w:rPr>
      </w:pPr>
      <w:r w:rsidRPr="00A3117F">
        <w:rPr>
          <w:rFonts w:ascii="Times New Roman" w:hAnsi="Times New Roman"/>
          <w:color w:val="2F5496" w:themeColor="accent1" w:themeShade="BF"/>
          <w:sz w:val="24"/>
          <w:szCs w:val="24"/>
          <w:lang w:val="mn-MN"/>
        </w:rPr>
        <w:t>┌</w:t>
      </w:r>
      <w:r w:rsidRPr="00A3117F">
        <w:rPr>
          <w:rFonts w:ascii="Times New Roman" w:hAnsi="Times New Roman"/>
          <w:color w:val="2F5496" w:themeColor="accent1" w:themeShade="BF"/>
          <w:sz w:val="24"/>
          <w:szCs w:val="24"/>
        </w:rPr>
        <w:t xml:space="preserve">    </w:t>
      </w:r>
      <w:r>
        <w:rPr>
          <w:rFonts w:ascii="Times New Roman" w:hAnsi="Times New Roman"/>
          <w:color w:val="2F5496" w:themeColor="accent1" w:themeShade="BF"/>
          <w:sz w:val="24"/>
          <w:szCs w:val="24"/>
          <w:lang w:val="mn-MN"/>
        </w:rPr>
        <w:t xml:space="preserve"> </w:t>
      </w:r>
      <w:r w:rsidRPr="00A3117F">
        <w:rPr>
          <w:rFonts w:ascii="Times New Roman" w:hAnsi="Times New Roman"/>
          <w:color w:val="2F5496" w:themeColor="accent1" w:themeShade="BF"/>
          <w:sz w:val="24"/>
          <w:szCs w:val="24"/>
        </w:rPr>
        <w:t xml:space="preserve">          </w:t>
      </w:r>
      <w:r>
        <w:rPr>
          <w:rFonts w:ascii="Times New Roman" w:hAnsi="Times New Roman"/>
          <w:color w:val="2F5496" w:themeColor="accent1" w:themeShade="BF"/>
          <w:sz w:val="24"/>
          <w:szCs w:val="24"/>
          <w:lang w:val="mn-MN"/>
        </w:rPr>
        <w:t xml:space="preserve"> </w:t>
      </w:r>
      <w:r w:rsidRPr="00A3117F">
        <w:rPr>
          <w:rFonts w:ascii="Times New Roman" w:hAnsi="Times New Roman"/>
          <w:color w:val="2F5496" w:themeColor="accent1" w:themeShade="BF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/>
          <w:color w:val="2F5496" w:themeColor="accent1" w:themeShade="BF"/>
          <w:sz w:val="24"/>
          <w:szCs w:val="24"/>
          <w:lang w:val="mn-MN"/>
        </w:rPr>
        <w:t xml:space="preserve">  </w:t>
      </w:r>
      <w:r w:rsidRPr="00A3117F">
        <w:rPr>
          <w:rFonts w:ascii="Times New Roman" w:hAnsi="Times New Roman"/>
          <w:color w:val="2F5496" w:themeColor="accent1" w:themeShade="BF"/>
          <w:sz w:val="24"/>
          <w:szCs w:val="24"/>
        </w:rPr>
        <w:t xml:space="preserve">   </w:t>
      </w:r>
      <w:r w:rsidRPr="00A3117F">
        <w:rPr>
          <w:rFonts w:ascii="Times New Roman" w:hAnsi="Times New Roman"/>
          <w:color w:val="2F5496" w:themeColor="accent1" w:themeShade="BF"/>
          <w:sz w:val="24"/>
          <w:szCs w:val="24"/>
          <w:lang w:val="mn-MN"/>
        </w:rPr>
        <w:t>┐</w:t>
      </w:r>
      <w:r w:rsidRPr="00A3117F">
        <w:rPr>
          <w:rFonts w:ascii="Times New Roman" w:hAnsi="Times New Roman"/>
          <w:color w:val="2F5496" w:themeColor="accent1" w:themeShade="BF"/>
          <w:sz w:val="24"/>
          <w:szCs w:val="24"/>
        </w:rPr>
        <w:t xml:space="preserve"> </w:t>
      </w:r>
    </w:p>
    <w:p w14:paraId="57E5EF55" w14:textId="339FA444" w:rsidR="008A6A68" w:rsidRPr="008D685E" w:rsidRDefault="003D253B" w:rsidP="008A6A68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Гүйцэтгэх захирлын</w:t>
      </w:r>
      <w:r w:rsidR="008A6A68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8A6A68" w:rsidRPr="008D685E">
        <w:rPr>
          <w:rFonts w:ascii="Times New Roman" w:hAnsi="Times New Roman" w:cs="Times New Roman"/>
          <w:sz w:val="24"/>
          <w:szCs w:val="24"/>
          <w:lang w:val="mn-MN"/>
        </w:rPr>
        <w:t>өөрчлөлтийг бүртгэсэн тухай</w:t>
      </w:r>
    </w:p>
    <w:p w14:paraId="2B1B769B" w14:textId="77777777" w:rsidR="008A6A68" w:rsidRDefault="008A6A68" w:rsidP="008A6A68">
      <w:pPr>
        <w:spacing w:after="0" w:line="240" w:lineRule="auto"/>
        <w:jc w:val="both"/>
        <w:rPr>
          <w:rFonts w:ascii="Times New Roman" w:hAnsi="Times New Roman"/>
          <w:color w:val="0070C0"/>
          <w:sz w:val="24"/>
          <w:szCs w:val="24"/>
          <w:u w:val="single"/>
          <w:lang w:val="mn-MN"/>
        </w:rPr>
      </w:pPr>
    </w:p>
    <w:p w14:paraId="57A1F345" w14:textId="72DE5195" w:rsidR="008A6A68" w:rsidRDefault="008A6A68" w:rsidP="00452078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color w:val="7030A0"/>
          <w:sz w:val="24"/>
          <w:szCs w:val="24"/>
          <w:lang w:val="mn-MN"/>
        </w:rPr>
      </w:pPr>
      <w:r w:rsidRPr="00A3117F">
        <w:rPr>
          <w:rFonts w:ascii="Times New Roman" w:hAnsi="Times New Roman" w:cs="Times New Roman"/>
          <w:color w:val="7030A0"/>
          <w:sz w:val="24"/>
          <w:szCs w:val="24"/>
          <w:lang w:val="mn-MN"/>
        </w:rPr>
        <w:t>┌</w:t>
      </w:r>
      <w:r w:rsidR="0045174F">
        <w:rPr>
          <w:rFonts w:ascii="Times New Roman" w:hAnsi="Times New Roman" w:cs="Times New Roman"/>
          <w:color w:val="7030A0"/>
          <w:sz w:val="24"/>
          <w:szCs w:val="24"/>
          <w:lang w:val="mn-MN"/>
        </w:rPr>
        <w:t xml:space="preserve"> </w:t>
      </w:r>
      <w:r w:rsidRPr="00A3117F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CD23F0">
        <w:rPr>
          <w:rFonts w:ascii="Times New Roman" w:hAnsi="Times New Roman" w:cs="Times New Roman"/>
          <w:color w:val="7030A0"/>
          <w:sz w:val="24"/>
          <w:szCs w:val="24"/>
        </w:rPr>
        <w:t xml:space="preserve">           </w:t>
      </w:r>
      <w:r w:rsidR="008D28EA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Pr="00A3117F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45174F">
        <w:rPr>
          <w:rFonts w:ascii="Times New Roman" w:hAnsi="Times New Roman" w:cs="Times New Roman"/>
          <w:color w:val="7030A0"/>
          <w:sz w:val="24"/>
          <w:szCs w:val="24"/>
          <w:lang w:val="mn-MN"/>
        </w:rPr>
        <w:t xml:space="preserve"> </w:t>
      </w:r>
      <w:r>
        <w:rPr>
          <w:rFonts w:ascii="Times New Roman" w:hAnsi="Times New Roman" w:cs="Times New Roman"/>
          <w:color w:val="7030A0"/>
          <w:sz w:val="24"/>
          <w:szCs w:val="24"/>
          <w:lang w:val="mn-MN"/>
        </w:rPr>
        <w:t xml:space="preserve">       </w:t>
      </w:r>
      <w:r w:rsidRPr="00A3117F">
        <w:rPr>
          <w:rFonts w:ascii="Times New Roman" w:hAnsi="Times New Roman" w:cs="Times New Roman"/>
          <w:color w:val="7030A0"/>
          <w:sz w:val="24"/>
          <w:szCs w:val="24"/>
        </w:rPr>
        <w:t xml:space="preserve">                                                                </w:t>
      </w:r>
      <w:r w:rsidR="0045174F">
        <w:rPr>
          <w:rFonts w:ascii="Times New Roman" w:hAnsi="Times New Roman" w:cs="Times New Roman"/>
          <w:color w:val="7030A0"/>
          <w:sz w:val="24"/>
          <w:szCs w:val="24"/>
          <w:lang w:val="mn-MN"/>
        </w:rPr>
        <w:t xml:space="preserve">   </w:t>
      </w:r>
      <w:r w:rsidRPr="00A3117F">
        <w:rPr>
          <w:rFonts w:ascii="Times New Roman" w:hAnsi="Times New Roman" w:cs="Times New Roman"/>
          <w:color w:val="7030A0"/>
          <w:sz w:val="24"/>
          <w:szCs w:val="24"/>
          <w:lang w:val="mn-MN"/>
        </w:rPr>
        <w:t>┐</w:t>
      </w:r>
      <w:r w:rsidRPr="00A3117F">
        <w:rPr>
          <w:rFonts w:ascii="Times New Roman" w:hAnsi="Times New Roman" w:cs="Times New Roman"/>
          <w:color w:val="7030A0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7030A0"/>
          <w:sz w:val="24"/>
          <w:szCs w:val="24"/>
          <w:lang w:val="mn-MN"/>
        </w:rPr>
        <w:t xml:space="preserve">         </w:t>
      </w:r>
    </w:p>
    <w:p w14:paraId="7AFE8B89" w14:textId="28530A22" w:rsidR="008A6A68" w:rsidRPr="00A3592A" w:rsidRDefault="008A6A68" w:rsidP="008A6A68">
      <w:pPr>
        <w:spacing w:after="0" w:line="240" w:lineRule="auto"/>
        <w:jc w:val="center"/>
        <w:rPr>
          <w:rFonts w:ascii="Times New Roman" w:hAnsi="Times New Roman" w:cs="Times New Roman"/>
          <w:color w:val="7030A0"/>
          <w:sz w:val="24"/>
          <w:szCs w:val="24"/>
          <w:lang w:val="mn-MN"/>
        </w:rPr>
      </w:pPr>
      <w:r w:rsidRPr="00B934BA">
        <w:rPr>
          <w:rFonts w:ascii="Times New Roman" w:eastAsia="MS Mincho" w:hAnsi="Times New Roman" w:cs="Times New Roman"/>
          <w:sz w:val="24"/>
          <w:szCs w:val="24"/>
          <w:lang w:val="mn-MN"/>
        </w:rPr>
        <w:t>“</w:t>
      </w:r>
      <w:r w:rsidR="0045174F">
        <w:rPr>
          <w:rFonts w:ascii="Times New Roman" w:eastAsia="MS Mincho" w:hAnsi="Times New Roman" w:cs="Times New Roman"/>
          <w:sz w:val="24"/>
          <w:szCs w:val="24"/>
          <w:lang w:val="mn-MN"/>
        </w:rPr>
        <w:t>РОЯАЛ ГОЛД КОМОДИТИ ЭКСЧЕНЖ</w:t>
      </w:r>
      <w:r w:rsidRPr="00B934BA">
        <w:rPr>
          <w:rFonts w:ascii="Times New Roman" w:hAnsi="Times New Roman" w:cs="Times New Roman"/>
          <w:sz w:val="24"/>
          <w:szCs w:val="24"/>
          <w:lang w:val="mn-MN"/>
        </w:rPr>
        <w:t xml:space="preserve">” </w:t>
      </w:r>
      <w:r w:rsidRPr="00A3117F">
        <w:rPr>
          <w:rFonts w:ascii="Times New Roman" w:hAnsi="Times New Roman" w:cs="Times New Roman"/>
          <w:sz w:val="24"/>
          <w:szCs w:val="24"/>
          <w:lang w:val="mn-MN"/>
        </w:rPr>
        <w:t>ХХК-Д</w:t>
      </w:r>
    </w:p>
    <w:p w14:paraId="123BEF13" w14:textId="77777777" w:rsidR="008A6A68" w:rsidRPr="00A3117F" w:rsidRDefault="008A6A68" w:rsidP="008A6A68">
      <w:pPr>
        <w:jc w:val="both"/>
        <w:rPr>
          <w:rFonts w:ascii="Times New Roman" w:hAnsi="Times New Roman"/>
          <w:color w:val="7030A0"/>
          <w:sz w:val="24"/>
          <w:szCs w:val="24"/>
        </w:rPr>
      </w:pPr>
    </w:p>
    <w:p w14:paraId="204F5963" w14:textId="77777777" w:rsidR="008A6A68" w:rsidRPr="00A3117F" w:rsidRDefault="008A6A68" w:rsidP="008A6A68">
      <w:pPr>
        <w:jc w:val="both"/>
        <w:rPr>
          <w:rFonts w:ascii="Times New Roman" w:hAnsi="Times New Roman"/>
          <w:color w:val="7030A0"/>
          <w:sz w:val="24"/>
          <w:szCs w:val="24"/>
        </w:rPr>
      </w:pPr>
    </w:p>
    <w:p w14:paraId="1F24E842" w14:textId="77777777" w:rsidR="008A6A68" w:rsidRPr="00A3117F" w:rsidRDefault="008A6A68" w:rsidP="008A6A68">
      <w:pPr>
        <w:jc w:val="both"/>
        <w:rPr>
          <w:rFonts w:ascii="Times New Roman" w:hAnsi="Times New Roman"/>
          <w:color w:val="7030A0"/>
          <w:sz w:val="24"/>
          <w:szCs w:val="24"/>
        </w:rPr>
      </w:pPr>
    </w:p>
    <w:p w14:paraId="65EEF5C7" w14:textId="77777777" w:rsidR="008A6A68" w:rsidRPr="00A3117F" w:rsidRDefault="008A6A68" w:rsidP="008A6A68">
      <w:pPr>
        <w:jc w:val="both"/>
        <w:rPr>
          <w:rFonts w:ascii="Times New Roman" w:hAnsi="Times New Roman"/>
          <w:color w:val="7030A0"/>
          <w:sz w:val="24"/>
          <w:szCs w:val="24"/>
        </w:rPr>
      </w:pPr>
    </w:p>
    <w:p w14:paraId="1B57D047" w14:textId="77777777" w:rsidR="008A6A68" w:rsidRPr="00A3117F" w:rsidRDefault="008A6A68" w:rsidP="008A6A68">
      <w:pPr>
        <w:jc w:val="both"/>
        <w:rPr>
          <w:rFonts w:ascii="Times New Roman" w:hAnsi="Times New Roman"/>
          <w:color w:val="7030A0"/>
          <w:sz w:val="24"/>
          <w:szCs w:val="24"/>
        </w:rPr>
      </w:pPr>
    </w:p>
    <w:p w14:paraId="12DDE65F" w14:textId="77777777" w:rsidR="008A6A68" w:rsidRPr="00A3117F" w:rsidRDefault="008A6A68" w:rsidP="008A6A68">
      <w:pPr>
        <w:jc w:val="both"/>
        <w:rPr>
          <w:rFonts w:ascii="Times New Roman" w:hAnsi="Times New Roman"/>
          <w:color w:val="7030A0"/>
          <w:sz w:val="24"/>
          <w:szCs w:val="24"/>
        </w:rPr>
      </w:pPr>
    </w:p>
    <w:p w14:paraId="65DB954A" w14:textId="77777777" w:rsidR="008A6A68" w:rsidRPr="00A3117F" w:rsidRDefault="008A6A68" w:rsidP="008A6A68">
      <w:pPr>
        <w:jc w:val="both"/>
        <w:rPr>
          <w:rFonts w:ascii="Times New Roman" w:hAnsi="Times New Roman"/>
          <w:color w:val="7030A0"/>
          <w:sz w:val="24"/>
          <w:szCs w:val="24"/>
        </w:rPr>
      </w:pPr>
    </w:p>
    <w:p w14:paraId="33FB1C5D" w14:textId="77777777" w:rsidR="008A6A68" w:rsidRPr="00A3117F" w:rsidRDefault="008A6A68" w:rsidP="008A6A68">
      <w:pPr>
        <w:jc w:val="both"/>
        <w:rPr>
          <w:rFonts w:ascii="Times New Roman" w:hAnsi="Times New Roman"/>
          <w:color w:val="7030A0"/>
          <w:sz w:val="24"/>
          <w:szCs w:val="24"/>
        </w:rPr>
      </w:pPr>
    </w:p>
    <w:p w14:paraId="437BE584" w14:textId="77777777" w:rsidR="008A6A68" w:rsidRPr="00A3117F" w:rsidRDefault="008A6A68" w:rsidP="008A6A68">
      <w:pPr>
        <w:jc w:val="both"/>
        <w:rPr>
          <w:rFonts w:ascii="Times New Roman" w:hAnsi="Times New Roman"/>
          <w:color w:val="7030A0"/>
          <w:sz w:val="24"/>
          <w:szCs w:val="24"/>
        </w:rPr>
      </w:pPr>
    </w:p>
    <w:p w14:paraId="0320C89B" w14:textId="77777777" w:rsidR="008A6A68" w:rsidRPr="00A3117F" w:rsidRDefault="008A6A68" w:rsidP="008A6A68">
      <w:pPr>
        <w:jc w:val="both"/>
        <w:rPr>
          <w:rFonts w:ascii="Times New Roman" w:hAnsi="Times New Roman"/>
          <w:color w:val="7030A0"/>
          <w:sz w:val="24"/>
          <w:szCs w:val="24"/>
        </w:rPr>
        <w:sectPr w:rsidR="008A6A68" w:rsidRPr="00A3117F" w:rsidSect="00042BD0">
          <w:footerReference w:type="first" r:id="rId9"/>
          <w:pgSz w:w="11906" w:h="16838" w:code="9"/>
          <w:pgMar w:top="284" w:right="851" w:bottom="1134" w:left="1701" w:header="720" w:footer="720" w:gutter="0"/>
          <w:cols w:num="2" w:space="564"/>
          <w:titlePg/>
          <w:docGrid w:linePitch="360"/>
        </w:sectPr>
      </w:pPr>
    </w:p>
    <w:p w14:paraId="1BBC9902" w14:textId="77D7F1C6" w:rsidR="008A6A68" w:rsidRDefault="008A6A68" w:rsidP="008A6A68">
      <w:pPr>
        <w:jc w:val="both"/>
        <w:rPr>
          <w:rFonts w:ascii="Times New Roman" w:hAnsi="Times New Roman" w:cs="Times New Roman"/>
          <w:color w:val="7030A0"/>
          <w:sz w:val="24"/>
          <w:szCs w:val="24"/>
        </w:rPr>
      </w:pPr>
    </w:p>
    <w:p w14:paraId="32632F64" w14:textId="475DE58F" w:rsidR="00335C52" w:rsidRPr="00A3117F" w:rsidRDefault="00335C52" w:rsidP="0091381A">
      <w:pPr>
        <w:ind w:firstLine="720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91381A">
        <w:rPr>
          <w:rFonts w:ascii="Times New Roman" w:hAnsi="Times New Roman" w:cs="Times New Roman"/>
          <w:sz w:val="24"/>
          <w:szCs w:val="24"/>
          <w:lang w:val="mn-MN"/>
        </w:rPr>
        <w:t xml:space="preserve">Танай компанийн 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брокерын </w:t>
      </w:r>
      <w:r w:rsidRPr="00367DA1">
        <w:rPr>
          <w:rFonts w:ascii="Times New Roman" w:hAnsi="Times New Roman" w:cs="Times New Roman"/>
          <w:sz w:val="24"/>
          <w:szCs w:val="24"/>
          <w:lang w:val="mn-MN"/>
        </w:rPr>
        <w:t>өөрчлөлтийг бүртгүүлэх тухай хүсэлт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, холбогдох баримт бичгийг </w:t>
      </w:r>
      <w:r w:rsidRPr="00367DA1">
        <w:rPr>
          <w:rFonts w:ascii="Times New Roman" w:eastAsia="Times New Roman" w:hAnsi="Times New Roman" w:cs="Times New Roman"/>
          <w:sz w:val="24"/>
          <w:szCs w:val="24"/>
          <w:lang w:val="mn-MN" w:eastAsia="ko-KR"/>
        </w:rPr>
        <w:t>Хорооны 2020 оны 1</w:t>
      </w:r>
      <w:r w:rsidR="00042BD0">
        <w:rPr>
          <w:rFonts w:ascii="Times New Roman" w:eastAsia="Times New Roman" w:hAnsi="Times New Roman" w:cs="Times New Roman"/>
          <w:sz w:val="24"/>
          <w:szCs w:val="24"/>
          <w:lang w:eastAsia="ko-KR"/>
        </w:rPr>
        <w:t>5</w:t>
      </w:r>
      <w:r w:rsidRPr="00367DA1">
        <w:rPr>
          <w:rFonts w:ascii="Times New Roman" w:eastAsia="Times New Roman" w:hAnsi="Times New Roman" w:cs="Times New Roman"/>
          <w:sz w:val="24"/>
          <w:szCs w:val="24"/>
          <w:lang w:val="mn-MN" w:eastAsia="ko-KR"/>
        </w:rPr>
        <w:t>0 дугаар тогтоолоор баталсан “</w:t>
      </w:r>
      <w:r w:rsidR="00042BD0">
        <w:rPr>
          <w:rFonts w:ascii="Times New Roman" w:hAnsi="Times New Roman" w:cs="Times New Roman"/>
          <w:sz w:val="24"/>
          <w:szCs w:val="24"/>
          <w:lang w:val="mn-MN"/>
        </w:rPr>
        <w:t>Үнэт металл, үнэт чулууны эсхүл тэдгээрээр хийсэн эдлэлийн арилжаа эрхлэгчийн үйл ажиллагаанд тусгай зөвшөөрөл, зөвшөөрөл олголт, бүртгэлийн журам</w:t>
      </w:r>
      <w:r w:rsidRPr="00367DA1">
        <w:rPr>
          <w:rFonts w:ascii="Times New Roman" w:hAnsi="Times New Roman" w:cs="Times New Roman"/>
          <w:sz w:val="24"/>
          <w:szCs w:val="24"/>
          <w:lang w:val="mn-MN"/>
        </w:rPr>
        <w:t>” болон Хорооны 179 дүгээр тогтоолоор баталсан “</w:t>
      </w:r>
      <w:r>
        <w:rPr>
          <w:rFonts w:ascii="Times New Roman" w:hAnsi="Times New Roman" w:cs="Times New Roman"/>
          <w:sz w:val="24"/>
          <w:szCs w:val="24"/>
          <w:lang w:val="mn-MN"/>
        </w:rPr>
        <w:t>Т</w:t>
      </w:r>
      <w:r w:rsidRPr="00367DA1">
        <w:rPr>
          <w:rFonts w:ascii="Times New Roman" w:hAnsi="Times New Roman" w:cs="Times New Roman"/>
          <w:sz w:val="24"/>
          <w:szCs w:val="24"/>
          <w:lang w:val="mn-MN"/>
        </w:rPr>
        <w:t xml:space="preserve">охиромжтой этгээдийг тодорхойлох журам”-ын дагуу 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хянаж үзэхэд </w:t>
      </w:r>
      <w:r w:rsidR="003D253B">
        <w:rPr>
          <w:rFonts w:ascii="Times New Roman" w:hAnsi="Times New Roman" w:cs="Times New Roman"/>
          <w:sz w:val="24"/>
          <w:szCs w:val="24"/>
          <w:lang w:val="mn-MN"/>
        </w:rPr>
        <w:t xml:space="preserve">гүйцэтгэх захирлаар 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томилохоор ирүүлсэн </w:t>
      </w:r>
      <w:r w:rsidR="003D253B">
        <w:rPr>
          <w:rFonts w:ascii="Times New Roman" w:hAnsi="Times New Roman" w:cs="Times New Roman"/>
          <w:sz w:val="24"/>
          <w:szCs w:val="24"/>
          <w:lang w:val="mn-MN"/>
        </w:rPr>
        <w:t>Долгорсүрэнгийн Сэржбүдээ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 нь холбогдох журмын шаардлагыг хангаж байгаа тул одоогийн </w:t>
      </w:r>
      <w:r w:rsidR="003D253B">
        <w:rPr>
          <w:rFonts w:ascii="Times New Roman" w:hAnsi="Times New Roman" w:cs="Times New Roman"/>
          <w:sz w:val="24"/>
          <w:szCs w:val="24"/>
          <w:lang w:val="mn-MN"/>
        </w:rPr>
        <w:t>гүйцэтгэх захирал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3D253B">
        <w:rPr>
          <w:rFonts w:ascii="Times New Roman" w:hAnsi="Times New Roman" w:cs="Times New Roman"/>
          <w:sz w:val="24"/>
          <w:szCs w:val="24"/>
          <w:lang w:val="mn-MN"/>
        </w:rPr>
        <w:t>Пүрвээгийн Очирхуягийг</w:t>
      </w:r>
      <w:r w:rsidR="002B7A41">
        <w:rPr>
          <w:rFonts w:ascii="Times New Roman" w:hAnsi="Times New Roman" w:cs="Times New Roman"/>
          <w:sz w:val="24"/>
          <w:szCs w:val="24"/>
          <w:lang w:val="mn-MN"/>
        </w:rPr>
        <w:t xml:space="preserve"> өөрчилж, </w:t>
      </w:r>
      <w:r w:rsidR="003D253B">
        <w:rPr>
          <w:rFonts w:ascii="Times New Roman" w:hAnsi="Times New Roman" w:cs="Times New Roman"/>
          <w:sz w:val="24"/>
          <w:szCs w:val="24"/>
          <w:lang w:val="mn-MN"/>
        </w:rPr>
        <w:t>гүйцэтгэх захирал</w:t>
      </w:r>
      <w:r w:rsidR="004E5E37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3D253B">
        <w:rPr>
          <w:rFonts w:ascii="Times New Roman" w:hAnsi="Times New Roman" w:cs="Times New Roman"/>
          <w:sz w:val="24"/>
          <w:szCs w:val="24"/>
          <w:lang w:val="mn-MN"/>
        </w:rPr>
        <w:t xml:space="preserve">Долгорсүрэнгийн Сэржбүдээ </w:t>
      </w:r>
      <w:r w:rsidR="0091381A">
        <w:rPr>
          <w:rFonts w:ascii="Times New Roman" w:hAnsi="Times New Roman" w:cs="Times New Roman"/>
          <w:sz w:val="24"/>
          <w:szCs w:val="24"/>
          <w:lang w:val="mn-MN"/>
        </w:rPr>
        <w:t xml:space="preserve">гэж </w:t>
      </w:r>
      <w:r w:rsidR="002B7A41">
        <w:rPr>
          <w:rFonts w:ascii="Times New Roman" w:hAnsi="Times New Roman" w:cs="Times New Roman"/>
          <w:sz w:val="24"/>
          <w:szCs w:val="24"/>
          <w:lang w:val="mn-MN"/>
        </w:rPr>
        <w:t>Хорооны нэгдсэн бүртгэлд бүртгэсэн болно.</w:t>
      </w:r>
    </w:p>
    <w:p w14:paraId="2D46AC22" w14:textId="77777777" w:rsidR="008A6A68" w:rsidRDefault="008A6A68" w:rsidP="008A6A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val="mn-MN" w:eastAsia="ko-KR"/>
        </w:rPr>
      </w:pPr>
      <w:r w:rsidRPr="00A3117F">
        <w:rPr>
          <w:rFonts w:ascii="Times New Roman" w:eastAsia="Times New Roman" w:hAnsi="Times New Roman" w:cs="Times New Roman"/>
          <w:color w:val="7030A0"/>
          <w:sz w:val="24"/>
          <w:szCs w:val="24"/>
          <w:lang w:val="mn-MN" w:eastAsia="ko-KR"/>
        </w:rPr>
        <w:t>         </w:t>
      </w:r>
    </w:p>
    <w:p w14:paraId="76A3A018" w14:textId="4BEB14A1" w:rsidR="008A6A68" w:rsidRPr="00367DA1" w:rsidRDefault="008A6A68" w:rsidP="008A6A68">
      <w:pPr>
        <w:ind w:firstLine="720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367DA1">
        <w:rPr>
          <w:rFonts w:ascii="Times New Roman" w:hAnsi="Times New Roman" w:cs="Times New Roman"/>
          <w:sz w:val="24"/>
          <w:szCs w:val="24"/>
          <w:lang w:val="mn-MN"/>
        </w:rPr>
        <w:t>Цаашид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 дээрх</w:t>
      </w:r>
      <w:r w:rsidRPr="00367DA1">
        <w:rPr>
          <w:rFonts w:ascii="Times New Roman" w:hAnsi="Times New Roman" w:cs="Times New Roman"/>
          <w:sz w:val="24"/>
          <w:szCs w:val="24"/>
          <w:lang w:val="mn-MN"/>
        </w:rPr>
        <w:t xml:space="preserve"> журмын </w:t>
      </w:r>
      <w:r w:rsidRPr="00367DA1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Pr="00367DA1">
        <w:rPr>
          <w:rFonts w:ascii="Times New Roman" w:hAnsi="Times New Roman" w:cs="Times New Roman"/>
          <w:sz w:val="24"/>
          <w:szCs w:val="24"/>
          <w:shd w:val="clear" w:color="auto" w:fill="FFFFFF"/>
          <w:lang w:val="mn-MN"/>
        </w:rPr>
        <w:t>.</w:t>
      </w:r>
      <w:r w:rsidR="00CE6B68">
        <w:rPr>
          <w:rFonts w:ascii="Times New Roman" w:hAnsi="Times New Roman" w:cs="Times New Roman"/>
          <w:sz w:val="24"/>
          <w:szCs w:val="24"/>
          <w:shd w:val="clear" w:color="auto" w:fill="FFFFFF"/>
          <w:lang w:val="mn-MN"/>
        </w:rPr>
        <w:t>1</w:t>
      </w:r>
      <w:r w:rsidR="00983F3B">
        <w:rPr>
          <w:rFonts w:ascii="Times New Roman" w:hAnsi="Times New Roman" w:cs="Times New Roman"/>
          <w:sz w:val="24"/>
          <w:szCs w:val="24"/>
          <w:shd w:val="clear" w:color="auto" w:fill="FFFFFF"/>
          <w:lang w:val="mn-MN"/>
        </w:rPr>
        <w:t>-т</w:t>
      </w:r>
      <w:r w:rsidRPr="00367DA1">
        <w:rPr>
          <w:rFonts w:ascii="Times New Roman" w:hAnsi="Times New Roman" w:cs="Times New Roman"/>
          <w:sz w:val="24"/>
          <w:szCs w:val="24"/>
          <w:shd w:val="clear" w:color="auto" w:fill="FFFFFF"/>
          <w:lang w:val="mn-MN"/>
        </w:rPr>
        <w:t xml:space="preserve"> “</w:t>
      </w:r>
      <w:r w:rsidR="00CE6B68">
        <w:rPr>
          <w:rFonts w:ascii="Times New Roman" w:hAnsi="Times New Roman" w:cs="Times New Roman"/>
          <w:sz w:val="24"/>
          <w:szCs w:val="24"/>
          <w:shd w:val="clear" w:color="auto" w:fill="FFFFFF"/>
          <w:lang w:val="mn-MN"/>
        </w:rPr>
        <w:t>Дараах өөрчлөлтүүдийг оруулахын өмнө тухай бүр Хороонд мэдэгдэж, бүртгүүлнэ</w:t>
      </w:r>
      <w:r w:rsidRPr="00367DA1">
        <w:rPr>
          <w:rFonts w:ascii="Times New Roman" w:hAnsi="Times New Roman" w:cs="Times New Roman"/>
          <w:sz w:val="24"/>
          <w:szCs w:val="24"/>
          <w:shd w:val="clear" w:color="auto" w:fill="FFFFFF"/>
          <w:lang w:val="mn-MN"/>
        </w:rPr>
        <w:t>”</w:t>
      </w:r>
      <w:r w:rsidR="00CE6B68">
        <w:rPr>
          <w:rFonts w:ascii="Times New Roman" w:hAnsi="Times New Roman" w:cs="Times New Roman"/>
          <w:sz w:val="24"/>
          <w:szCs w:val="24"/>
          <w:shd w:val="clear" w:color="auto" w:fill="FFFFFF"/>
          <w:lang w:val="mn-MN"/>
        </w:rPr>
        <w:t>, 6.1.1-т “эрх бүхий албан тушаатан өөрчлөгдөх”</w:t>
      </w:r>
      <w:r w:rsidRPr="00367DA1">
        <w:rPr>
          <w:rFonts w:ascii="Times New Roman" w:hAnsi="Times New Roman" w:cs="Times New Roman"/>
          <w:sz w:val="24"/>
          <w:szCs w:val="24"/>
          <w:shd w:val="clear" w:color="auto" w:fill="FFFFFF"/>
          <w:lang w:val="mn-MN"/>
        </w:rPr>
        <w:t xml:space="preserve"> гэж заасны дагуу эрх бүхий албан тушаалтан болон </w:t>
      </w:r>
      <w:r w:rsidR="00CE6B68">
        <w:rPr>
          <w:rFonts w:ascii="Times New Roman" w:hAnsi="Times New Roman" w:cs="Times New Roman"/>
          <w:sz w:val="24"/>
          <w:szCs w:val="24"/>
          <w:shd w:val="clear" w:color="auto" w:fill="FFFFFF"/>
          <w:lang w:val="mn-MN"/>
        </w:rPr>
        <w:t>хаяг</w:t>
      </w:r>
      <w:r w:rsidRPr="00367DA1">
        <w:rPr>
          <w:rFonts w:ascii="Times New Roman" w:hAnsi="Times New Roman" w:cs="Times New Roman"/>
          <w:sz w:val="24"/>
          <w:szCs w:val="24"/>
          <w:shd w:val="clear" w:color="auto" w:fill="FFFFFF"/>
          <w:lang w:val="mn-MN"/>
        </w:rPr>
        <w:t xml:space="preserve"> өөрчлөгдөх тухай бүр Хороонд  бүртгүүлж ажиллахыг анхаарна уу.</w:t>
      </w:r>
      <w:bookmarkStart w:id="0" w:name="_GoBack"/>
      <w:bookmarkEnd w:id="0"/>
    </w:p>
    <w:p w14:paraId="7E41A74F" w14:textId="77777777" w:rsidR="008A6A68" w:rsidRPr="00A3117F" w:rsidRDefault="008A6A68" w:rsidP="008A6A68">
      <w:pPr>
        <w:jc w:val="both"/>
        <w:rPr>
          <w:rFonts w:ascii="Times New Roman" w:hAnsi="Times New Roman"/>
          <w:color w:val="7030A0"/>
          <w:sz w:val="28"/>
        </w:rPr>
      </w:pPr>
    </w:p>
    <w:p w14:paraId="4B38CD3A" w14:textId="77777777" w:rsidR="00102534" w:rsidRDefault="00102534"/>
    <w:sectPr w:rsidR="00102534" w:rsidSect="00042BD0">
      <w:type w:val="continuous"/>
      <w:pgSz w:w="11906" w:h="16838" w:code="9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B0807D" w14:textId="77777777" w:rsidR="009410F8" w:rsidRDefault="009410F8" w:rsidP="008A6A68">
      <w:pPr>
        <w:spacing w:after="0" w:line="240" w:lineRule="auto"/>
      </w:pPr>
      <w:r>
        <w:separator/>
      </w:r>
    </w:p>
  </w:endnote>
  <w:endnote w:type="continuationSeparator" w:id="0">
    <w:p w14:paraId="19847C25" w14:textId="77777777" w:rsidR="009410F8" w:rsidRDefault="009410F8" w:rsidP="008A6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D0847A" w14:textId="77777777" w:rsidR="00042BD0" w:rsidRDefault="00042BD0" w:rsidP="00042BD0">
    <w:pPr>
      <w:pStyle w:val="Footer"/>
      <w:tabs>
        <w:tab w:val="left" w:pos="7050"/>
      </w:tabs>
      <w:ind w:left="7920"/>
    </w:pPr>
    <w:r>
      <w:tab/>
    </w:r>
    <w:r>
      <w:tab/>
      <w:t xml:space="preserve">               </w:t>
    </w:r>
    <w:r>
      <w:rPr>
        <w:noProof/>
      </w:rPr>
      <w:drawing>
        <wp:inline distT="0" distB="0" distL="0" distR="0" wp14:anchorId="430143D4" wp14:editId="2293EB11">
          <wp:extent cx="843915" cy="84391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3915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D30AF7" w14:textId="77777777" w:rsidR="009410F8" w:rsidRDefault="009410F8" w:rsidP="008A6A68">
      <w:pPr>
        <w:spacing w:after="0" w:line="240" w:lineRule="auto"/>
      </w:pPr>
      <w:r>
        <w:separator/>
      </w:r>
    </w:p>
  </w:footnote>
  <w:footnote w:type="continuationSeparator" w:id="0">
    <w:p w14:paraId="41DE2FD6" w14:textId="77777777" w:rsidR="009410F8" w:rsidRDefault="009410F8" w:rsidP="008A6A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A68"/>
    <w:rsid w:val="00042BD0"/>
    <w:rsid w:val="00102534"/>
    <w:rsid w:val="002A754D"/>
    <w:rsid w:val="002B7A41"/>
    <w:rsid w:val="00335C52"/>
    <w:rsid w:val="003D253B"/>
    <w:rsid w:val="0045174F"/>
    <w:rsid w:val="00452078"/>
    <w:rsid w:val="004E5E37"/>
    <w:rsid w:val="00520431"/>
    <w:rsid w:val="007902BE"/>
    <w:rsid w:val="007B18FB"/>
    <w:rsid w:val="008A6A68"/>
    <w:rsid w:val="008D28EA"/>
    <w:rsid w:val="008E7A07"/>
    <w:rsid w:val="0091381A"/>
    <w:rsid w:val="009410F8"/>
    <w:rsid w:val="00983F3B"/>
    <w:rsid w:val="009C6B20"/>
    <w:rsid w:val="00A62D90"/>
    <w:rsid w:val="00AA1EBF"/>
    <w:rsid w:val="00BB785D"/>
    <w:rsid w:val="00CD23F0"/>
    <w:rsid w:val="00CE6B68"/>
    <w:rsid w:val="00E8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CB491"/>
  <w15:chartTrackingRefBased/>
  <w15:docId w15:val="{7CCF68BA-E4CC-4B0B-9AF9-3337B6366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6A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A6A68"/>
    <w:pPr>
      <w:tabs>
        <w:tab w:val="center" w:pos="4680"/>
        <w:tab w:val="right" w:pos="9360"/>
      </w:tabs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8A6A68"/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unhideWhenUsed/>
    <w:rsid w:val="008A6A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6A68"/>
  </w:style>
  <w:style w:type="paragraph" w:styleId="NoSpacing">
    <w:name w:val="No Spacing"/>
    <w:uiPriority w:val="1"/>
    <w:qFormat/>
    <w:rsid w:val="00983F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36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c.m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frc.m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Michidmaa Magsarjav</dc:creator>
  <cp:keywords/>
  <dc:description/>
  <cp:lastModifiedBy>Michidmaa Magsarjav</cp:lastModifiedBy>
  <cp:revision>11</cp:revision>
  <cp:lastPrinted>2022-08-15T02:11:00Z</cp:lastPrinted>
  <dcterms:created xsi:type="dcterms:W3CDTF">2022-08-02T07:12:00Z</dcterms:created>
  <dcterms:modified xsi:type="dcterms:W3CDTF">2022-08-18T09:04:00Z</dcterms:modified>
</cp:coreProperties>
</file>