
<file path=[Content_Types].xml><?xml version="1.0" encoding="utf-8"?>
<Types xmlns="http://schemas.openxmlformats.org/package/2006/content-types">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chart15.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6.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7.xml" ContentType="application/vnd.openxmlformats-officedocument.drawingml.chart+xml"/>
  <Override PartName="/word/charts/style16.xml" ContentType="application/vnd.ms-office.chartstyle+xml"/>
  <Override PartName="/word/charts/colors16.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FC9FDC8" w14:textId="77777777" w:rsidR="00277814" w:rsidRPr="00B80B55" w:rsidRDefault="00000000" w:rsidP="00277814">
      <w:pPr>
        <w:rPr>
          <w:lang w:val="mn-MN"/>
        </w:rPr>
      </w:pPr>
      <w:hyperlink r:id="rId12" w:history="1">
        <w:r w:rsidR="00277814" w:rsidRPr="00B80B55">
          <w:rPr>
            <w:rStyle w:val="Hyperlink"/>
            <w:lang w:val="mn-MN"/>
          </w:rPr>
          <w:t>negtgel 2024Q2.docx</w:t>
        </w:r>
      </w:hyperlink>
      <w:r w:rsidR="00277814" w:rsidRPr="00B80B55">
        <w:rPr>
          <w:lang w:val="mn-MN"/>
        </w:rPr>
        <w:t xml:space="preserve"> </w:t>
      </w:r>
    </w:p>
    <w:sdt>
      <w:sdtPr>
        <w:rPr>
          <w:lang w:val="mn-MN"/>
        </w:rPr>
        <w:id w:val="1994906448"/>
        <w:docPartObj>
          <w:docPartGallery w:val="Cover Pages"/>
          <w:docPartUnique/>
        </w:docPartObj>
      </w:sdtPr>
      <w:sdtEndPr>
        <w:rPr>
          <w:rFonts w:cs="Times New Roman"/>
          <w:color w:val="FFFFFF" w:themeColor="background1"/>
          <w:sz w:val="72"/>
          <w:szCs w:val="72"/>
        </w:rPr>
      </w:sdtEndPr>
      <w:sdtContent>
        <w:p w14:paraId="612B5737" w14:textId="77777777" w:rsidR="00E22A94" w:rsidRPr="00B80B55" w:rsidRDefault="0008359B">
          <w:pPr>
            <w:rPr>
              <w:lang w:val="mn-MN"/>
            </w:rPr>
          </w:pPr>
          <w:r w:rsidRPr="00B80B55">
            <w:rPr>
              <w:noProof/>
              <w:lang w:val="mn-MN"/>
            </w:rPr>
            <mc:AlternateContent>
              <mc:Choice Requires="wps">
                <w:drawing>
                  <wp:anchor distT="0" distB="0" distL="114300" distR="114300" simplePos="0" relativeHeight="251658240" behindDoc="0" locked="0" layoutInCell="1" allowOverlap="1" wp14:anchorId="6AA64721" wp14:editId="0803AA9D">
                    <wp:simplePos x="0" y="0"/>
                    <wp:positionH relativeFrom="page">
                      <wp:posOffset>219075</wp:posOffset>
                    </wp:positionH>
                    <wp:positionV relativeFrom="page">
                      <wp:posOffset>1295399</wp:posOffset>
                    </wp:positionV>
                    <wp:extent cx="7315200" cy="7553325"/>
                    <wp:effectExtent l="0" t="0" r="0" b="9525"/>
                    <wp:wrapSquare wrapText="bothSides"/>
                    <wp:docPr id="154" name="Text Box 154"/>
                    <wp:cNvGraphicFramePr/>
                    <a:graphic xmlns:a="http://schemas.openxmlformats.org/drawingml/2006/main">
                      <a:graphicData uri="http://schemas.microsoft.com/office/word/2010/wordprocessingShape">
                        <wps:wsp>
                          <wps:cNvSpPr txBox="1"/>
                          <wps:spPr>
                            <a:xfrm>
                              <a:off x="0" y="0"/>
                              <a:ext cx="7315200" cy="7553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40B433E" w14:textId="6EAF6092" w:rsidR="009E0CC2" w:rsidRPr="008F50D4" w:rsidRDefault="00000000" w:rsidP="008F50D4">
                                <w:pPr>
                                  <w:jc w:val="right"/>
                                  <w:rPr>
                                    <w:rFonts w:cs="Times New Roman"/>
                                    <w:i/>
                                    <w:color w:val="7F7F7F" w:themeColor="text1" w:themeTint="80"/>
                                    <w:sz w:val="20"/>
                                    <w:szCs w:val="24"/>
                                    <w:lang w:val="mn-MN"/>
                                  </w:rPr>
                                </w:pPr>
                                <w:sdt>
                                  <w:sdtPr>
                                    <w:rPr>
                                      <w:caps/>
                                      <w:color w:val="5B9BD5" w:themeColor="accent1"/>
                                      <w:sz w:val="52"/>
                                      <w:szCs w:val="64"/>
                                    </w:rPr>
                                    <w:alias w:val="Title"/>
                                    <w:tag w:val=""/>
                                    <w:id w:val="630141079"/>
                                    <w:dataBinding w:prefixMappings="xmlns:ns0='http://purl.org/dc/elements/1.1/' xmlns:ns1='http://schemas.openxmlformats.org/package/2006/metadata/core-properties' " w:xpath="/ns1:coreProperties[1]/ns0:title[1]" w:storeItemID="{6C3C8BC8-F283-45AE-878A-BAB7291924A1}"/>
                                    <w:text w:multiLine="1"/>
                                  </w:sdtPr>
                                  <w:sdtEndPr>
                                    <w:rPr>
                                      <w:caps w:val="0"/>
                                    </w:rPr>
                                  </w:sdtEndPr>
                                  <w:sdtContent>
                                    <w:r w:rsidR="009E0CC2" w:rsidRPr="0008359B">
                                      <w:rPr>
                                        <w:caps/>
                                        <w:color w:val="5B9BD5" w:themeColor="accent1"/>
                                        <w:sz w:val="52"/>
                                        <w:szCs w:val="64"/>
                                        <w:lang w:val="mn-MN"/>
                                      </w:rPr>
                                      <w:t xml:space="preserve">БАНК БУС САНХҮҮГИЙН БАЙГУУЛЛАГУУДЫН </w:t>
                                    </w:r>
                                    <w:r w:rsidR="009E0CC2" w:rsidRPr="0008359B">
                                      <w:rPr>
                                        <w:caps/>
                                        <w:color w:val="5B9BD5" w:themeColor="accent1"/>
                                        <w:sz w:val="52"/>
                                        <w:szCs w:val="64"/>
                                      </w:rPr>
                                      <w:t>САНХҮҮГИЙН</w:t>
                                    </w:r>
                                    <w:r w:rsidR="009E0CC2" w:rsidRPr="0008359B">
                                      <w:rPr>
                                        <w:caps/>
                                        <w:color w:val="5B9BD5" w:themeColor="accent1"/>
                                        <w:sz w:val="52"/>
                                        <w:szCs w:val="64"/>
                                        <w:lang w:val="mn-MN"/>
                                      </w:rPr>
                                      <w:t xml:space="preserve"> </w:t>
                                    </w:r>
                                    <w:r w:rsidR="009E0CC2" w:rsidRPr="0008359B">
                                      <w:rPr>
                                        <w:caps/>
                                        <w:color w:val="5B9BD5" w:themeColor="accent1"/>
                                        <w:sz w:val="52"/>
                                        <w:szCs w:val="64"/>
                                      </w:rPr>
                                      <w:t>ТАЙЛАНГИЙН НЭГТГЭЛИЙН ТАНИЛЦУУЛГА</w:t>
                                    </w:r>
                                  </w:sdtContent>
                                </w:sdt>
                                <w:r w:rsidR="009E0CC2">
                                  <w:rPr>
                                    <w:caps/>
                                    <w:color w:val="5B9BD5" w:themeColor="accent1"/>
                                    <w:sz w:val="52"/>
                                    <w:szCs w:val="64"/>
                                  </w:rPr>
                                  <w:br/>
                                </w:r>
                                <w:r w:rsidR="009E0CC2" w:rsidRPr="00FA1E46">
                                  <w:rPr>
                                    <w:i/>
                                    <w:color w:val="7F7F7F" w:themeColor="text1" w:themeTint="80"/>
                                    <w:sz w:val="28"/>
                                    <w:szCs w:val="64"/>
                                  </w:rPr>
                                  <w:t>202</w:t>
                                </w:r>
                                <w:r w:rsidR="009E0CC2">
                                  <w:rPr>
                                    <w:i/>
                                    <w:color w:val="7F7F7F" w:themeColor="text1" w:themeTint="80"/>
                                    <w:sz w:val="28"/>
                                    <w:szCs w:val="64"/>
                                  </w:rPr>
                                  <w:t>5</w:t>
                                </w:r>
                                <w:r w:rsidR="009E0CC2" w:rsidRPr="00FA1E46">
                                  <w:rPr>
                                    <w:i/>
                                    <w:color w:val="7F7F7F" w:themeColor="text1" w:themeTint="80"/>
                                    <w:sz w:val="28"/>
                                    <w:szCs w:val="64"/>
                                  </w:rPr>
                                  <w:t xml:space="preserve"> оны </w:t>
                                </w:r>
                                <w:r w:rsidR="002B219C">
                                  <w:rPr>
                                    <w:i/>
                                    <w:color w:val="7F7F7F" w:themeColor="text1" w:themeTint="80"/>
                                    <w:sz w:val="28"/>
                                    <w:szCs w:val="64"/>
                                  </w:rPr>
                                  <w:t>I</w:t>
                                </w:r>
                                <w:r w:rsidR="009E0CC2" w:rsidRPr="00FA1E46">
                                  <w:rPr>
                                    <w:i/>
                                    <w:color w:val="7F7F7F" w:themeColor="text1" w:themeTint="80"/>
                                    <w:sz w:val="28"/>
                                    <w:szCs w:val="64"/>
                                  </w:rPr>
                                  <w:t>I улирлын санхүүгийн тайлан</w:t>
                                </w:r>
                              </w:p>
                              <w:p w14:paraId="2B9D4EDE" w14:textId="77777777" w:rsidR="009E0CC2" w:rsidRDefault="009E0CC2">
                                <w:pPr>
                                  <w:jc w:val="right"/>
                                  <w:rPr>
                                    <w:rFonts w:cs="Times New Roman"/>
                                    <w:color w:val="5B9BD5" w:themeColor="accent1"/>
                                    <w:szCs w:val="24"/>
                                    <w:lang w:val="mn-MN"/>
                                  </w:rPr>
                                </w:pPr>
                              </w:p>
                              <w:p w14:paraId="15984E12" w14:textId="77777777" w:rsidR="0032658C" w:rsidRDefault="0032658C">
                                <w:pPr>
                                  <w:jc w:val="right"/>
                                  <w:rPr>
                                    <w:rFonts w:cs="Times New Roman"/>
                                    <w:color w:val="5B9BD5" w:themeColor="accent1"/>
                                    <w:szCs w:val="24"/>
                                    <w:lang w:val="mn-MN"/>
                                  </w:rPr>
                                </w:pPr>
                              </w:p>
                              <w:p w14:paraId="51BDEE12" w14:textId="77777777" w:rsidR="0032658C" w:rsidRDefault="0032658C">
                                <w:pPr>
                                  <w:jc w:val="right"/>
                                  <w:rPr>
                                    <w:rFonts w:cs="Times New Roman"/>
                                    <w:color w:val="5B9BD5" w:themeColor="accent1"/>
                                    <w:szCs w:val="24"/>
                                    <w:lang w:val="mn-MN"/>
                                  </w:rPr>
                                </w:pPr>
                              </w:p>
                              <w:p w14:paraId="3A10F5DF" w14:textId="77777777" w:rsidR="0032658C" w:rsidRDefault="0032658C">
                                <w:pPr>
                                  <w:jc w:val="right"/>
                                  <w:rPr>
                                    <w:rFonts w:cs="Times New Roman"/>
                                    <w:color w:val="5B9BD5" w:themeColor="accent1"/>
                                    <w:szCs w:val="24"/>
                                    <w:lang w:val="mn-MN"/>
                                  </w:rPr>
                                </w:pPr>
                              </w:p>
                              <w:p w14:paraId="417BFFE6" w14:textId="77777777" w:rsidR="0032658C" w:rsidRDefault="0032658C">
                                <w:pPr>
                                  <w:jc w:val="right"/>
                                  <w:rPr>
                                    <w:rFonts w:cs="Times New Roman"/>
                                    <w:color w:val="5B9BD5" w:themeColor="accent1"/>
                                    <w:szCs w:val="24"/>
                                    <w:lang w:val="mn-MN"/>
                                  </w:rPr>
                                </w:pPr>
                              </w:p>
                              <w:p w14:paraId="3A29BEC2" w14:textId="77777777" w:rsidR="0032658C" w:rsidRDefault="0032658C">
                                <w:pPr>
                                  <w:jc w:val="right"/>
                                  <w:rPr>
                                    <w:rFonts w:cs="Times New Roman"/>
                                    <w:color w:val="5B9BD5" w:themeColor="accent1"/>
                                    <w:szCs w:val="24"/>
                                    <w:lang w:val="mn-MN"/>
                                  </w:rPr>
                                </w:pPr>
                              </w:p>
                              <w:p w14:paraId="6EC9F1B8" w14:textId="77777777" w:rsidR="0032658C" w:rsidRDefault="0032658C">
                                <w:pPr>
                                  <w:jc w:val="right"/>
                                  <w:rPr>
                                    <w:rFonts w:cs="Times New Roman"/>
                                    <w:color w:val="5B9BD5" w:themeColor="accent1"/>
                                    <w:szCs w:val="24"/>
                                    <w:lang w:val="mn-MN"/>
                                  </w:rPr>
                                </w:pPr>
                              </w:p>
                              <w:p w14:paraId="5DFFE1CC" w14:textId="77777777" w:rsidR="0032658C" w:rsidRDefault="0032658C">
                                <w:pPr>
                                  <w:jc w:val="right"/>
                                  <w:rPr>
                                    <w:rFonts w:cs="Times New Roman"/>
                                    <w:color w:val="5B9BD5" w:themeColor="accent1"/>
                                    <w:szCs w:val="24"/>
                                    <w:lang w:val="mn-MN"/>
                                  </w:rPr>
                                </w:pPr>
                              </w:p>
                              <w:p w14:paraId="06922DC4" w14:textId="77777777" w:rsidR="0032658C" w:rsidRDefault="0032658C">
                                <w:pPr>
                                  <w:jc w:val="right"/>
                                  <w:rPr>
                                    <w:rFonts w:cs="Times New Roman"/>
                                    <w:color w:val="5B9BD5" w:themeColor="accent1"/>
                                    <w:szCs w:val="24"/>
                                    <w:lang w:val="mn-MN"/>
                                  </w:rPr>
                                </w:pPr>
                              </w:p>
                              <w:p w14:paraId="5EFA254E" w14:textId="77777777" w:rsidR="0032658C" w:rsidRDefault="0032658C">
                                <w:pPr>
                                  <w:jc w:val="right"/>
                                  <w:rPr>
                                    <w:rFonts w:cs="Times New Roman"/>
                                    <w:color w:val="5B9BD5" w:themeColor="accent1"/>
                                    <w:szCs w:val="24"/>
                                    <w:lang w:val="mn-MN"/>
                                  </w:rPr>
                                </w:pPr>
                              </w:p>
                              <w:p w14:paraId="732BD3C4" w14:textId="77777777" w:rsidR="0032658C" w:rsidRDefault="0032658C">
                                <w:pPr>
                                  <w:jc w:val="right"/>
                                  <w:rPr>
                                    <w:rFonts w:cs="Times New Roman"/>
                                    <w:color w:val="5B9BD5" w:themeColor="accent1"/>
                                    <w:szCs w:val="24"/>
                                    <w:lang w:val="mn-MN"/>
                                  </w:rPr>
                                </w:pPr>
                              </w:p>
                              <w:p w14:paraId="76BC8D1E" w14:textId="77777777" w:rsidR="0032658C" w:rsidRDefault="0032658C">
                                <w:pPr>
                                  <w:jc w:val="right"/>
                                  <w:rPr>
                                    <w:rFonts w:cs="Times New Roman"/>
                                    <w:color w:val="5B9BD5" w:themeColor="accent1"/>
                                    <w:szCs w:val="24"/>
                                    <w:lang w:val="mn-MN"/>
                                  </w:rPr>
                                </w:pPr>
                              </w:p>
                              <w:p w14:paraId="28642679" w14:textId="77777777" w:rsidR="0032658C" w:rsidRDefault="0032658C">
                                <w:pPr>
                                  <w:jc w:val="right"/>
                                  <w:rPr>
                                    <w:rFonts w:cs="Times New Roman"/>
                                    <w:color w:val="5B9BD5" w:themeColor="accent1"/>
                                    <w:szCs w:val="24"/>
                                    <w:lang w:val="mn-MN"/>
                                  </w:rPr>
                                </w:pPr>
                              </w:p>
                              <w:p w14:paraId="0C872981" w14:textId="77777777" w:rsidR="0032658C" w:rsidRDefault="0032658C">
                                <w:pPr>
                                  <w:jc w:val="right"/>
                                  <w:rPr>
                                    <w:rFonts w:cs="Times New Roman"/>
                                    <w:color w:val="5B9BD5" w:themeColor="accent1"/>
                                    <w:szCs w:val="24"/>
                                    <w:lang w:val="mn-MN"/>
                                  </w:rPr>
                                </w:pPr>
                              </w:p>
                              <w:p w14:paraId="6E454948" w14:textId="77777777" w:rsidR="0032658C" w:rsidRDefault="0032658C">
                                <w:pPr>
                                  <w:jc w:val="right"/>
                                  <w:rPr>
                                    <w:rFonts w:cs="Times New Roman"/>
                                    <w:color w:val="5B9BD5" w:themeColor="accent1"/>
                                    <w:szCs w:val="24"/>
                                    <w:lang w:val="mn-MN"/>
                                  </w:rPr>
                                </w:pPr>
                              </w:p>
                              <w:p w14:paraId="2C3477B0" w14:textId="77777777" w:rsidR="0032658C" w:rsidRDefault="0032658C">
                                <w:pPr>
                                  <w:jc w:val="right"/>
                                  <w:rPr>
                                    <w:rFonts w:cs="Times New Roman"/>
                                    <w:color w:val="5B9BD5" w:themeColor="accent1"/>
                                    <w:szCs w:val="24"/>
                                    <w:lang w:val="mn-MN"/>
                                  </w:rPr>
                                </w:pPr>
                              </w:p>
                              <w:p w14:paraId="004C7D40" w14:textId="77777777" w:rsidR="0032658C" w:rsidRDefault="0032658C">
                                <w:pPr>
                                  <w:jc w:val="right"/>
                                  <w:rPr>
                                    <w:rFonts w:cs="Times New Roman"/>
                                    <w:color w:val="5B9BD5" w:themeColor="accent1"/>
                                    <w:szCs w:val="24"/>
                                    <w:lang w:val="mn-MN"/>
                                  </w:rPr>
                                </w:pPr>
                              </w:p>
                              <w:p w14:paraId="3A04A7B1" w14:textId="77777777" w:rsidR="0032658C" w:rsidRPr="00063B5B" w:rsidRDefault="0032658C">
                                <w:pPr>
                                  <w:jc w:val="right"/>
                                  <w:rPr>
                                    <w:smallCaps/>
                                    <w:color w:val="404040" w:themeColor="text1" w:themeTint="BF"/>
                                    <w:sz w:val="36"/>
                                    <w:szCs w:val="36"/>
                                    <w:lang w:val="mn-MN"/>
                                  </w:rPr>
                                </w:pPr>
                              </w:p>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94100</wp14:pctWidth>
                    </wp14:sizeRelH>
                    <wp14:sizeRelV relativeFrom="page">
                      <wp14:pctHeight>0</wp14:pctHeight>
                    </wp14:sizeRelV>
                  </wp:anchor>
                </w:drawing>
              </mc:Choice>
              <mc:Fallback>
                <w:pict>
                  <v:shapetype w14:anchorId="6AA64721" id="_x0000_t202" coordsize="21600,21600" o:spt="202" path="m,l,21600r21600,l21600,xe">
                    <v:stroke joinstyle="miter"/>
                    <v:path gradientshapeok="t" o:connecttype="rect"/>
                  </v:shapetype>
                  <v:shape id="Text Box 154" o:spid="_x0000_s1026" type="#_x0000_t202" style="position:absolute;margin-left:17.25pt;margin-top:102pt;width:8in;height:594.75pt;z-index:251658240;visibility:visible;mso-wrap-style:square;mso-width-percent:941;mso-height-percent:0;mso-wrap-distance-left:9pt;mso-wrap-distance-top:0;mso-wrap-distance-right:9pt;mso-wrap-distance-bottom:0;mso-position-horizontal:absolute;mso-position-horizontal-relative:page;mso-position-vertical:absolute;mso-position-vertical-relative:page;mso-width-percent:941;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" filled="f" stroked="f" strokeweight=".5pt">
                    <v:textbox inset="126pt,0,54pt,0">
                      <w:txbxContent>
                        <w:p w14:paraId="140B433E" w14:textId="6EAF6092" w:rsidR="009E0CC2" w:rsidRPr="008F50D4" w:rsidRDefault="00000000" w:rsidP="008F50D4">
                          <w:pPr>
                            <w:jc w:val="right"/>
                            <w:rPr>
                              <w:rFonts w:cs="Times New Roman"/>
                              <w:i/>
                              <w:color w:val="7F7F7F" w:themeColor="text1" w:themeTint="80"/>
                              <w:sz w:val="20"/>
                              <w:szCs w:val="24"/>
                              <w:lang w:val="mn-MN"/>
                            </w:rPr>
                          </w:pPr>
                          <w:sdt>
                            <w:sdtPr>
                              <w:rPr>
                                <w:caps/>
                                <w:color w:val="5B9BD5" w:themeColor="accent1"/>
                                <w:sz w:val="52"/>
                                <w:szCs w:val="64"/>
                              </w:rPr>
                              <w:alias w:val="Title"/>
                              <w:tag w:val=""/>
                              <w:id w:val="630141079"/>
                              <w:dataBinding w:prefixMappings="xmlns:ns0='http://purl.org/dc/elements/1.1/' xmlns:ns1='http://schemas.openxmlformats.org/package/2006/metadata/core-properties' " w:xpath="/ns1:coreProperties[1]/ns0:title[1]" w:storeItemID="{6C3C8BC8-F283-45AE-878A-BAB7291924A1}"/>
                              <w:text w:multiLine="1"/>
                            </w:sdtPr>
                            <w:sdtEndPr>
                              <w:rPr>
                                <w:caps w:val="0"/>
                              </w:rPr>
                            </w:sdtEndPr>
                            <w:sdtContent>
                              <w:r w:rsidR="009E0CC2" w:rsidRPr="0008359B">
                                <w:rPr>
                                  <w:caps/>
                                  <w:color w:val="5B9BD5" w:themeColor="accent1"/>
                                  <w:sz w:val="52"/>
                                  <w:szCs w:val="64"/>
                                  <w:lang w:val="mn-MN"/>
                                </w:rPr>
                                <w:t xml:space="preserve">БАНК БУС САНХҮҮГИЙН БАЙГУУЛЛАГУУДЫН </w:t>
                              </w:r>
                              <w:r w:rsidR="009E0CC2" w:rsidRPr="0008359B">
                                <w:rPr>
                                  <w:caps/>
                                  <w:color w:val="5B9BD5" w:themeColor="accent1"/>
                                  <w:sz w:val="52"/>
                                  <w:szCs w:val="64"/>
                                </w:rPr>
                                <w:t>САНХҮҮГИЙН</w:t>
                              </w:r>
                              <w:r w:rsidR="009E0CC2" w:rsidRPr="0008359B">
                                <w:rPr>
                                  <w:caps/>
                                  <w:color w:val="5B9BD5" w:themeColor="accent1"/>
                                  <w:sz w:val="52"/>
                                  <w:szCs w:val="64"/>
                                  <w:lang w:val="mn-MN"/>
                                </w:rPr>
                                <w:t xml:space="preserve"> </w:t>
                              </w:r>
                              <w:r w:rsidR="009E0CC2" w:rsidRPr="0008359B">
                                <w:rPr>
                                  <w:caps/>
                                  <w:color w:val="5B9BD5" w:themeColor="accent1"/>
                                  <w:sz w:val="52"/>
                                  <w:szCs w:val="64"/>
                                </w:rPr>
                                <w:t>ТАЙЛАНГИЙН НЭГТГЭЛИЙН ТАНИЛЦУУЛГА</w:t>
                              </w:r>
                            </w:sdtContent>
                          </w:sdt>
                          <w:r w:rsidR="009E0CC2">
                            <w:rPr>
                              <w:caps/>
                              <w:color w:val="5B9BD5" w:themeColor="accent1"/>
                              <w:sz w:val="52"/>
                              <w:szCs w:val="64"/>
                            </w:rPr>
                            <w:br/>
                          </w:r>
                          <w:r w:rsidR="009E0CC2" w:rsidRPr="00FA1E46">
                            <w:rPr>
                              <w:i/>
                              <w:color w:val="7F7F7F" w:themeColor="text1" w:themeTint="80"/>
                              <w:sz w:val="28"/>
                              <w:szCs w:val="64"/>
                            </w:rPr>
                            <w:t>202</w:t>
                          </w:r>
                          <w:r w:rsidR="009E0CC2">
                            <w:rPr>
                              <w:i/>
                              <w:color w:val="7F7F7F" w:themeColor="text1" w:themeTint="80"/>
                              <w:sz w:val="28"/>
                              <w:szCs w:val="64"/>
                            </w:rPr>
                            <w:t>5</w:t>
                          </w:r>
                          <w:r w:rsidR="009E0CC2" w:rsidRPr="00FA1E46">
                            <w:rPr>
                              <w:i/>
                              <w:color w:val="7F7F7F" w:themeColor="text1" w:themeTint="80"/>
                              <w:sz w:val="28"/>
                              <w:szCs w:val="64"/>
                            </w:rPr>
                            <w:t xml:space="preserve"> </w:t>
                          </w:r>
                          <w:proofErr w:type="spellStart"/>
                          <w:r w:rsidR="009E0CC2" w:rsidRPr="00FA1E46">
                            <w:rPr>
                              <w:i/>
                              <w:color w:val="7F7F7F" w:themeColor="text1" w:themeTint="80"/>
                              <w:sz w:val="28"/>
                              <w:szCs w:val="64"/>
                            </w:rPr>
                            <w:t>оны</w:t>
                          </w:r>
                          <w:proofErr w:type="spellEnd"/>
                          <w:r w:rsidR="009E0CC2" w:rsidRPr="00FA1E46">
                            <w:rPr>
                              <w:i/>
                              <w:color w:val="7F7F7F" w:themeColor="text1" w:themeTint="80"/>
                              <w:sz w:val="28"/>
                              <w:szCs w:val="64"/>
                            </w:rPr>
                            <w:t xml:space="preserve"> </w:t>
                          </w:r>
                          <w:r w:rsidR="002B219C">
                            <w:rPr>
                              <w:i/>
                              <w:color w:val="7F7F7F" w:themeColor="text1" w:themeTint="80"/>
                              <w:sz w:val="28"/>
                              <w:szCs w:val="64"/>
                            </w:rPr>
                            <w:t>I</w:t>
                          </w:r>
                          <w:r w:rsidR="009E0CC2" w:rsidRPr="00FA1E46">
                            <w:rPr>
                              <w:i/>
                              <w:color w:val="7F7F7F" w:themeColor="text1" w:themeTint="80"/>
                              <w:sz w:val="28"/>
                              <w:szCs w:val="64"/>
                            </w:rPr>
                            <w:t xml:space="preserve">I </w:t>
                          </w:r>
                          <w:proofErr w:type="spellStart"/>
                          <w:r w:rsidR="009E0CC2" w:rsidRPr="00FA1E46">
                            <w:rPr>
                              <w:i/>
                              <w:color w:val="7F7F7F" w:themeColor="text1" w:themeTint="80"/>
                              <w:sz w:val="28"/>
                              <w:szCs w:val="64"/>
                            </w:rPr>
                            <w:t>улирлын</w:t>
                          </w:r>
                          <w:proofErr w:type="spellEnd"/>
                          <w:r w:rsidR="009E0CC2" w:rsidRPr="00FA1E46">
                            <w:rPr>
                              <w:i/>
                              <w:color w:val="7F7F7F" w:themeColor="text1" w:themeTint="80"/>
                              <w:sz w:val="28"/>
                              <w:szCs w:val="64"/>
                            </w:rPr>
                            <w:t xml:space="preserve"> </w:t>
                          </w:r>
                          <w:proofErr w:type="spellStart"/>
                          <w:r w:rsidR="009E0CC2" w:rsidRPr="00FA1E46">
                            <w:rPr>
                              <w:i/>
                              <w:color w:val="7F7F7F" w:themeColor="text1" w:themeTint="80"/>
                              <w:sz w:val="28"/>
                              <w:szCs w:val="64"/>
                            </w:rPr>
                            <w:t>санхүүгийн</w:t>
                          </w:r>
                          <w:proofErr w:type="spellEnd"/>
                          <w:r w:rsidR="009E0CC2" w:rsidRPr="00FA1E46">
                            <w:rPr>
                              <w:i/>
                              <w:color w:val="7F7F7F" w:themeColor="text1" w:themeTint="80"/>
                              <w:sz w:val="28"/>
                              <w:szCs w:val="64"/>
                            </w:rPr>
                            <w:t xml:space="preserve"> </w:t>
                          </w:r>
                          <w:proofErr w:type="spellStart"/>
                          <w:r w:rsidR="009E0CC2" w:rsidRPr="00FA1E46">
                            <w:rPr>
                              <w:i/>
                              <w:color w:val="7F7F7F" w:themeColor="text1" w:themeTint="80"/>
                              <w:sz w:val="28"/>
                              <w:szCs w:val="64"/>
                            </w:rPr>
                            <w:t>тайлан</w:t>
                          </w:r>
                          <w:proofErr w:type="spellEnd"/>
                        </w:p>
                        <w:p w14:paraId="2B9D4EDE" w14:textId="77777777" w:rsidR="009E0CC2" w:rsidRDefault="009E0CC2">
                          <w:pPr>
                            <w:jc w:val="right"/>
                            <w:rPr>
                              <w:rFonts w:cs="Times New Roman"/>
                              <w:color w:val="5B9BD5" w:themeColor="accent1"/>
                              <w:szCs w:val="24"/>
                              <w:lang w:val="mn-MN"/>
                            </w:rPr>
                          </w:pPr>
                        </w:p>
                        <w:p w14:paraId="15984E12" w14:textId="77777777" w:rsidR="0032658C" w:rsidRDefault="0032658C">
                          <w:pPr>
                            <w:jc w:val="right"/>
                            <w:rPr>
                              <w:rFonts w:cs="Times New Roman"/>
                              <w:color w:val="5B9BD5" w:themeColor="accent1"/>
                              <w:szCs w:val="24"/>
                              <w:lang w:val="mn-MN"/>
                            </w:rPr>
                          </w:pPr>
                        </w:p>
                        <w:p w14:paraId="51BDEE12" w14:textId="77777777" w:rsidR="0032658C" w:rsidRDefault="0032658C">
                          <w:pPr>
                            <w:jc w:val="right"/>
                            <w:rPr>
                              <w:rFonts w:cs="Times New Roman"/>
                              <w:color w:val="5B9BD5" w:themeColor="accent1"/>
                              <w:szCs w:val="24"/>
                              <w:lang w:val="mn-MN"/>
                            </w:rPr>
                          </w:pPr>
                        </w:p>
                        <w:p w14:paraId="3A10F5DF" w14:textId="77777777" w:rsidR="0032658C" w:rsidRDefault="0032658C">
                          <w:pPr>
                            <w:jc w:val="right"/>
                            <w:rPr>
                              <w:rFonts w:cs="Times New Roman"/>
                              <w:color w:val="5B9BD5" w:themeColor="accent1"/>
                              <w:szCs w:val="24"/>
                              <w:lang w:val="mn-MN"/>
                            </w:rPr>
                          </w:pPr>
                        </w:p>
                        <w:p w14:paraId="417BFFE6" w14:textId="77777777" w:rsidR="0032658C" w:rsidRDefault="0032658C">
                          <w:pPr>
                            <w:jc w:val="right"/>
                            <w:rPr>
                              <w:rFonts w:cs="Times New Roman"/>
                              <w:color w:val="5B9BD5" w:themeColor="accent1"/>
                              <w:szCs w:val="24"/>
                              <w:lang w:val="mn-MN"/>
                            </w:rPr>
                          </w:pPr>
                        </w:p>
                        <w:p w14:paraId="3A29BEC2" w14:textId="77777777" w:rsidR="0032658C" w:rsidRDefault="0032658C">
                          <w:pPr>
                            <w:jc w:val="right"/>
                            <w:rPr>
                              <w:rFonts w:cs="Times New Roman"/>
                              <w:color w:val="5B9BD5" w:themeColor="accent1"/>
                              <w:szCs w:val="24"/>
                              <w:lang w:val="mn-MN"/>
                            </w:rPr>
                          </w:pPr>
                        </w:p>
                        <w:p w14:paraId="6EC9F1B8" w14:textId="77777777" w:rsidR="0032658C" w:rsidRDefault="0032658C">
                          <w:pPr>
                            <w:jc w:val="right"/>
                            <w:rPr>
                              <w:rFonts w:cs="Times New Roman"/>
                              <w:color w:val="5B9BD5" w:themeColor="accent1"/>
                              <w:szCs w:val="24"/>
                              <w:lang w:val="mn-MN"/>
                            </w:rPr>
                          </w:pPr>
                        </w:p>
                        <w:p w14:paraId="5DFFE1CC" w14:textId="77777777" w:rsidR="0032658C" w:rsidRDefault="0032658C">
                          <w:pPr>
                            <w:jc w:val="right"/>
                            <w:rPr>
                              <w:rFonts w:cs="Times New Roman"/>
                              <w:color w:val="5B9BD5" w:themeColor="accent1"/>
                              <w:szCs w:val="24"/>
                              <w:lang w:val="mn-MN"/>
                            </w:rPr>
                          </w:pPr>
                        </w:p>
                        <w:p w14:paraId="06922DC4" w14:textId="77777777" w:rsidR="0032658C" w:rsidRDefault="0032658C">
                          <w:pPr>
                            <w:jc w:val="right"/>
                            <w:rPr>
                              <w:rFonts w:cs="Times New Roman"/>
                              <w:color w:val="5B9BD5" w:themeColor="accent1"/>
                              <w:szCs w:val="24"/>
                              <w:lang w:val="mn-MN"/>
                            </w:rPr>
                          </w:pPr>
                        </w:p>
                        <w:p w14:paraId="5EFA254E" w14:textId="77777777" w:rsidR="0032658C" w:rsidRDefault="0032658C">
                          <w:pPr>
                            <w:jc w:val="right"/>
                            <w:rPr>
                              <w:rFonts w:cs="Times New Roman"/>
                              <w:color w:val="5B9BD5" w:themeColor="accent1"/>
                              <w:szCs w:val="24"/>
                              <w:lang w:val="mn-MN"/>
                            </w:rPr>
                          </w:pPr>
                        </w:p>
                        <w:p w14:paraId="732BD3C4" w14:textId="77777777" w:rsidR="0032658C" w:rsidRDefault="0032658C">
                          <w:pPr>
                            <w:jc w:val="right"/>
                            <w:rPr>
                              <w:rFonts w:cs="Times New Roman"/>
                              <w:color w:val="5B9BD5" w:themeColor="accent1"/>
                              <w:szCs w:val="24"/>
                              <w:lang w:val="mn-MN"/>
                            </w:rPr>
                          </w:pPr>
                        </w:p>
                        <w:p w14:paraId="76BC8D1E" w14:textId="77777777" w:rsidR="0032658C" w:rsidRDefault="0032658C">
                          <w:pPr>
                            <w:jc w:val="right"/>
                            <w:rPr>
                              <w:rFonts w:cs="Times New Roman"/>
                              <w:color w:val="5B9BD5" w:themeColor="accent1"/>
                              <w:szCs w:val="24"/>
                              <w:lang w:val="mn-MN"/>
                            </w:rPr>
                          </w:pPr>
                        </w:p>
                        <w:p w14:paraId="28642679" w14:textId="77777777" w:rsidR="0032658C" w:rsidRDefault="0032658C">
                          <w:pPr>
                            <w:jc w:val="right"/>
                            <w:rPr>
                              <w:rFonts w:cs="Times New Roman"/>
                              <w:color w:val="5B9BD5" w:themeColor="accent1"/>
                              <w:szCs w:val="24"/>
                              <w:lang w:val="mn-MN"/>
                            </w:rPr>
                          </w:pPr>
                        </w:p>
                        <w:p w14:paraId="0C872981" w14:textId="77777777" w:rsidR="0032658C" w:rsidRDefault="0032658C">
                          <w:pPr>
                            <w:jc w:val="right"/>
                            <w:rPr>
                              <w:rFonts w:cs="Times New Roman"/>
                              <w:color w:val="5B9BD5" w:themeColor="accent1"/>
                              <w:szCs w:val="24"/>
                              <w:lang w:val="mn-MN"/>
                            </w:rPr>
                          </w:pPr>
                        </w:p>
                        <w:p w14:paraId="6E454948" w14:textId="77777777" w:rsidR="0032658C" w:rsidRDefault="0032658C">
                          <w:pPr>
                            <w:jc w:val="right"/>
                            <w:rPr>
                              <w:rFonts w:cs="Times New Roman"/>
                              <w:color w:val="5B9BD5" w:themeColor="accent1"/>
                              <w:szCs w:val="24"/>
                              <w:lang w:val="mn-MN"/>
                            </w:rPr>
                          </w:pPr>
                        </w:p>
                        <w:p w14:paraId="2C3477B0" w14:textId="77777777" w:rsidR="0032658C" w:rsidRDefault="0032658C">
                          <w:pPr>
                            <w:jc w:val="right"/>
                            <w:rPr>
                              <w:rFonts w:cs="Times New Roman"/>
                              <w:color w:val="5B9BD5" w:themeColor="accent1"/>
                              <w:szCs w:val="24"/>
                              <w:lang w:val="mn-MN"/>
                            </w:rPr>
                          </w:pPr>
                        </w:p>
                        <w:p w14:paraId="004C7D40" w14:textId="77777777" w:rsidR="0032658C" w:rsidRDefault="0032658C">
                          <w:pPr>
                            <w:jc w:val="right"/>
                            <w:rPr>
                              <w:rFonts w:cs="Times New Roman"/>
                              <w:color w:val="5B9BD5" w:themeColor="accent1"/>
                              <w:szCs w:val="24"/>
                              <w:lang w:val="mn-MN"/>
                            </w:rPr>
                          </w:pPr>
                        </w:p>
                        <w:p w14:paraId="3A04A7B1" w14:textId="77777777" w:rsidR="0032658C" w:rsidRPr="00063B5B" w:rsidRDefault="0032658C">
                          <w:pPr>
                            <w:jc w:val="right"/>
                            <w:rPr>
                              <w:smallCaps/>
                              <w:color w:val="404040" w:themeColor="text1" w:themeTint="BF"/>
                              <w:sz w:val="36"/>
                              <w:szCs w:val="36"/>
                              <w:lang w:val="mn-MN"/>
                            </w:rPr>
                          </w:pPr>
                        </w:p>
                      </w:txbxContent>
                    </v:textbox>
                    <w10:wrap type="square" anchorx="page" anchory="page"/>
                  </v:shape>
                </w:pict>
              </mc:Fallback>
            </mc:AlternateContent>
          </w:r>
          <w:r w:rsidR="00E22A94" w:rsidRPr="00B80B55">
            <w:rPr>
              <w:noProof/>
              <w:lang w:val="mn-MN"/>
            </w:rPr>
            <mc:AlternateContent>
              <mc:Choice Requires="wpg">
                <w:drawing>
                  <wp:anchor distT="0" distB="0" distL="114300" distR="114300" simplePos="0" relativeHeight="251658242" behindDoc="0" locked="0" layoutInCell="1" allowOverlap="1" wp14:anchorId="0FB4F28C" wp14:editId="2BC9B077">
                    <wp:simplePos x="0" y="0"/>
                    <wp:positionH relativeFrom="page">
                      <wp:align>center</wp:align>
                    </wp:positionH>
                    <mc:AlternateContent>
                      <mc:Choice Requires="wp14">
                        <wp:positionV relativeFrom="page">
                          <wp14:pctPosVOffset>2300</wp14:pctPosVOffset>
                        </wp:positionV>
                      </mc:Choice>
                      <mc:Fallback>
                        <wp:positionV relativeFrom="page">
                          <wp:posOffset>245745</wp:posOffset>
                        </wp:positionV>
                      </mc:Fallback>
                    </mc:AlternateContent>
                    <wp:extent cx="7315200" cy="1215391"/>
                    <wp:effectExtent l="0" t="0" r="1270" b="1905"/>
                    <wp:wrapNone/>
                    <wp:docPr id="149" name="Group 149"/>
                    <wp:cNvGraphicFramePr/>
                    <a:graphic xmlns:a="http://schemas.openxmlformats.org/drawingml/2006/main">
                      <a:graphicData uri="http://schemas.microsoft.com/office/word/2010/wordprocessingGroup">
                        <wpg:wgp>
                          <wpg:cNvGrpSpPr/>
                          <wpg:grpSpPr>
                            <a:xfrm>
                              <a:off x="0" y="0"/>
                              <a:ext cx="7315200" cy="1215391"/>
                              <a:chOff x="0" y="-1"/>
                              <a:chExt cx="7315200" cy="1216153"/>
                            </a:xfrm>
                          </wpg:grpSpPr>
                          <wps:wsp>
                            <wps:cNvPr id="150" name="Rectangle 51"/>
                            <wps:cNvSpPr/>
                            <wps:spPr>
                              <a:xfrm>
                                <a:off x="0" y="-1"/>
                                <a:ext cx="7315200" cy="1130373"/>
                              </a:xfrm>
                              <a:custGeom>
                                <a:avLst/>
                                <a:gdLst>
                                  <a:gd name="connsiteX0" fmla="*/ 0 w 7312660"/>
                                  <a:gd name="connsiteY0" fmla="*/ 0 h 1215390"/>
                                  <a:gd name="connsiteX1" fmla="*/ 7312660 w 7312660"/>
                                  <a:gd name="connsiteY1" fmla="*/ 0 h 1215390"/>
                                  <a:gd name="connsiteX2" fmla="*/ 7312660 w 7312660"/>
                                  <a:gd name="connsiteY2" fmla="*/ 1215390 h 1215390"/>
                                  <a:gd name="connsiteX3" fmla="*/ 0 w 7312660"/>
                                  <a:gd name="connsiteY3" fmla="*/ 1215390 h 1215390"/>
                                  <a:gd name="connsiteX4" fmla="*/ 0 w 7312660"/>
                                  <a:gd name="connsiteY4" fmla="*/ 0 h 1215390"/>
                                  <a:gd name="connsiteX0" fmla="*/ 0 w 7312660"/>
                                  <a:gd name="connsiteY0" fmla="*/ 0 h 1215390"/>
                                  <a:gd name="connsiteX1" fmla="*/ 7312660 w 7312660"/>
                                  <a:gd name="connsiteY1" fmla="*/ 0 h 1215390"/>
                                  <a:gd name="connsiteX2" fmla="*/ 7312660 w 7312660"/>
                                  <a:gd name="connsiteY2" fmla="*/ 1215390 h 1215390"/>
                                  <a:gd name="connsiteX3" fmla="*/ 3667125 w 7312660"/>
                                  <a:gd name="connsiteY3" fmla="*/ 120967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215390 h 1215390"/>
                                  <a:gd name="connsiteX3" fmla="*/ 3619500 w 7312660"/>
                                  <a:gd name="connsiteY3" fmla="*/ 73342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129665 h 1215390"/>
                                  <a:gd name="connsiteX3" fmla="*/ 3619500 w 7312660"/>
                                  <a:gd name="connsiteY3" fmla="*/ 733425 h 1215390"/>
                                  <a:gd name="connsiteX4" fmla="*/ 0 w 7312660"/>
                                  <a:gd name="connsiteY4" fmla="*/ 1215390 h 1215390"/>
                                  <a:gd name="connsiteX5" fmla="*/ 0 w 7312660"/>
                                  <a:gd name="connsiteY5" fmla="*/ 0 h 1215390"/>
                                  <a:gd name="connsiteX0" fmla="*/ 9525 w 7322185"/>
                                  <a:gd name="connsiteY0" fmla="*/ 0 h 1129665"/>
                                  <a:gd name="connsiteX1" fmla="*/ 7322185 w 7322185"/>
                                  <a:gd name="connsiteY1" fmla="*/ 0 h 1129665"/>
                                  <a:gd name="connsiteX2" fmla="*/ 7322185 w 7322185"/>
                                  <a:gd name="connsiteY2" fmla="*/ 1129665 h 1129665"/>
                                  <a:gd name="connsiteX3" fmla="*/ 3629025 w 7322185"/>
                                  <a:gd name="connsiteY3" fmla="*/ 733425 h 1129665"/>
                                  <a:gd name="connsiteX4" fmla="*/ 0 w 7322185"/>
                                  <a:gd name="connsiteY4" fmla="*/ 1091565 h 1129665"/>
                                  <a:gd name="connsiteX5" fmla="*/ 9525 w 7322185"/>
                                  <a:gd name="connsiteY5" fmla="*/ 0 h 1129665"/>
                                  <a:gd name="connsiteX0" fmla="*/ 0 w 7312660"/>
                                  <a:gd name="connsiteY0" fmla="*/ 0 h 1129665"/>
                                  <a:gd name="connsiteX1" fmla="*/ 7312660 w 7312660"/>
                                  <a:gd name="connsiteY1" fmla="*/ 0 h 1129665"/>
                                  <a:gd name="connsiteX2" fmla="*/ 7312660 w 7312660"/>
                                  <a:gd name="connsiteY2" fmla="*/ 1129665 h 1129665"/>
                                  <a:gd name="connsiteX3" fmla="*/ 3619500 w 7312660"/>
                                  <a:gd name="connsiteY3" fmla="*/ 733425 h 1129665"/>
                                  <a:gd name="connsiteX4" fmla="*/ 0 w 7312660"/>
                                  <a:gd name="connsiteY4" fmla="*/ 1091565 h 1129665"/>
                                  <a:gd name="connsiteX5" fmla="*/ 0 w 7312660"/>
                                  <a:gd name="connsiteY5" fmla="*/ 0 h 11296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312660" h="1129665">
                                    <a:moveTo>
                                      <a:pt x="0" y="0"/>
                                    </a:moveTo>
                                    <a:lnTo>
                                      <a:pt x="7312660" y="0"/>
                                    </a:lnTo>
                                    <a:lnTo>
                                      <a:pt x="7312660" y="1129665"/>
                                    </a:lnTo>
                                    <a:lnTo>
                                      <a:pt x="3619500" y="733425"/>
                                    </a:lnTo>
                                    <a:lnTo>
                                      <a:pt x="0" y="1091565"/>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 name="Rectangle 151"/>
                            <wps:cNvSpPr/>
                            <wps:spPr>
                              <a:xfrm>
                                <a:off x="0" y="0"/>
                                <a:ext cx="7315200" cy="1216152"/>
                              </a:xfrm>
                              <a:prstGeom prst="rect">
                                <a:avLst/>
                              </a:prstGeom>
                              <a:blipFill>
                                <a:blip r:embed="rId13"/>
                                <a:stretch>
                                  <a:fillRect r="-7574"/>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94100</wp14:pctWidth>
                    </wp14:sizeRelH>
                    <wp14:sizeRelV relativeFrom="page">
                      <wp14:pctHeight>12100</wp14:pctHeight>
                    </wp14:sizeRelV>
                  </wp:anchor>
                </w:drawing>
              </mc:Choice>
              <mc:Fallback xmlns:w16sdtfl="http://schemas.microsoft.com/office/word/2024/wordml/sdtformatlock">
                <w:pict>
                  <v:group w14:anchorId="12C8B22F" id="Group 149" o:spid="_x0000_s1026" style="position:absolute;margin-left:0;margin-top:0;width:8in;height:95.7pt;z-index:251658242;mso-width-percent:941;mso-height-percent:121;mso-top-percent:23;mso-position-horizontal:center;mso-position-horizontal-relative:page;mso-position-vertical-relative:page;mso-width-percent:941;mso-height-percent:121;mso-top-percent:23" coordorigin="" coordsize="73152,121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">
                    <v:shape id="Rectangle 51" o:spid="_x0000_s1027" style="position:absolute;width:73152;height:11303;visibility:visible;mso-wrap-style:square;v-text-anchor:middle" coordsize="7312660,1129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" path="m,l7312660,r,1129665l3619500,733425,,1091565,,xe" fillcolor="#5b9bd5 [3204]" stroked="f" strokeweight="1pt">
                      <v:stroke joinstyle="miter"/>
                      <v:path arrowok="t" o:connecttype="custom" o:connectlocs="0,0;7315200,0;7315200,1130373;3620757,733885;0,1092249;0,0" o:connectangles="0,0,0,0,0,0"/>
                    </v:shape>
                    <v:rect id="Rectangle 151" o:spid="_x0000_s1028" style="position:absolute;width:73152;height:12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" stroked="f" strokeweight="1pt">
                      <v:fill r:id="rId14" o:title="" recolor="t" rotate="t" type="frame"/>
                    </v:rect>
                    <w10:wrap anchorx="page" anchory="page"/>
                  </v:group>
                </w:pict>
              </mc:Fallback>
            </mc:AlternateContent>
          </w:r>
          <w:r w:rsidR="00E22A94" w:rsidRPr="00B80B55">
            <w:rPr>
              <w:noProof/>
              <w:lang w:val="mn-MN"/>
            </w:rPr>
            <mc:AlternateContent>
              <mc:Choice Requires="wps">
                <w:drawing>
                  <wp:anchor distT="0" distB="0" distL="114300" distR="114300" simplePos="0" relativeHeight="251658241" behindDoc="0" locked="0" layoutInCell="1" allowOverlap="1" wp14:anchorId="73838345" wp14:editId="174FD732">
                    <wp:simplePos x="0" y="0"/>
                    <wp:positionH relativeFrom="page">
                      <wp:align>center</wp:align>
                    </wp:positionH>
                    <mc:AlternateContent>
                      <mc:Choice Requires="wp14">
                        <wp:positionV relativeFrom="page">
                          <wp14:pctPosVOffset>81800</wp14:pctPosVOffset>
                        </wp:positionV>
                      </mc:Choice>
                      <mc:Fallback>
                        <wp:positionV relativeFrom="page">
                          <wp:posOffset>8745855</wp:posOffset>
                        </wp:positionV>
                      </mc:Fallback>
                    </mc:AlternateContent>
                    <wp:extent cx="7315200" cy="914400"/>
                    <wp:effectExtent l="0" t="0" r="0" b="8255"/>
                    <wp:wrapSquare wrapText="bothSides"/>
                    <wp:docPr id="152" name="Text Box 152"/>
                    <wp:cNvGraphicFramePr/>
                    <a:graphic xmlns:a="http://schemas.openxmlformats.org/drawingml/2006/main">
                      <a:graphicData uri="http://schemas.microsoft.com/office/word/2010/wordprocessingShape">
                        <wps:wsp>
                          <wps:cNvSpPr txBox="1"/>
                          <wps:spPr>
                            <a:xfrm>
                              <a:off x="0" y="0"/>
                              <a:ext cx="73152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olor w:val="5B9BD5" w:themeColor="accent1"/>
                                    <w:sz w:val="28"/>
                                    <w:szCs w:val="28"/>
                                  </w:rPr>
                                  <w:alias w:val="Author"/>
                                  <w:tag w:val=""/>
                                  <w:id w:val="789243997"/>
                                  <w:dataBinding w:prefixMappings="xmlns:ns0='http://purl.org/dc/elements/1.1/' xmlns:ns1='http://schemas.openxmlformats.org/package/2006/metadata/core-properties' " w:xpath="/ns1:coreProperties[1]/ns0:creator[1]" w:storeItemID="{6C3C8BC8-F283-45AE-878A-BAB7291924A1}"/>
                                  <w:text/>
                                </w:sdtPr>
                                <w:sdtContent>
                                  <w:p w14:paraId="644A89A7" w14:textId="77777777" w:rsidR="009E0CC2" w:rsidRDefault="009E0CC2">
                                    <w:pPr>
                                      <w:pStyle w:val="NoSpacing"/>
                                      <w:jc w:val="right"/>
                                      <w:rPr>
                                        <w:color w:val="595959" w:themeColor="text1" w:themeTint="A6"/>
                                        <w:sz w:val="28"/>
                                        <w:szCs w:val="28"/>
                                      </w:rPr>
                                    </w:pPr>
                                    <w:r w:rsidRPr="00A277FB">
                                      <w:rPr>
                                        <w:color w:val="5B9BD5" w:themeColor="accent1"/>
                                        <w:sz w:val="28"/>
                                        <w:szCs w:val="28"/>
                                      </w:rPr>
                                      <w:t>БАНК БУС САНХҮҮГИЙН БАЙГУУЛЛАГЫН ГАЗАР</w:t>
                                    </w:r>
                                  </w:p>
                                </w:sdtContent>
                              </w:sdt>
                              <w:bookmarkStart w:id="0" w:name="_Hlk120793700"/>
                              <w:p w14:paraId="1A8FB4CC" w14:textId="5A1F976C" w:rsidR="009E0CC2" w:rsidRDefault="00000000">
                                <w:pPr>
                                  <w:pStyle w:val="NoSpacing"/>
                                  <w:jc w:val="right"/>
                                  <w:rPr>
                                    <w:color w:val="595959" w:themeColor="text1" w:themeTint="A6"/>
                                    <w:sz w:val="18"/>
                                    <w:szCs w:val="18"/>
                                  </w:rPr>
                                </w:pPr>
                                <w:sdt>
                                  <w:sdtPr>
                                    <w:rPr>
                                      <w:rFonts w:cs="Times New Roman"/>
                                      <w:color w:val="666666"/>
                                      <w:sz w:val="20"/>
                                      <w:szCs w:val="20"/>
                                      <w:shd w:val="clear" w:color="auto" w:fill="F7F8F8"/>
                                      <w:lang w:val="mn-MN"/>
                                    </w:rPr>
                                    <w:alias w:val="Email"/>
                                    <w:tag w:val="Email"/>
                                    <w:id w:val="942260680"/>
                                    <w:dataBinding w:prefixMappings="xmlns:ns0='http://schemas.microsoft.com/office/2006/coverPageProps' " w:xpath="/ns0:CoverPageProperties[1]/ns0:CompanyEmail[1]" w:storeItemID="{55AF091B-3C7A-41E3-B477-F2FDAA23CFDA}"/>
                                    <w:text/>
                                  </w:sdtPr>
                                  <w:sdtContent>
                                    <w:r w:rsidR="009E0CC2" w:rsidRPr="00A277FB">
                                      <w:rPr>
                                        <w:rFonts w:cs="Times New Roman"/>
                                        <w:color w:val="666666"/>
                                        <w:sz w:val="20"/>
                                        <w:szCs w:val="20"/>
                                        <w:shd w:val="clear" w:color="auto" w:fill="F7F8F8"/>
                                        <w:lang w:val="mn-MN"/>
                                      </w:rPr>
                                      <w:t>Монгол Улс, Улаанбаатар хот 15160, Чингэлтэй Дүүрэг, Бага тойруу 3, Засгийн газрын IV байр. Утас: 51-261668</w:t>
                                    </w:r>
                                    <w:r w:rsidR="009E0CC2">
                                      <w:rPr>
                                        <w:rFonts w:cs="Times New Roman"/>
                                        <w:color w:val="666666"/>
                                        <w:sz w:val="20"/>
                                        <w:szCs w:val="20"/>
                                        <w:shd w:val="clear" w:color="auto" w:fill="F7F8F8"/>
                                        <w:lang w:val="mn-MN"/>
                                      </w:rPr>
                                      <w:t xml:space="preserve"> Цахим шуудан: </w:t>
                                    </w:r>
                                    <w:r w:rsidR="009E0CC2">
                                      <w:rPr>
                                        <w:rFonts w:cs="Times New Roman"/>
                                        <w:color w:val="666666"/>
                                        <w:sz w:val="20"/>
                                        <w:szCs w:val="20"/>
                                        <w:shd w:val="clear" w:color="auto" w:fill="F7F8F8"/>
                                      </w:rPr>
                                      <w:t>nbfi@frc.mn</w:t>
                                    </w:r>
                                  </w:sdtContent>
                                </w:sdt>
                                <w:bookmarkEnd w:id="0"/>
                              </w:p>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94100</wp14:pctWidth>
                    </wp14:sizeRelH>
                    <wp14:sizeRelV relativeFrom="page">
                      <wp14:pctHeight>9200</wp14:pctHeight>
                    </wp14:sizeRelV>
                  </wp:anchor>
                </w:drawing>
              </mc:Choice>
              <mc:Fallback>
                <w:pict>
                  <v:shape w14:anchorId="73838345" id="Text Box 152" o:spid="_x0000_s1027" type="#_x0000_t202" style="position:absolute;margin-left:0;margin-top:0;width:8in;height:1in;z-index:251658241;visibility:visible;mso-wrap-style:square;mso-width-percent:941;mso-height-percent:92;mso-top-percent:818;mso-wrap-distance-left:9pt;mso-wrap-distance-top:0;mso-wrap-distance-right:9pt;mso-wrap-distance-bottom:0;mso-position-horizontal:center;mso-position-horizontal-relative:page;mso-position-vertical-relative:page;mso-width-percent:941;mso-height-percent:92;mso-top-percent:818;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" filled="f" stroked="f" strokeweight=".5pt">
                    <v:textbox inset="126pt,0,54pt,0">
                      <w:txbxContent>
                        <w:sdt>
                          <w:sdtPr>
                            <w:rPr>
                              <w:color w:val="5B9BD5" w:themeColor="accent1"/>
                              <w:sz w:val="28"/>
                              <w:szCs w:val="28"/>
                            </w:rPr>
                            <w:alias w:val="Author"/>
                            <w:tag w:val=""/>
                            <w:id w:val="789243997"/>
                            <w:dataBinding w:prefixMappings="xmlns:ns0='http://purl.org/dc/elements/1.1/' xmlns:ns1='http://schemas.openxmlformats.org/package/2006/metadata/core-properties' " w:xpath="/ns1:coreProperties[1]/ns0:creator[1]" w:storeItemID="{6C3C8BC8-F283-45AE-878A-BAB7291924A1}"/>
                            <w:text/>
                          </w:sdtPr>
                          <w:sdtContent>
                            <w:p w14:paraId="644A89A7" w14:textId="77777777" w:rsidR="009E0CC2" w:rsidRDefault="009E0CC2">
                              <w:pPr>
                                <w:pStyle w:val="NoSpacing"/>
                                <w:jc w:val="right"/>
                                <w:rPr>
                                  <w:color w:val="595959" w:themeColor="text1" w:themeTint="A6"/>
                                  <w:sz w:val="28"/>
                                  <w:szCs w:val="28"/>
                                </w:rPr>
                              </w:pPr>
                              <w:r w:rsidRPr="00A277FB">
                                <w:rPr>
                                  <w:color w:val="5B9BD5" w:themeColor="accent1"/>
                                  <w:sz w:val="28"/>
                                  <w:szCs w:val="28"/>
                                </w:rPr>
                                <w:t>БАНК БУС САНХҮҮГИЙН БАЙГУУЛЛАГЫН ГАЗАР</w:t>
                              </w:r>
                            </w:p>
                          </w:sdtContent>
                        </w:sdt>
                        <w:bookmarkStart w:id="1" w:name="_Hlk120793700"/>
                        <w:p w14:paraId="1A8FB4CC" w14:textId="5A1F976C" w:rsidR="009E0CC2" w:rsidRDefault="00000000">
                          <w:pPr>
                            <w:pStyle w:val="NoSpacing"/>
                            <w:jc w:val="right"/>
                            <w:rPr>
                              <w:color w:val="595959" w:themeColor="text1" w:themeTint="A6"/>
                              <w:sz w:val="18"/>
                              <w:szCs w:val="18"/>
                            </w:rPr>
                          </w:pPr>
                          <w:sdt>
                            <w:sdtPr>
                              <w:rPr>
                                <w:rFonts w:cs="Times New Roman"/>
                                <w:color w:val="666666"/>
                                <w:sz w:val="20"/>
                                <w:szCs w:val="20"/>
                                <w:shd w:val="clear" w:color="auto" w:fill="F7F8F8"/>
                                <w:lang w:val="mn-MN"/>
                              </w:rPr>
                              <w:alias w:val="Email"/>
                              <w:tag w:val="Email"/>
                              <w:id w:val="942260680"/>
                              <w:dataBinding w:prefixMappings="xmlns:ns0='http://schemas.microsoft.com/office/2006/coverPageProps' " w:xpath="/ns0:CoverPageProperties[1]/ns0:CompanyEmail[1]" w:storeItemID="{55AF091B-3C7A-41E3-B477-F2FDAA23CFDA}"/>
                              <w:text/>
                            </w:sdtPr>
                            <w:sdtContent>
                              <w:r w:rsidR="009E0CC2" w:rsidRPr="00A277FB">
                                <w:rPr>
                                  <w:rFonts w:cs="Times New Roman"/>
                                  <w:color w:val="666666"/>
                                  <w:sz w:val="20"/>
                                  <w:szCs w:val="20"/>
                                  <w:shd w:val="clear" w:color="auto" w:fill="F7F8F8"/>
                                  <w:lang w:val="mn-MN"/>
                                </w:rPr>
                                <w:t>Монгол Улс, Улаанбаатар хот 15160, Чингэлтэй Дүүрэг, Бага тойруу 3, Засгийн газрын IV байр. Утас: 51-261668</w:t>
                              </w:r>
                              <w:r w:rsidR="009E0CC2">
                                <w:rPr>
                                  <w:rFonts w:cs="Times New Roman"/>
                                  <w:color w:val="666666"/>
                                  <w:sz w:val="20"/>
                                  <w:szCs w:val="20"/>
                                  <w:shd w:val="clear" w:color="auto" w:fill="F7F8F8"/>
                                  <w:lang w:val="mn-MN"/>
                                </w:rPr>
                                <w:t xml:space="preserve"> Цахим шуудан: </w:t>
                              </w:r>
                              <w:r w:rsidR="009E0CC2">
                                <w:rPr>
                                  <w:rFonts w:cs="Times New Roman"/>
                                  <w:color w:val="666666"/>
                                  <w:sz w:val="20"/>
                                  <w:szCs w:val="20"/>
                                  <w:shd w:val="clear" w:color="auto" w:fill="F7F8F8"/>
                                </w:rPr>
                                <w:t>nbfi@frc.mn</w:t>
                              </w:r>
                            </w:sdtContent>
                          </w:sdt>
                          <w:bookmarkEnd w:id="1"/>
                        </w:p>
                      </w:txbxContent>
                    </v:textbox>
                    <w10:wrap type="square" anchorx="page" anchory="page"/>
                  </v:shape>
                </w:pict>
              </mc:Fallback>
            </mc:AlternateContent>
          </w:r>
          <w:r w:rsidR="00E22A94" w:rsidRPr="00B80B55">
            <w:rPr>
              <w:rFonts w:cs="Times New Roman"/>
              <w:color w:val="FFFFFF" w:themeColor="background1"/>
              <w:sz w:val="72"/>
              <w:szCs w:val="72"/>
              <w:lang w:val="mn-MN"/>
            </w:rPr>
            <w:br w:type="page"/>
          </w:r>
        </w:p>
      </w:sdtContent>
    </w:sdt>
    <w:sdt>
      <w:sdtPr>
        <w:rPr>
          <w:rFonts w:ascii="Times New Roman" w:eastAsiaTheme="minorHAnsi" w:hAnsi="Times New Roman" w:cs="Times New Roman"/>
          <w:color w:val="auto"/>
          <w:sz w:val="22"/>
          <w:szCs w:val="22"/>
          <w:lang w:val="mn-MN"/>
        </w:rPr>
        <w:id w:val="-1163157244"/>
        <w:docPartObj>
          <w:docPartGallery w:val="Table of Contents"/>
          <w:docPartUnique/>
        </w:docPartObj>
      </w:sdtPr>
      <w:sdtEndPr>
        <w:rPr>
          <w:b/>
          <w:bCs/>
          <w:noProof/>
        </w:rPr>
      </w:sdtEndPr>
      <w:sdtContent>
        <w:p w14:paraId="56BDB1B2" w14:textId="77777777" w:rsidR="00584DF5" w:rsidRPr="00B80B55" w:rsidRDefault="00584DF5" w:rsidP="00F95F99">
          <w:pPr>
            <w:pStyle w:val="TOCHeading"/>
            <w:spacing w:before="0" w:line="240" w:lineRule="auto"/>
            <w:rPr>
              <w:rFonts w:ascii="Times New Roman" w:eastAsiaTheme="minorHAnsi" w:hAnsi="Times New Roman" w:cs="Times New Roman"/>
              <w:color w:val="auto"/>
              <w:sz w:val="22"/>
              <w:szCs w:val="22"/>
              <w:lang w:val="mn-MN"/>
            </w:rPr>
            <w:sectPr w:rsidR="00584DF5" w:rsidRPr="00B80B55" w:rsidSect="008A1AA6">
              <w:footerReference w:type="default" r:id="rId15"/>
              <w:footerReference w:type="first" r:id="rId16"/>
              <w:type w:val="continuous"/>
              <w:pgSz w:w="11906" w:h="16838" w:code="9"/>
              <w:pgMar w:top="1134" w:right="851" w:bottom="1134" w:left="1701" w:header="720" w:footer="720" w:gutter="0"/>
              <w:cols w:num="2" w:space="720"/>
              <w:titlePg/>
              <w:docGrid w:linePitch="360"/>
            </w:sectPr>
          </w:pPr>
        </w:p>
        <w:p w14:paraId="4656D5E7" w14:textId="77777777" w:rsidR="00E33C08" w:rsidRPr="00B80B55" w:rsidRDefault="00E33C08" w:rsidP="00CC7F1F">
          <w:pPr>
            <w:pStyle w:val="Heading1"/>
            <w:rPr>
              <w:rFonts w:cs="Times New Roman"/>
              <w:szCs w:val="22"/>
              <w:lang w:val="mn-MN"/>
            </w:rPr>
          </w:pPr>
          <w:bookmarkStart w:id="1" w:name="_Toc190168298"/>
          <w:r w:rsidRPr="00B80B55">
            <w:rPr>
              <w:rFonts w:cs="Times New Roman"/>
              <w:szCs w:val="22"/>
              <w:lang w:val="mn-MN"/>
            </w:rPr>
            <w:t>Агуулга</w:t>
          </w:r>
          <w:bookmarkEnd w:id="1"/>
        </w:p>
        <w:p w14:paraId="681DAFEF" w14:textId="0FCA5E7F" w:rsidR="00351609" w:rsidRDefault="00E33C08" w:rsidP="00351609">
          <w:pPr>
            <w:pStyle w:val="TOC1"/>
            <w:rPr>
              <w:rFonts w:asciiTheme="minorHAnsi" w:eastAsiaTheme="minorEastAsia" w:hAnsiTheme="minorHAnsi"/>
              <w:noProof/>
              <w:sz w:val="22"/>
            </w:rPr>
          </w:pPr>
          <w:r w:rsidRPr="00557DE0">
            <w:rPr>
              <w:rStyle w:val="Hyperlink"/>
            </w:rPr>
            <w:fldChar w:fldCharType="begin"/>
          </w:r>
          <w:r w:rsidRPr="00557DE0">
            <w:rPr>
              <w:rStyle w:val="Hyperlink"/>
            </w:rPr>
            <w:instrText xml:space="preserve"> TOC \o "1-3" \h \z \u </w:instrText>
          </w:r>
          <w:r w:rsidRPr="00557DE0">
            <w:rPr>
              <w:rStyle w:val="Hyperlink"/>
            </w:rPr>
            <w:fldChar w:fldCharType="separate"/>
          </w:r>
        </w:p>
        <w:p w14:paraId="55F341C9" w14:textId="6FDD1F8A" w:rsidR="00351609" w:rsidRDefault="00000000" w:rsidP="00351609">
          <w:pPr>
            <w:pStyle w:val="TOC1"/>
            <w:rPr>
              <w:rFonts w:asciiTheme="minorHAnsi" w:eastAsiaTheme="minorEastAsia" w:hAnsiTheme="minorHAnsi"/>
              <w:noProof/>
              <w:sz w:val="22"/>
            </w:rPr>
          </w:pPr>
          <w:hyperlink w:anchor="_Toc190168299" w:history="1">
            <w:r w:rsidR="00351609" w:rsidRPr="00D44B78">
              <w:rPr>
                <w:rStyle w:val="Hyperlink"/>
                <w:rFonts w:cs="Times New Roman"/>
                <w:noProof/>
                <w:lang w:val="mn-MN"/>
              </w:rPr>
              <w:t>Хүснэгтийн жагсаалт</w:t>
            </w:r>
            <w:r w:rsidR="00351609">
              <w:rPr>
                <w:noProof/>
                <w:webHidden/>
              </w:rPr>
              <w:tab/>
            </w:r>
            <w:r w:rsidR="00351609">
              <w:rPr>
                <w:noProof/>
                <w:webHidden/>
              </w:rPr>
              <w:fldChar w:fldCharType="begin"/>
            </w:r>
            <w:r w:rsidR="00351609">
              <w:rPr>
                <w:noProof/>
                <w:webHidden/>
              </w:rPr>
              <w:instrText xml:space="preserve"> PAGEREF _Toc190168299 \h </w:instrText>
            </w:r>
            <w:r w:rsidR="00351609">
              <w:rPr>
                <w:noProof/>
                <w:webHidden/>
              </w:rPr>
            </w:r>
            <w:r w:rsidR="00351609">
              <w:rPr>
                <w:noProof/>
                <w:webHidden/>
              </w:rPr>
              <w:fldChar w:fldCharType="separate"/>
            </w:r>
            <w:r w:rsidR="000F7066">
              <w:rPr>
                <w:noProof/>
                <w:webHidden/>
              </w:rPr>
              <w:t>3</w:t>
            </w:r>
            <w:r w:rsidR="00351609">
              <w:rPr>
                <w:noProof/>
                <w:webHidden/>
              </w:rPr>
              <w:fldChar w:fldCharType="end"/>
            </w:r>
          </w:hyperlink>
        </w:p>
        <w:p w14:paraId="702F8D50" w14:textId="2922FDFF" w:rsidR="00351609" w:rsidRDefault="00000000" w:rsidP="00351609">
          <w:pPr>
            <w:pStyle w:val="TOC1"/>
            <w:rPr>
              <w:rFonts w:asciiTheme="minorHAnsi" w:eastAsiaTheme="minorEastAsia" w:hAnsiTheme="minorHAnsi"/>
              <w:noProof/>
              <w:sz w:val="22"/>
            </w:rPr>
          </w:pPr>
          <w:hyperlink w:anchor="_Toc190168300" w:history="1">
            <w:r w:rsidR="00351609" w:rsidRPr="00D44B78">
              <w:rPr>
                <w:rStyle w:val="Hyperlink"/>
                <w:rFonts w:cs="Times New Roman"/>
                <w:noProof/>
                <w:lang w:val="mn-MN"/>
              </w:rPr>
              <w:t>Зургийн жагсаалт</w:t>
            </w:r>
            <w:r w:rsidR="00351609">
              <w:rPr>
                <w:noProof/>
                <w:webHidden/>
              </w:rPr>
              <w:tab/>
            </w:r>
            <w:r w:rsidR="00351609">
              <w:rPr>
                <w:noProof/>
                <w:webHidden/>
              </w:rPr>
              <w:fldChar w:fldCharType="begin"/>
            </w:r>
            <w:r w:rsidR="00351609">
              <w:rPr>
                <w:noProof/>
                <w:webHidden/>
              </w:rPr>
              <w:instrText xml:space="preserve"> PAGEREF _Toc190168300 \h </w:instrText>
            </w:r>
            <w:r w:rsidR="00351609">
              <w:rPr>
                <w:noProof/>
                <w:webHidden/>
              </w:rPr>
            </w:r>
            <w:r w:rsidR="00351609">
              <w:rPr>
                <w:noProof/>
                <w:webHidden/>
              </w:rPr>
              <w:fldChar w:fldCharType="separate"/>
            </w:r>
            <w:r w:rsidR="000F7066">
              <w:rPr>
                <w:noProof/>
                <w:webHidden/>
              </w:rPr>
              <w:t>4</w:t>
            </w:r>
            <w:r w:rsidR="00351609">
              <w:rPr>
                <w:noProof/>
                <w:webHidden/>
              </w:rPr>
              <w:fldChar w:fldCharType="end"/>
            </w:r>
          </w:hyperlink>
        </w:p>
        <w:p w14:paraId="6B4D3956" w14:textId="71373E10" w:rsidR="00351609" w:rsidRDefault="00000000" w:rsidP="00351609">
          <w:pPr>
            <w:pStyle w:val="TOC1"/>
            <w:rPr>
              <w:rFonts w:asciiTheme="minorHAnsi" w:eastAsiaTheme="minorEastAsia" w:hAnsiTheme="minorHAnsi"/>
              <w:noProof/>
              <w:sz w:val="22"/>
            </w:rPr>
          </w:pPr>
          <w:hyperlink w:anchor="_Toc190168301" w:history="1">
            <w:r w:rsidR="00351609" w:rsidRPr="00D44B78">
              <w:rPr>
                <w:rStyle w:val="Hyperlink"/>
                <w:rFonts w:cs="Times New Roman"/>
                <w:noProof/>
                <w:lang w:val="mn-MN"/>
              </w:rPr>
              <w:t>Товчилсон нэрсийн жагсаалт</w:t>
            </w:r>
            <w:r w:rsidR="00351609">
              <w:rPr>
                <w:noProof/>
                <w:webHidden/>
              </w:rPr>
              <w:tab/>
            </w:r>
            <w:r w:rsidR="00351609">
              <w:rPr>
                <w:noProof/>
                <w:webHidden/>
              </w:rPr>
              <w:fldChar w:fldCharType="begin"/>
            </w:r>
            <w:r w:rsidR="00351609">
              <w:rPr>
                <w:noProof/>
                <w:webHidden/>
              </w:rPr>
              <w:instrText xml:space="preserve"> PAGEREF _Toc190168301 \h </w:instrText>
            </w:r>
            <w:r w:rsidR="00351609">
              <w:rPr>
                <w:noProof/>
                <w:webHidden/>
              </w:rPr>
            </w:r>
            <w:r w:rsidR="00351609">
              <w:rPr>
                <w:noProof/>
                <w:webHidden/>
              </w:rPr>
              <w:fldChar w:fldCharType="separate"/>
            </w:r>
            <w:r w:rsidR="000F7066">
              <w:rPr>
                <w:noProof/>
                <w:webHidden/>
              </w:rPr>
              <w:t>4</w:t>
            </w:r>
            <w:r w:rsidR="00351609">
              <w:rPr>
                <w:noProof/>
                <w:webHidden/>
              </w:rPr>
              <w:fldChar w:fldCharType="end"/>
            </w:r>
          </w:hyperlink>
        </w:p>
        <w:p w14:paraId="0C9D7B13" w14:textId="28736141" w:rsidR="00351609" w:rsidRDefault="00000000" w:rsidP="00351609">
          <w:pPr>
            <w:pStyle w:val="TOC1"/>
            <w:rPr>
              <w:rFonts w:asciiTheme="minorHAnsi" w:eastAsiaTheme="minorEastAsia" w:hAnsiTheme="minorHAnsi"/>
              <w:noProof/>
              <w:sz w:val="22"/>
            </w:rPr>
          </w:pPr>
          <w:hyperlink w:anchor="_Toc190168302" w:history="1">
            <w:r w:rsidR="00351609" w:rsidRPr="00D44B78">
              <w:rPr>
                <w:rStyle w:val="Hyperlink"/>
                <w:noProof/>
                <w:lang w:val="mn-MN"/>
              </w:rPr>
              <w:t>Банк бус санхүүгийн байгууллагын салбарын ерөнхий төлөв байдал</w:t>
            </w:r>
            <w:r w:rsidR="00351609">
              <w:rPr>
                <w:noProof/>
                <w:webHidden/>
              </w:rPr>
              <w:tab/>
            </w:r>
            <w:r w:rsidR="00351609">
              <w:rPr>
                <w:noProof/>
                <w:webHidden/>
              </w:rPr>
              <w:fldChar w:fldCharType="begin"/>
            </w:r>
            <w:r w:rsidR="00351609">
              <w:rPr>
                <w:noProof/>
                <w:webHidden/>
              </w:rPr>
              <w:instrText xml:space="preserve"> PAGEREF _Toc190168302 \h </w:instrText>
            </w:r>
            <w:r w:rsidR="00351609">
              <w:rPr>
                <w:noProof/>
                <w:webHidden/>
              </w:rPr>
            </w:r>
            <w:r w:rsidR="00351609">
              <w:rPr>
                <w:noProof/>
                <w:webHidden/>
              </w:rPr>
              <w:fldChar w:fldCharType="separate"/>
            </w:r>
            <w:r w:rsidR="000F7066">
              <w:rPr>
                <w:noProof/>
                <w:webHidden/>
              </w:rPr>
              <w:t>5</w:t>
            </w:r>
            <w:r w:rsidR="00351609">
              <w:rPr>
                <w:noProof/>
                <w:webHidden/>
              </w:rPr>
              <w:fldChar w:fldCharType="end"/>
            </w:r>
          </w:hyperlink>
        </w:p>
        <w:p w14:paraId="108751DC" w14:textId="1884AAC5" w:rsidR="00351609" w:rsidRDefault="00000000" w:rsidP="00351609">
          <w:pPr>
            <w:pStyle w:val="TOC1"/>
            <w:rPr>
              <w:rFonts w:asciiTheme="minorHAnsi" w:eastAsiaTheme="minorEastAsia" w:hAnsiTheme="minorHAnsi"/>
              <w:noProof/>
              <w:sz w:val="22"/>
            </w:rPr>
          </w:pPr>
          <w:hyperlink w:anchor="_Toc190168303" w:history="1">
            <w:r w:rsidR="00351609" w:rsidRPr="00D44B78">
              <w:rPr>
                <w:rStyle w:val="Hyperlink"/>
                <w:noProof/>
                <w:lang w:val="mn-MN"/>
              </w:rPr>
              <w:t>Хууль, тогтоомж болон журмын өөрчлөлт, хэрэгжилт</w:t>
            </w:r>
            <w:r w:rsidR="00351609">
              <w:rPr>
                <w:noProof/>
                <w:webHidden/>
              </w:rPr>
              <w:tab/>
            </w:r>
            <w:r w:rsidR="00351609">
              <w:rPr>
                <w:noProof/>
                <w:webHidden/>
              </w:rPr>
              <w:fldChar w:fldCharType="begin"/>
            </w:r>
            <w:r w:rsidR="00351609">
              <w:rPr>
                <w:noProof/>
                <w:webHidden/>
              </w:rPr>
              <w:instrText xml:space="preserve"> PAGEREF _Toc190168303 \h </w:instrText>
            </w:r>
            <w:r w:rsidR="00351609">
              <w:rPr>
                <w:noProof/>
                <w:webHidden/>
              </w:rPr>
            </w:r>
            <w:r w:rsidR="00351609">
              <w:rPr>
                <w:noProof/>
                <w:webHidden/>
              </w:rPr>
              <w:fldChar w:fldCharType="separate"/>
            </w:r>
            <w:r w:rsidR="000F7066">
              <w:rPr>
                <w:noProof/>
                <w:webHidden/>
              </w:rPr>
              <w:t>7</w:t>
            </w:r>
            <w:r w:rsidR="00351609">
              <w:rPr>
                <w:noProof/>
                <w:webHidden/>
              </w:rPr>
              <w:fldChar w:fldCharType="end"/>
            </w:r>
          </w:hyperlink>
        </w:p>
        <w:p w14:paraId="325C231D" w14:textId="475291FA" w:rsidR="00351609" w:rsidRDefault="00000000" w:rsidP="00351609">
          <w:pPr>
            <w:pStyle w:val="TOC2"/>
            <w:tabs>
              <w:tab w:val="right" w:leader="dot" w:pos="9344"/>
            </w:tabs>
            <w:spacing w:before="0" w:after="0"/>
            <w:rPr>
              <w:rFonts w:asciiTheme="minorHAnsi" w:eastAsiaTheme="minorEastAsia" w:hAnsiTheme="minorHAnsi"/>
              <w:noProof/>
              <w:sz w:val="22"/>
            </w:rPr>
          </w:pPr>
          <w:hyperlink w:anchor="_Toc190168304" w:history="1">
            <w:r w:rsidR="00351609" w:rsidRPr="00D44B78">
              <w:rPr>
                <w:rStyle w:val="Hyperlink"/>
                <w:noProof/>
                <w:lang w:val="mn-MN"/>
              </w:rPr>
              <w:t>Банк бус санхүүгийн үйл ажиллагааны тухай хуулийн 15 дугаар зүйлийн 15.4 дэх заалтын хэрэгжилт</w:t>
            </w:r>
            <w:r w:rsidR="00351609">
              <w:rPr>
                <w:noProof/>
                <w:webHidden/>
              </w:rPr>
              <w:tab/>
            </w:r>
            <w:r w:rsidR="00351609">
              <w:rPr>
                <w:noProof/>
                <w:webHidden/>
              </w:rPr>
              <w:fldChar w:fldCharType="begin"/>
            </w:r>
            <w:r w:rsidR="00351609">
              <w:rPr>
                <w:noProof/>
                <w:webHidden/>
              </w:rPr>
              <w:instrText xml:space="preserve"> PAGEREF _Toc190168304 \h </w:instrText>
            </w:r>
            <w:r w:rsidR="00351609">
              <w:rPr>
                <w:noProof/>
                <w:webHidden/>
              </w:rPr>
            </w:r>
            <w:r w:rsidR="00351609">
              <w:rPr>
                <w:noProof/>
                <w:webHidden/>
              </w:rPr>
              <w:fldChar w:fldCharType="separate"/>
            </w:r>
            <w:r w:rsidR="000F7066">
              <w:rPr>
                <w:noProof/>
                <w:webHidden/>
              </w:rPr>
              <w:t>8</w:t>
            </w:r>
            <w:r w:rsidR="00351609">
              <w:rPr>
                <w:noProof/>
                <w:webHidden/>
              </w:rPr>
              <w:fldChar w:fldCharType="end"/>
            </w:r>
          </w:hyperlink>
        </w:p>
        <w:p w14:paraId="13BBE03C" w14:textId="1708DB43" w:rsidR="00351609" w:rsidRDefault="00000000" w:rsidP="00351609">
          <w:pPr>
            <w:pStyle w:val="TOC2"/>
            <w:tabs>
              <w:tab w:val="right" w:leader="dot" w:pos="9344"/>
            </w:tabs>
            <w:spacing w:before="0" w:after="0"/>
            <w:rPr>
              <w:rFonts w:asciiTheme="minorHAnsi" w:eastAsiaTheme="minorEastAsia" w:hAnsiTheme="minorHAnsi"/>
              <w:noProof/>
              <w:sz w:val="22"/>
            </w:rPr>
          </w:pPr>
          <w:hyperlink w:anchor="_Toc190168305" w:history="1">
            <w:r w:rsidR="00351609" w:rsidRPr="00D44B78">
              <w:rPr>
                <w:rStyle w:val="Hyperlink"/>
                <w:noProof/>
                <w:lang w:val="mn-MN"/>
              </w:rPr>
              <w:t>Зээлийн мэдээллийн тухай хуул</w:t>
            </w:r>
            <w:r w:rsidR="00351609" w:rsidRPr="00D44B78">
              <w:rPr>
                <w:rStyle w:val="Hyperlink"/>
                <w:rFonts w:cs="Times New Roman"/>
                <w:noProof/>
                <w:lang w:val="mn-MN"/>
              </w:rPr>
              <w:t>ийн хэрэгжилт</w:t>
            </w:r>
            <w:r w:rsidR="00351609">
              <w:rPr>
                <w:noProof/>
                <w:webHidden/>
              </w:rPr>
              <w:tab/>
            </w:r>
            <w:r w:rsidR="00351609">
              <w:rPr>
                <w:noProof/>
                <w:webHidden/>
              </w:rPr>
              <w:fldChar w:fldCharType="begin"/>
            </w:r>
            <w:r w:rsidR="00351609">
              <w:rPr>
                <w:noProof/>
                <w:webHidden/>
              </w:rPr>
              <w:instrText xml:space="preserve"> PAGEREF _Toc190168305 \h </w:instrText>
            </w:r>
            <w:r w:rsidR="00351609">
              <w:rPr>
                <w:noProof/>
                <w:webHidden/>
              </w:rPr>
            </w:r>
            <w:r w:rsidR="00351609">
              <w:rPr>
                <w:noProof/>
                <w:webHidden/>
              </w:rPr>
              <w:fldChar w:fldCharType="separate"/>
            </w:r>
            <w:r w:rsidR="000F7066">
              <w:rPr>
                <w:noProof/>
                <w:webHidden/>
              </w:rPr>
              <w:t>8</w:t>
            </w:r>
            <w:r w:rsidR="00351609">
              <w:rPr>
                <w:noProof/>
                <w:webHidden/>
              </w:rPr>
              <w:fldChar w:fldCharType="end"/>
            </w:r>
          </w:hyperlink>
        </w:p>
        <w:p w14:paraId="29962954" w14:textId="56CF4338" w:rsidR="00351609" w:rsidRDefault="00000000" w:rsidP="00351609">
          <w:pPr>
            <w:pStyle w:val="TOC2"/>
            <w:tabs>
              <w:tab w:val="right" w:leader="dot" w:pos="9344"/>
            </w:tabs>
            <w:spacing w:before="0" w:after="0"/>
            <w:rPr>
              <w:rFonts w:asciiTheme="minorHAnsi" w:eastAsiaTheme="minorEastAsia" w:hAnsiTheme="minorHAnsi"/>
              <w:noProof/>
              <w:sz w:val="22"/>
            </w:rPr>
          </w:pPr>
          <w:hyperlink w:anchor="_Toc190168306" w:history="1">
            <w:r w:rsidR="00351609" w:rsidRPr="00D44B78">
              <w:rPr>
                <w:rStyle w:val="Hyperlink"/>
                <w:noProof/>
                <w:lang w:val="mn-MN"/>
              </w:rPr>
              <w:t>Мөнгө угаах болон терроризмыг санхүүжүүлэхтэй тэмцэх тухай хуул</w:t>
            </w:r>
            <w:r w:rsidR="00351609" w:rsidRPr="00D44B78">
              <w:rPr>
                <w:rStyle w:val="Hyperlink"/>
                <w:rFonts w:cs="Times New Roman"/>
                <w:noProof/>
                <w:lang w:val="mn-MN"/>
              </w:rPr>
              <w:t>ийн хэрэгжилт</w:t>
            </w:r>
            <w:r w:rsidR="00351609">
              <w:rPr>
                <w:noProof/>
                <w:webHidden/>
              </w:rPr>
              <w:tab/>
            </w:r>
            <w:r w:rsidR="00351609">
              <w:rPr>
                <w:noProof/>
                <w:webHidden/>
              </w:rPr>
              <w:fldChar w:fldCharType="begin"/>
            </w:r>
            <w:r w:rsidR="00351609">
              <w:rPr>
                <w:noProof/>
                <w:webHidden/>
              </w:rPr>
              <w:instrText xml:space="preserve"> PAGEREF _Toc190168306 \h </w:instrText>
            </w:r>
            <w:r w:rsidR="00351609">
              <w:rPr>
                <w:noProof/>
                <w:webHidden/>
              </w:rPr>
            </w:r>
            <w:r w:rsidR="00351609">
              <w:rPr>
                <w:noProof/>
                <w:webHidden/>
              </w:rPr>
              <w:fldChar w:fldCharType="separate"/>
            </w:r>
            <w:r w:rsidR="000F7066">
              <w:rPr>
                <w:noProof/>
                <w:webHidden/>
              </w:rPr>
              <w:t>8</w:t>
            </w:r>
            <w:r w:rsidR="00351609">
              <w:rPr>
                <w:noProof/>
                <w:webHidden/>
              </w:rPr>
              <w:fldChar w:fldCharType="end"/>
            </w:r>
          </w:hyperlink>
        </w:p>
        <w:p w14:paraId="00BC3298" w14:textId="432C3E01" w:rsidR="00351609" w:rsidRDefault="00000000" w:rsidP="00351609">
          <w:pPr>
            <w:pStyle w:val="TOC2"/>
            <w:tabs>
              <w:tab w:val="right" w:leader="dot" w:pos="9344"/>
            </w:tabs>
            <w:spacing w:before="0" w:after="0"/>
            <w:rPr>
              <w:rFonts w:asciiTheme="minorHAnsi" w:eastAsiaTheme="minorEastAsia" w:hAnsiTheme="minorHAnsi"/>
              <w:noProof/>
              <w:sz w:val="22"/>
            </w:rPr>
          </w:pPr>
          <w:hyperlink w:anchor="_Toc190168307" w:history="1">
            <w:r w:rsidR="00351609" w:rsidRPr="00D44B78">
              <w:rPr>
                <w:rStyle w:val="Hyperlink"/>
                <w:noProof/>
                <w:lang w:val="mn-MN"/>
              </w:rPr>
              <w:t>“Зохицуулалтын үйлчилгээний хөлсний хэмжээг тогтоох, төвлөрүүлэх журам”-ын хэрэгжилт</w:t>
            </w:r>
            <w:r w:rsidR="00351609">
              <w:rPr>
                <w:noProof/>
                <w:webHidden/>
              </w:rPr>
              <w:tab/>
            </w:r>
            <w:r w:rsidR="00351609">
              <w:rPr>
                <w:noProof/>
                <w:webHidden/>
              </w:rPr>
              <w:fldChar w:fldCharType="begin"/>
            </w:r>
            <w:r w:rsidR="00351609">
              <w:rPr>
                <w:noProof/>
                <w:webHidden/>
              </w:rPr>
              <w:instrText xml:space="preserve"> PAGEREF _Toc190168307 \h </w:instrText>
            </w:r>
            <w:r w:rsidR="00351609">
              <w:rPr>
                <w:noProof/>
                <w:webHidden/>
              </w:rPr>
            </w:r>
            <w:r w:rsidR="00351609">
              <w:rPr>
                <w:noProof/>
                <w:webHidden/>
              </w:rPr>
              <w:fldChar w:fldCharType="separate"/>
            </w:r>
            <w:r w:rsidR="000F7066">
              <w:rPr>
                <w:noProof/>
                <w:webHidden/>
              </w:rPr>
              <w:t>8</w:t>
            </w:r>
            <w:r w:rsidR="00351609">
              <w:rPr>
                <w:noProof/>
                <w:webHidden/>
              </w:rPr>
              <w:fldChar w:fldCharType="end"/>
            </w:r>
          </w:hyperlink>
        </w:p>
        <w:p w14:paraId="4EED91BD" w14:textId="077B3D1E" w:rsidR="00351609" w:rsidRDefault="00000000" w:rsidP="00351609">
          <w:pPr>
            <w:pStyle w:val="TOC1"/>
            <w:rPr>
              <w:rFonts w:asciiTheme="minorHAnsi" w:eastAsiaTheme="minorEastAsia" w:hAnsiTheme="minorHAnsi"/>
              <w:noProof/>
              <w:sz w:val="22"/>
            </w:rPr>
          </w:pPr>
          <w:hyperlink w:anchor="_Toc190168308" w:history="1">
            <w:r w:rsidR="00351609" w:rsidRPr="00D44B78">
              <w:rPr>
                <w:rStyle w:val="Hyperlink"/>
                <w:noProof/>
                <w:lang w:val="mn-MN"/>
              </w:rPr>
              <w:t>Статистик үзүүлэлтүүд</w:t>
            </w:r>
            <w:r w:rsidR="00351609">
              <w:rPr>
                <w:noProof/>
                <w:webHidden/>
              </w:rPr>
              <w:tab/>
            </w:r>
            <w:r w:rsidR="00351609">
              <w:rPr>
                <w:noProof/>
                <w:webHidden/>
              </w:rPr>
              <w:fldChar w:fldCharType="begin"/>
            </w:r>
            <w:r w:rsidR="00351609">
              <w:rPr>
                <w:noProof/>
                <w:webHidden/>
              </w:rPr>
              <w:instrText xml:space="preserve"> PAGEREF _Toc190168308 \h </w:instrText>
            </w:r>
            <w:r w:rsidR="00351609">
              <w:rPr>
                <w:noProof/>
                <w:webHidden/>
              </w:rPr>
            </w:r>
            <w:r w:rsidR="00351609">
              <w:rPr>
                <w:noProof/>
                <w:webHidden/>
              </w:rPr>
              <w:fldChar w:fldCharType="separate"/>
            </w:r>
            <w:r w:rsidR="000F7066">
              <w:rPr>
                <w:noProof/>
                <w:webHidden/>
              </w:rPr>
              <w:t>9</w:t>
            </w:r>
            <w:r w:rsidR="00351609">
              <w:rPr>
                <w:noProof/>
                <w:webHidden/>
              </w:rPr>
              <w:fldChar w:fldCharType="end"/>
            </w:r>
          </w:hyperlink>
        </w:p>
        <w:p w14:paraId="0AFCD30F" w14:textId="5B840FB4" w:rsidR="00351609" w:rsidRDefault="00000000" w:rsidP="00351609">
          <w:pPr>
            <w:pStyle w:val="TOC2"/>
            <w:tabs>
              <w:tab w:val="right" w:leader="dot" w:pos="9344"/>
            </w:tabs>
            <w:spacing w:before="0" w:after="0"/>
            <w:rPr>
              <w:rFonts w:asciiTheme="minorHAnsi" w:eastAsiaTheme="minorEastAsia" w:hAnsiTheme="minorHAnsi"/>
              <w:noProof/>
              <w:sz w:val="22"/>
            </w:rPr>
          </w:pPr>
          <w:hyperlink w:anchor="_Toc190168309" w:history="1">
            <w:r w:rsidR="00351609" w:rsidRPr="00D44B78">
              <w:rPr>
                <w:rStyle w:val="Hyperlink"/>
                <w:noProof/>
                <w:lang w:val="mn-MN"/>
              </w:rPr>
              <w:t>Харилцагчид, зээлдэгчид</w:t>
            </w:r>
            <w:r w:rsidR="00351609">
              <w:rPr>
                <w:noProof/>
                <w:webHidden/>
              </w:rPr>
              <w:tab/>
            </w:r>
            <w:r w:rsidR="00351609">
              <w:rPr>
                <w:noProof/>
                <w:webHidden/>
              </w:rPr>
              <w:fldChar w:fldCharType="begin"/>
            </w:r>
            <w:r w:rsidR="00351609">
              <w:rPr>
                <w:noProof/>
                <w:webHidden/>
              </w:rPr>
              <w:instrText xml:space="preserve"> PAGEREF _Toc190168309 \h </w:instrText>
            </w:r>
            <w:r w:rsidR="00351609">
              <w:rPr>
                <w:noProof/>
                <w:webHidden/>
              </w:rPr>
            </w:r>
            <w:r w:rsidR="00351609">
              <w:rPr>
                <w:noProof/>
                <w:webHidden/>
              </w:rPr>
              <w:fldChar w:fldCharType="separate"/>
            </w:r>
            <w:r w:rsidR="000F7066">
              <w:rPr>
                <w:noProof/>
                <w:webHidden/>
              </w:rPr>
              <w:t>9</w:t>
            </w:r>
            <w:r w:rsidR="00351609">
              <w:rPr>
                <w:noProof/>
                <w:webHidden/>
              </w:rPr>
              <w:fldChar w:fldCharType="end"/>
            </w:r>
          </w:hyperlink>
        </w:p>
        <w:p w14:paraId="2039ABC3" w14:textId="6D20916A" w:rsidR="00351609" w:rsidRDefault="00000000" w:rsidP="00351609">
          <w:pPr>
            <w:pStyle w:val="TOC2"/>
            <w:tabs>
              <w:tab w:val="right" w:leader="dot" w:pos="9344"/>
            </w:tabs>
            <w:spacing w:before="0" w:after="0"/>
            <w:rPr>
              <w:rFonts w:asciiTheme="minorHAnsi" w:eastAsiaTheme="minorEastAsia" w:hAnsiTheme="minorHAnsi"/>
              <w:noProof/>
              <w:sz w:val="22"/>
            </w:rPr>
          </w:pPr>
          <w:hyperlink w:anchor="_Toc190168310" w:history="1">
            <w:r w:rsidR="00351609" w:rsidRPr="00D44B78">
              <w:rPr>
                <w:rStyle w:val="Hyperlink"/>
                <w:noProof/>
                <w:lang w:val="mn-MN"/>
              </w:rPr>
              <w:t>Хувьцаа эзэмшигчид болон ажилчид</w:t>
            </w:r>
            <w:r w:rsidR="00351609">
              <w:rPr>
                <w:noProof/>
                <w:webHidden/>
              </w:rPr>
              <w:tab/>
            </w:r>
            <w:r w:rsidR="00351609">
              <w:rPr>
                <w:noProof/>
                <w:webHidden/>
              </w:rPr>
              <w:fldChar w:fldCharType="begin"/>
            </w:r>
            <w:r w:rsidR="00351609">
              <w:rPr>
                <w:noProof/>
                <w:webHidden/>
              </w:rPr>
              <w:instrText xml:space="preserve"> PAGEREF _Toc190168310 \h </w:instrText>
            </w:r>
            <w:r w:rsidR="00351609">
              <w:rPr>
                <w:noProof/>
                <w:webHidden/>
              </w:rPr>
            </w:r>
            <w:r w:rsidR="00351609">
              <w:rPr>
                <w:noProof/>
                <w:webHidden/>
              </w:rPr>
              <w:fldChar w:fldCharType="separate"/>
            </w:r>
            <w:r w:rsidR="000F7066">
              <w:rPr>
                <w:noProof/>
                <w:webHidden/>
              </w:rPr>
              <w:t>9</w:t>
            </w:r>
            <w:r w:rsidR="00351609">
              <w:rPr>
                <w:noProof/>
                <w:webHidden/>
              </w:rPr>
              <w:fldChar w:fldCharType="end"/>
            </w:r>
          </w:hyperlink>
        </w:p>
        <w:p w14:paraId="5F7F0BFD" w14:textId="22983B7E" w:rsidR="00351609" w:rsidRDefault="00000000" w:rsidP="00351609">
          <w:pPr>
            <w:pStyle w:val="TOC2"/>
            <w:tabs>
              <w:tab w:val="right" w:leader="dot" w:pos="9344"/>
            </w:tabs>
            <w:spacing w:before="0" w:after="0"/>
            <w:rPr>
              <w:rFonts w:asciiTheme="minorHAnsi" w:eastAsiaTheme="minorEastAsia" w:hAnsiTheme="minorHAnsi"/>
              <w:noProof/>
              <w:sz w:val="22"/>
            </w:rPr>
          </w:pPr>
          <w:hyperlink w:anchor="_Toc190168311" w:history="1">
            <w:r w:rsidR="00351609" w:rsidRPr="00D44B78">
              <w:rPr>
                <w:rStyle w:val="Hyperlink"/>
                <w:noProof/>
                <w:lang w:val="mn-MN"/>
              </w:rPr>
              <w:t>Тархалт</w:t>
            </w:r>
            <w:r w:rsidR="00351609">
              <w:rPr>
                <w:noProof/>
                <w:webHidden/>
              </w:rPr>
              <w:tab/>
            </w:r>
            <w:r w:rsidR="00351609">
              <w:rPr>
                <w:noProof/>
                <w:webHidden/>
              </w:rPr>
              <w:fldChar w:fldCharType="begin"/>
            </w:r>
            <w:r w:rsidR="00351609">
              <w:rPr>
                <w:noProof/>
                <w:webHidden/>
              </w:rPr>
              <w:instrText xml:space="preserve"> PAGEREF _Toc190168311 \h </w:instrText>
            </w:r>
            <w:r w:rsidR="00351609">
              <w:rPr>
                <w:noProof/>
                <w:webHidden/>
              </w:rPr>
            </w:r>
            <w:r w:rsidR="00351609">
              <w:rPr>
                <w:noProof/>
                <w:webHidden/>
              </w:rPr>
              <w:fldChar w:fldCharType="separate"/>
            </w:r>
            <w:r w:rsidR="000F7066">
              <w:rPr>
                <w:noProof/>
                <w:webHidden/>
              </w:rPr>
              <w:t>10</w:t>
            </w:r>
            <w:r w:rsidR="00351609">
              <w:rPr>
                <w:noProof/>
                <w:webHidden/>
              </w:rPr>
              <w:fldChar w:fldCharType="end"/>
            </w:r>
          </w:hyperlink>
        </w:p>
        <w:p w14:paraId="27FBD2EF" w14:textId="3AFBD7CE" w:rsidR="00351609" w:rsidRDefault="00000000" w:rsidP="00351609">
          <w:pPr>
            <w:pStyle w:val="TOC1"/>
            <w:rPr>
              <w:rFonts w:asciiTheme="minorHAnsi" w:eastAsiaTheme="minorEastAsia" w:hAnsiTheme="minorHAnsi"/>
              <w:noProof/>
              <w:sz w:val="22"/>
            </w:rPr>
          </w:pPr>
          <w:hyperlink w:anchor="_Toc190168312" w:history="1">
            <w:r w:rsidR="00351609" w:rsidRPr="00D44B78">
              <w:rPr>
                <w:rStyle w:val="Hyperlink"/>
                <w:noProof/>
                <w:lang w:val="mn-MN"/>
              </w:rPr>
              <w:t>Активын бүтэц, бүрэлдэхүүн, өөрчлөлт</w:t>
            </w:r>
            <w:r w:rsidR="00351609">
              <w:rPr>
                <w:noProof/>
                <w:webHidden/>
              </w:rPr>
              <w:tab/>
            </w:r>
            <w:r w:rsidR="00351609">
              <w:rPr>
                <w:noProof/>
                <w:webHidden/>
              </w:rPr>
              <w:fldChar w:fldCharType="begin"/>
            </w:r>
            <w:r w:rsidR="00351609">
              <w:rPr>
                <w:noProof/>
                <w:webHidden/>
              </w:rPr>
              <w:instrText xml:space="preserve"> PAGEREF _Toc190168312 \h </w:instrText>
            </w:r>
            <w:r w:rsidR="00351609">
              <w:rPr>
                <w:noProof/>
                <w:webHidden/>
              </w:rPr>
            </w:r>
            <w:r w:rsidR="00351609">
              <w:rPr>
                <w:noProof/>
                <w:webHidden/>
              </w:rPr>
              <w:fldChar w:fldCharType="separate"/>
            </w:r>
            <w:r w:rsidR="000F7066">
              <w:rPr>
                <w:noProof/>
                <w:webHidden/>
              </w:rPr>
              <w:t>11</w:t>
            </w:r>
            <w:r w:rsidR="00351609">
              <w:rPr>
                <w:noProof/>
                <w:webHidden/>
              </w:rPr>
              <w:fldChar w:fldCharType="end"/>
            </w:r>
          </w:hyperlink>
        </w:p>
        <w:p w14:paraId="02D7F57E" w14:textId="1EB83B0C" w:rsidR="00351609" w:rsidRDefault="00000000" w:rsidP="00351609">
          <w:pPr>
            <w:pStyle w:val="TOC2"/>
            <w:tabs>
              <w:tab w:val="right" w:leader="dot" w:pos="9344"/>
            </w:tabs>
            <w:spacing w:before="0" w:after="0"/>
            <w:rPr>
              <w:rFonts w:asciiTheme="minorHAnsi" w:eastAsiaTheme="minorEastAsia" w:hAnsiTheme="minorHAnsi"/>
              <w:noProof/>
              <w:sz w:val="22"/>
            </w:rPr>
          </w:pPr>
          <w:hyperlink w:anchor="_Toc190168313" w:history="1">
            <w:r w:rsidR="00351609" w:rsidRPr="00D44B78">
              <w:rPr>
                <w:rStyle w:val="Hyperlink"/>
                <w:noProof/>
                <w:lang w:val="mn-MN"/>
              </w:rPr>
              <w:t>Мөнгө ба түүнтэй адилтгах хөрөнгө</w:t>
            </w:r>
            <w:r w:rsidR="00351609">
              <w:rPr>
                <w:noProof/>
                <w:webHidden/>
              </w:rPr>
              <w:tab/>
            </w:r>
            <w:r w:rsidR="00351609">
              <w:rPr>
                <w:noProof/>
                <w:webHidden/>
              </w:rPr>
              <w:fldChar w:fldCharType="begin"/>
            </w:r>
            <w:r w:rsidR="00351609">
              <w:rPr>
                <w:noProof/>
                <w:webHidden/>
              </w:rPr>
              <w:instrText xml:space="preserve"> PAGEREF _Toc190168313 \h </w:instrText>
            </w:r>
            <w:r w:rsidR="00351609">
              <w:rPr>
                <w:noProof/>
                <w:webHidden/>
              </w:rPr>
            </w:r>
            <w:r w:rsidR="00351609">
              <w:rPr>
                <w:noProof/>
                <w:webHidden/>
              </w:rPr>
              <w:fldChar w:fldCharType="separate"/>
            </w:r>
            <w:r w:rsidR="000F7066">
              <w:rPr>
                <w:noProof/>
                <w:webHidden/>
              </w:rPr>
              <w:t>12</w:t>
            </w:r>
            <w:r w:rsidR="00351609">
              <w:rPr>
                <w:noProof/>
                <w:webHidden/>
              </w:rPr>
              <w:fldChar w:fldCharType="end"/>
            </w:r>
          </w:hyperlink>
        </w:p>
        <w:p w14:paraId="31F18E02" w14:textId="3F26E667" w:rsidR="00351609" w:rsidRDefault="00000000" w:rsidP="00351609">
          <w:pPr>
            <w:pStyle w:val="TOC2"/>
            <w:tabs>
              <w:tab w:val="right" w:leader="dot" w:pos="9344"/>
            </w:tabs>
            <w:spacing w:before="0" w:after="0"/>
            <w:rPr>
              <w:rFonts w:asciiTheme="minorHAnsi" w:eastAsiaTheme="minorEastAsia" w:hAnsiTheme="minorHAnsi"/>
              <w:noProof/>
              <w:sz w:val="22"/>
            </w:rPr>
          </w:pPr>
          <w:hyperlink w:anchor="_Toc190168314" w:history="1">
            <w:r w:rsidR="00351609" w:rsidRPr="00D44B78">
              <w:rPr>
                <w:rStyle w:val="Hyperlink"/>
                <w:noProof/>
                <w:lang w:val="mn-MN"/>
              </w:rPr>
              <w:t>Хөрөнгө оруулалт</w:t>
            </w:r>
            <w:r w:rsidR="00351609">
              <w:rPr>
                <w:noProof/>
                <w:webHidden/>
              </w:rPr>
              <w:tab/>
            </w:r>
            <w:r w:rsidR="00351609">
              <w:rPr>
                <w:noProof/>
                <w:webHidden/>
              </w:rPr>
              <w:fldChar w:fldCharType="begin"/>
            </w:r>
            <w:r w:rsidR="00351609">
              <w:rPr>
                <w:noProof/>
                <w:webHidden/>
              </w:rPr>
              <w:instrText xml:space="preserve"> PAGEREF _Toc190168314 \h </w:instrText>
            </w:r>
            <w:r w:rsidR="00351609">
              <w:rPr>
                <w:noProof/>
                <w:webHidden/>
              </w:rPr>
            </w:r>
            <w:r w:rsidR="00351609">
              <w:rPr>
                <w:noProof/>
                <w:webHidden/>
              </w:rPr>
              <w:fldChar w:fldCharType="separate"/>
            </w:r>
            <w:r w:rsidR="000F7066">
              <w:rPr>
                <w:noProof/>
                <w:webHidden/>
              </w:rPr>
              <w:t>13</w:t>
            </w:r>
            <w:r w:rsidR="00351609">
              <w:rPr>
                <w:noProof/>
                <w:webHidden/>
              </w:rPr>
              <w:fldChar w:fldCharType="end"/>
            </w:r>
          </w:hyperlink>
        </w:p>
        <w:p w14:paraId="1AE1B527" w14:textId="0FAE2397" w:rsidR="00351609" w:rsidRDefault="00000000" w:rsidP="00351609">
          <w:pPr>
            <w:pStyle w:val="TOC2"/>
            <w:tabs>
              <w:tab w:val="right" w:leader="dot" w:pos="9344"/>
            </w:tabs>
            <w:spacing w:before="0" w:after="0"/>
            <w:rPr>
              <w:rFonts w:asciiTheme="minorHAnsi" w:eastAsiaTheme="minorEastAsia" w:hAnsiTheme="minorHAnsi"/>
              <w:noProof/>
              <w:sz w:val="22"/>
            </w:rPr>
          </w:pPr>
          <w:hyperlink w:anchor="_Toc190168315" w:history="1">
            <w:r w:rsidR="00351609" w:rsidRPr="00D44B78">
              <w:rPr>
                <w:rStyle w:val="Hyperlink"/>
                <w:noProof/>
                <w:lang w:val="mn-MN"/>
              </w:rPr>
              <w:t>Зээл</w:t>
            </w:r>
            <w:r w:rsidR="00351609">
              <w:rPr>
                <w:noProof/>
                <w:webHidden/>
              </w:rPr>
              <w:tab/>
            </w:r>
            <w:r w:rsidR="00351609">
              <w:rPr>
                <w:noProof/>
                <w:webHidden/>
              </w:rPr>
              <w:fldChar w:fldCharType="begin"/>
            </w:r>
            <w:r w:rsidR="00351609">
              <w:rPr>
                <w:noProof/>
                <w:webHidden/>
              </w:rPr>
              <w:instrText xml:space="preserve"> PAGEREF _Toc190168315 \h </w:instrText>
            </w:r>
            <w:r w:rsidR="00351609">
              <w:rPr>
                <w:noProof/>
                <w:webHidden/>
              </w:rPr>
            </w:r>
            <w:r w:rsidR="00351609">
              <w:rPr>
                <w:noProof/>
                <w:webHidden/>
              </w:rPr>
              <w:fldChar w:fldCharType="separate"/>
            </w:r>
            <w:r w:rsidR="000F7066">
              <w:rPr>
                <w:noProof/>
                <w:webHidden/>
              </w:rPr>
              <w:t>13</w:t>
            </w:r>
            <w:r w:rsidR="00351609">
              <w:rPr>
                <w:noProof/>
                <w:webHidden/>
              </w:rPr>
              <w:fldChar w:fldCharType="end"/>
            </w:r>
          </w:hyperlink>
        </w:p>
        <w:p w14:paraId="5FEF5C27" w14:textId="32C3A45F" w:rsidR="00351609" w:rsidRPr="00BD17A4" w:rsidRDefault="00000000" w:rsidP="00351609">
          <w:pPr>
            <w:pStyle w:val="TOC3"/>
            <w:tabs>
              <w:tab w:val="right" w:leader="dot" w:pos="9344"/>
            </w:tabs>
            <w:spacing w:after="0" w:line="240" w:lineRule="auto"/>
            <w:rPr>
              <w:rFonts w:ascii="Times New Roman" w:hAnsi="Times New Roman"/>
              <w:noProof/>
            </w:rPr>
          </w:pPr>
          <w:hyperlink w:anchor="_Toc190168316" w:history="1">
            <w:r w:rsidR="00351609" w:rsidRPr="00BD17A4">
              <w:rPr>
                <w:rStyle w:val="Hyperlink"/>
                <w:rFonts w:ascii="Times New Roman" w:hAnsi="Times New Roman"/>
                <w:b/>
                <w:bCs/>
                <w:noProof/>
                <w:lang w:val="mn-MN"/>
              </w:rPr>
              <w:t>Цахим зээл</w:t>
            </w:r>
            <w:r w:rsidR="00351609" w:rsidRPr="00BD17A4">
              <w:rPr>
                <w:rFonts w:ascii="Times New Roman" w:hAnsi="Times New Roman"/>
                <w:noProof/>
                <w:webHidden/>
              </w:rPr>
              <w:tab/>
            </w:r>
            <w:r w:rsidR="00351609" w:rsidRPr="00BD17A4">
              <w:rPr>
                <w:rFonts w:ascii="Times New Roman" w:hAnsi="Times New Roman"/>
                <w:noProof/>
                <w:webHidden/>
              </w:rPr>
              <w:fldChar w:fldCharType="begin"/>
            </w:r>
            <w:r w:rsidR="00351609" w:rsidRPr="00BD17A4">
              <w:rPr>
                <w:rFonts w:ascii="Times New Roman" w:hAnsi="Times New Roman"/>
                <w:noProof/>
                <w:webHidden/>
              </w:rPr>
              <w:instrText xml:space="preserve"> PAGEREF _Toc190168316 \h </w:instrText>
            </w:r>
            <w:r w:rsidR="00351609" w:rsidRPr="00BD17A4">
              <w:rPr>
                <w:rFonts w:ascii="Times New Roman" w:hAnsi="Times New Roman"/>
                <w:noProof/>
                <w:webHidden/>
              </w:rPr>
            </w:r>
            <w:r w:rsidR="00351609" w:rsidRPr="00BD17A4">
              <w:rPr>
                <w:rFonts w:ascii="Times New Roman" w:hAnsi="Times New Roman"/>
                <w:noProof/>
                <w:webHidden/>
              </w:rPr>
              <w:fldChar w:fldCharType="separate"/>
            </w:r>
            <w:r w:rsidR="000F7066">
              <w:rPr>
                <w:rFonts w:ascii="Times New Roman" w:hAnsi="Times New Roman"/>
                <w:noProof/>
                <w:webHidden/>
              </w:rPr>
              <w:t>16</w:t>
            </w:r>
            <w:r w:rsidR="00351609" w:rsidRPr="00BD17A4">
              <w:rPr>
                <w:rFonts w:ascii="Times New Roman" w:hAnsi="Times New Roman"/>
                <w:noProof/>
                <w:webHidden/>
              </w:rPr>
              <w:fldChar w:fldCharType="end"/>
            </w:r>
          </w:hyperlink>
        </w:p>
        <w:p w14:paraId="7CAF2CD7" w14:textId="1D391AA9" w:rsidR="00351609" w:rsidRPr="00BD17A4" w:rsidRDefault="00000000" w:rsidP="00351609">
          <w:pPr>
            <w:pStyle w:val="TOC3"/>
            <w:tabs>
              <w:tab w:val="right" w:leader="dot" w:pos="9344"/>
            </w:tabs>
            <w:spacing w:after="0" w:line="240" w:lineRule="auto"/>
            <w:rPr>
              <w:rFonts w:ascii="Times New Roman" w:hAnsi="Times New Roman"/>
              <w:noProof/>
            </w:rPr>
          </w:pPr>
          <w:hyperlink w:anchor="_Toc190168317" w:history="1">
            <w:r w:rsidR="00351609" w:rsidRPr="00BD17A4">
              <w:rPr>
                <w:rStyle w:val="Hyperlink"/>
                <w:rFonts w:ascii="Times New Roman" w:hAnsi="Times New Roman"/>
                <w:b/>
                <w:bCs/>
                <w:noProof/>
                <w:lang w:val="mn-MN"/>
              </w:rPr>
              <w:t>Ногоон зээл</w:t>
            </w:r>
            <w:r w:rsidR="00351609" w:rsidRPr="00BD17A4">
              <w:rPr>
                <w:rFonts w:ascii="Times New Roman" w:hAnsi="Times New Roman"/>
                <w:noProof/>
                <w:webHidden/>
              </w:rPr>
              <w:tab/>
            </w:r>
            <w:r w:rsidR="00351609" w:rsidRPr="00BD17A4">
              <w:rPr>
                <w:rFonts w:ascii="Times New Roman" w:hAnsi="Times New Roman"/>
                <w:noProof/>
                <w:webHidden/>
              </w:rPr>
              <w:fldChar w:fldCharType="begin"/>
            </w:r>
            <w:r w:rsidR="00351609" w:rsidRPr="00BD17A4">
              <w:rPr>
                <w:rFonts w:ascii="Times New Roman" w:hAnsi="Times New Roman"/>
                <w:noProof/>
                <w:webHidden/>
              </w:rPr>
              <w:instrText xml:space="preserve"> PAGEREF _Toc190168317 \h </w:instrText>
            </w:r>
            <w:r w:rsidR="00351609" w:rsidRPr="00BD17A4">
              <w:rPr>
                <w:rFonts w:ascii="Times New Roman" w:hAnsi="Times New Roman"/>
                <w:noProof/>
                <w:webHidden/>
              </w:rPr>
            </w:r>
            <w:r w:rsidR="00351609" w:rsidRPr="00BD17A4">
              <w:rPr>
                <w:rFonts w:ascii="Times New Roman" w:hAnsi="Times New Roman"/>
                <w:noProof/>
                <w:webHidden/>
              </w:rPr>
              <w:fldChar w:fldCharType="separate"/>
            </w:r>
            <w:r w:rsidR="000F7066">
              <w:rPr>
                <w:rFonts w:ascii="Times New Roman" w:hAnsi="Times New Roman"/>
                <w:noProof/>
                <w:webHidden/>
              </w:rPr>
              <w:t>18</w:t>
            </w:r>
            <w:r w:rsidR="00351609" w:rsidRPr="00BD17A4">
              <w:rPr>
                <w:rFonts w:ascii="Times New Roman" w:hAnsi="Times New Roman"/>
                <w:noProof/>
                <w:webHidden/>
              </w:rPr>
              <w:fldChar w:fldCharType="end"/>
            </w:r>
          </w:hyperlink>
        </w:p>
        <w:p w14:paraId="67582ACA" w14:textId="1D936D0E" w:rsidR="00351609" w:rsidRDefault="00000000" w:rsidP="00351609">
          <w:pPr>
            <w:pStyle w:val="TOC2"/>
            <w:tabs>
              <w:tab w:val="right" w:leader="dot" w:pos="9344"/>
            </w:tabs>
            <w:spacing w:before="0" w:after="0"/>
            <w:rPr>
              <w:rFonts w:asciiTheme="minorHAnsi" w:eastAsiaTheme="minorEastAsia" w:hAnsiTheme="minorHAnsi"/>
              <w:noProof/>
              <w:sz w:val="22"/>
            </w:rPr>
          </w:pPr>
          <w:hyperlink w:anchor="_Toc190168318" w:history="1">
            <w:r w:rsidR="00351609" w:rsidRPr="00D44B78">
              <w:rPr>
                <w:rStyle w:val="Hyperlink"/>
                <w:noProof/>
                <w:lang w:val="mn-MN"/>
              </w:rPr>
              <w:t>Факторингийн тооцооны авлага</w:t>
            </w:r>
            <w:r w:rsidR="00351609">
              <w:rPr>
                <w:noProof/>
                <w:webHidden/>
              </w:rPr>
              <w:tab/>
            </w:r>
            <w:r w:rsidR="00351609">
              <w:rPr>
                <w:noProof/>
                <w:webHidden/>
              </w:rPr>
              <w:fldChar w:fldCharType="begin"/>
            </w:r>
            <w:r w:rsidR="00351609">
              <w:rPr>
                <w:noProof/>
                <w:webHidden/>
              </w:rPr>
              <w:instrText xml:space="preserve"> PAGEREF _Toc190168318 \h </w:instrText>
            </w:r>
            <w:r w:rsidR="00351609">
              <w:rPr>
                <w:noProof/>
                <w:webHidden/>
              </w:rPr>
            </w:r>
            <w:r w:rsidR="00351609">
              <w:rPr>
                <w:noProof/>
                <w:webHidden/>
              </w:rPr>
              <w:fldChar w:fldCharType="separate"/>
            </w:r>
            <w:r w:rsidR="000F7066">
              <w:rPr>
                <w:noProof/>
                <w:webHidden/>
              </w:rPr>
              <w:t>19</w:t>
            </w:r>
            <w:r w:rsidR="00351609">
              <w:rPr>
                <w:noProof/>
                <w:webHidden/>
              </w:rPr>
              <w:fldChar w:fldCharType="end"/>
            </w:r>
          </w:hyperlink>
        </w:p>
        <w:p w14:paraId="3C6E7CCC" w14:textId="08C14BEC" w:rsidR="00351609" w:rsidRDefault="00000000" w:rsidP="00351609">
          <w:pPr>
            <w:pStyle w:val="TOC2"/>
            <w:tabs>
              <w:tab w:val="right" w:leader="dot" w:pos="9344"/>
            </w:tabs>
            <w:spacing w:before="0" w:after="0"/>
            <w:rPr>
              <w:rFonts w:asciiTheme="minorHAnsi" w:eastAsiaTheme="minorEastAsia" w:hAnsiTheme="minorHAnsi"/>
              <w:noProof/>
              <w:sz w:val="22"/>
            </w:rPr>
          </w:pPr>
          <w:hyperlink w:anchor="_Toc190168319" w:history="1">
            <w:r w:rsidR="00351609" w:rsidRPr="00D44B78">
              <w:rPr>
                <w:rStyle w:val="Hyperlink"/>
                <w:noProof/>
                <w:lang w:val="mn-MN"/>
              </w:rPr>
              <w:t>Үүсмэл санхүүгийн хөрөнгө, бусад санхүүгийн хөрөнгө</w:t>
            </w:r>
            <w:r w:rsidR="00351609">
              <w:rPr>
                <w:noProof/>
                <w:webHidden/>
              </w:rPr>
              <w:tab/>
            </w:r>
            <w:r w:rsidR="00351609">
              <w:rPr>
                <w:noProof/>
                <w:webHidden/>
              </w:rPr>
              <w:fldChar w:fldCharType="begin"/>
            </w:r>
            <w:r w:rsidR="00351609">
              <w:rPr>
                <w:noProof/>
                <w:webHidden/>
              </w:rPr>
              <w:instrText xml:space="preserve"> PAGEREF _Toc190168319 \h </w:instrText>
            </w:r>
            <w:r w:rsidR="00351609">
              <w:rPr>
                <w:noProof/>
                <w:webHidden/>
              </w:rPr>
            </w:r>
            <w:r w:rsidR="00351609">
              <w:rPr>
                <w:noProof/>
                <w:webHidden/>
              </w:rPr>
              <w:fldChar w:fldCharType="separate"/>
            </w:r>
            <w:r w:rsidR="000F7066">
              <w:rPr>
                <w:noProof/>
                <w:webHidden/>
              </w:rPr>
              <w:t>20</w:t>
            </w:r>
            <w:r w:rsidR="00351609">
              <w:rPr>
                <w:noProof/>
                <w:webHidden/>
              </w:rPr>
              <w:fldChar w:fldCharType="end"/>
            </w:r>
          </w:hyperlink>
        </w:p>
        <w:p w14:paraId="75B669C9" w14:textId="28730AF0" w:rsidR="00351609" w:rsidRDefault="00000000" w:rsidP="00351609">
          <w:pPr>
            <w:pStyle w:val="TOC2"/>
            <w:tabs>
              <w:tab w:val="right" w:leader="dot" w:pos="9344"/>
            </w:tabs>
            <w:spacing w:before="0" w:after="0"/>
            <w:rPr>
              <w:rFonts w:asciiTheme="minorHAnsi" w:eastAsiaTheme="minorEastAsia" w:hAnsiTheme="minorHAnsi"/>
              <w:noProof/>
              <w:sz w:val="22"/>
            </w:rPr>
          </w:pPr>
          <w:hyperlink w:anchor="_Toc190168320" w:history="1">
            <w:r w:rsidR="00351609" w:rsidRPr="00D44B78">
              <w:rPr>
                <w:rStyle w:val="Hyperlink"/>
                <w:noProof/>
                <w:lang w:val="mn-MN"/>
              </w:rPr>
              <w:t>Санхүүгийн  бус хөрөнгө</w:t>
            </w:r>
            <w:r w:rsidR="00351609">
              <w:rPr>
                <w:noProof/>
                <w:webHidden/>
              </w:rPr>
              <w:tab/>
            </w:r>
            <w:r w:rsidR="00351609">
              <w:rPr>
                <w:noProof/>
                <w:webHidden/>
              </w:rPr>
              <w:fldChar w:fldCharType="begin"/>
            </w:r>
            <w:r w:rsidR="00351609">
              <w:rPr>
                <w:noProof/>
                <w:webHidden/>
              </w:rPr>
              <w:instrText xml:space="preserve"> PAGEREF _Toc190168320 \h </w:instrText>
            </w:r>
            <w:r w:rsidR="00351609">
              <w:rPr>
                <w:noProof/>
                <w:webHidden/>
              </w:rPr>
            </w:r>
            <w:r w:rsidR="00351609">
              <w:rPr>
                <w:noProof/>
                <w:webHidden/>
              </w:rPr>
              <w:fldChar w:fldCharType="separate"/>
            </w:r>
            <w:r w:rsidR="000F7066">
              <w:rPr>
                <w:noProof/>
                <w:webHidden/>
              </w:rPr>
              <w:t>20</w:t>
            </w:r>
            <w:r w:rsidR="00351609">
              <w:rPr>
                <w:noProof/>
                <w:webHidden/>
              </w:rPr>
              <w:fldChar w:fldCharType="end"/>
            </w:r>
          </w:hyperlink>
        </w:p>
        <w:p w14:paraId="72052F64" w14:textId="5C26A308" w:rsidR="00351609" w:rsidRDefault="00000000" w:rsidP="00351609">
          <w:pPr>
            <w:pStyle w:val="TOC1"/>
            <w:rPr>
              <w:rFonts w:asciiTheme="minorHAnsi" w:eastAsiaTheme="minorEastAsia" w:hAnsiTheme="minorHAnsi"/>
              <w:noProof/>
              <w:sz w:val="22"/>
            </w:rPr>
          </w:pPr>
          <w:hyperlink w:anchor="_Toc190168321" w:history="1">
            <w:r w:rsidR="00351609" w:rsidRPr="00D44B78">
              <w:rPr>
                <w:rStyle w:val="Hyperlink"/>
                <w:noProof/>
                <w:lang w:val="mn-MN"/>
              </w:rPr>
              <w:t>Пассивын бүтэц, бүрэлдэхүүн, өөрчлөлт</w:t>
            </w:r>
            <w:r w:rsidR="00351609">
              <w:rPr>
                <w:noProof/>
                <w:webHidden/>
              </w:rPr>
              <w:tab/>
            </w:r>
            <w:r w:rsidR="00351609">
              <w:rPr>
                <w:noProof/>
                <w:webHidden/>
              </w:rPr>
              <w:fldChar w:fldCharType="begin"/>
            </w:r>
            <w:r w:rsidR="00351609">
              <w:rPr>
                <w:noProof/>
                <w:webHidden/>
              </w:rPr>
              <w:instrText xml:space="preserve"> PAGEREF _Toc190168321 \h </w:instrText>
            </w:r>
            <w:r w:rsidR="00351609">
              <w:rPr>
                <w:noProof/>
                <w:webHidden/>
              </w:rPr>
            </w:r>
            <w:r w:rsidR="00351609">
              <w:rPr>
                <w:noProof/>
                <w:webHidden/>
              </w:rPr>
              <w:fldChar w:fldCharType="separate"/>
            </w:r>
            <w:r w:rsidR="000F7066">
              <w:rPr>
                <w:noProof/>
                <w:webHidden/>
              </w:rPr>
              <w:t>21</w:t>
            </w:r>
            <w:r w:rsidR="00351609">
              <w:rPr>
                <w:noProof/>
                <w:webHidden/>
              </w:rPr>
              <w:fldChar w:fldCharType="end"/>
            </w:r>
          </w:hyperlink>
        </w:p>
        <w:p w14:paraId="4BF7F468" w14:textId="04A731D2" w:rsidR="00351609" w:rsidRDefault="00000000" w:rsidP="00351609">
          <w:pPr>
            <w:pStyle w:val="TOC2"/>
            <w:tabs>
              <w:tab w:val="right" w:leader="dot" w:pos="9344"/>
            </w:tabs>
            <w:spacing w:before="0" w:after="0"/>
            <w:rPr>
              <w:rFonts w:asciiTheme="minorHAnsi" w:eastAsiaTheme="minorEastAsia" w:hAnsiTheme="minorHAnsi"/>
              <w:noProof/>
              <w:sz w:val="22"/>
            </w:rPr>
          </w:pPr>
          <w:hyperlink w:anchor="_Toc190168322" w:history="1">
            <w:r w:rsidR="00351609" w:rsidRPr="00D44B78">
              <w:rPr>
                <w:rStyle w:val="Hyperlink"/>
                <w:noProof/>
                <w:lang w:val="mn-MN"/>
              </w:rPr>
              <w:t>Итгэлцлийн үйлчилгээний өглөг</w:t>
            </w:r>
            <w:r w:rsidR="00351609">
              <w:rPr>
                <w:noProof/>
                <w:webHidden/>
              </w:rPr>
              <w:tab/>
            </w:r>
            <w:r w:rsidR="00351609">
              <w:rPr>
                <w:noProof/>
                <w:webHidden/>
              </w:rPr>
              <w:fldChar w:fldCharType="begin"/>
            </w:r>
            <w:r w:rsidR="00351609">
              <w:rPr>
                <w:noProof/>
                <w:webHidden/>
              </w:rPr>
              <w:instrText xml:space="preserve"> PAGEREF _Toc190168322 \h </w:instrText>
            </w:r>
            <w:r w:rsidR="00351609">
              <w:rPr>
                <w:noProof/>
                <w:webHidden/>
              </w:rPr>
            </w:r>
            <w:r w:rsidR="00351609">
              <w:rPr>
                <w:noProof/>
                <w:webHidden/>
              </w:rPr>
              <w:fldChar w:fldCharType="separate"/>
            </w:r>
            <w:r w:rsidR="000F7066">
              <w:rPr>
                <w:noProof/>
                <w:webHidden/>
              </w:rPr>
              <w:t>22</w:t>
            </w:r>
            <w:r w:rsidR="00351609">
              <w:rPr>
                <w:noProof/>
                <w:webHidden/>
              </w:rPr>
              <w:fldChar w:fldCharType="end"/>
            </w:r>
          </w:hyperlink>
        </w:p>
        <w:p w14:paraId="026814F9" w14:textId="2B3BA935" w:rsidR="00351609" w:rsidRDefault="00000000" w:rsidP="00351609">
          <w:pPr>
            <w:pStyle w:val="TOC2"/>
            <w:tabs>
              <w:tab w:val="right" w:leader="dot" w:pos="9344"/>
            </w:tabs>
            <w:spacing w:before="0" w:after="0"/>
            <w:rPr>
              <w:rFonts w:asciiTheme="minorHAnsi" w:eastAsiaTheme="minorEastAsia" w:hAnsiTheme="minorHAnsi"/>
              <w:noProof/>
              <w:sz w:val="22"/>
            </w:rPr>
          </w:pPr>
          <w:hyperlink w:anchor="_Toc190168323" w:history="1">
            <w:r w:rsidR="00351609" w:rsidRPr="00D44B78">
              <w:rPr>
                <w:rStyle w:val="Hyperlink"/>
                <w:noProof/>
                <w:lang w:val="mn-MN"/>
              </w:rPr>
              <w:t>Банк, санхүүгийн байгууллагаас татсан эх үүсвэр</w:t>
            </w:r>
            <w:r w:rsidR="00351609">
              <w:rPr>
                <w:noProof/>
                <w:webHidden/>
              </w:rPr>
              <w:tab/>
            </w:r>
            <w:r w:rsidR="00351609">
              <w:rPr>
                <w:noProof/>
                <w:webHidden/>
              </w:rPr>
              <w:fldChar w:fldCharType="begin"/>
            </w:r>
            <w:r w:rsidR="00351609">
              <w:rPr>
                <w:noProof/>
                <w:webHidden/>
              </w:rPr>
              <w:instrText xml:space="preserve"> PAGEREF _Toc190168323 \h </w:instrText>
            </w:r>
            <w:r w:rsidR="00351609">
              <w:rPr>
                <w:noProof/>
                <w:webHidden/>
              </w:rPr>
            </w:r>
            <w:r w:rsidR="00351609">
              <w:rPr>
                <w:noProof/>
                <w:webHidden/>
              </w:rPr>
              <w:fldChar w:fldCharType="separate"/>
            </w:r>
            <w:r w:rsidR="000F7066">
              <w:rPr>
                <w:noProof/>
                <w:webHidden/>
              </w:rPr>
              <w:t>23</w:t>
            </w:r>
            <w:r w:rsidR="00351609">
              <w:rPr>
                <w:noProof/>
                <w:webHidden/>
              </w:rPr>
              <w:fldChar w:fldCharType="end"/>
            </w:r>
          </w:hyperlink>
        </w:p>
        <w:p w14:paraId="6DF94A1A" w14:textId="1B76E4BD" w:rsidR="00351609" w:rsidRDefault="00000000" w:rsidP="00351609">
          <w:pPr>
            <w:pStyle w:val="TOC2"/>
            <w:tabs>
              <w:tab w:val="right" w:leader="dot" w:pos="9344"/>
            </w:tabs>
            <w:spacing w:before="0" w:after="0"/>
            <w:rPr>
              <w:rFonts w:asciiTheme="minorHAnsi" w:eastAsiaTheme="minorEastAsia" w:hAnsiTheme="minorHAnsi"/>
              <w:noProof/>
              <w:sz w:val="22"/>
            </w:rPr>
          </w:pPr>
          <w:hyperlink w:anchor="_Toc190168324" w:history="1">
            <w:r w:rsidR="00351609" w:rsidRPr="00D44B78">
              <w:rPr>
                <w:rStyle w:val="Hyperlink"/>
                <w:noProof/>
                <w:lang w:val="mn-MN"/>
              </w:rPr>
              <w:t>Бусад эх үүсвэр</w:t>
            </w:r>
            <w:r w:rsidR="00351609">
              <w:rPr>
                <w:noProof/>
                <w:webHidden/>
              </w:rPr>
              <w:tab/>
            </w:r>
            <w:r w:rsidR="00351609">
              <w:rPr>
                <w:noProof/>
                <w:webHidden/>
              </w:rPr>
              <w:fldChar w:fldCharType="begin"/>
            </w:r>
            <w:r w:rsidR="00351609">
              <w:rPr>
                <w:noProof/>
                <w:webHidden/>
              </w:rPr>
              <w:instrText xml:space="preserve"> PAGEREF _Toc190168324 \h </w:instrText>
            </w:r>
            <w:r w:rsidR="00351609">
              <w:rPr>
                <w:noProof/>
                <w:webHidden/>
              </w:rPr>
            </w:r>
            <w:r w:rsidR="00351609">
              <w:rPr>
                <w:noProof/>
                <w:webHidden/>
              </w:rPr>
              <w:fldChar w:fldCharType="separate"/>
            </w:r>
            <w:r w:rsidR="000F7066">
              <w:rPr>
                <w:noProof/>
                <w:webHidden/>
              </w:rPr>
              <w:t>23</w:t>
            </w:r>
            <w:r w:rsidR="00351609">
              <w:rPr>
                <w:noProof/>
                <w:webHidden/>
              </w:rPr>
              <w:fldChar w:fldCharType="end"/>
            </w:r>
          </w:hyperlink>
        </w:p>
        <w:p w14:paraId="0F9CC9C0" w14:textId="05E2DBDA" w:rsidR="00351609" w:rsidRPr="000129A2" w:rsidRDefault="00000000" w:rsidP="00351609">
          <w:pPr>
            <w:pStyle w:val="TOC3"/>
            <w:tabs>
              <w:tab w:val="right" w:leader="dot" w:pos="9344"/>
            </w:tabs>
            <w:spacing w:after="0" w:line="240" w:lineRule="auto"/>
            <w:rPr>
              <w:rFonts w:ascii="Times New Roman" w:hAnsi="Times New Roman"/>
              <w:noProof/>
            </w:rPr>
          </w:pPr>
          <w:hyperlink w:anchor="_Toc190168325" w:history="1">
            <w:r w:rsidR="00351609" w:rsidRPr="000129A2">
              <w:rPr>
                <w:rStyle w:val="Hyperlink"/>
                <w:rFonts w:ascii="Times New Roman" w:hAnsi="Times New Roman"/>
                <w:noProof/>
                <w:lang w:val="mn-MN"/>
              </w:rPr>
              <w:t>ББСБ-аас гаргасан өрийн бичиг</w:t>
            </w:r>
            <w:r w:rsidR="00351609" w:rsidRPr="000129A2">
              <w:rPr>
                <w:rFonts w:ascii="Times New Roman" w:hAnsi="Times New Roman"/>
                <w:noProof/>
                <w:webHidden/>
              </w:rPr>
              <w:tab/>
            </w:r>
            <w:r w:rsidR="00351609" w:rsidRPr="000129A2">
              <w:rPr>
                <w:rFonts w:ascii="Times New Roman" w:hAnsi="Times New Roman"/>
                <w:noProof/>
                <w:webHidden/>
              </w:rPr>
              <w:fldChar w:fldCharType="begin"/>
            </w:r>
            <w:r w:rsidR="00351609" w:rsidRPr="000129A2">
              <w:rPr>
                <w:rFonts w:ascii="Times New Roman" w:hAnsi="Times New Roman"/>
                <w:noProof/>
                <w:webHidden/>
              </w:rPr>
              <w:instrText xml:space="preserve"> PAGEREF _Toc190168325 \h </w:instrText>
            </w:r>
            <w:r w:rsidR="00351609" w:rsidRPr="000129A2">
              <w:rPr>
                <w:rFonts w:ascii="Times New Roman" w:hAnsi="Times New Roman"/>
                <w:noProof/>
                <w:webHidden/>
              </w:rPr>
            </w:r>
            <w:r w:rsidR="00351609" w:rsidRPr="000129A2">
              <w:rPr>
                <w:rFonts w:ascii="Times New Roman" w:hAnsi="Times New Roman"/>
                <w:noProof/>
                <w:webHidden/>
              </w:rPr>
              <w:fldChar w:fldCharType="separate"/>
            </w:r>
            <w:r w:rsidR="000F7066">
              <w:rPr>
                <w:rFonts w:ascii="Times New Roman" w:hAnsi="Times New Roman"/>
                <w:noProof/>
                <w:webHidden/>
              </w:rPr>
              <w:t>24</w:t>
            </w:r>
            <w:r w:rsidR="00351609" w:rsidRPr="000129A2">
              <w:rPr>
                <w:rFonts w:ascii="Times New Roman" w:hAnsi="Times New Roman"/>
                <w:noProof/>
                <w:webHidden/>
              </w:rPr>
              <w:fldChar w:fldCharType="end"/>
            </w:r>
          </w:hyperlink>
        </w:p>
        <w:p w14:paraId="0CF4905D" w14:textId="364032B6" w:rsidR="00351609" w:rsidRDefault="00000000" w:rsidP="00351609">
          <w:pPr>
            <w:pStyle w:val="TOC3"/>
            <w:tabs>
              <w:tab w:val="right" w:leader="dot" w:pos="9344"/>
            </w:tabs>
            <w:spacing w:after="0" w:line="240" w:lineRule="auto"/>
            <w:rPr>
              <w:rFonts w:cstheme="minorBidi"/>
              <w:noProof/>
            </w:rPr>
          </w:pPr>
          <w:hyperlink w:anchor="_Toc190168326" w:history="1">
            <w:r w:rsidR="00351609" w:rsidRPr="000129A2">
              <w:rPr>
                <w:rStyle w:val="Hyperlink"/>
                <w:rFonts w:ascii="Times New Roman" w:hAnsi="Times New Roman"/>
                <w:noProof/>
                <w:lang w:val="mn-MN"/>
              </w:rPr>
              <w:t>Төслийн зээлийн санхүүжилт</w:t>
            </w:r>
            <w:r w:rsidR="00351609" w:rsidRPr="000129A2">
              <w:rPr>
                <w:rFonts w:ascii="Times New Roman" w:hAnsi="Times New Roman"/>
                <w:noProof/>
                <w:webHidden/>
              </w:rPr>
              <w:tab/>
            </w:r>
            <w:r w:rsidR="00351609" w:rsidRPr="000129A2">
              <w:rPr>
                <w:rFonts w:ascii="Times New Roman" w:hAnsi="Times New Roman"/>
                <w:noProof/>
                <w:webHidden/>
              </w:rPr>
              <w:fldChar w:fldCharType="begin"/>
            </w:r>
            <w:r w:rsidR="00351609" w:rsidRPr="000129A2">
              <w:rPr>
                <w:rFonts w:ascii="Times New Roman" w:hAnsi="Times New Roman"/>
                <w:noProof/>
                <w:webHidden/>
              </w:rPr>
              <w:instrText xml:space="preserve"> PAGEREF _Toc190168326 \h </w:instrText>
            </w:r>
            <w:r w:rsidR="00351609" w:rsidRPr="000129A2">
              <w:rPr>
                <w:rFonts w:ascii="Times New Roman" w:hAnsi="Times New Roman"/>
                <w:noProof/>
                <w:webHidden/>
              </w:rPr>
            </w:r>
            <w:r w:rsidR="00351609" w:rsidRPr="000129A2">
              <w:rPr>
                <w:rFonts w:ascii="Times New Roman" w:hAnsi="Times New Roman"/>
                <w:noProof/>
                <w:webHidden/>
              </w:rPr>
              <w:fldChar w:fldCharType="separate"/>
            </w:r>
            <w:r w:rsidR="000F7066">
              <w:rPr>
                <w:rFonts w:ascii="Times New Roman" w:hAnsi="Times New Roman"/>
                <w:noProof/>
                <w:webHidden/>
              </w:rPr>
              <w:t>24</w:t>
            </w:r>
            <w:r w:rsidR="00351609" w:rsidRPr="000129A2">
              <w:rPr>
                <w:rFonts w:ascii="Times New Roman" w:hAnsi="Times New Roman"/>
                <w:noProof/>
                <w:webHidden/>
              </w:rPr>
              <w:fldChar w:fldCharType="end"/>
            </w:r>
          </w:hyperlink>
        </w:p>
        <w:p w14:paraId="1D52E973" w14:textId="348E3D45" w:rsidR="00351609" w:rsidRDefault="00000000" w:rsidP="00351609">
          <w:pPr>
            <w:pStyle w:val="TOC2"/>
            <w:tabs>
              <w:tab w:val="right" w:leader="dot" w:pos="9344"/>
            </w:tabs>
            <w:spacing w:before="0" w:after="0"/>
            <w:rPr>
              <w:rFonts w:asciiTheme="minorHAnsi" w:eastAsiaTheme="minorEastAsia" w:hAnsiTheme="minorHAnsi"/>
              <w:noProof/>
              <w:sz w:val="22"/>
            </w:rPr>
          </w:pPr>
          <w:hyperlink w:anchor="_Toc190168327" w:history="1">
            <w:r w:rsidR="00351609" w:rsidRPr="00D44B78">
              <w:rPr>
                <w:rStyle w:val="Hyperlink"/>
                <w:noProof/>
                <w:lang w:val="mn-MN"/>
              </w:rPr>
              <w:t>Хөрөнгөөр баталгаажсан үнэт цаас (ХБҮЦ)</w:t>
            </w:r>
            <w:r w:rsidR="00351609">
              <w:rPr>
                <w:noProof/>
                <w:webHidden/>
              </w:rPr>
              <w:tab/>
            </w:r>
            <w:r w:rsidR="00351609">
              <w:rPr>
                <w:noProof/>
                <w:webHidden/>
              </w:rPr>
              <w:fldChar w:fldCharType="begin"/>
            </w:r>
            <w:r w:rsidR="00351609">
              <w:rPr>
                <w:noProof/>
                <w:webHidden/>
              </w:rPr>
              <w:instrText xml:space="preserve"> PAGEREF _Toc190168327 \h </w:instrText>
            </w:r>
            <w:r w:rsidR="00351609">
              <w:rPr>
                <w:noProof/>
                <w:webHidden/>
              </w:rPr>
            </w:r>
            <w:r w:rsidR="00351609">
              <w:rPr>
                <w:noProof/>
                <w:webHidden/>
              </w:rPr>
              <w:fldChar w:fldCharType="separate"/>
            </w:r>
            <w:r w:rsidR="000F7066">
              <w:rPr>
                <w:noProof/>
                <w:webHidden/>
              </w:rPr>
              <w:t>25</w:t>
            </w:r>
            <w:r w:rsidR="00351609">
              <w:rPr>
                <w:noProof/>
                <w:webHidden/>
              </w:rPr>
              <w:fldChar w:fldCharType="end"/>
            </w:r>
          </w:hyperlink>
        </w:p>
        <w:p w14:paraId="10D293F5" w14:textId="2AAFCAC5" w:rsidR="00351609" w:rsidRDefault="00000000" w:rsidP="00351609">
          <w:pPr>
            <w:pStyle w:val="TOC2"/>
            <w:tabs>
              <w:tab w:val="right" w:leader="dot" w:pos="9344"/>
            </w:tabs>
            <w:spacing w:before="0" w:after="0"/>
            <w:rPr>
              <w:rFonts w:asciiTheme="minorHAnsi" w:eastAsiaTheme="minorEastAsia" w:hAnsiTheme="minorHAnsi"/>
              <w:noProof/>
              <w:sz w:val="22"/>
            </w:rPr>
          </w:pPr>
          <w:hyperlink w:anchor="_Toc190168328" w:history="1">
            <w:r w:rsidR="00351609" w:rsidRPr="00D44B78">
              <w:rPr>
                <w:rStyle w:val="Hyperlink"/>
                <w:noProof/>
                <w:lang w:val="mn-MN"/>
              </w:rPr>
              <w:t>Бусад санхүүгийн өр төлбөр</w:t>
            </w:r>
            <w:r w:rsidR="00351609">
              <w:rPr>
                <w:noProof/>
                <w:webHidden/>
              </w:rPr>
              <w:tab/>
            </w:r>
            <w:r w:rsidR="00351609">
              <w:rPr>
                <w:noProof/>
                <w:webHidden/>
              </w:rPr>
              <w:fldChar w:fldCharType="begin"/>
            </w:r>
            <w:r w:rsidR="00351609">
              <w:rPr>
                <w:noProof/>
                <w:webHidden/>
              </w:rPr>
              <w:instrText xml:space="preserve"> PAGEREF _Toc190168328 \h </w:instrText>
            </w:r>
            <w:r w:rsidR="00351609">
              <w:rPr>
                <w:noProof/>
                <w:webHidden/>
              </w:rPr>
            </w:r>
            <w:r w:rsidR="00351609">
              <w:rPr>
                <w:noProof/>
                <w:webHidden/>
              </w:rPr>
              <w:fldChar w:fldCharType="separate"/>
            </w:r>
            <w:r w:rsidR="000F7066">
              <w:rPr>
                <w:noProof/>
                <w:webHidden/>
              </w:rPr>
              <w:t>25</w:t>
            </w:r>
            <w:r w:rsidR="00351609">
              <w:rPr>
                <w:noProof/>
                <w:webHidden/>
              </w:rPr>
              <w:fldChar w:fldCharType="end"/>
            </w:r>
          </w:hyperlink>
        </w:p>
        <w:p w14:paraId="7982D3CD" w14:textId="42642B40" w:rsidR="00351609" w:rsidRDefault="00000000" w:rsidP="00351609">
          <w:pPr>
            <w:pStyle w:val="TOC2"/>
            <w:tabs>
              <w:tab w:val="right" w:leader="dot" w:pos="9344"/>
            </w:tabs>
            <w:spacing w:before="0" w:after="0"/>
            <w:rPr>
              <w:rFonts w:asciiTheme="minorHAnsi" w:eastAsiaTheme="minorEastAsia" w:hAnsiTheme="minorHAnsi"/>
              <w:noProof/>
              <w:sz w:val="22"/>
            </w:rPr>
          </w:pPr>
          <w:hyperlink w:anchor="_Toc190168329" w:history="1">
            <w:r w:rsidR="00351609" w:rsidRPr="00D44B78">
              <w:rPr>
                <w:rStyle w:val="Hyperlink"/>
                <w:noProof/>
                <w:lang w:val="mn-MN"/>
              </w:rPr>
              <w:t>Санхүүгийн бус өр төлбөр</w:t>
            </w:r>
            <w:r w:rsidR="00351609">
              <w:rPr>
                <w:noProof/>
                <w:webHidden/>
              </w:rPr>
              <w:tab/>
            </w:r>
            <w:r w:rsidR="00351609">
              <w:rPr>
                <w:noProof/>
                <w:webHidden/>
              </w:rPr>
              <w:fldChar w:fldCharType="begin"/>
            </w:r>
            <w:r w:rsidR="00351609">
              <w:rPr>
                <w:noProof/>
                <w:webHidden/>
              </w:rPr>
              <w:instrText xml:space="preserve"> PAGEREF _Toc190168329 \h </w:instrText>
            </w:r>
            <w:r w:rsidR="00351609">
              <w:rPr>
                <w:noProof/>
                <w:webHidden/>
              </w:rPr>
            </w:r>
            <w:r w:rsidR="00351609">
              <w:rPr>
                <w:noProof/>
                <w:webHidden/>
              </w:rPr>
              <w:fldChar w:fldCharType="separate"/>
            </w:r>
            <w:r w:rsidR="000F7066">
              <w:rPr>
                <w:noProof/>
                <w:webHidden/>
              </w:rPr>
              <w:t>26</w:t>
            </w:r>
            <w:r w:rsidR="00351609">
              <w:rPr>
                <w:noProof/>
                <w:webHidden/>
              </w:rPr>
              <w:fldChar w:fldCharType="end"/>
            </w:r>
          </w:hyperlink>
        </w:p>
        <w:p w14:paraId="2B044959" w14:textId="719E45CC" w:rsidR="00351609" w:rsidRDefault="00000000" w:rsidP="00351609">
          <w:pPr>
            <w:pStyle w:val="TOC2"/>
            <w:tabs>
              <w:tab w:val="right" w:leader="dot" w:pos="9344"/>
            </w:tabs>
            <w:spacing w:before="0" w:after="0"/>
            <w:rPr>
              <w:rFonts w:asciiTheme="minorHAnsi" w:eastAsiaTheme="minorEastAsia" w:hAnsiTheme="minorHAnsi"/>
              <w:noProof/>
              <w:sz w:val="22"/>
            </w:rPr>
          </w:pPr>
          <w:hyperlink w:anchor="_Toc190168330" w:history="1">
            <w:r w:rsidR="00351609" w:rsidRPr="00D44B78">
              <w:rPr>
                <w:rStyle w:val="Hyperlink"/>
                <w:noProof/>
                <w:lang w:val="mn-MN"/>
              </w:rPr>
              <w:t>Өөрийн хөрөнгө</w:t>
            </w:r>
            <w:r w:rsidR="00351609">
              <w:rPr>
                <w:noProof/>
                <w:webHidden/>
              </w:rPr>
              <w:tab/>
            </w:r>
            <w:r w:rsidR="00351609">
              <w:rPr>
                <w:noProof/>
                <w:webHidden/>
              </w:rPr>
              <w:fldChar w:fldCharType="begin"/>
            </w:r>
            <w:r w:rsidR="00351609">
              <w:rPr>
                <w:noProof/>
                <w:webHidden/>
              </w:rPr>
              <w:instrText xml:space="preserve"> PAGEREF _Toc190168330 \h </w:instrText>
            </w:r>
            <w:r w:rsidR="00351609">
              <w:rPr>
                <w:noProof/>
                <w:webHidden/>
              </w:rPr>
            </w:r>
            <w:r w:rsidR="00351609">
              <w:rPr>
                <w:noProof/>
                <w:webHidden/>
              </w:rPr>
              <w:fldChar w:fldCharType="separate"/>
            </w:r>
            <w:r w:rsidR="000F7066">
              <w:rPr>
                <w:noProof/>
                <w:webHidden/>
              </w:rPr>
              <w:t>26</w:t>
            </w:r>
            <w:r w:rsidR="00351609">
              <w:rPr>
                <w:noProof/>
                <w:webHidden/>
              </w:rPr>
              <w:fldChar w:fldCharType="end"/>
            </w:r>
          </w:hyperlink>
        </w:p>
        <w:p w14:paraId="5E7EA822" w14:textId="7BCAFA6D" w:rsidR="00351609" w:rsidRDefault="00000000" w:rsidP="00351609">
          <w:pPr>
            <w:pStyle w:val="TOC2"/>
            <w:tabs>
              <w:tab w:val="right" w:leader="dot" w:pos="9344"/>
            </w:tabs>
            <w:spacing w:before="0" w:after="0"/>
            <w:rPr>
              <w:rFonts w:asciiTheme="minorHAnsi" w:eastAsiaTheme="minorEastAsia" w:hAnsiTheme="minorHAnsi"/>
              <w:noProof/>
              <w:sz w:val="22"/>
            </w:rPr>
          </w:pPr>
          <w:hyperlink w:anchor="_Toc190168331" w:history="1">
            <w:r w:rsidR="00351609" w:rsidRPr="00D44B78">
              <w:rPr>
                <w:rStyle w:val="Hyperlink"/>
                <w:noProof/>
                <w:lang w:val="mn-MN"/>
              </w:rPr>
              <w:t>Хувь нийлүүлсэн хөрөнгө</w:t>
            </w:r>
            <w:r w:rsidR="00351609">
              <w:rPr>
                <w:noProof/>
                <w:webHidden/>
              </w:rPr>
              <w:tab/>
            </w:r>
            <w:r w:rsidR="00351609">
              <w:rPr>
                <w:noProof/>
                <w:webHidden/>
              </w:rPr>
              <w:fldChar w:fldCharType="begin"/>
            </w:r>
            <w:r w:rsidR="00351609">
              <w:rPr>
                <w:noProof/>
                <w:webHidden/>
              </w:rPr>
              <w:instrText xml:space="preserve"> PAGEREF _Toc190168331 \h </w:instrText>
            </w:r>
            <w:r w:rsidR="00351609">
              <w:rPr>
                <w:noProof/>
                <w:webHidden/>
              </w:rPr>
            </w:r>
            <w:r w:rsidR="00351609">
              <w:rPr>
                <w:noProof/>
                <w:webHidden/>
              </w:rPr>
              <w:fldChar w:fldCharType="separate"/>
            </w:r>
            <w:r w:rsidR="000F7066">
              <w:rPr>
                <w:noProof/>
                <w:webHidden/>
              </w:rPr>
              <w:t>26</w:t>
            </w:r>
            <w:r w:rsidR="00351609">
              <w:rPr>
                <w:noProof/>
                <w:webHidden/>
              </w:rPr>
              <w:fldChar w:fldCharType="end"/>
            </w:r>
          </w:hyperlink>
        </w:p>
        <w:p w14:paraId="3C050129" w14:textId="60C0E80C" w:rsidR="00351609" w:rsidRDefault="00000000" w:rsidP="00351609">
          <w:pPr>
            <w:pStyle w:val="TOC2"/>
            <w:tabs>
              <w:tab w:val="right" w:leader="dot" w:pos="9344"/>
            </w:tabs>
            <w:spacing w:before="0" w:after="0"/>
            <w:rPr>
              <w:rFonts w:asciiTheme="minorHAnsi" w:eastAsiaTheme="minorEastAsia" w:hAnsiTheme="minorHAnsi"/>
              <w:noProof/>
              <w:sz w:val="22"/>
            </w:rPr>
          </w:pPr>
          <w:hyperlink w:anchor="_Toc190168332" w:history="1">
            <w:r w:rsidR="00351609" w:rsidRPr="00D44B78">
              <w:rPr>
                <w:rStyle w:val="Hyperlink"/>
                <w:noProof/>
                <w:lang w:val="mn-MN"/>
              </w:rPr>
              <w:t>Өөрийн хөрөнгийн бусад хэсэг</w:t>
            </w:r>
            <w:r w:rsidR="00351609">
              <w:rPr>
                <w:noProof/>
                <w:webHidden/>
              </w:rPr>
              <w:tab/>
            </w:r>
            <w:r w:rsidR="00351609">
              <w:rPr>
                <w:noProof/>
                <w:webHidden/>
              </w:rPr>
              <w:fldChar w:fldCharType="begin"/>
            </w:r>
            <w:r w:rsidR="00351609">
              <w:rPr>
                <w:noProof/>
                <w:webHidden/>
              </w:rPr>
              <w:instrText xml:space="preserve"> PAGEREF _Toc190168332 \h </w:instrText>
            </w:r>
            <w:r w:rsidR="00351609">
              <w:rPr>
                <w:noProof/>
                <w:webHidden/>
              </w:rPr>
            </w:r>
            <w:r w:rsidR="00351609">
              <w:rPr>
                <w:noProof/>
                <w:webHidden/>
              </w:rPr>
              <w:fldChar w:fldCharType="separate"/>
            </w:r>
            <w:r w:rsidR="000F7066">
              <w:rPr>
                <w:noProof/>
                <w:webHidden/>
              </w:rPr>
              <w:t>27</w:t>
            </w:r>
            <w:r w:rsidR="00351609">
              <w:rPr>
                <w:noProof/>
                <w:webHidden/>
              </w:rPr>
              <w:fldChar w:fldCharType="end"/>
            </w:r>
          </w:hyperlink>
        </w:p>
        <w:p w14:paraId="270A4F72" w14:textId="165E90FD" w:rsidR="00351609" w:rsidRDefault="00000000" w:rsidP="00351609">
          <w:pPr>
            <w:pStyle w:val="TOC2"/>
            <w:tabs>
              <w:tab w:val="right" w:leader="dot" w:pos="9344"/>
            </w:tabs>
            <w:spacing w:before="0" w:after="0"/>
            <w:rPr>
              <w:rFonts w:asciiTheme="minorHAnsi" w:eastAsiaTheme="minorEastAsia" w:hAnsiTheme="minorHAnsi"/>
              <w:noProof/>
              <w:sz w:val="22"/>
            </w:rPr>
          </w:pPr>
          <w:hyperlink w:anchor="_Toc190168333" w:history="1">
            <w:r w:rsidR="00351609" w:rsidRPr="00D44B78">
              <w:rPr>
                <w:rStyle w:val="Hyperlink"/>
                <w:noProof/>
                <w:lang w:val="mn-MN"/>
              </w:rPr>
              <w:t>Хуримтлагдсан ашиг</w:t>
            </w:r>
            <w:r w:rsidR="00351609">
              <w:rPr>
                <w:noProof/>
                <w:webHidden/>
              </w:rPr>
              <w:tab/>
            </w:r>
            <w:r w:rsidR="00351609">
              <w:rPr>
                <w:noProof/>
                <w:webHidden/>
              </w:rPr>
              <w:fldChar w:fldCharType="begin"/>
            </w:r>
            <w:r w:rsidR="00351609">
              <w:rPr>
                <w:noProof/>
                <w:webHidden/>
              </w:rPr>
              <w:instrText xml:space="preserve"> PAGEREF _Toc190168333 \h </w:instrText>
            </w:r>
            <w:r w:rsidR="00351609">
              <w:rPr>
                <w:noProof/>
                <w:webHidden/>
              </w:rPr>
            </w:r>
            <w:r w:rsidR="00351609">
              <w:rPr>
                <w:noProof/>
                <w:webHidden/>
              </w:rPr>
              <w:fldChar w:fldCharType="separate"/>
            </w:r>
            <w:r w:rsidR="000F7066">
              <w:rPr>
                <w:noProof/>
                <w:webHidden/>
              </w:rPr>
              <w:t>28</w:t>
            </w:r>
            <w:r w:rsidR="00351609">
              <w:rPr>
                <w:noProof/>
                <w:webHidden/>
              </w:rPr>
              <w:fldChar w:fldCharType="end"/>
            </w:r>
          </w:hyperlink>
        </w:p>
        <w:p w14:paraId="5196A22D" w14:textId="50252318" w:rsidR="00351609" w:rsidRDefault="00000000" w:rsidP="00351609">
          <w:pPr>
            <w:pStyle w:val="TOC1"/>
            <w:rPr>
              <w:rFonts w:asciiTheme="minorHAnsi" w:eastAsiaTheme="minorEastAsia" w:hAnsiTheme="minorHAnsi"/>
              <w:noProof/>
              <w:sz w:val="22"/>
            </w:rPr>
          </w:pPr>
          <w:hyperlink w:anchor="_Toc190168334" w:history="1">
            <w:r w:rsidR="00351609" w:rsidRPr="00D44B78">
              <w:rPr>
                <w:rStyle w:val="Hyperlink"/>
                <w:noProof/>
                <w:lang w:val="mn-MN"/>
              </w:rPr>
              <w:t>Ашигт ажиллагаа</w:t>
            </w:r>
            <w:r w:rsidR="00351609">
              <w:rPr>
                <w:noProof/>
                <w:webHidden/>
              </w:rPr>
              <w:tab/>
            </w:r>
            <w:r w:rsidR="00351609">
              <w:rPr>
                <w:noProof/>
                <w:webHidden/>
              </w:rPr>
              <w:fldChar w:fldCharType="begin"/>
            </w:r>
            <w:r w:rsidR="00351609">
              <w:rPr>
                <w:noProof/>
                <w:webHidden/>
              </w:rPr>
              <w:instrText xml:space="preserve"> PAGEREF _Toc190168334 \h </w:instrText>
            </w:r>
            <w:r w:rsidR="00351609">
              <w:rPr>
                <w:noProof/>
                <w:webHidden/>
              </w:rPr>
            </w:r>
            <w:r w:rsidR="00351609">
              <w:rPr>
                <w:noProof/>
                <w:webHidden/>
              </w:rPr>
              <w:fldChar w:fldCharType="separate"/>
            </w:r>
            <w:r w:rsidR="000F7066">
              <w:rPr>
                <w:noProof/>
                <w:webHidden/>
              </w:rPr>
              <w:t>29</w:t>
            </w:r>
            <w:r w:rsidR="00351609">
              <w:rPr>
                <w:noProof/>
                <w:webHidden/>
              </w:rPr>
              <w:fldChar w:fldCharType="end"/>
            </w:r>
          </w:hyperlink>
        </w:p>
        <w:p w14:paraId="1AD8896B" w14:textId="563242AE" w:rsidR="00351609" w:rsidRDefault="00000000" w:rsidP="00351609">
          <w:pPr>
            <w:pStyle w:val="TOC1"/>
            <w:rPr>
              <w:rFonts w:asciiTheme="minorHAnsi" w:eastAsiaTheme="minorEastAsia" w:hAnsiTheme="minorHAnsi"/>
              <w:noProof/>
              <w:sz w:val="22"/>
            </w:rPr>
          </w:pPr>
          <w:hyperlink w:anchor="_Toc190168335" w:history="1">
            <w:r w:rsidR="00351609" w:rsidRPr="00D44B78">
              <w:rPr>
                <w:rStyle w:val="Hyperlink"/>
                <w:noProof/>
                <w:lang w:val="mn-MN"/>
              </w:rPr>
              <w:t>Зохистой харьцааны шалгуур үзүүлэлтүүд</w:t>
            </w:r>
            <w:r w:rsidR="00351609">
              <w:rPr>
                <w:noProof/>
                <w:webHidden/>
              </w:rPr>
              <w:tab/>
            </w:r>
            <w:r w:rsidR="00351609">
              <w:rPr>
                <w:noProof/>
                <w:webHidden/>
              </w:rPr>
              <w:fldChar w:fldCharType="begin"/>
            </w:r>
            <w:r w:rsidR="00351609">
              <w:rPr>
                <w:noProof/>
                <w:webHidden/>
              </w:rPr>
              <w:instrText xml:space="preserve"> PAGEREF _Toc190168335 \h </w:instrText>
            </w:r>
            <w:r w:rsidR="00351609">
              <w:rPr>
                <w:noProof/>
                <w:webHidden/>
              </w:rPr>
            </w:r>
            <w:r w:rsidR="00351609">
              <w:rPr>
                <w:noProof/>
                <w:webHidden/>
              </w:rPr>
              <w:fldChar w:fldCharType="separate"/>
            </w:r>
            <w:r w:rsidR="000F7066">
              <w:rPr>
                <w:noProof/>
                <w:webHidden/>
              </w:rPr>
              <w:t>30</w:t>
            </w:r>
            <w:r w:rsidR="00351609">
              <w:rPr>
                <w:noProof/>
                <w:webHidden/>
              </w:rPr>
              <w:fldChar w:fldCharType="end"/>
            </w:r>
          </w:hyperlink>
        </w:p>
        <w:p w14:paraId="001C8506" w14:textId="47BB766F" w:rsidR="00351609" w:rsidRDefault="00000000" w:rsidP="00351609">
          <w:pPr>
            <w:pStyle w:val="TOC1"/>
            <w:rPr>
              <w:rFonts w:asciiTheme="minorHAnsi" w:eastAsiaTheme="minorEastAsia" w:hAnsiTheme="minorHAnsi"/>
              <w:noProof/>
              <w:sz w:val="22"/>
            </w:rPr>
          </w:pPr>
          <w:hyperlink w:anchor="_Toc190168336" w:history="1">
            <w:r w:rsidR="00351609" w:rsidRPr="00D44B78">
              <w:rPr>
                <w:rStyle w:val="Hyperlink"/>
                <w:rFonts w:cs="Times New Roman"/>
                <w:noProof/>
                <w:lang w:val="mn-MN"/>
              </w:rPr>
              <w:t>Дүгнэлт</w:t>
            </w:r>
            <w:r w:rsidR="00351609">
              <w:rPr>
                <w:noProof/>
                <w:webHidden/>
              </w:rPr>
              <w:tab/>
            </w:r>
            <w:r w:rsidR="00351609">
              <w:rPr>
                <w:noProof/>
                <w:webHidden/>
              </w:rPr>
              <w:fldChar w:fldCharType="begin"/>
            </w:r>
            <w:r w:rsidR="00351609">
              <w:rPr>
                <w:noProof/>
                <w:webHidden/>
              </w:rPr>
              <w:instrText xml:space="preserve"> PAGEREF _Toc190168336 \h </w:instrText>
            </w:r>
            <w:r w:rsidR="00351609">
              <w:rPr>
                <w:noProof/>
                <w:webHidden/>
              </w:rPr>
            </w:r>
            <w:r w:rsidR="00351609">
              <w:rPr>
                <w:noProof/>
                <w:webHidden/>
              </w:rPr>
              <w:fldChar w:fldCharType="separate"/>
            </w:r>
            <w:r w:rsidR="000F7066">
              <w:rPr>
                <w:noProof/>
                <w:webHidden/>
              </w:rPr>
              <w:t>31</w:t>
            </w:r>
            <w:r w:rsidR="00351609">
              <w:rPr>
                <w:noProof/>
                <w:webHidden/>
              </w:rPr>
              <w:fldChar w:fldCharType="end"/>
            </w:r>
          </w:hyperlink>
        </w:p>
        <w:p w14:paraId="6127DEAA" w14:textId="18F75DFE" w:rsidR="00351609" w:rsidRDefault="00000000" w:rsidP="00351609">
          <w:pPr>
            <w:pStyle w:val="TOC2"/>
            <w:tabs>
              <w:tab w:val="right" w:leader="dot" w:pos="9344"/>
            </w:tabs>
            <w:spacing w:before="0" w:after="0"/>
            <w:rPr>
              <w:rFonts w:asciiTheme="minorHAnsi" w:eastAsiaTheme="minorEastAsia" w:hAnsiTheme="minorHAnsi"/>
              <w:noProof/>
              <w:sz w:val="22"/>
            </w:rPr>
          </w:pPr>
          <w:hyperlink w:anchor="_Toc190168337" w:history="1">
            <w:r w:rsidR="00351609" w:rsidRPr="00D44B78">
              <w:rPr>
                <w:rStyle w:val="Hyperlink"/>
                <w:rFonts w:cs="Times New Roman"/>
                <w:noProof/>
                <w:lang w:val="mn-MN"/>
              </w:rPr>
              <w:t>Актив, пассивын бүтэц</w:t>
            </w:r>
            <w:r w:rsidR="00351609">
              <w:rPr>
                <w:noProof/>
                <w:webHidden/>
              </w:rPr>
              <w:tab/>
            </w:r>
            <w:r w:rsidR="00351609">
              <w:rPr>
                <w:noProof/>
                <w:webHidden/>
              </w:rPr>
              <w:fldChar w:fldCharType="begin"/>
            </w:r>
            <w:r w:rsidR="00351609">
              <w:rPr>
                <w:noProof/>
                <w:webHidden/>
              </w:rPr>
              <w:instrText xml:space="preserve"> PAGEREF _Toc190168337 \h </w:instrText>
            </w:r>
            <w:r w:rsidR="00351609">
              <w:rPr>
                <w:noProof/>
                <w:webHidden/>
              </w:rPr>
            </w:r>
            <w:r w:rsidR="00351609">
              <w:rPr>
                <w:noProof/>
                <w:webHidden/>
              </w:rPr>
              <w:fldChar w:fldCharType="separate"/>
            </w:r>
            <w:r w:rsidR="000F7066">
              <w:rPr>
                <w:noProof/>
                <w:webHidden/>
              </w:rPr>
              <w:t>32</w:t>
            </w:r>
            <w:r w:rsidR="00351609">
              <w:rPr>
                <w:noProof/>
                <w:webHidden/>
              </w:rPr>
              <w:fldChar w:fldCharType="end"/>
            </w:r>
          </w:hyperlink>
        </w:p>
        <w:p w14:paraId="51961565" w14:textId="21F4B8DB" w:rsidR="00351609" w:rsidRDefault="00000000" w:rsidP="00351609">
          <w:pPr>
            <w:pStyle w:val="TOC2"/>
            <w:tabs>
              <w:tab w:val="right" w:leader="dot" w:pos="9344"/>
            </w:tabs>
            <w:spacing w:before="0" w:after="0"/>
            <w:rPr>
              <w:rFonts w:asciiTheme="minorHAnsi" w:eastAsiaTheme="minorEastAsia" w:hAnsiTheme="minorHAnsi"/>
              <w:noProof/>
              <w:sz w:val="22"/>
            </w:rPr>
          </w:pPr>
          <w:hyperlink w:anchor="_Toc190168338" w:history="1">
            <w:r w:rsidR="00351609" w:rsidRPr="00D44B78">
              <w:rPr>
                <w:rStyle w:val="Hyperlink"/>
                <w:rFonts w:cs="Times New Roman"/>
                <w:noProof/>
                <w:lang w:val="mn-MN"/>
              </w:rPr>
              <w:t>Ашигт ажиллагаа</w:t>
            </w:r>
            <w:r w:rsidR="00351609">
              <w:rPr>
                <w:noProof/>
                <w:webHidden/>
              </w:rPr>
              <w:tab/>
            </w:r>
            <w:r w:rsidR="00351609">
              <w:rPr>
                <w:noProof/>
                <w:webHidden/>
              </w:rPr>
              <w:fldChar w:fldCharType="begin"/>
            </w:r>
            <w:r w:rsidR="00351609">
              <w:rPr>
                <w:noProof/>
                <w:webHidden/>
              </w:rPr>
              <w:instrText xml:space="preserve"> PAGEREF _Toc190168338 \h </w:instrText>
            </w:r>
            <w:r w:rsidR="00351609">
              <w:rPr>
                <w:noProof/>
                <w:webHidden/>
              </w:rPr>
            </w:r>
            <w:r w:rsidR="00351609">
              <w:rPr>
                <w:noProof/>
                <w:webHidden/>
              </w:rPr>
              <w:fldChar w:fldCharType="separate"/>
            </w:r>
            <w:r w:rsidR="000F7066">
              <w:rPr>
                <w:noProof/>
                <w:webHidden/>
              </w:rPr>
              <w:t>32</w:t>
            </w:r>
            <w:r w:rsidR="00351609">
              <w:rPr>
                <w:noProof/>
                <w:webHidden/>
              </w:rPr>
              <w:fldChar w:fldCharType="end"/>
            </w:r>
          </w:hyperlink>
        </w:p>
        <w:p w14:paraId="05BFB2AA" w14:textId="5C31D2D5" w:rsidR="00351609" w:rsidRDefault="00000000" w:rsidP="00351609">
          <w:pPr>
            <w:pStyle w:val="TOC2"/>
            <w:tabs>
              <w:tab w:val="right" w:leader="dot" w:pos="9344"/>
            </w:tabs>
            <w:spacing w:before="0" w:after="0"/>
            <w:rPr>
              <w:rFonts w:asciiTheme="minorHAnsi" w:eastAsiaTheme="minorEastAsia" w:hAnsiTheme="minorHAnsi"/>
              <w:noProof/>
              <w:sz w:val="22"/>
            </w:rPr>
          </w:pPr>
          <w:hyperlink w:anchor="_Toc190168339" w:history="1">
            <w:r w:rsidR="00351609" w:rsidRPr="00D44B78">
              <w:rPr>
                <w:rStyle w:val="Hyperlink"/>
                <w:rFonts w:cs="Times New Roman"/>
                <w:noProof/>
                <w:lang w:val="mn-MN"/>
              </w:rPr>
              <w:t>Зохистой харьцааны шалгуур үзүүлэлт</w:t>
            </w:r>
            <w:r w:rsidR="00351609">
              <w:rPr>
                <w:noProof/>
                <w:webHidden/>
              </w:rPr>
              <w:tab/>
            </w:r>
            <w:r w:rsidR="00351609">
              <w:rPr>
                <w:noProof/>
                <w:webHidden/>
              </w:rPr>
              <w:fldChar w:fldCharType="begin"/>
            </w:r>
            <w:r w:rsidR="00351609">
              <w:rPr>
                <w:noProof/>
                <w:webHidden/>
              </w:rPr>
              <w:instrText xml:space="preserve"> PAGEREF _Toc190168339 \h </w:instrText>
            </w:r>
            <w:r w:rsidR="00351609">
              <w:rPr>
                <w:noProof/>
                <w:webHidden/>
              </w:rPr>
            </w:r>
            <w:r w:rsidR="00351609">
              <w:rPr>
                <w:noProof/>
                <w:webHidden/>
              </w:rPr>
              <w:fldChar w:fldCharType="separate"/>
            </w:r>
            <w:r w:rsidR="000F7066">
              <w:rPr>
                <w:noProof/>
                <w:webHidden/>
              </w:rPr>
              <w:t>33</w:t>
            </w:r>
            <w:r w:rsidR="00351609">
              <w:rPr>
                <w:noProof/>
                <w:webHidden/>
              </w:rPr>
              <w:fldChar w:fldCharType="end"/>
            </w:r>
          </w:hyperlink>
        </w:p>
        <w:p w14:paraId="73F22705" w14:textId="1A1FE69B" w:rsidR="00E33C08" w:rsidRPr="00B80B55" w:rsidRDefault="00E33C08" w:rsidP="00557DE0">
          <w:pPr>
            <w:pStyle w:val="TableofFigures"/>
            <w:tabs>
              <w:tab w:val="right" w:leader="dot" w:pos="9344"/>
            </w:tabs>
            <w:spacing w:before="0"/>
            <w:rPr>
              <w:rFonts w:cs="Times New Roman"/>
              <w:sz w:val="22"/>
              <w:lang w:val="mn-MN"/>
            </w:rPr>
          </w:pPr>
          <w:r w:rsidRPr="00557DE0">
            <w:rPr>
              <w:rStyle w:val="Hyperlink"/>
            </w:rPr>
            <w:fldChar w:fldCharType="end"/>
          </w:r>
        </w:p>
      </w:sdtContent>
    </w:sdt>
    <w:p w14:paraId="09C19E06" w14:textId="77777777" w:rsidR="00955F11" w:rsidRPr="00B80B55" w:rsidRDefault="00955F11">
      <w:pPr>
        <w:rPr>
          <w:rFonts w:eastAsiaTheme="majorEastAsia" w:cs="Times New Roman"/>
          <w:color w:val="2E74B5" w:themeColor="accent1" w:themeShade="BF"/>
          <w:lang w:val="mn-MN"/>
        </w:rPr>
      </w:pPr>
      <w:r w:rsidRPr="00B80B55">
        <w:rPr>
          <w:rFonts w:cs="Times New Roman"/>
          <w:lang w:val="mn-MN"/>
        </w:rPr>
        <w:br w:type="page"/>
      </w:r>
    </w:p>
    <w:p w14:paraId="2BCFEF71" w14:textId="5DA7CF1E" w:rsidR="00FF3E8A" w:rsidRPr="00B80B55" w:rsidRDefault="00FF3E8A" w:rsidP="00127282">
      <w:pPr>
        <w:pStyle w:val="Heading1"/>
        <w:rPr>
          <w:rFonts w:cs="Times New Roman"/>
          <w:szCs w:val="22"/>
          <w:lang w:val="mn-MN"/>
        </w:rPr>
      </w:pPr>
      <w:bookmarkStart w:id="2" w:name="_Toc190168299"/>
      <w:r w:rsidRPr="00B80B55">
        <w:rPr>
          <w:rFonts w:cs="Times New Roman"/>
          <w:szCs w:val="22"/>
          <w:lang w:val="mn-MN"/>
        </w:rPr>
        <w:lastRenderedPageBreak/>
        <w:t>Хүснэгтийн жагсаалт</w:t>
      </w:r>
      <w:bookmarkEnd w:id="2"/>
    </w:p>
    <w:p w14:paraId="48178EBA" w14:textId="5D426592" w:rsidR="0046149D" w:rsidRPr="0046149D" w:rsidRDefault="005D7A66" w:rsidP="0046149D">
      <w:pPr>
        <w:pStyle w:val="TableofFigures"/>
        <w:tabs>
          <w:tab w:val="right" w:leader="dot" w:pos="9344"/>
        </w:tabs>
        <w:spacing w:before="0"/>
        <w:rPr>
          <w:rStyle w:val="Hyperlink"/>
          <w:noProof/>
          <w:lang w:val="mn-MN"/>
        </w:rPr>
      </w:pPr>
      <w:r w:rsidRPr="007C2D7D">
        <w:rPr>
          <w:rStyle w:val="Hyperlink"/>
          <w:noProof/>
          <w:lang w:val="mn-MN"/>
        </w:rPr>
        <w:fldChar w:fldCharType="begin"/>
      </w:r>
      <w:r w:rsidRPr="007C2D7D">
        <w:rPr>
          <w:rStyle w:val="Hyperlink"/>
          <w:noProof/>
          <w:lang w:val="mn-MN"/>
        </w:rPr>
        <w:instrText xml:space="preserve"> TOC \h \z \c "Хүснэгт" </w:instrText>
      </w:r>
      <w:r w:rsidRPr="007C2D7D">
        <w:rPr>
          <w:rStyle w:val="Hyperlink"/>
          <w:noProof/>
          <w:lang w:val="mn-MN"/>
        </w:rPr>
        <w:fldChar w:fldCharType="separate"/>
      </w:r>
      <w:hyperlink w:anchor="_Toc205970902" w:history="1">
        <w:r w:rsidR="0046149D" w:rsidRPr="00CD7056">
          <w:rPr>
            <w:rStyle w:val="Hyperlink"/>
            <w:noProof/>
            <w:lang w:val="mn-MN"/>
          </w:rPr>
          <w:t>Хүснэгт 1 ББСБ-уудын тоо мэдээлэл</w:t>
        </w:r>
        <w:r w:rsidR="0046149D" w:rsidRPr="0046149D">
          <w:rPr>
            <w:rStyle w:val="Hyperlink"/>
            <w:noProof/>
            <w:webHidden/>
            <w:lang w:val="mn-MN"/>
          </w:rPr>
          <w:tab/>
        </w:r>
        <w:r w:rsidR="0046149D" w:rsidRPr="0046149D">
          <w:rPr>
            <w:rStyle w:val="Hyperlink"/>
            <w:noProof/>
            <w:webHidden/>
            <w:lang w:val="mn-MN"/>
          </w:rPr>
          <w:fldChar w:fldCharType="begin"/>
        </w:r>
        <w:r w:rsidR="0046149D" w:rsidRPr="0046149D">
          <w:rPr>
            <w:rStyle w:val="Hyperlink"/>
            <w:noProof/>
            <w:webHidden/>
            <w:lang w:val="mn-MN"/>
          </w:rPr>
          <w:instrText xml:space="preserve"> PAGEREF _Toc205970902 \h </w:instrText>
        </w:r>
        <w:r w:rsidR="0046149D" w:rsidRPr="0046149D">
          <w:rPr>
            <w:rStyle w:val="Hyperlink"/>
            <w:noProof/>
            <w:webHidden/>
            <w:lang w:val="mn-MN"/>
          </w:rPr>
        </w:r>
        <w:r w:rsidR="0046149D" w:rsidRPr="0046149D">
          <w:rPr>
            <w:rStyle w:val="Hyperlink"/>
            <w:noProof/>
            <w:webHidden/>
            <w:lang w:val="mn-MN"/>
          </w:rPr>
          <w:fldChar w:fldCharType="separate"/>
        </w:r>
        <w:r w:rsidR="000F7066">
          <w:rPr>
            <w:rStyle w:val="Hyperlink"/>
            <w:noProof/>
            <w:webHidden/>
            <w:lang w:val="mn-MN"/>
          </w:rPr>
          <w:t>5</w:t>
        </w:r>
        <w:r w:rsidR="0046149D" w:rsidRPr="0046149D">
          <w:rPr>
            <w:rStyle w:val="Hyperlink"/>
            <w:noProof/>
            <w:webHidden/>
            <w:lang w:val="mn-MN"/>
          </w:rPr>
          <w:fldChar w:fldCharType="end"/>
        </w:r>
      </w:hyperlink>
    </w:p>
    <w:p w14:paraId="4ACB4F56" w14:textId="3961EE28" w:rsidR="0046149D" w:rsidRPr="0046149D" w:rsidRDefault="00000000" w:rsidP="0046149D">
      <w:pPr>
        <w:pStyle w:val="TableofFigures"/>
        <w:tabs>
          <w:tab w:val="right" w:leader="dot" w:pos="9344"/>
        </w:tabs>
        <w:spacing w:before="0"/>
        <w:rPr>
          <w:rStyle w:val="Hyperlink"/>
          <w:noProof/>
          <w:lang w:val="mn-MN"/>
        </w:rPr>
      </w:pPr>
      <w:hyperlink w:anchor="_Toc205970903" w:history="1">
        <w:r w:rsidR="0046149D" w:rsidRPr="00CD7056">
          <w:rPr>
            <w:rStyle w:val="Hyperlink"/>
            <w:noProof/>
            <w:lang w:val="mn-MN"/>
          </w:rPr>
          <w:t>Хүснэгт 2 Банкны салбартай харьцуулсан ерөнхий үзүүлэлтүүд (тэрбум төгрөгөөр)</w:t>
        </w:r>
        <w:r w:rsidR="0046149D" w:rsidRPr="0046149D">
          <w:rPr>
            <w:rStyle w:val="Hyperlink"/>
            <w:noProof/>
            <w:webHidden/>
            <w:lang w:val="mn-MN"/>
          </w:rPr>
          <w:tab/>
        </w:r>
        <w:r w:rsidR="0046149D" w:rsidRPr="0046149D">
          <w:rPr>
            <w:rStyle w:val="Hyperlink"/>
            <w:noProof/>
            <w:webHidden/>
            <w:lang w:val="mn-MN"/>
          </w:rPr>
          <w:fldChar w:fldCharType="begin"/>
        </w:r>
        <w:r w:rsidR="0046149D" w:rsidRPr="0046149D">
          <w:rPr>
            <w:rStyle w:val="Hyperlink"/>
            <w:noProof/>
            <w:webHidden/>
            <w:lang w:val="mn-MN"/>
          </w:rPr>
          <w:instrText xml:space="preserve"> PAGEREF _Toc205970903 \h </w:instrText>
        </w:r>
        <w:r w:rsidR="0046149D" w:rsidRPr="0046149D">
          <w:rPr>
            <w:rStyle w:val="Hyperlink"/>
            <w:noProof/>
            <w:webHidden/>
            <w:lang w:val="mn-MN"/>
          </w:rPr>
        </w:r>
        <w:r w:rsidR="0046149D" w:rsidRPr="0046149D">
          <w:rPr>
            <w:rStyle w:val="Hyperlink"/>
            <w:noProof/>
            <w:webHidden/>
            <w:lang w:val="mn-MN"/>
          </w:rPr>
          <w:fldChar w:fldCharType="separate"/>
        </w:r>
        <w:r w:rsidR="000F7066">
          <w:rPr>
            <w:rStyle w:val="Hyperlink"/>
            <w:noProof/>
            <w:webHidden/>
            <w:lang w:val="mn-MN"/>
          </w:rPr>
          <w:t>5</w:t>
        </w:r>
        <w:r w:rsidR="0046149D" w:rsidRPr="0046149D">
          <w:rPr>
            <w:rStyle w:val="Hyperlink"/>
            <w:noProof/>
            <w:webHidden/>
            <w:lang w:val="mn-MN"/>
          </w:rPr>
          <w:fldChar w:fldCharType="end"/>
        </w:r>
      </w:hyperlink>
    </w:p>
    <w:p w14:paraId="74AF60F1" w14:textId="2AA8B828" w:rsidR="0046149D" w:rsidRPr="0046149D" w:rsidRDefault="00000000" w:rsidP="0046149D">
      <w:pPr>
        <w:pStyle w:val="TableofFigures"/>
        <w:tabs>
          <w:tab w:val="right" w:leader="dot" w:pos="9344"/>
        </w:tabs>
        <w:spacing w:before="0"/>
        <w:rPr>
          <w:rStyle w:val="Hyperlink"/>
          <w:noProof/>
          <w:lang w:val="mn-MN"/>
        </w:rPr>
      </w:pPr>
      <w:hyperlink w:anchor="_Toc205970904" w:history="1">
        <w:r w:rsidR="0046149D" w:rsidRPr="00CD7056">
          <w:rPr>
            <w:rStyle w:val="Hyperlink"/>
            <w:noProof/>
            <w:lang w:val="mn-MN"/>
          </w:rPr>
          <w:t>Хүснэгт 3 ББСБ-уудын эрхэлж буй үйл ажиллагаа</w:t>
        </w:r>
        <w:r w:rsidR="0046149D" w:rsidRPr="0046149D">
          <w:rPr>
            <w:rStyle w:val="Hyperlink"/>
            <w:noProof/>
            <w:webHidden/>
            <w:lang w:val="mn-MN"/>
          </w:rPr>
          <w:tab/>
        </w:r>
        <w:r w:rsidR="0046149D" w:rsidRPr="0046149D">
          <w:rPr>
            <w:rStyle w:val="Hyperlink"/>
            <w:noProof/>
            <w:webHidden/>
            <w:lang w:val="mn-MN"/>
          </w:rPr>
          <w:fldChar w:fldCharType="begin"/>
        </w:r>
        <w:r w:rsidR="0046149D" w:rsidRPr="0046149D">
          <w:rPr>
            <w:rStyle w:val="Hyperlink"/>
            <w:noProof/>
            <w:webHidden/>
            <w:lang w:val="mn-MN"/>
          </w:rPr>
          <w:instrText xml:space="preserve"> PAGEREF _Toc205970904 \h </w:instrText>
        </w:r>
        <w:r w:rsidR="0046149D" w:rsidRPr="0046149D">
          <w:rPr>
            <w:rStyle w:val="Hyperlink"/>
            <w:noProof/>
            <w:webHidden/>
            <w:lang w:val="mn-MN"/>
          </w:rPr>
        </w:r>
        <w:r w:rsidR="0046149D" w:rsidRPr="0046149D">
          <w:rPr>
            <w:rStyle w:val="Hyperlink"/>
            <w:noProof/>
            <w:webHidden/>
            <w:lang w:val="mn-MN"/>
          </w:rPr>
          <w:fldChar w:fldCharType="separate"/>
        </w:r>
        <w:r w:rsidR="000F7066">
          <w:rPr>
            <w:rStyle w:val="Hyperlink"/>
            <w:noProof/>
            <w:webHidden/>
            <w:lang w:val="mn-MN"/>
          </w:rPr>
          <w:t>5</w:t>
        </w:r>
        <w:r w:rsidR="0046149D" w:rsidRPr="0046149D">
          <w:rPr>
            <w:rStyle w:val="Hyperlink"/>
            <w:noProof/>
            <w:webHidden/>
            <w:lang w:val="mn-MN"/>
          </w:rPr>
          <w:fldChar w:fldCharType="end"/>
        </w:r>
      </w:hyperlink>
    </w:p>
    <w:p w14:paraId="0727016E" w14:textId="1353FE30" w:rsidR="0046149D" w:rsidRPr="0046149D" w:rsidRDefault="00000000" w:rsidP="0046149D">
      <w:pPr>
        <w:pStyle w:val="TableofFigures"/>
        <w:tabs>
          <w:tab w:val="right" w:leader="dot" w:pos="9344"/>
        </w:tabs>
        <w:spacing w:before="0"/>
        <w:rPr>
          <w:rStyle w:val="Hyperlink"/>
          <w:noProof/>
          <w:lang w:val="mn-MN"/>
        </w:rPr>
      </w:pPr>
      <w:hyperlink w:anchor="_Toc205970905" w:history="1">
        <w:r w:rsidR="0046149D" w:rsidRPr="0046149D">
          <w:rPr>
            <w:rStyle w:val="Hyperlink"/>
            <w:noProof/>
            <w:lang w:val="mn-MN"/>
          </w:rPr>
          <w:t xml:space="preserve">Хүснэгт 4 </w:t>
        </w:r>
        <w:r w:rsidR="0046149D" w:rsidRPr="00CD7056">
          <w:rPr>
            <w:rStyle w:val="Hyperlink"/>
            <w:noProof/>
            <w:lang w:val="mn-MN"/>
          </w:rPr>
          <w:t>Харилцагч, зээлдэгчдийн мэдээлэл</w:t>
        </w:r>
        <w:r w:rsidR="0046149D" w:rsidRPr="0046149D">
          <w:rPr>
            <w:rStyle w:val="Hyperlink"/>
            <w:noProof/>
            <w:webHidden/>
            <w:lang w:val="mn-MN"/>
          </w:rPr>
          <w:tab/>
        </w:r>
        <w:r w:rsidR="0046149D" w:rsidRPr="0046149D">
          <w:rPr>
            <w:rStyle w:val="Hyperlink"/>
            <w:noProof/>
            <w:webHidden/>
            <w:lang w:val="mn-MN"/>
          </w:rPr>
          <w:fldChar w:fldCharType="begin"/>
        </w:r>
        <w:r w:rsidR="0046149D" w:rsidRPr="0046149D">
          <w:rPr>
            <w:rStyle w:val="Hyperlink"/>
            <w:noProof/>
            <w:webHidden/>
            <w:lang w:val="mn-MN"/>
          </w:rPr>
          <w:instrText xml:space="preserve"> PAGEREF _Toc205970905 \h </w:instrText>
        </w:r>
        <w:r w:rsidR="0046149D" w:rsidRPr="0046149D">
          <w:rPr>
            <w:rStyle w:val="Hyperlink"/>
            <w:noProof/>
            <w:webHidden/>
            <w:lang w:val="mn-MN"/>
          </w:rPr>
        </w:r>
        <w:r w:rsidR="0046149D" w:rsidRPr="0046149D">
          <w:rPr>
            <w:rStyle w:val="Hyperlink"/>
            <w:noProof/>
            <w:webHidden/>
            <w:lang w:val="mn-MN"/>
          </w:rPr>
          <w:fldChar w:fldCharType="separate"/>
        </w:r>
        <w:r w:rsidR="000F7066">
          <w:rPr>
            <w:rStyle w:val="Hyperlink"/>
            <w:noProof/>
            <w:webHidden/>
            <w:lang w:val="mn-MN"/>
          </w:rPr>
          <w:t>9</w:t>
        </w:r>
        <w:r w:rsidR="0046149D" w:rsidRPr="0046149D">
          <w:rPr>
            <w:rStyle w:val="Hyperlink"/>
            <w:noProof/>
            <w:webHidden/>
            <w:lang w:val="mn-MN"/>
          </w:rPr>
          <w:fldChar w:fldCharType="end"/>
        </w:r>
      </w:hyperlink>
    </w:p>
    <w:p w14:paraId="7E6E8072" w14:textId="16A8E575" w:rsidR="0046149D" w:rsidRPr="0046149D" w:rsidRDefault="00000000" w:rsidP="0046149D">
      <w:pPr>
        <w:pStyle w:val="TableofFigures"/>
        <w:tabs>
          <w:tab w:val="right" w:leader="dot" w:pos="9344"/>
        </w:tabs>
        <w:spacing w:before="0"/>
        <w:rPr>
          <w:rStyle w:val="Hyperlink"/>
          <w:noProof/>
          <w:lang w:val="mn-MN"/>
        </w:rPr>
      </w:pPr>
      <w:hyperlink w:anchor="_Toc205970906" w:history="1">
        <w:r w:rsidR="0046149D" w:rsidRPr="0046149D">
          <w:rPr>
            <w:rStyle w:val="Hyperlink"/>
            <w:noProof/>
            <w:lang w:val="mn-MN"/>
          </w:rPr>
          <w:t xml:space="preserve">Хүснэгт 5 </w:t>
        </w:r>
        <w:r w:rsidR="0046149D" w:rsidRPr="00CD7056">
          <w:rPr>
            <w:rStyle w:val="Hyperlink"/>
            <w:noProof/>
            <w:lang w:val="mn-MN"/>
          </w:rPr>
          <w:t>Статистик мэдээлэл (5 жилээр</w:t>
        </w:r>
        <w:r w:rsidR="0046149D" w:rsidRPr="0046149D">
          <w:rPr>
            <w:rStyle w:val="Hyperlink"/>
            <w:noProof/>
            <w:lang w:val="mn-MN"/>
          </w:rPr>
          <w:t>)</w:t>
        </w:r>
        <w:r w:rsidR="0046149D" w:rsidRPr="0046149D">
          <w:rPr>
            <w:rStyle w:val="Hyperlink"/>
            <w:noProof/>
            <w:webHidden/>
            <w:lang w:val="mn-MN"/>
          </w:rPr>
          <w:tab/>
        </w:r>
        <w:r w:rsidR="0046149D" w:rsidRPr="0046149D">
          <w:rPr>
            <w:rStyle w:val="Hyperlink"/>
            <w:noProof/>
            <w:webHidden/>
            <w:lang w:val="mn-MN"/>
          </w:rPr>
          <w:fldChar w:fldCharType="begin"/>
        </w:r>
        <w:r w:rsidR="0046149D" w:rsidRPr="0046149D">
          <w:rPr>
            <w:rStyle w:val="Hyperlink"/>
            <w:noProof/>
            <w:webHidden/>
            <w:lang w:val="mn-MN"/>
          </w:rPr>
          <w:instrText xml:space="preserve"> PAGEREF _Toc205970906 \h </w:instrText>
        </w:r>
        <w:r w:rsidR="0046149D" w:rsidRPr="0046149D">
          <w:rPr>
            <w:rStyle w:val="Hyperlink"/>
            <w:noProof/>
            <w:webHidden/>
            <w:lang w:val="mn-MN"/>
          </w:rPr>
        </w:r>
        <w:r w:rsidR="0046149D" w:rsidRPr="0046149D">
          <w:rPr>
            <w:rStyle w:val="Hyperlink"/>
            <w:noProof/>
            <w:webHidden/>
            <w:lang w:val="mn-MN"/>
          </w:rPr>
          <w:fldChar w:fldCharType="separate"/>
        </w:r>
        <w:r w:rsidR="000F7066">
          <w:rPr>
            <w:rStyle w:val="Hyperlink"/>
            <w:noProof/>
            <w:webHidden/>
            <w:lang w:val="mn-MN"/>
          </w:rPr>
          <w:t>9</w:t>
        </w:r>
        <w:r w:rsidR="0046149D" w:rsidRPr="0046149D">
          <w:rPr>
            <w:rStyle w:val="Hyperlink"/>
            <w:noProof/>
            <w:webHidden/>
            <w:lang w:val="mn-MN"/>
          </w:rPr>
          <w:fldChar w:fldCharType="end"/>
        </w:r>
      </w:hyperlink>
    </w:p>
    <w:p w14:paraId="70428B0D" w14:textId="4C4000F4" w:rsidR="0046149D" w:rsidRPr="0046149D" w:rsidRDefault="00000000" w:rsidP="0046149D">
      <w:pPr>
        <w:pStyle w:val="TableofFigures"/>
        <w:tabs>
          <w:tab w:val="right" w:leader="dot" w:pos="9344"/>
        </w:tabs>
        <w:spacing w:before="0"/>
        <w:rPr>
          <w:rStyle w:val="Hyperlink"/>
          <w:noProof/>
          <w:lang w:val="mn-MN"/>
        </w:rPr>
      </w:pPr>
      <w:hyperlink w:anchor="_Toc205970907" w:history="1">
        <w:r w:rsidR="0046149D" w:rsidRPr="0046149D">
          <w:rPr>
            <w:rStyle w:val="Hyperlink"/>
            <w:noProof/>
            <w:lang w:val="mn-MN"/>
          </w:rPr>
          <w:t>Хүснэгт 6 ББСБ-ын мэдээлэл</w:t>
        </w:r>
        <w:r w:rsidR="0046149D" w:rsidRPr="0046149D">
          <w:rPr>
            <w:rStyle w:val="Hyperlink"/>
            <w:noProof/>
            <w:webHidden/>
            <w:lang w:val="mn-MN"/>
          </w:rPr>
          <w:tab/>
        </w:r>
        <w:r w:rsidR="0046149D" w:rsidRPr="0046149D">
          <w:rPr>
            <w:rStyle w:val="Hyperlink"/>
            <w:noProof/>
            <w:webHidden/>
            <w:lang w:val="mn-MN"/>
          </w:rPr>
          <w:fldChar w:fldCharType="begin"/>
        </w:r>
        <w:r w:rsidR="0046149D" w:rsidRPr="0046149D">
          <w:rPr>
            <w:rStyle w:val="Hyperlink"/>
            <w:noProof/>
            <w:webHidden/>
            <w:lang w:val="mn-MN"/>
          </w:rPr>
          <w:instrText xml:space="preserve"> PAGEREF _Toc205970907 \h </w:instrText>
        </w:r>
        <w:r w:rsidR="0046149D" w:rsidRPr="0046149D">
          <w:rPr>
            <w:rStyle w:val="Hyperlink"/>
            <w:noProof/>
            <w:webHidden/>
            <w:lang w:val="mn-MN"/>
          </w:rPr>
        </w:r>
        <w:r w:rsidR="0046149D" w:rsidRPr="0046149D">
          <w:rPr>
            <w:rStyle w:val="Hyperlink"/>
            <w:noProof/>
            <w:webHidden/>
            <w:lang w:val="mn-MN"/>
          </w:rPr>
          <w:fldChar w:fldCharType="separate"/>
        </w:r>
        <w:r w:rsidR="000F7066">
          <w:rPr>
            <w:rStyle w:val="Hyperlink"/>
            <w:noProof/>
            <w:webHidden/>
            <w:lang w:val="mn-MN"/>
          </w:rPr>
          <w:t>10</w:t>
        </w:r>
        <w:r w:rsidR="0046149D" w:rsidRPr="0046149D">
          <w:rPr>
            <w:rStyle w:val="Hyperlink"/>
            <w:noProof/>
            <w:webHidden/>
            <w:lang w:val="mn-MN"/>
          </w:rPr>
          <w:fldChar w:fldCharType="end"/>
        </w:r>
      </w:hyperlink>
    </w:p>
    <w:p w14:paraId="43DD5275" w14:textId="711CF632" w:rsidR="0046149D" w:rsidRPr="0046149D" w:rsidRDefault="00000000" w:rsidP="0046149D">
      <w:pPr>
        <w:pStyle w:val="TableofFigures"/>
        <w:tabs>
          <w:tab w:val="right" w:leader="dot" w:pos="9344"/>
        </w:tabs>
        <w:spacing w:before="0"/>
        <w:rPr>
          <w:rStyle w:val="Hyperlink"/>
          <w:noProof/>
          <w:lang w:val="mn-MN"/>
        </w:rPr>
      </w:pPr>
      <w:hyperlink w:anchor="_Toc205970908" w:history="1">
        <w:r w:rsidR="0046149D" w:rsidRPr="0046149D">
          <w:rPr>
            <w:rStyle w:val="Hyperlink"/>
            <w:noProof/>
            <w:lang w:val="mn-MN"/>
          </w:rPr>
          <w:t>Хүснэгт 7 Тусгай зөвшөөрөлтэй үйл ажиллагаа</w:t>
        </w:r>
        <w:r w:rsidR="0046149D" w:rsidRPr="0046149D">
          <w:rPr>
            <w:rStyle w:val="Hyperlink"/>
            <w:noProof/>
            <w:webHidden/>
            <w:lang w:val="mn-MN"/>
          </w:rPr>
          <w:tab/>
        </w:r>
        <w:r w:rsidR="0046149D" w:rsidRPr="0046149D">
          <w:rPr>
            <w:rStyle w:val="Hyperlink"/>
            <w:noProof/>
            <w:webHidden/>
            <w:lang w:val="mn-MN"/>
          </w:rPr>
          <w:fldChar w:fldCharType="begin"/>
        </w:r>
        <w:r w:rsidR="0046149D" w:rsidRPr="0046149D">
          <w:rPr>
            <w:rStyle w:val="Hyperlink"/>
            <w:noProof/>
            <w:webHidden/>
            <w:lang w:val="mn-MN"/>
          </w:rPr>
          <w:instrText xml:space="preserve"> PAGEREF _Toc205970908 \h </w:instrText>
        </w:r>
        <w:r w:rsidR="0046149D" w:rsidRPr="0046149D">
          <w:rPr>
            <w:rStyle w:val="Hyperlink"/>
            <w:noProof/>
            <w:webHidden/>
            <w:lang w:val="mn-MN"/>
          </w:rPr>
        </w:r>
        <w:r w:rsidR="0046149D" w:rsidRPr="0046149D">
          <w:rPr>
            <w:rStyle w:val="Hyperlink"/>
            <w:noProof/>
            <w:webHidden/>
            <w:lang w:val="mn-MN"/>
          </w:rPr>
          <w:fldChar w:fldCharType="separate"/>
        </w:r>
        <w:r w:rsidR="000F7066">
          <w:rPr>
            <w:rStyle w:val="Hyperlink"/>
            <w:noProof/>
            <w:webHidden/>
            <w:lang w:val="mn-MN"/>
          </w:rPr>
          <w:t>10</w:t>
        </w:r>
        <w:r w:rsidR="0046149D" w:rsidRPr="0046149D">
          <w:rPr>
            <w:rStyle w:val="Hyperlink"/>
            <w:noProof/>
            <w:webHidden/>
            <w:lang w:val="mn-MN"/>
          </w:rPr>
          <w:fldChar w:fldCharType="end"/>
        </w:r>
      </w:hyperlink>
    </w:p>
    <w:p w14:paraId="1CB1192A" w14:textId="36FADB23" w:rsidR="0046149D" w:rsidRPr="0046149D" w:rsidRDefault="00000000" w:rsidP="0046149D">
      <w:pPr>
        <w:pStyle w:val="TableofFigures"/>
        <w:tabs>
          <w:tab w:val="right" w:leader="dot" w:pos="9344"/>
        </w:tabs>
        <w:spacing w:before="0"/>
        <w:rPr>
          <w:rStyle w:val="Hyperlink"/>
          <w:noProof/>
          <w:lang w:val="mn-MN"/>
        </w:rPr>
      </w:pPr>
      <w:hyperlink w:anchor="_Toc205970909" w:history="1">
        <w:r w:rsidR="0046149D" w:rsidRPr="0046149D">
          <w:rPr>
            <w:rStyle w:val="Hyperlink"/>
            <w:noProof/>
            <w:lang w:val="mn-MN"/>
          </w:rPr>
          <w:t>Хүснэгт 8 Улаанбаатар хотын ББСБ-уудын тархалт</w:t>
        </w:r>
        <w:r w:rsidR="0046149D" w:rsidRPr="0046149D">
          <w:rPr>
            <w:rStyle w:val="Hyperlink"/>
            <w:noProof/>
            <w:webHidden/>
            <w:lang w:val="mn-MN"/>
          </w:rPr>
          <w:tab/>
        </w:r>
        <w:r w:rsidR="0046149D" w:rsidRPr="0046149D">
          <w:rPr>
            <w:rStyle w:val="Hyperlink"/>
            <w:noProof/>
            <w:webHidden/>
            <w:lang w:val="mn-MN"/>
          </w:rPr>
          <w:fldChar w:fldCharType="begin"/>
        </w:r>
        <w:r w:rsidR="0046149D" w:rsidRPr="0046149D">
          <w:rPr>
            <w:rStyle w:val="Hyperlink"/>
            <w:noProof/>
            <w:webHidden/>
            <w:lang w:val="mn-MN"/>
          </w:rPr>
          <w:instrText xml:space="preserve"> PAGEREF _Toc205970909 \h </w:instrText>
        </w:r>
        <w:r w:rsidR="0046149D" w:rsidRPr="0046149D">
          <w:rPr>
            <w:rStyle w:val="Hyperlink"/>
            <w:noProof/>
            <w:webHidden/>
            <w:lang w:val="mn-MN"/>
          </w:rPr>
        </w:r>
        <w:r w:rsidR="0046149D" w:rsidRPr="0046149D">
          <w:rPr>
            <w:rStyle w:val="Hyperlink"/>
            <w:noProof/>
            <w:webHidden/>
            <w:lang w:val="mn-MN"/>
          </w:rPr>
          <w:fldChar w:fldCharType="separate"/>
        </w:r>
        <w:r w:rsidR="000F7066">
          <w:rPr>
            <w:rStyle w:val="Hyperlink"/>
            <w:noProof/>
            <w:webHidden/>
            <w:lang w:val="mn-MN"/>
          </w:rPr>
          <w:t>10</w:t>
        </w:r>
        <w:r w:rsidR="0046149D" w:rsidRPr="0046149D">
          <w:rPr>
            <w:rStyle w:val="Hyperlink"/>
            <w:noProof/>
            <w:webHidden/>
            <w:lang w:val="mn-MN"/>
          </w:rPr>
          <w:fldChar w:fldCharType="end"/>
        </w:r>
      </w:hyperlink>
    </w:p>
    <w:p w14:paraId="511F1EBF" w14:textId="64FDB7D7" w:rsidR="0046149D" w:rsidRPr="0046149D" w:rsidRDefault="00000000" w:rsidP="0046149D">
      <w:pPr>
        <w:pStyle w:val="TableofFigures"/>
        <w:tabs>
          <w:tab w:val="right" w:leader="dot" w:pos="9344"/>
        </w:tabs>
        <w:spacing w:before="0"/>
        <w:rPr>
          <w:rStyle w:val="Hyperlink"/>
          <w:noProof/>
          <w:lang w:val="mn-MN"/>
        </w:rPr>
      </w:pPr>
      <w:hyperlink w:anchor="_Toc205970910" w:history="1">
        <w:r w:rsidR="0046149D" w:rsidRPr="0046149D">
          <w:rPr>
            <w:rStyle w:val="Hyperlink"/>
            <w:noProof/>
            <w:lang w:val="mn-MN"/>
          </w:rPr>
          <w:t>Хүснэгт 9 Хөдөө орон нутгийн ББСБ-уудын тархалт</w:t>
        </w:r>
        <w:r w:rsidR="0046149D" w:rsidRPr="0046149D">
          <w:rPr>
            <w:rStyle w:val="Hyperlink"/>
            <w:noProof/>
            <w:webHidden/>
            <w:lang w:val="mn-MN"/>
          </w:rPr>
          <w:tab/>
        </w:r>
        <w:r w:rsidR="0046149D" w:rsidRPr="0046149D">
          <w:rPr>
            <w:rStyle w:val="Hyperlink"/>
            <w:noProof/>
            <w:webHidden/>
            <w:lang w:val="mn-MN"/>
          </w:rPr>
          <w:fldChar w:fldCharType="begin"/>
        </w:r>
        <w:r w:rsidR="0046149D" w:rsidRPr="0046149D">
          <w:rPr>
            <w:rStyle w:val="Hyperlink"/>
            <w:noProof/>
            <w:webHidden/>
            <w:lang w:val="mn-MN"/>
          </w:rPr>
          <w:instrText xml:space="preserve"> PAGEREF _Toc205970910 \h </w:instrText>
        </w:r>
        <w:r w:rsidR="0046149D" w:rsidRPr="0046149D">
          <w:rPr>
            <w:rStyle w:val="Hyperlink"/>
            <w:noProof/>
            <w:webHidden/>
            <w:lang w:val="mn-MN"/>
          </w:rPr>
        </w:r>
        <w:r w:rsidR="0046149D" w:rsidRPr="0046149D">
          <w:rPr>
            <w:rStyle w:val="Hyperlink"/>
            <w:noProof/>
            <w:webHidden/>
            <w:lang w:val="mn-MN"/>
          </w:rPr>
          <w:fldChar w:fldCharType="separate"/>
        </w:r>
        <w:r w:rsidR="000F7066">
          <w:rPr>
            <w:rStyle w:val="Hyperlink"/>
            <w:noProof/>
            <w:webHidden/>
            <w:lang w:val="mn-MN"/>
          </w:rPr>
          <w:t>10</w:t>
        </w:r>
        <w:r w:rsidR="0046149D" w:rsidRPr="0046149D">
          <w:rPr>
            <w:rStyle w:val="Hyperlink"/>
            <w:noProof/>
            <w:webHidden/>
            <w:lang w:val="mn-MN"/>
          </w:rPr>
          <w:fldChar w:fldCharType="end"/>
        </w:r>
      </w:hyperlink>
    </w:p>
    <w:p w14:paraId="31EB71F6" w14:textId="534884D7" w:rsidR="0046149D" w:rsidRPr="0046149D" w:rsidRDefault="00000000" w:rsidP="0046149D">
      <w:pPr>
        <w:pStyle w:val="TableofFigures"/>
        <w:tabs>
          <w:tab w:val="right" w:leader="dot" w:pos="9344"/>
        </w:tabs>
        <w:spacing w:before="0"/>
        <w:rPr>
          <w:rStyle w:val="Hyperlink"/>
          <w:noProof/>
          <w:lang w:val="mn-MN"/>
        </w:rPr>
      </w:pPr>
      <w:hyperlink w:anchor="_Toc205970911" w:history="1">
        <w:r w:rsidR="0046149D" w:rsidRPr="0046149D">
          <w:rPr>
            <w:rStyle w:val="Hyperlink"/>
            <w:noProof/>
            <w:lang w:val="mn-MN"/>
          </w:rPr>
          <w:t>Хүснэгт 10 Активын үзүүлэлтүүд (сая төгрөгөөр)</w:t>
        </w:r>
        <w:r w:rsidR="0046149D" w:rsidRPr="0046149D">
          <w:rPr>
            <w:rStyle w:val="Hyperlink"/>
            <w:noProof/>
            <w:webHidden/>
            <w:lang w:val="mn-MN"/>
          </w:rPr>
          <w:tab/>
        </w:r>
        <w:r w:rsidR="0046149D" w:rsidRPr="0046149D">
          <w:rPr>
            <w:rStyle w:val="Hyperlink"/>
            <w:noProof/>
            <w:webHidden/>
            <w:lang w:val="mn-MN"/>
          </w:rPr>
          <w:fldChar w:fldCharType="begin"/>
        </w:r>
        <w:r w:rsidR="0046149D" w:rsidRPr="0046149D">
          <w:rPr>
            <w:rStyle w:val="Hyperlink"/>
            <w:noProof/>
            <w:webHidden/>
            <w:lang w:val="mn-MN"/>
          </w:rPr>
          <w:instrText xml:space="preserve"> PAGEREF _Toc205970911 \h </w:instrText>
        </w:r>
        <w:r w:rsidR="0046149D" w:rsidRPr="0046149D">
          <w:rPr>
            <w:rStyle w:val="Hyperlink"/>
            <w:noProof/>
            <w:webHidden/>
            <w:lang w:val="mn-MN"/>
          </w:rPr>
        </w:r>
        <w:r w:rsidR="0046149D" w:rsidRPr="0046149D">
          <w:rPr>
            <w:rStyle w:val="Hyperlink"/>
            <w:noProof/>
            <w:webHidden/>
            <w:lang w:val="mn-MN"/>
          </w:rPr>
          <w:fldChar w:fldCharType="separate"/>
        </w:r>
        <w:r w:rsidR="000F7066">
          <w:rPr>
            <w:rStyle w:val="Hyperlink"/>
            <w:noProof/>
            <w:webHidden/>
            <w:lang w:val="mn-MN"/>
          </w:rPr>
          <w:t>11</w:t>
        </w:r>
        <w:r w:rsidR="0046149D" w:rsidRPr="0046149D">
          <w:rPr>
            <w:rStyle w:val="Hyperlink"/>
            <w:noProof/>
            <w:webHidden/>
            <w:lang w:val="mn-MN"/>
          </w:rPr>
          <w:fldChar w:fldCharType="end"/>
        </w:r>
      </w:hyperlink>
    </w:p>
    <w:p w14:paraId="307FA569" w14:textId="1371727D" w:rsidR="0046149D" w:rsidRPr="0046149D" w:rsidRDefault="00000000" w:rsidP="0046149D">
      <w:pPr>
        <w:pStyle w:val="TableofFigures"/>
        <w:tabs>
          <w:tab w:val="right" w:leader="dot" w:pos="9344"/>
        </w:tabs>
        <w:spacing w:before="0"/>
        <w:rPr>
          <w:rStyle w:val="Hyperlink"/>
          <w:noProof/>
          <w:lang w:val="mn-MN"/>
        </w:rPr>
      </w:pPr>
      <w:hyperlink w:anchor="_Toc205970912" w:history="1">
        <w:r w:rsidR="0046149D" w:rsidRPr="0046149D">
          <w:rPr>
            <w:rStyle w:val="Hyperlink"/>
            <w:noProof/>
            <w:lang w:val="mn-MN"/>
          </w:rPr>
          <w:t>Хүснэгт 11 Активын интервал (тэрбум төгрөгөөр)</w:t>
        </w:r>
        <w:r w:rsidR="0046149D" w:rsidRPr="0046149D">
          <w:rPr>
            <w:rStyle w:val="Hyperlink"/>
            <w:noProof/>
            <w:webHidden/>
            <w:lang w:val="mn-MN"/>
          </w:rPr>
          <w:tab/>
        </w:r>
        <w:r w:rsidR="0046149D" w:rsidRPr="0046149D">
          <w:rPr>
            <w:rStyle w:val="Hyperlink"/>
            <w:noProof/>
            <w:webHidden/>
            <w:lang w:val="mn-MN"/>
          </w:rPr>
          <w:fldChar w:fldCharType="begin"/>
        </w:r>
        <w:r w:rsidR="0046149D" w:rsidRPr="0046149D">
          <w:rPr>
            <w:rStyle w:val="Hyperlink"/>
            <w:noProof/>
            <w:webHidden/>
            <w:lang w:val="mn-MN"/>
          </w:rPr>
          <w:instrText xml:space="preserve"> PAGEREF _Toc205970912 \h </w:instrText>
        </w:r>
        <w:r w:rsidR="0046149D" w:rsidRPr="0046149D">
          <w:rPr>
            <w:rStyle w:val="Hyperlink"/>
            <w:noProof/>
            <w:webHidden/>
            <w:lang w:val="mn-MN"/>
          </w:rPr>
        </w:r>
        <w:r w:rsidR="0046149D" w:rsidRPr="0046149D">
          <w:rPr>
            <w:rStyle w:val="Hyperlink"/>
            <w:noProof/>
            <w:webHidden/>
            <w:lang w:val="mn-MN"/>
          </w:rPr>
          <w:fldChar w:fldCharType="separate"/>
        </w:r>
        <w:r w:rsidR="000F7066">
          <w:rPr>
            <w:rStyle w:val="Hyperlink"/>
            <w:noProof/>
            <w:webHidden/>
            <w:lang w:val="mn-MN"/>
          </w:rPr>
          <w:t>12</w:t>
        </w:r>
        <w:r w:rsidR="0046149D" w:rsidRPr="0046149D">
          <w:rPr>
            <w:rStyle w:val="Hyperlink"/>
            <w:noProof/>
            <w:webHidden/>
            <w:lang w:val="mn-MN"/>
          </w:rPr>
          <w:fldChar w:fldCharType="end"/>
        </w:r>
      </w:hyperlink>
    </w:p>
    <w:p w14:paraId="2BF98C15" w14:textId="326C96AC" w:rsidR="0046149D" w:rsidRPr="0046149D" w:rsidRDefault="00000000" w:rsidP="0046149D">
      <w:pPr>
        <w:pStyle w:val="TableofFigures"/>
        <w:tabs>
          <w:tab w:val="right" w:leader="dot" w:pos="9344"/>
        </w:tabs>
        <w:spacing w:before="0"/>
        <w:rPr>
          <w:rStyle w:val="Hyperlink"/>
          <w:noProof/>
          <w:lang w:val="mn-MN"/>
        </w:rPr>
      </w:pPr>
      <w:hyperlink w:anchor="_Toc205970913" w:history="1">
        <w:r w:rsidR="0046149D" w:rsidRPr="0046149D">
          <w:rPr>
            <w:rStyle w:val="Hyperlink"/>
            <w:noProof/>
            <w:lang w:val="mn-MN"/>
          </w:rPr>
          <w:t>Хүснэгт 12 Мөнгөн хөрөнгийн бүтэц (тэрбум төгрөгөөр)</w:t>
        </w:r>
        <w:r w:rsidR="0046149D" w:rsidRPr="0046149D">
          <w:rPr>
            <w:rStyle w:val="Hyperlink"/>
            <w:noProof/>
            <w:webHidden/>
            <w:lang w:val="mn-MN"/>
          </w:rPr>
          <w:tab/>
        </w:r>
        <w:r w:rsidR="0046149D" w:rsidRPr="0046149D">
          <w:rPr>
            <w:rStyle w:val="Hyperlink"/>
            <w:noProof/>
            <w:webHidden/>
            <w:lang w:val="mn-MN"/>
          </w:rPr>
          <w:fldChar w:fldCharType="begin"/>
        </w:r>
        <w:r w:rsidR="0046149D" w:rsidRPr="0046149D">
          <w:rPr>
            <w:rStyle w:val="Hyperlink"/>
            <w:noProof/>
            <w:webHidden/>
            <w:lang w:val="mn-MN"/>
          </w:rPr>
          <w:instrText xml:space="preserve"> PAGEREF _Toc205970913 \h </w:instrText>
        </w:r>
        <w:r w:rsidR="0046149D" w:rsidRPr="0046149D">
          <w:rPr>
            <w:rStyle w:val="Hyperlink"/>
            <w:noProof/>
            <w:webHidden/>
            <w:lang w:val="mn-MN"/>
          </w:rPr>
        </w:r>
        <w:r w:rsidR="0046149D" w:rsidRPr="0046149D">
          <w:rPr>
            <w:rStyle w:val="Hyperlink"/>
            <w:noProof/>
            <w:webHidden/>
            <w:lang w:val="mn-MN"/>
          </w:rPr>
          <w:fldChar w:fldCharType="separate"/>
        </w:r>
        <w:r w:rsidR="000F7066">
          <w:rPr>
            <w:rStyle w:val="Hyperlink"/>
            <w:noProof/>
            <w:webHidden/>
            <w:lang w:val="mn-MN"/>
          </w:rPr>
          <w:t>12</w:t>
        </w:r>
        <w:r w:rsidR="0046149D" w:rsidRPr="0046149D">
          <w:rPr>
            <w:rStyle w:val="Hyperlink"/>
            <w:noProof/>
            <w:webHidden/>
            <w:lang w:val="mn-MN"/>
          </w:rPr>
          <w:fldChar w:fldCharType="end"/>
        </w:r>
      </w:hyperlink>
    </w:p>
    <w:p w14:paraId="1F7FBA6D" w14:textId="605439A7" w:rsidR="0046149D" w:rsidRPr="0046149D" w:rsidRDefault="00000000" w:rsidP="0046149D">
      <w:pPr>
        <w:pStyle w:val="TableofFigures"/>
        <w:tabs>
          <w:tab w:val="right" w:leader="dot" w:pos="9344"/>
        </w:tabs>
        <w:spacing w:before="0"/>
        <w:rPr>
          <w:rStyle w:val="Hyperlink"/>
          <w:noProof/>
          <w:lang w:val="mn-MN"/>
        </w:rPr>
      </w:pPr>
      <w:hyperlink w:anchor="_Toc205970914" w:history="1">
        <w:r w:rsidR="0046149D" w:rsidRPr="0046149D">
          <w:rPr>
            <w:rStyle w:val="Hyperlink"/>
            <w:noProof/>
            <w:lang w:val="mn-MN"/>
          </w:rPr>
          <w:t>Хүснэгт 13 Богино хугацаат хөрөнгө оруулалтын бүтэц (сая төгрөгөөр)</w:t>
        </w:r>
        <w:r w:rsidR="0046149D" w:rsidRPr="0046149D">
          <w:rPr>
            <w:rStyle w:val="Hyperlink"/>
            <w:noProof/>
            <w:webHidden/>
            <w:lang w:val="mn-MN"/>
          </w:rPr>
          <w:tab/>
        </w:r>
        <w:r w:rsidR="0046149D" w:rsidRPr="0046149D">
          <w:rPr>
            <w:rStyle w:val="Hyperlink"/>
            <w:noProof/>
            <w:webHidden/>
            <w:lang w:val="mn-MN"/>
          </w:rPr>
          <w:fldChar w:fldCharType="begin"/>
        </w:r>
        <w:r w:rsidR="0046149D" w:rsidRPr="0046149D">
          <w:rPr>
            <w:rStyle w:val="Hyperlink"/>
            <w:noProof/>
            <w:webHidden/>
            <w:lang w:val="mn-MN"/>
          </w:rPr>
          <w:instrText xml:space="preserve"> PAGEREF _Toc205970914 \h </w:instrText>
        </w:r>
        <w:r w:rsidR="0046149D" w:rsidRPr="0046149D">
          <w:rPr>
            <w:rStyle w:val="Hyperlink"/>
            <w:noProof/>
            <w:webHidden/>
            <w:lang w:val="mn-MN"/>
          </w:rPr>
        </w:r>
        <w:r w:rsidR="0046149D" w:rsidRPr="0046149D">
          <w:rPr>
            <w:rStyle w:val="Hyperlink"/>
            <w:noProof/>
            <w:webHidden/>
            <w:lang w:val="mn-MN"/>
          </w:rPr>
          <w:fldChar w:fldCharType="separate"/>
        </w:r>
        <w:r w:rsidR="000F7066">
          <w:rPr>
            <w:rStyle w:val="Hyperlink"/>
            <w:noProof/>
            <w:webHidden/>
            <w:lang w:val="mn-MN"/>
          </w:rPr>
          <w:t>13</w:t>
        </w:r>
        <w:r w:rsidR="0046149D" w:rsidRPr="0046149D">
          <w:rPr>
            <w:rStyle w:val="Hyperlink"/>
            <w:noProof/>
            <w:webHidden/>
            <w:lang w:val="mn-MN"/>
          </w:rPr>
          <w:fldChar w:fldCharType="end"/>
        </w:r>
      </w:hyperlink>
    </w:p>
    <w:p w14:paraId="021FB54D" w14:textId="70F62FC3" w:rsidR="0046149D" w:rsidRPr="0046149D" w:rsidRDefault="00000000" w:rsidP="0046149D">
      <w:pPr>
        <w:pStyle w:val="TableofFigures"/>
        <w:tabs>
          <w:tab w:val="right" w:leader="dot" w:pos="9344"/>
        </w:tabs>
        <w:spacing w:before="0"/>
        <w:rPr>
          <w:rStyle w:val="Hyperlink"/>
          <w:noProof/>
          <w:lang w:val="mn-MN"/>
        </w:rPr>
      </w:pPr>
      <w:hyperlink w:anchor="_Toc205970915" w:history="1">
        <w:r w:rsidR="0046149D" w:rsidRPr="00CD7056">
          <w:rPr>
            <w:rStyle w:val="Hyperlink"/>
            <w:noProof/>
            <w:lang w:val="mn-MN"/>
          </w:rPr>
          <w:t>Хүснэгт 14 Зээлийн бүтэц (тэрбум төгрөгөөр)</w:t>
        </w:r>
        <w:r w:rsidR="0046149D" w:rsidRPr="0046149D">
          <w:rPr>
            <w:rStyle w:val="Hyperlink"/>
            <w:noProof/>
            <w:webHidden/>
            <w:lang w:val="mn-MN"/>
          </w:rPr>
          <w:tab/>
        </w:r>
        <w:r w:rsidR="0046149D" w:rsidRPr="0046149D">
          <w:rPr>
            <w:rStyle w:val="Hyperlink"/>
            <w:noProof/>
            <w:webHidden/>
            <w:lang w:val="mn-MN"/>
          </w:rPr>
          <w:fldChar w:fldCharType="begin"/>
        </w:r>
        <w:r w:rsidR="0046149D" w:rsidRPr="0046149D">
          <w:rPr>
            <w:rStyle w:val="Hyperlink"/>
            <w:noProof/>
            <w:webHidden/>
            <w:lang w:val="mn-MN"/>
          </w:rPr>
          <w:instrText xml:space="preserve"> PAGEREF _Toc205970915 \h </w:instrText>
        </w:r>
        <w:r w:rsidR="0046149D" w:rsidRPr="0046149D">
          <w:rPr>
            <w:rStyle w:val="Hyperlink"/>
            <w:noProof/>
            <w:webHidden/>
            <w:lang w:val="mn-MN"/>
          </w:rPr>
        </w:r>
        <w:r w:rsidR="0046149D" w:rsidRPr="0046149D">
          <w:rPr>
            <w:rStyle w:val="Hyperlink"/>
            <w:noProof/>
            <w:webHidden/>
            <w:lang w:val="mn-MN"/>
          </w:rPr>
          <w:fldChar w:fldCharType="separate"/>
        </w:r>
        <w:r w:rsidR="000F7066">
          <w:rPr>
            <w:rStyle w:val="Hyperlink"/>
            <w:noProof/>
            <w:webHidden/>
            <w:lang w:val="mn-MN"/>
          </w:rPr>
          <w:t>13</w:t>
        </w:r>
        <w:r w:rsidR="0046149D" w:rsidRPr="0046149D">
          <w:rPr>
            <w:rStyle w:val="Hyperlink"/>
            <w:noProof/>
            <w:webHidden/>
            <w:lang w:val="mn-MN"/>
          </w:rPr>
          <w:fldChar w:fldCharType="end"/>
        </w:r>
      </w:hyperlink>
    </w:p>
    <w:p w14:paraId="157B0C50" w14:textId="409CB689" w:rsidR="0046149D" w:rsidRPr="0046149D" w:rsidRDefault="00000000" w:rsidP="0046149D">
      <w:pPr>
        <w:pStyle w:val="TableofFigures"/>
        <w:tabs>
          <w:tab w:val="right" w:leader="dot" w:pos="9344"/>
        </w:tabs>
        <w:spacing w:before="0"/>
        <w:rPr>
          <w:rStyle w:val="Hyperlink"/>
          <w:noProof/>
          <w:lang w:val="mn-MN"/>
        </w:rPr>
      </w:pPr>
      <w:hyperlink w:anchor="_Toc205970916" w:history="1">
        <w:r w:rsidR="0046149D" w:rsidRPr="00CD7056">
          <w:rPr>
            <w:rStyle w:val="Hyperlink"/>
            <w:noProof/>
            <w:lang w:val="mn-MN"/>
          </w:rPr>
          <w:t>Хүснэгт 15 Олгосон болон төлөгдсөн зээл салбараар (сая төгрөгөөр)</w:t>
        </w:r>
        <w:r w:rsidR="0046149D" w:rsidRPr="0046149D">
          <w:rPr>
            <w:rStyle w:val="Hyperlink"/>
            <w:noProof/>
            <w:webHidden/>
            <w:lang w:val="mn-MN"/>
          </w:rPr>
          <w:tab/>
        </w:r>
        <w:r w:rsidR="0046149D" w:rsidRPr="0046149D">
          <w:rPr>
            <w:rStyle w:val="Hyperlink"/>
            <w:noProof/>
            <w:webHidden/>
            <w:lang w:val="mn-MN"/>
          </w:rPr>
          <w:fldChar w:fldCharType="begin"/>
        </w:r>
        <w:r w:rsidR="0046149D" w:rsidRPr="0046149D">
          <w:rPr>
            <w:rStyle w:val="Hyperlink"/>
            <w:noProof/>
            <w:webHidden/>
            <w:lang w:val="mn-MN"/>
          </w:rPr>
          <w:instrText xml:space="preserve"> PAGEREF _Toc205970916 \h </w:instrText>
        </w:r>
        <w:r w:rsidR="0046149D" w:rsidRPr="0046149D">
          <w:rPr>
            <w:rStyle w:val="Hyperlink"/>
            <w:noProof/>
            <w:webHidden/>
            <w:lang w:val="mn-MN"/>
          </w:rPr>
        </w:r>
        <w:r w:rsidR="0046149D" w:rsidRPr="0046149D">
          <w:rPr>
            <w:rStyle w:val="Hyperlink"/>
            <w:noProof/>
            <w:webHidden/>
            <w:lang w:val="mn-MN"/>
          </w:rPr>
          <w:fldChar w:fldCharType="separate"/>
        </w:r>
        <w:r w:rsidR="000F7066">
          <w:rPr>
            <w:rStyle w:val="Hyperlink"/>
            <w:noProof/>
            <w:webHidden/>
            <w:lang w:val="mn-MN"/>
          </w:rPr>
          <w:t>15</w:t>
        </w:r>
        <w:r w:rsidR="0046149D" w:rsidRPr="0046149D">
          <w:rPr>
            <w:rStyle w:val="Hyperlink"/>
            <w:noProof/>
            <w:webHidden/>
            <w:lang w:val="mn-MN"/>
          </w:rPr>
          <w:fldChar w:fldCharType="end"/>
        </w:r>
      </w:hyperlink>
    </w:p>
    <w:p w14:paraId="2C941B87" w14:textId="1FD18F57" w:rsidR="0046149D" w:rsidRPr="0046149D" w:rsidRDefault="00000000" w:rsidP="0046149D">
      <w:pPr>
        <w:pStyle w:val="TableofFigures"/>
        <w:tabs>
          <w:tab w:val="right" w:leader="dot" w:pos="9344"/>
        </w:tabs>
        <w:spacing w:before="0"/>
        <w:rPr>
          <w:rStyle w:val="Hyperlink"/>
          <w:noProof/>
          <w:lang w:val="mn-MN"/>
        </w:rPr>
      </w:pPr>
      <w:hyperlink w:anchor="_Toc205970917" w:history="1">
        <w:r w:rsidR="0046149D" w:rsidRPr="00CD7056">
          <w:rPr>
            <w:rStyle w:val="Hyperlink"/>
            <w:noProof/>
            <w:lang w:val="mn-MN"/>
          </w:rPr>
          <w:t>Хүснэгт 16 Зээлийн ангилал (тэрбум төгрөгөөр)</w:t>
        </w:r>
        <w:r w:rsidR="0046149D" w:rsidRPr="0046149D">
          <w:rPr>
            <w:rStyle w:val="Hyperlink"/>
            <w:noProof/>
            <w:webHidden/>
            <w:lang w:val="mn-MN"/>
          </w:rPr>
          <w:tab/>
        </w:r>
        <w:r w:rsidR="0046149D" w:rsidRPr="0046149D">
          <w:rPr>
            <w:rStyle w:val="Hyperlink"/>
            <w:noProof/>
            <w:webHidden/>
            <w:lang w:val="mn-MN"/>
          </w:rPr>
          <w:fldChar w:fldCharType="begin"/>
        </w:r>
        <w:r w:rsidR="0046149D" w:rsidRPr="0046149D">
          <w:rPr>
            <w:rStyle w:val="Hyperlink"/>
            <w:noProof/>
            <w:webHidden/>
            <w:lang w:val="mn-MN"/>
          </w:rPr>
          <w:instrText xml:space="preserve"> PAGEREF _Toc205970917 \h </w:instrText>
        </w:r>
        <w:r w:rsidR="0046149D" w:rsidRPr="0046149D">
          <w:rPr>
            <w:rStyle w:val="Hyperlink"/>
            <w:noProof/>
            <w:webHidden/>
            <w:lang w:val="mn-MN"/>
          </w:rPr>
        </w:r>
        <w:r w:rsidR="0046149D" w:rsidRPr="0046149D">
          <w:rPr>
            <w:rStyle w:val="Hyperlink"/>
            <w:noProof/>
            <w:webHidden/>
            <w:lang w:val="mn-MN"/>
          </w:rPr>
          <w:fldChar w:fldCharType="separate"/>
        </w:r>
        <w:r w:rsidR="000F7066">
          <w:rPr>
            <w:rStyle w:val="Hyperlink"/>
            <w:noProof/>
            <w:webHidden/>
            <w:lang w:val="mn-MN"/>
          </w:rPr>
          <w:t>16</w:t>
        </w:r>
        <w:r w:rsidR="0046149D" w:rsidRPr="0046149D">
          <w:rPr>
            <w:rStyle w:val="Hyperlink"/>
            <w:noProof/>
            <w:webHidden/>
            <w:lang w:val="mn-MN"/>
          </w:rPr>
          <w:fldChar w:fldCharType="end"/>
        </w:r>
      </w:hyperlink>
    </w:p>
    <w:p w14:paraId="48F0D8F1" w14:textId="2BE9A0E4" w:rsidR="0046149D" w:rsidRPr="0046149D" w:rsidRDefault="00000000" w:rsidP="0046149D">
      <w:pPr>
        <w:pStyle w:val="TableofFigures"/>
        <w:tabs>
          <w:tab w:val="right" w:leader="dot" w:pos="9344"/>
        </w:tabs>
        <w:spacing w:before="0"/>
        <w:rPr>
          <w:rStyle w:val="Hyperlink"/>
          <w:noProof/>
          <w:lang w:val="mn-MN"/>
        </w:rPr>
      </w:pPr>
      <w:hyperlink w:anchor="_Toc205970918" w:history="1">
        <w:r w:rsidR="0046149D" w:rsidRPr="00CD7056">
          <w:rPr>
            <w:rStyle w:val="Hyperlink"/>
            <w:noProof/>
            <w:lang w:val="mn-MN"/>
          </w:rPr>
          <w:t>Хүснэгт 17 Зээлийн ангилал (мянган төгрөгөөр)</w:t>
        </w:r>
        <w:r w:rsidR="0046149D" w:rsidRPr="0046149D">
          <w:rPr>
            <w:rStyle w:val="Hyperlink"/>
            <w:noProof/>
            <w:webHidden/>
            <w:lang w:val="mn-MN"/>
          </w:rPr>
          <w:tab/>
        </w:r>
        <w:r w:rsidR="0046149D" w:rsidRPr="0046149D">
          <w:rPr>
            <w:rStyle w:val="Hyperlink"/>
            <w:noProof/>
            <w:webHidden/>
            <w:lang w:val="mn-MN"/>
          </w:rPr>
          <w:fldChar w:fldCharType="begin"/>
        </w:r>
        <w:r w:rsidR="0046149D" w:rsidRPr="0046149D">
          <w:rPr>
            <w:rStyle w:val="Hyperlink"/>
            <w:noProof/>
            <w:webHidden/>
            <w:lang w:val="mn-MN"/>
          </w:rPr>
          <w:instrText xml:space="preserve"> PAGEREF _Toc205970918 \h </w:instrText>
        </w:r>
        <w:r w:rsidR="0046149D" w:rsidRPr="0046149D">
          <w:rPr>
            <w:rStyle w:val="Hyperlink"/>
            <w:noProof/>
            <w:webHidden/>
            <w:lang w:val="mn-MN"/>
          </w:rPr>
        </w:r>
        <w:r w:rsidR="0046149D" w:rsidRPr="0046149D">
          <w:rPr>
            <w:rStyle w:val="Hyperlink"/>
            <w:noProof/>
            <w:webHidden/>
            <w:lang w:val="mn-MN"/>
          </w:rPr>
          <w:fldChar w:fldCharType="separate"/>
        </w:r>
        <w:r w:rsidR="000F7066">
          <w:rPr>
            <w:rStyle w:val="Hyperlink"/>
            <w:noProof/>
            <w:webHidden/>
            <w:lang w:val="mn-MN"/>
          </w:rPr>
          <w:t>16</w:t>
        </w:r>
        <w:r w:rsidR="0046149D" w:rsidRPr="0046149D">
          <w:rPr>
            <w:rStyle w:val="Hyperlink"/>
            <w:noProof/>
            <w:webHidden/>
            <w:lang w:val="mn-MN"/>
          </w:rPr>
          <w:fldChar w:fldCharType="end"/>
        </w:r>
      </w:hyperlink>
    </w:p>
    <w:p w14:paraId="5ABF79A7" w14:textId="4BDD203B" w:rsidR="0046149D" w:rsidRPr="0046149D" w:rsidRDefault="00000000" w:rsidP="0046149D">
      <w:pPr>
        <w:pStyle w:val="TableofFigures"/>
        <w:tabs>
          <w:tab w:val="right" w:leader="dot" w:pos="9344"/>
        </w:tabs>
        <w:spacing w:before="0"/>
        <w:rPr>
          <w:rStyle w:val="Hyperlink"/>
          <w:noProof/>
          <w:lang w:val="mn-MN"/>
        </w:rPr>
      </w:pPr>
      <w:hyperlink w:anchor="_Toc205970919" w:history="1">
        <w:r w:rsidR="0046149D" w:rsidRPr="00CD7056">
          <w:rPr>
            <w:rStyle w:val="Hyperlink"/>
            <w:noProof/>
            <w:lang w:val="mn-MN"/>
          </w:rPr>
          <w:t>Хүснэгт 18 Цахим зээл олгож байгаа ББСБ-ууд (мянган төгрөгөөр)</w:t>
        </w:r>
        <w:r w:rsidR="0046149D" w:rsidRPr="0046149D">
          <w:rPr>
            <w:rStyle w:val="Hyperlink"/>
            <w:noProof/>
            <w:webHidden/>
            <w:lang w:val="mn-MN"/>
          </w:rPr>
          <w:tab/>
        </w:r>
        <w:r w:rsidR="0046149D" w:rsidRPr="0046149D">
          <w:rPr>
            <w:rStyle w:val="Hyperlink"/>
            <w:noProof/>
            <w:webHidden/>
            <w:lang w:val="mn-MN"/>
          </w:rPr>
          <w:fldChar w:fldCharType="begin"/>
        </w:r>
        <w:r w:rsidR="0046149D" w:rsidRPr="0046149D">
          <w:rPr>
            <w:rStyle w:val="Hyperlink"/>
            <w:noProof/>
            <w:webHidden/>
            <w:lang w:val="mn-MN"/>
          </w:rPr>
          <w:instrText xml:space="preserve"> PAGEREF _Toc205970919 \h </w:instrText>
        </w:r>
        <w:r w:rsidR="0046149D" w:rsidRPr="0046149D">
          <w:rPr>
            <w:rStyle w:val="Hyperlink"/>
            <w:noProof/>
            <w:webHidden/>
            <w:lang w:val="mn-MN"/>
          </w:rPr>
        </w:r>
        <w:r w:rsidR="0046149D" w:rsidRPr="0046149D">
          <w:rPr>
            <w:rStyle w:val="Hyperlink"/>
            <w:noProof/>
            <w:webHidden/>
            <w:lang w:val="mn-MN"/>
          </w:rPr>
          <w:fldChar w:fldCharType="separate"/>
        </w:r>
        <w:r w:rsidR="000F7066">
          <w:rPr>
            <w:rStyle w:val="Hyperlink"/>
            <w:noProof/>
            <w:webHidden/>
            <w:lang w:val="mn-MN"/>
          </w:rPr>
          <w:t>16</w:t>
        </w:r>
        <w:r w:rsidR="0046149D" w:rsidRPr="0046149D">
          <w:rPr>
            <w:rStyle w:val="Hyperlink"/>
            <w:noProof/>
            <w:webHidden/>
            <w:lang w:val="mn-MN"/>
          </w:rPr>
          <w:fldChar w:fldCharType="end"/>
        </w:r>
      </w:hyperlink>
    </w:p>
    <w:p w14:paraId="7EAAEF47" w14:textId="5D9C03A8" w:rsidR="0046149D" w:rsidRPr="0046149D" w:rsidRDefault="00000000" w:rsidP="0046149D">
      <w:pPr>
        <w:pStyle w:val="TableofFigures"/>
        <w:tabs>
          <w:tab w:val="right" w:leader="dot" w:pos="9344"/>
        </w:tabs>
        <w:spacing w:before="0"/>
        <w:rPr>
          <w:rStyle w:val="Hyperlink"/>
          <w:noProof/>
          <w:lang w:val="mn-MN"/>
        </w:rPr>
      </w:pPr>
      <w:hyperlink w:anchor="_Toc205970920" w:history="1">
        <w:r w:rsidR="0046149D" w:rsidRPr="00CD7056">
          <w:rPr>
            <w:rStyle w:val="Hyperlink"/>
            <w:noProof/>
            <w:lang w:val="mn-MN"/>
          </w:rPr>
          <w:t>Хүснэгт 19 Ногоон зээлийн тайлан (сая төгрөгөөр)</w:t>
        </w:r>
        <w:r w:rsidR="0046149D" w:rsidRPr="0046149D">
          <w:rPr>
            <w:rStyle w:val="Hyperlink"/>
            <w:noProof/>
            <w:webHidden/>
            <w:lang w:val="mn-MN"/>
          </w:rPr>
          <w:tab/>
        </w:r>
        <w:r w:rsidR="0046149D" w:rsidRPr="0046149D">
          <w:rPr>
            <w:rStyle w:val="Hyperlink"/>
            <w:noProof/>
            <w:webHidden/>
            <w:lang w:val="mn-MN"/>
          </w:rPr>
          <w:fldChar w:fldCharType="begin"/>
        </w:r>
        <w:r w:rsidR="0046149D" w:rsidRPr="0046149D">
          <w:rPr>
            <w:rStyle w:val="Hyperlink"/>
            <w:noProof/>
            <w:webHidden/>
            <w:lang w:val="mn-MN"/>
          </w:rPr>
          <w:instrText xml:space="preserve"> PAGEREF _Toc205970920 \h </w:instrText>
        </w:r>
        <w:r w:rsidR="0046149D" w:rsidRPr="0046149D">
          <w:rPr>
            <w:rStyle w:val="Hyperlink"/>
            <w:noProof/>
            <w:webHidden/>
            <w:lang w:val="mn-MN"/>
          </w:rPr>
        </w:r>
        <w:r w:rsidR="0046149D" w:rsidRPr="0046149D">
          <w:rPr>
            <w:rStyle w:val="Hyperlink"/>
            <w:noProof/>
            <w:webHidden/>
            <w:lang w:val="mn-MN"/>
          </w:rPr>
          <w:fldChar w:fldCharType="separate"/>
        </w:r>
        <w:r w:rsidR="000F7066">
          <w:rPr>
            <w:rStyle w:val="Hyperlink"/>
            <w:noProof/>
            <w:webHidden/>
            <w:lang w:val="mn-MN"/>
          </w:rPr>
          <w:t>18</w:t>
        </w:r>
        <w:r w:rsidR="0046149D" w:rsidRPr="0046149D">
          <w:rPr>
            <w:rStyle w:val="Hyperlink"/>
            <w:noProof/>
            <w:webHidden/>
            <w:lang w:val="mn-MN"/>
          </w:rPr>
          <w:fldChar w:fldCharType="end"/>
        </w:r>
      </w:hyperlink>
    </w:p>
    <w:p w14:paraId="7EAA8168" w14:textId="0B8B982A" w:rsidR="0046149D" w:rsidRPr="0046149D" w:rsidRDefault="00000000" w:rsidP="0046149D">
      <w:pPr>
        <w:pStyle w:val="TableofFigures"/>
        <w:tabs>
          <w:tab w:val="right" w:leader="dot" w:pos="9344"/>
        </w:tabs>
        <w:spacing w:before="0"/>
        <w:rPr>
          <w:rStyle w:val="Hyperlink"/>
          <w:noProof/>
          <w:lang w:val="mn-MN"/>
        </w:rPr>
      </w:pPr>
      <w:hyperlink w:anchor="_Toc205970921" w:history="1">
        <w:r w:rsidR="0046149D" w:rsidRPr="00CD7056">
          <w:rPr>
            <w:rStyle w:val="Hyperlink"/>
            <w:noProof/>
            <w:lang w:val="mn-MN"/>
          </w:rPr>
          <w:t>Хүснэгт 20 Факторингийн тооцооны авлагын ангилал (сая төгрөгөөр)</w:t>
        </w:r>
        <w:r w:rsidR="0046149D" w:rsidRPr="0046149D">
          <w:rPr>
            <w:rStyle w:val="Hyperlink"/>
            <w:noProof/>
            <w:webHidden/>
            <w:lang w:val="mn-MN"/>
          </w:rPr>
          <w:tab/>
        </w:r>
        <w:r w:rsidR="0046149D" w:rsidRPr="0046149D">
          <w:rPr>
            <w:rStyle w:val="Hyperlink"/>
            <w:noProof/>
            <w:webHidden/>
            <w:lang w:val="mn-MN"/>
          </w:rPr>
          <w:fldChar w:fldCharType="begin"/>
        </w:r>
        <w:r w:rsidR="0046149D" w:rsidRPr="0046149D">
          <w:rPr>
            <w:rStyle w:val="Hyperlink"/>
            <w:noProof/>
            <w:webHidden/>
            <w:lang w:val="mn-MN"/>
          </w:rPr>
          <w:instrText xml:space="preserve"> PAGEREF _Toc205970921 \h </w:instrText>
        </w:r>
        <w:r w:rsidR="0046149D" w:rsidRPr="0046149D">
          <w:rPr>
            <w:rStyle w:val="Hyperlink"/>
            <w:noProof/>
            <w:webHidden/>
            <w:lang w:val="mn-MN"/>
          </w:rPr>
        </w:r>
        <w:r w:rsidR="0046149D" w:rsidRPr="0046149D">
          <w:rPr>
            <w:rStyle w:val="Hyperlink"/>
            <w:noProof/>
            <w:webHidden/>
            <w:lang w:val="mn-MN"/>
          </w:rPr>
          <w:fldChar w:fldCharType="separate"/>
        </w:r>
        <w:r w:rsidR="000F7066">
          <w:rPr>
            <w:rStyle w:val="Hyperlink"/>
            <w:noProof/>
            <w:webHidden/>
            <w:lang w:val="mn-MN"/>
          </w:rPr>
          <w:t>19</w:t>
        </w:r>
        <w:r w:rsidR="0046149D" w:rsidRPr="0046149D">
          <w:rPr>
            <w:rStyle w:val="Hyperlink"/>
            <w:noProof/>
            <w:webHidden/>
            <w:lang w:val="mn-MN"/>
          </w:rPr>
          <w:fldChar w:fldCharType="end"/>
        </w:r>
      </w:hyperlink>
    </w:p>
    <w:p w14:paraId="6E33747B" w14:textId="4B985054" w:rsidR="0046149D" w:rsidRPr="0046149D" w:rsidRDefault="00000000" w:rsidP="0046149D">
      <w:pPr>
        <w:pStyle w:val="TableofFigures"/>
        <w:tabs>
          <w:tab w:val="right" w:leader="dot" w:pos="9344"/>
        </w:tabs>
        <w:spacing w:before="0"/>
        <w:rPr>
          <w:rStyle w:val="Hyperlink"/>
          <w:noProof/>
          <w:lang w:val="mn-MN"/>
        </w:rPr>
      </w:pPr>
      <w:hyperlink w:anchor="_Toc205970922" w:history="1">
        <w:r w:rsidR="0046149D" w:rsidRPr="00CD7056">
          <w:rPr>
            <w:rStyle w:val="Hyperlink"/>
            <w:noProof/>
            <w:lang w:val="mn-MN"/>
          </w:rPr>
          <w:t>Хүснэгт 21 Бусад хөрөнгийн бүтэц (сая төгрөгөөр)</w:t>
        </w:r>
        <w:r w:rsidR="0046149D" w:rsidRPr="0046149D">
          <w:rPr>
            <w:rStyle w:val="Hyperlink"/>
            <w:noProof/>
            <w:webHidden/>
            <w:lang w:val="mn-MN"/>
          </w:rPr>
          <w:tab/>
        </w:r>
        <w:r w:rsidR="0046149D" w:rsidRPr="0046149D">
          <w:rPr>
            <w:rStyle w:val="Hyperlink"/>
            <w:noProof/>
            <w:webHidden/>
            <w:lang w:val="mn-MN"/>
          </w:rPr>
          <w:fldChar w:fldCharType="begin"/>
        </w:r>
        <w:r w:rsidR="0046149D" w:rsidRPr="0046149D">
          <w:rPr>
            <w:rStyle w:val="Hyperlink"/>
            <w:noProof/>
            <w:webHidden/>
            <w:lang w:val="mn-MN"/>
          </w:rPr>
          <w:instrText xml:space="preserve"> PAGEREF _Toc205970922 \h </w:instrText>
        </w:r>
        <w:r w:rsidR="0046149D" w:rsidRPr="0046149D">
          <w:rPr>
            <w:rStyle w:val="Hyperlink"/>
            <w:noProof/>
            <w:webHidden/>
            <w:lang w:val="mn-MN"/>
          </w:rPr>
        </w:r>
        <w:r w:rsidR="0046149D" w:rsidRPr="0046149D">
          <w:rPr>
            <w:rStyle w:val="Hyperlink"/>
            <w:noProof/>
            <w:webHidden/>
            <w:lang w:val="mn-MN"/>
          </w:rPr>
          <w:fldChar w:fldCharType="separate"/>
        </w:r>
        <w:r w:rsidR="000F7066">
          <w:rPr>
            <w:rStyle w:val="Hyperlink"/>
            <w:noProof/>
            <w:webHidden/>
            <w:lang w:val="mn-MN"/>
          </w:rPr>
          <w:t>20</w:t>
        </w:r>
        <w:r w:rsidR="0046149D" w:rsidRPr="0046149D">
          <w:rPr>
            <w:rStyle w:val="Hyperlink"/>
            <w:noProof/>
            <w:webHidden/>
            <w:lang w:val="mn-MN"/>
          </w:rPr>
          <w:fldChar w:fldCharType="end"/>
        </w:r>
      </w:hyperlink>
    </w:p>
    <w:p w14:paraId="47087CB5" w14:textId="39765F86" w:rsidR="0046149D" w:rsidRPr="0046149D" w:rsidRDefault="00000000" w:rsidP="0046149D">
      <w:pPr>
        <w:pStyle w:val="TableofFigures"/>
        <w:tabs>
          <w:tab w:val="right" w:leader="dot" w:pos="9344"/>
        </w:tabs>
        <w:spacing w:before="0"/>
        <w:rPr>
          <w:rStyle w:val="Hyperlink"/>
          <w:noProof/>
          <w:lang w:val="mn-MN"/>
        </w:rPr>
      </w:pPr>
      <w:hyperlink w:anchor="_Toc205970923" w:history="1">
        <w:r w:rsidR="0046149D" w:rsidRPr="00CD7056">
          <w:rPr>
            <w:rStyle w:val="Hyperlink"/>
            <w:noProof/>
            <w:lang w:val="mn-MN"/>
          </w:rPr>
          <w:t>Хүснэгт 22 Үндсэн хөрөнгө, хөрөнгө оруулалтын зориулалттай үл хөдлөх хөрөнгө, түрээсийн хөрөнгө, биет бус хөрөнгийн бүтэц (сая төгрөгөөр)</w:t>
        </w:r>
        <w:r w:rsidR="0046149D" w:rsidRPr="0046149D">
          <w:rPr>
            <w:rStyle w:val="Hyperlink"/>
            <w:noProof/>
            <w:webHidden/>
            <w:lang w:val="mn-MN"/>
          </w:rPr>
          <w:tab/>
        </w:r>
        <w:r w:rsidR="0046149D" w:rsidRPr="0046149D">
          <w:rPr>
            <w:rStyle w:val="Hyperlink"/>
            <w:noProof/>
            <w:webHidden/>
            <w:lang w:val="mn-MN"/>
          </w:rPr>
          <w:fldChar w:fldCharType="begin"/>
        </w:r>
        <w:r w:rsidR="0046149D" w:rsidRPr="0046149D">
          <w:rPr>
            <w:rStyle w:val="Hyperlink"/>
            <w:noProof/>
            <w:webHidden/>
            <w:lang w:val="mn-MN"/>
          </w:rPr>
          <w:instrText xml:space="preserve"> PAGEREF _Toc205970923 \h </w:instrText>
        </w:r>
        <w:r w:rsidR="0046149D" w:rsidRPr="0046149D">
          <w:rPr>
            <w:rStyle w:val="Hyperlink"/>
            <w:noProof/>
            <w:webHidden/>
            <w:lang w:val="mn-MN"/>
          </w:rPr>
        </w:r>
        <w:r w:rsidR="0046149D" w:rsidRPr="0046149D">
          <w:rPr>
            <w:rStyle w:val="Hyperlink"/>
            <w:noProof/>
            <w:webHidden/>
            <w:lang w:val="mn-MN"/>
          </w:rPr>
          <w:fldChar w:fldCharType="separate"/>
        </w:r>
        <w:r w:rsidR="000F7066">
          <w:rPr>
            <w:rStyle w:val="Hyperlink"/>
            <w:noProof/>
            <w:webHidden/>
            <w:lang w:val="mn-MN"/>
          </w:rPr>
          <w:t>20</w:t>
        </w:r>
        <w:r w:rsidR="0046149D" w:rsidRPr="0046149D">
          <w:rPr>
            <w:rStyle w:val="Hyperlink"/>
            <w:noProof/>
            <w:webHidden/>
            <w:lang w:val="mn-MN"/>
          </w:rPr>
          <w:fldChar w:fldCharType="end"/>
        </w:r>
      </w:hyperlink>
    </w:p>
    <w:p w14:paraId="2BA5067E" w14:textId="38E136A2" w:rsidR="0046149D" w:rsidRPr="0046149D" w:rsidRDefault="00000000" w:rsidP="0046149D">
      <w:pPr>
        <w:pStyle w:val="TableofFigures"/>
        <w:tabs>
          <w:tab w:val="right" w:leader="dot" w:pos="9344"/>
        </w:tabs>
        <w:spacing w:before="0"/>
        <w:rPr>
          <w:rStyle w:val="Hyperlink"/>
          <w:noProof/>
          <w:lang w:val="mn-MN"/>
        </w:rPr>
      </w:pPr>
      <w:hyperlink w:anchor="_Toc205970924" w:history="1">
        <w:r w:rsidR="0046149D" w:rsidRPr="00CD7056">
          <w:rPr>
            <w:rStyle w:val="Hyperlink"/>
            <w:noProof/>
            <w:lang w:val="mn-MN"/>
          </w:rPr>
          <w:t>Хүснэгт 23 Пассивын үзүүлэлтүүд (сая төгрөгөөр)</w:t>
        </w:r>
        <w:r w:rsidR="0046149D" w:rsidRPr="0046149D">
          <w:rPr>
            <w:rStyle w:val="Hyperlink"/>
            <w:noProof/>
            <w:webHidden/>
            <w:lang w:val="mn-MN"/>
          </w:rPr>
          <w:tab/>
        </w:r>
        <w:r w:rsidR="0046149D" w:rsidRPr="0046149D">
          <w:rPr>
            <w:rStyle w:val="Hyperlink"/>
            <w:noProof/>
            <w:webHidden/>
            <w:lang w:val="mn-MN"/>
          </w:rPr>
          <w:fldChar w:fldCharType="begin"/>
        </w:r>
        <w:r w:rsidR="0046149D" w:rsidRPr="0046149D">
          <w:rPr>
            <w:rStyle w:val="Hyperlink"/>
            <w:noProof/>
            <w:webHidden/>
            <w:lang w:val="mn-MN"/>
          </w:rPr>
          <w:instrText xml:space="preserve"> PAGEREF _Toc205970924 \h </w:instrText>
        </w:r>
        <w:r w:rsidR="0046149D" w:rsidRPr="0046149D">
          <w:rPr>
            <w:rStyle w:val="Hyperlink"/>
            <w:noProof/>
            <w:webHidden/>
            <w:lang w:val="mn-MN"/>
          </w:rPr>
        </w:r>
        <w:r w:rsidR="0046149D" w:rsidRPr="0046149D">
          <w:rPr>
            <w:rStyle w:val="Hyperlink"/>
            <w:noProof/>
            <w:webHidden/>
            <w:lang w:val="mn-MN"/>
          </w:rPr>
          <w:fldChar w:fldCharType="separate"/>
        </w:r>
        <w:r w:rsidR="000F7066">
          <w:rPr>
            <w:rStyle w:val="Hyperlink"/>
            <w:noProof/>
            <w:webHidden/>
            <w:lang w:val="mn-MN"/>
          </w:rPr>
          <w:t>21</w:t>
        </w:r>
        <w:r w:rsidR="0046149D" w:rsidRPr="0046149D">
          <w:rPr>
            <w:rStyle w:val="Hyperlink"/>
            <w:noProof/>
            <w:webHidden/>
            <w:lang w:val="mn-MN"/>
          </w:rPr>
          <w:fldChar w:fldCharType="end"/>
        </w:r>
      </w:hyperlink>
    </w:p>
    <w:p w14:paraId="74F6E856" w14:textId="2FA879E9" w:rsidR="0046149D" w:rsidRPr="0046149D" w:rsidRDefault="00000000" w:rsidP="0046149D">
      <w:pPr>
        <w:pStyle w:val="TableofFigures"/>
        <w:tabs>
          <w:tab w:val="right" w:leader="dot" w:pos="9344"/>
        </w:tabs>
        <w:spacing w:before="0"/>
        <w:rPr>
          <w:rStyle w:val="Hyperlink"/>
          <w:noProof/>
          <w:lang w:val="mn-MN"/>
        </w:rPr>
      </w:pPr>
      <w:hyperlink w:anchor="_Toc205970925" w:history="1">
        <w:r w:rsidR="0046149D" w:rsidRPr="00CD7056">
          <w:rPr>
            <w:rStyle w:val="Hyperlink"/>
            <w:noProof/>
            <w:lang w:val="mn-MN"/>
          </w:rPr>
          <w:t>Хүснэгт 24 Итгэлцлийн үйлчилгээ (сая төгрөгөөр)</w:t>
        </w:r>
        <w:r w:rsidR="0046149D" w:rsidRPr="0046149D">
          <w:rPr>
            <w:rStyle w:val="Hyperlink"/>
            <w:noProof/>
            <w:webHidden/>
            <w:lang w:val="mn-MN"/>
          </w:rPr>
          <w:tab/>
        </w:r>
        <w:r w:rsidR="0046149D" w:rsidRPr="0046149D">
          <w:rPr>
            <w:rStyle w:val="Hyperlink"/>
            <w:noProof/>
            <w:webHidden/>
            <w:lang w:val="mn-MN"/>
          </w:rPr>
          <w:fldChar w:fldCharType="begin"/>
        </w:r>
        <w:r w:rsidR="0046149D" w:rsidRPr="0046149D">
          <w:rPr>
            <w:rStyle w:val="Hyperlink"/>
            <w:noProof/>
            <w:webHidden/>
            <w:lang w:val="mn-MN"/>
          </w:rPr>
          <w:instrText xml:space="preserve"> PAGEREF _Toc205970925 \h </w:instrText>
        </w:r>
        <w:r w:rsidR="0046149D" w:rsidRPr="0046149D">
          <w:rPr>
            <w:rStyle w:val="Hyperlink"/>
            <w:noProof/>
            <w:webHidden/>
            <w:lang w:val="mn-MN"/>
          </w:rPr>
        </w:r>
        <w:r w:rsidR="0046149D" w:rsidRPr="0046149D">
          <w:rPr>
            <w:rStyle w:val="Hyperlink"/>
            <w:noProof/>
            <w:webHidden/>
            <w:lang w:val="mn-MN"/>
          </w:rPr>
          <w:fldChar w:fldCharType="separate"/>
        </w:r>
        <w:r w:rsidR="000F7066">
          <w:rPr>
            <w:rStyle w:val="Hyperlink"/>
            <w:noProof/>
            <w:webHidden/>
            <w:lang w:val="mn-MN"/>
          </w:rPr>
          <w:t>23</w:t>
        </w:r>
        <w:r w:rsidR="0046149D" w:rsidRPr="0046149D">
          <w:rPr>
            <w:rStyle w:val="Hyperlink"/>
            <w:noProof/>
            <w:webHidden/>
            <w:lang w:val="mn-MN"/>
          </w:rPr>
          <w:fldChar w:fldCharType="end"/>
        </w:r>
      </w:hyperlink>
    </w:p>
    <w:p w14:paraId="3F3C1FE8" w14:textId="21879143" w:rsidR="0046149D" w:rsidRPr="0046149D" w:rsidRDefault="00000000" w:rsidP="0046149D">
      <w:pPr>
        <w:pStyle w:val="TableofFigures"/>
        <w:tabs>
          <w:tab w:val="right" w:leader="dot" w:pos="9344"/>
        </w:tabs>
        <w:spacing w:before="0"/>
        <w:rPr>
          <w:rStyle w:val="Hyperlink"/>
          <w:noProof/>
          <w:lang w:val="mn-MN"/>
        </w:rPr>
      </w:pPr>
      <w:hyperlink w:anchor="_Toc205970926" w:history="1">
        <w:r w:rsidR="0046149D" w:rsidRPr="0046149D">
          <w:rPr>
            <w:rStyle w:val="Hyperlink"/>
            <w:noProof/>
            <w:lang w:val="mn-MN"/>
          </w:rPr>
          <w:t>Хүснэгт 25 Банк, санхүүгийн байгууллагад төлөх өглөг (сая төгрөгөөр)</w:t>
        </w:r>
        <w:r w:rsidR="0046149D" w:rsidRPr="0046149D">
          <w:rPr>
            <w:rStyle w:val="Hyperlink"/>
            <w:noProof/>
            <w:webHidden/>
            <w:lang w:val="mn-MN"/>
          </w:rPr>
          <w:tab/>
        </w:r>
        <w:r w:rsidR="0046149D" w:rsidRPr="0046149D">
          <w:rPr>
            <w:rStyle w:val="Hyperlink"/>
            <w:noProof/>
            <w:webHidden/>
            <w:lang w:val="mn-MN"/>
          </w:rPr>
          <w:fldChar w:fldCharType="begin"/>
        </w:r>
        <w:r w:rsidR="0046149D" w:rsidRPr="0046149D">
          <w:rPr>
            <w:rStyle w:val="Hyperlink"/>
            <w:noProof/>
            <w:webHidden/>
            <w:lang w:val="mn-MN"/>
          </w:rPr>
          <w:instrText xml:space="preserve"> PAGEREF _Toc205970926 \h </w:instrText>
        </w:r>
        <w:r w:rsidR="0046149D" w:rsidRPr="0046149D">
          <w:rPr>
            <w:rStyle w:val="Hyperlink"/>
            <w:noProof/>
            <w:webHidden/>
            <w:lang w:val="mn-MN"/>
          </w:rPr>
        </w:r>
        <w:r w:rsidR="0046149D" w:rsidRPr="0046149D">
          <w:rPr>
            <w:rStyle w:val="Hyperlink"/>
            <w:noProof/>
            <w:webHidden/>
            <w:lang w:val="mn-MN"/>
          </w:rPr>
          <w:fldChar w:fldCharType="separate"/>
        </w:r>
        <w:r w:rsidR="000F7066">
          <w:rPr>
            <w:rStyle w:val="Hyperlink"/>
            <w:noProof/>
            <w:webHidden/>
            <w:lang w:val="mn-MN"/>
          </w:rPr>
          <w:t>23</w:t>
        </w:r>
        <w:r w:rsidR="0046149D" w:rsidRPr="0046149D">
          <w:rPr>
            <w:rStyle w:val="Hyperlink"/>
            <w:noProof/>
            <w:webHidden/>
            <w:lang w:val="mn-MN"/>
          </w:rPr>
          <w:fldChar w:fldCharType="end"/>
        </w:r>
      </w:hyperlink>
    </w:p>
    <w:p w14:paraId="00A0DA15" w14:textId="6DA10713" w:rsidR="0046149D" w:rsidRPr="0046149D" w:rsidRDefault="00000000" w:rsidP="0046149D">
      <w:pPr>
        <w:pStyle w:val="TableofFigures"/>
        <w:tabs>
          <w:tab w:val="right" w:leader="dot" w:pos="9344"/>
        </w:tabs>
        <w:spacing w:before="0"/>
        <w:rPr>
          <w:rStyle w:val="Hyperlink"/>
          <w:noProof/>
          <w:lang w:val="mn-MN"/>
        </w:rPr>
      </w:pPr>
      <w:hyperlink w:anchor="_Toc205970927" w:history="1">
        <w:r w:rsidR="0046149D" w:rsidRPr="00CD7056">
          <w:rPr>
            <w:rStyle w:val="Hyperlink"/>
            <w:noProof/>
            <w:lang w:val="mn-MN"/>
          </w:rPr>
          <w:t>Хүснэгт 26 Бусад эх үүсвэрийн бүтэц (сая төгрөгөөр)</w:t>
        </w:r>
        <w:r w:rsidR="0046149D" w:rsidRPr="0046149D">
          <w:rPr>
            <w:rStyle w:val="Hyperlink"/>
            <w:noProof/>
            <w:webHidden/>
            <w:lang w:val="mn-MN"/>
          </w:rPr>
          <w:tab/>
        </w:r>
        <w:r w:rsidR="0046149D" w:rsidRPr="0046149D">
          <w:rPr>
            <w:rStyle w:val="Hyperlink"/>
            <w:noProof/>
            <w:webHidden/>
            <w:lang w:val="mn-MN"/>
          </w:rPr>
          <w:fldChar w:fldCharType="begin"/>
        </w:r>
        <w:r w:rsidR="0046149D" w:rsidRPr="0046149D">
          <w:rPr>
            <w:rStyle w:val="Hyperlink"/>
            <w:noProof/>
            <w:webHidden/>
            <w:lang w:val="mn-MN"/>
          </w:rPr>
          <w:instrText xml:space="preserve"> PAGEREF _Toc205970927 \h </w:instrText>
        </w:r>
        <w:r w:rsidR="0046149D" w:rsidRPr="0046149D">
          <w:rPr>
            <w:rStyle w:val="Hyperlink"/>
            <w:noProof/>
            <w:webHidden/>
            <w:lang w:val="mn-MN"/>
          </w:rPr>
        </w:r>
        <w:r w:rsidR="0046149D" w:rsidRPr="0046149D">
          <w:rPr>
            <w:rStyle w:val="Hyperlink"/>
            <w:noProof/>
            <w:webHidden/>
            <w:lang w:val="mn-MN"/>
          </w:rPr>
          <w:fldChar w:fldCharType="separate"/>
        </w:r>
        <w:r w:rsidR="000F7066">
          <w:rPr>
            <w:rStyle w:val="Hyperlink"/>
            <w:noProof/>
            <w:webHidden/>
            <w:lang w:val="mn-MN"/>
          </w:rPr>
          <w:t>23</w:t>
        </w:r>
        <w:r w:rsidR="0046149D" w:rsidRPr="0046149D">
          <w:rPr>
            <w:rStyle w:val="Hyperlink"/>
            <w:noProof/>
            <w:webHidden/>
            <w:lang w:val="mn-MN"/>
          </w:rPr>
          <w:fldChar w:fldCharType="end"/>
        </w:r>
      </w:hyperlink>
    </w:p>
    <w:p w14:paraId="35DB0017" w14:textId="768B899B" w:rsidR="0046149D" w:rsidRPr="0046149D" w:rsidRDefault="00000000" w:rsidP="0046149D">
      <w:pPr>
        <w:pStyle w:val="TableofFigures"/>
        <w:tabs>
          <w:tab w:val="right" w:leader="dot" w:pos="9344"/>
        </w:tabs>
        <w:spacing w:before="0"/>
        <w:rPr>
          <w:rStyle w:val="Hyperlink"/>
          <w:noProof/>
          <w:lang w:val="mn-MN"/>
        </w:rPr>
      </w:pPr>
      <w:hyperlink w:anchor="_Toc205970928" w:history="1">
        <w:r w:rsidR="0046149D" w:rsidRPr="00CD7056">
          <w:rPr>
            <w:rStyle w:val="Hyperlink"/>
            <w:noProof/>
            <w:lang w:val="mn-MN"/>
          </w:rPr>
          <w:t>Хүснэгт 27 Төслийн зээл санхүүжилт (сая төгрөгөөр)</w:t>
        </w:r>
        <w:r w:rsidR="0046149D" w:rsidRPr="0046149D">
          <w:rPr>
            <w:rStyle w:val="Hyperlink"/>
            <w:noProof/>
            <w:webHidden/>
            <w:lang w:val="mn-MN"/>
          </w:rPr>
          <w:tab/>
        </w:r>
        <w:r w:rsidR="0046149D" w:rsidRPr="0046149D">
          <w:rPr>
            <w:rStyle w:val="Hyperlink"/>
            <w:noProof/>
            <w:webHidden/>
            <w:lang w:val="mn-MN"/>
          </w:rPr>
          <w:fldChar w:fldCharType="begin"/>
        </w:r>
        <w:r w:rsidR="0046149D" w:rsidRPr="0046149D">
          <w:rPr>
            <w:rStyle w:val="Hyperlink"/>
            <w:noProof/>
            <w:webHidden/>
            <w:lang w:val="mn-MN"/>
          </w:rPr>
          <w:instrText xml:space="preserve"> PAGEREF _Toc205970928 \h </w:instrText>
        </w:r>
        <w:r w:rsidR="0046149D" w:rsidRPr="0046149D">
          <w:rPr>
            <w:rStyle w:val="Hyperlink"/>
            <w:noProof/>
            <w:webHidden/>
            <w:lang w:val="mn-MN"/>
          </w:rPr>
        </w:r>
        <w:r w:rsidR="0046149D" w:rsidRPr="0046149D">
          <w:rPr>
            <w:rStyle w:val="Hyperlink"/>
            <w:noProof/>
            <w:webHidden/>
            <w:lang w:val="mn-MN"/>
          </w:rPr>
          <w:fldChar w:fldCharType="separate"/>
        </w:r>
        <w:r w:rsidR="000F7066">
          <w:rPr>
            <w:rStyle w:val="Hyperlink"/>
            <w:noProof/>
            <w:webHidden/>
            <w:lang w:val="mn-MN"/>
          </w:rPr>
          <w:t>25</w:t>
        </w:r>
        <w:r w:rsidR="0046149D" w:rsidRPr="0046149D">
          <w:rPr>
            <w:rStyle w:val="Hyperlink"/>
            <w:noProof/>
            <w:webHidden/>
            <w:lang w:val="mn-MN"/>
          </w:rPr>
          <w:fldChar w:fldCharType="end"/>
        </w:r>
      </w:hyperlink>
    </w:p>
    <w:p w14:paraId="2D9F4F7E" w14:textId="27766C4E" w:rsidR="0046149D" w:rsidRPr="0046149D" w:rsidRDefault="00000000" w:rsidP="0046149D">
      <w:pPr>
        <w:pStyle w:val="TableofFigures"/>
        <w:tabs>
          <w:tab w:val="right" w:leader="dot" w:pos="9344"/>
        </w:tabs>
        <w:spacing w:before="0"/>
        <w:rPr>
          <w:rStyle w:val="Hyperlink"/>
          <w:noProof/>
          <w:lang w:val="mn-MN"/>
        </w:rPr>
      </w:pPr>
      <w:hyperlink w:anchor="_Toc205970929" w:history="1">
        <w:r w:rsidR="0046149D" w:rsidRPr="00CD7056">
          <w:rPr>
            <w:rStyle w:val="Hyperlink"/>
            <w:noProof/>
            <w:lang w:val="mn-MN"/>
          </w:rPr>
          <w:t>Хүснэгт 28 Бусад өр төлбөр (сая төгрөгөөр)</w:t>
        </w:r>
        <w:r w:rsidR="0046149D" w:rsidRPr="0046149D">
          <w:rPr>
            <w:rStyle w:val="Hyperlink"/>
            <w:noProof/>
            <w:webHidden/>
            <w:lang w:val="mn-MN"/>
          </w:rPr>
          <w:tab/>
        </w:r>
        <w:r w:rsidR="0046149D" w:rsidRPr="0046149D">
          <w:rPr>
            <w:rStyle w:val="Hyperlink"/>
            <w:noProof/>
            <w:webHidden/>
            <w:lang w:val="mn-MN"/>
          </w:rPr>
          <w:fldChar w:fldCharType="begin"/>
        </w:r>
        <w:r w:rsidR="0046149D" w:rsidRPr="0046149D">
          <w:rPr>
            <w:rStyle w:val="Hyperlink"/>
            <w:noProof/>
            <w:webHidden/>
            <w:lang w:val="mn-MN"/>
          </w:rPr>
          <w:instrText xml:space="preserve"> PAGEREF _Toc205970929 \h </w:instrText>
        </w:r>
        <w:r w:rsidR="0046149D" w:rsidRPr="0046149D">
          <w:rPr>
            <w:rStyle w:val="Hyperlink"/>
            <w:noProof/>
            <w:webHidden/>
            <w:lang w:val="mn-MN"/>
          </w:rPr>
        </w:r>
        <w:r w:rsidR="0046149D" w:rsidRPr="0046149D">
          <w:rPr>
            <w:rStyle w:val="Hyperlink"/>
            <w:noProof/>
            <w:webHidden/>
            <w:lang w:val="mn-MN"/>
          </w:rPr>
          <w:fldChar w:fldCharType="separate"/>
        </w:r>
        <w:r w:rsidR="000F7066">
          <w:rPr>
            <w:rStyle w:val="Hyperlink"/>
            <w:noProof/>
            <w:webHidden/>
            <w:lang w:val="mn-MN"/>
          </w:rPr>
          <w:t>25</w:t>
        </w:r>
        <w:r w:rsidR="0046149D" w:rsidRPr="0046149D">
          <w:rPr>
            <w:rStyle w:val="Hyperlink"/>
            <w:noProof/>
            <w:webHidden/>
            <w:lang w:val="mn-MN"/>
          </w:rPr>
          <w:fldChar w:fldCharType="end"/>
        </w:r>
      </w:hyperlink>
    </w:p>
    <w:p w14:paraId="53B9719C" w14:textId="138FB0C6" w:rsidR="0046149D" w:rsidRPr="0046149D" w:rsidRDefault="00000000" w:rsidP="0046149D">
      <w:pPr>
        <w:pStyle w:val="TableofFigures"/>
        <w:tabs>
          <w:tab w:val="right" w:leader="dot" w:pos="9344"/>
        </w:tabs>
        <w:spacing w:before="0"/>
        <w:rPr>
          <w:rStyle w:val="Hyperlink"/>
          <w:noProof/>
          <w:lang w:val="mn-MN"/>
        </w:rPr>
      </w:pPr>
      <w:hyperlink w:anchor="_Toc205970930" w:history="1">
        <w:r w:rsidR="0046149D" w:rsidRPr="00CD7056">
          <w:rPr>
            <w:rStyle w:val="Hyperlink"/>
            <w:noProof/>
            <w:lang w:val="mn-MN"/>
          </w:rPr>
          <w:t>Хүснэгт 29 Санхүүгийн бус өр төлбөр (сая төгрөгөөр)</w:t>
        </w:r>
        <w:r w:rsidR="0046149D" w:rsidRPr="0046149D">
          <w:rPr>
            <w:rStyle w:val="Hyperlink"/>
            <w:noProof/>
            <w:webHidden/>
            <w:lang w:val="mn-MN"/>
          </w:rPr>
          <w:tab/>
        </w:r>
        <w:r w:rsidR="0046149D" w:rsidRPr="0046149D">
          <w:rPr>
            <w:rStyle w:val="Hyperlink"/>
            <w:noProof/>
            <w:webHidden/>
            <w:lang w:val="mn-MN"/>
          </w:rPr>
          <w:fldChar w:fldCharType="begin"/>
        </w:r>
        <w:r w:rsidR="0046149D" w:rsidRPr="0046149D">
          <w:rPr>
            <w:rStyle w:val="Hyperlink"/>
            <w:noProof/>
            <w:webHidden/>
            <w:lang w:val="mn-MN"/>
          </w:rPr>
          <w:instrText xml:space="preserve"> PAGEREF _Toc205970930 \h </w:instrText>
        </w:r>
        <w:r w:rsidR="0046149D" w:rsidRPr="0046149D">
          <w:rPr>
            <w:rStyle w:val="Hyperlink"/>
            <w:noProof/>
            <w:webHidden/>
            <w:lang w:val="mn-MN"/>
          </w:rPr>
        </w:r>
        <w:r w:rsidR="0046149D" w:rsidRPr="0046149D">
          <w:rPr>
            <w:rStyle w:val="Hyperlink"/>
            <w:noProof/>
            <w:webHidden/>
            <w:lang w:val="mn-MN"/>
          </w:rPr>
          <w:fldChar w:fldCharType="separate"/>
        </w:r>
        <w:r w:rsidR="000F7066">
          <w:rPr>
            <w:rStyle w:val="Hyperlink"/>
            <w:noProof/>
            <w:webHidden/>
            <w:lang w:val="mn-MN"/>
          </w:rPr>
          <w:t>26</w:t>
        </w:r>
        <w:r w:rsidR="0046149D" w:rsidRPr="0046149D">
          <w:rPr>
            <w:rStyle w:val="Hyperlink"/>
            <w:noProof/>
            <w:webHidden/>
            <w:lang w:val="mn-MN"/>
          </w:rPr>
          <w:fldChar w:fldCharType="end"/>
        </w:r>
      </w:hyperlink>
    </w:p>
    <w:p w14:paraId="0C48498A" w14:textId="079AD515" w:rsidR="0046149D" w:rsidRPr="0046149D" w:rsidRDefault="00000000" w:rsidP="0046149D">
      <w:pPr>
        <w:pStyle w:val="TableofFigures"/>
        <w:tabs>
          <w:tab w:val="right" w:leader="dot" w:pos="9344"/>
        </w:tabs>
        <w:spacing w:before="0"/>
        <w:rPr>
          <w:rStyle w:val="Hyperlink"/>
          <w:noProof/>
          <w:lang w:val="mn-MN"/>
        </w:rPr>
      </w:pPr>
      <w:hyperlink w:anchor="_Toc205970931" w:history="1">
        <w:r w:rsidR="0046149D" w:rsidRPr="00CD7056">
          <w:rPr>
            <w:rStyle w:val="Hyperlink"/>
            <w:noProof/>
            <w:lang w:val="mn-MN"/>
          </w:rPr>
          <w:t>Хүснэгт 30 Өөрийн хөрөнгийн бүтэц (тэрбум төгрөгөөр)</w:t>
        </w:r>
        <w:r w:rsidR="0046149D" w:rsidRPr="0046149D">
          <w:rPr>
            <w:rStyle w:val="Hyperlink"/>
            <w:noProof/>
            <w:webHidden/>
            <w:lang w:val="mn-MN"/>
          </w:rPr>
          <w:tab/>
        </w:r>
        <w:r w:rsidR="0046149D" w:rsidRPr="0046149D">
          <w:rPr>
            <w:rStyle w:val="Hyperlink"/>
            <w:noProof/>
            <w:webHidden/>
            <w:lang w:val="mn-MN"/>
          </w:rPr>
          <w:fldChar w:fldCharType="begin"/>
        </w:r>
        <w:r w:rsidR="0046149D" w:rsidRPr="0046149D">
          <w:rPr>
            <w:rStyle w:val="Hyperlink"/>
            <w:noProof/>
            <w:webHidden/>
            <w:lang w:val="mn-MN"/>
          </w:rPr>
          <w:instrText xml:space="preserve"> PAGEREF _Toc205970931 \h </w:instrText>
        </w:r>
        <w:r w:rsidR="0046149D" w:rsidRPr="0046149D">
          <w:rPr>
            <w:rStyle w:val="Hyperlink"/>
            <w:noProof/>
            <w:webHidden/>
            <w:lang w:val="mn-MN"/>
          </w:rPr>
        </w:r>
        <w:r w:rsidR="0046149D" w:rsidRPr="0046149D">
          <w:rPr>
            <w:rStyle w:val="Hyperlink"/>
            <w:noProof/>
            <w:webHidden/>
            <w:lang w:val="mn-MN"/>
          </w:rPr>
          <w:fldChar w:fldCharType="separate"/>
        </w:r>
        <w:r w:rsidR="000F7066">
          <w:rPr>
            <w:rStyle w:val="Hyperlink"/>
            <w:noProof/>
            <w:webHidden/>
            <w:lang w:val="mn-MN"/>
          </w:rPr>
          <w:t>26</w:t>
        </w:r>
        <w:r w:rsidR="0046149D" w:rsidRPr="0046149D">
          <w:rPr>
            <w:rStyle w:val="Hyperlink"/>
            <w:noProof/>
            <w:webHidden/>
            <w:lang w:val="mn-MN"/>
          </w:rPr>
          <w:fldChar w:fldCharType="end"/>
        </w:r>
      </w:hyperlink>
    </w:p>
    <w:p w14:paraId="4C39DAC5" w14:textId="7C87933A" w:rsidR="0046149D" w:rsidRPr="0046149D" w:rsidRDefault="00000000" w:rsidP="0046149D">
      <w:pPr>
        <w:pStyle w:val="TableofFigures"/>
        <w:tabs>
          <w:tab w:val="right" w:leader="dot" w:pos="9344"/>
        </w:tabs>
        <w:spacing w:before="0"/>
        <w:rPr>
          <w:rStyle w:val="Hyperlink"/>
          <w:noProof/>
          <w:lang w:val="mn-MN"/>
        </w:rPr>
      </w:pPr>
      <w:hyperlink w:anchor="_Toc205970932" w:history="1">
        <w:r w:rsidR="0046149D" w:rsidRPr="00CD7056">
          <w:rPr>
            <w:rStyle w:val="Hyperlink"/>
            <w:noProof/>
            <w:lang w:val="mn-MN"/>
          </w:rPr>
          <w:t>Хүснэгт 31 Хувь нийлүүлсэн хөрөнгийн бүтэц (сая төгрөгөөр)</w:t>
        </w:r>
        <w:r w:rsidR="0046149D" w:rsidRPr="0046149D">
          <w:rPr>
            <w:rStyle w:val="Hyperlink"/>
            <w:noProof/>
            <w:webHidden/>
            <w:lang w:val="mn-MN"/>
          </w:rPr>
          <w:tab/>
        </w:r>
        <w:r w:rsidR="0046149D" w:rsidRPr="0046149D">
          <w:rPr>
            <w:rStyle w:val="Hyperlink"/>
            <w:noProof/>
            <w:webHidden/>
            <w:lang w:val="mn-MN"/>
          </w:rPr>
          <w:fldChar w:fldCharType="begin"/>
        </w:r>
        <w:r w:rsidR="0046149D" w:rsidRPr="0046149D">
          <w:rPr>
            <w:rStyle w:val="Hyperlink"/>
            <w:noProof/>
            <w:webHidden/>
            <w:lang w:val="mn-MN"/>
          </w:rPr>
          <w:instrText xml:space="preserve"> PAGEREF _Toc205970932 \h </w:instrText>
        </w:r>
        <w:r w:rsidR="0046149D" w:rsidRPr="0046149D">
          <w:rPr>
            <w:rStyle w:val="Hyperlink"/>
            <w:noProof/>
            <w:webHidden/>
            <w:lang w:val="mn-MN"/>
          </w:rPr>
        </w:r>
        <w:r w:rsidR="0046149D" w:rsidRPr="0046149D">
          <w:rPr>
            <w:rStyle w:val="Hyperlink"/>
            <w:noProof/>
            <w:webHidden/>
            <w:lang w:val="mn-MN"/>
          </w:rPr>
          <w:fldChar w:fldCharType="separate"/>
        </w:r>
        <w:r w:rsidR="000F7066">
          <w:rPr>
            <w:rStyle w:val="Hyperlink"/>
            <w:noProof/>
            <w:webHidden/>
            <w:lang w:val="mn-MN"/>
          </w:rPr>
          <w:t>26</w:t>
        </w:r>
        <w:r w:rsidR="0046149D" w:rsidRPr="0046149D">
          <w:rPr>
            <w:rStyle w:val="Hyperlink"/>
            <w:noProof/>
            <w:webHidden/>
            <w:lang w:val="mn-MN"/>
          </w:rPr>
          <w:fldChar w:fldCharType="end"/>
        </w:r>
      </w:hyperlink>
    </w:p>
    <w:p w14:paraId="628A94C7" w14:textId="35D06040" w:rsidR="0046149D" w:rsidRPr="0046149D" w:rsidRDefault="00000000" w:rsidP="0046149D">
      <w:pPr>
        <w:pStyle w:val="TableofFigures"/>
        <w:tabs>
          <w:tab w:val="right" w:leader="dot" w:pos="9344"/>
        </w:tabs>
        <w:spacing w:before="0"/>
        <w:rPr>
          <w:rStyle w:val="Hyperlink"/>
          <w:noProof/>
          <w:lang w:val="mn-MN"/>
        </w:rPr>
      </w:pPr>
      <w:hyperlink w:anchor="_Toc205970933" w:history="1">
        <w:r w:rsidR="0046149D" w:rsidRPr="00CD7056">
          <w:rPr>
            <w:rStyle w:val="Hyperlink"/>
            <w:noProof/>
            <w:lang w:val="mn-MN"/>
          </w:rPr>
          <w:t>Хүснэгт 32 ХНХ-ийн интервал (тэрбум төгрөгөөр)</w:t>
        </w:r>
        <w:r w:rsidR="0046149D" w:rsidRPr="0046149D">
          <w:rPr>
            <w:rStyle w:val="Hyperlink"/>
            <w:noProof/>
            <w:webHidden/>
            <w:lang w:val="mn-MN"/>
          </w:rPr>
          <w:tab/>
        </w:r>
        <w:r w:rsidR="0046149D" w:rsidRPr="0046149D">
          <w:rPr>
            <w:rStyle w:val="Hyperlink"/>
            <w:noProof/>
            <w:webHidden/>
            <w:lang w:val="mn-MN"/>
          </w:rPr>
          <w:fldChar w:fldCharType="begin"/>
        </w:r>
        <w:r w:rsidR="0046149D" w:rsidRPr="0046149D">
          <w:rPr>
            <w:rStyle w:val="Hyperlink"/>
            <w:noProof/>
            <w:webHidden/>
            <w:lang w:val="mn-MN"/>
          </w:rPr>
          <w:instrText xml:space="preserve"> PAGEREF _Toc205970933 \h </w:instrText>
        </w:r>
        <w:r w:rsidR="0046149D" w:rsidRPr="0046149D">
          <w:rPr>
            <w:rStyle w:val="Hyperlink"/>
            <w:noProof/>
            <w:webHidden/>
            <w:lang w:val="mn-MN"/>
          </w:rPr>
        </w:r>
        <w:r w:rsidR="0046149D" w:rsidRPr="0046149D">
          <w:rPr>
            <w:rStyle w:val="Hyperlink"/>
            <w:noProof/>
            <w:webHidden/>
            <w:lang w:val="mn-MN"/>
          </w:rPr>
          <w:fldChar w:fldCharType="separate"/>
        </w:r>
        <w:r w:rsidR="000F7066">
          <w:rPr>
            <w:rStyle w:val="Hyperlink"/>
            <w:noProof/>
            <w:webHidden/>
            <w:lang w:val="mn-MN"/>
          </w:rPr>
          <w:t>27</w:t>
        </w:r>
        <w:r w:rsidR="0046149D" w:rsidRPr="0046149D">
          <w:rPr>
            <w:rStyle w:val="Hyperlink"/>
            <w:noProof/>
            <w:webHidden/>
            <w:lang w:val="mn-MN"/>
          </w:rPr>
          <w:fldChar w:fldCharType="end"/>
        </w:r>
      </w:hyperlink>
    </w:p>
    <w:p w14:paraId="797A6EA1" w14:textId="7A6DDF95" w:rsidR="0046149D" w:rsidRPr="0046149D" w:rsidRDefault="00000000" w:rsidP="0046149D">
      <w:pPr>
        <w:pStyle w:val="TableofFigures"/>
        <w:tabs>
          <w:tab w:val="right" w:leader="dot" w:pos="9344"/>
        </w:tabs>
        <w:spacing w:before="0"/>
        <w:rPr>
          <w:rStyle w:val="Hyperlink"/>
          <w:noProof/>
          <w:lang w:val="mn-MN"/>
        </w:rPr>
      </w:pPr>
      <w:hyperlink w:anchor="_Toc205970934" w:history="1">
        <w:r w:rsidR="0046149D" w:rsidRPr="00CD7056">
          <w:rPr>
            <w:rStyle w:val="Hyperlink"/>
            <w:noProof/>
            <w:lang w:val="mn-MN"/>
          </w:rPr>
          <w:t>Хүснэгт 33 Бусад өмч, сангуудын бүтэц (сая төгрөгөөр)</w:t>
        </w:r>
        <w:r w:rsidR="0046149D" w:rsidRPr="0046149D">
          <w:rPr>
            <w:rStyle w:val="Hyperlink"/>
            <w:noProof/>
            <w:webHidden/>
            <w:lang w:val="mn-MN"/>
          </w:rPr>
          <w:tab/>
        </w:r>
        <w:r w:rsidR="0046149D" w:rsidRPr="0046149D">
          <w:rPr>
            <w:rStyle w:val="Hyperlink"/>
            <w:noProof/>
            <w:webHidden/>
            <w:lang w:val="mn-MN"/>
          </w:rPr>
          <w:fldChar w:fldCharType="begin"/>
        </w:r>
        <w:r w:rsidR="0046149D" w:rsidRPr="0046149D">
          <w:rPr>
            <w:rStyle w:val="Hyperlink"/>
            <w:noProof/>
            <w:webHidden/>
            <w:lang w:val="mn-MN"/>
          </w:rPr>
          <w:instrText xml:space="preserve"> PAGEREF _Toc205970934 \h </w:instrText>
        </w:r>
        <w:r w:rsidR="0046149D" w:rsidRPr="0046149D">
          <w:rPr>
            <w:rStyle w:val="Hyperlink"/>
            <w:noProof/>
            <w:webHidden/>
            <w:lang w:val="mn-MN"/>
          </w:rPr>
        </w:r>
        <w:r w:rsidR="0046149D" w:rsidRPr="0046149D">
          <w:rPr>
            <w:rStyle w:val="Hyperlink"/>
            <w:noProof/>
            <w:webHidden/>
            <w:lang w:val="mn-MN"/>
          </w:rPr>
          <w:fldChar w:fldCharType="separate"/>
        </w:r>
        <w:r w:rsidR="000F7066">
          <w:rPr>
            <w:rStyle w:val="Hyperlink"/>
            <w:noProof/>
            <w:webHidden/>
            <w:lang w:val="mn-MN"/>
          </w:rPr>
          <w:t>27</w:t>
        </w:r>
        <w:r w:rsidR="0046149D" w:rsidRPr="0046149D">
          <w:rPr>
            <w:rStyle w:val="Hyperlink"/>
            <w:noProof/>
            <w:webHidden/>
            <w:lang w:val="mn-MN"/>
          </w:rPr>
          <w:fldChar w:fldCharType="end"/>
        </w:r>
      </w:hyperlink>
    </w:p>
    <w:p w14:paraId="68F31C9C" w14:textId="525A0021" w:rsidR="0046149D" w:rsidRPr="0046149D" w:rsidRDefault="00000000" w:rsidP="0046149D">
      <w:pPr>
        <w:pStyle w:val="TableofFigures"/>
        <w:tabs>
          <w:tab w:val="right" w:leader="dot" w:pos="9344"/>
        </w:tabs>
        <w:spacing w:before="0"/>
        <w:rPr>
          <w:rStyle w:val="Hyperlink"/>
          <w:noProof/>
          <w:lang w:val="mn-MN"/>
        </w:rPr>
      </w:pPr>
      <w:hyperlink w:anchor="_Toc205970935" w:history="1">
        <w:r w:rsidR="0046149D" w:rsidRPr="00CD7056">
          <w:rPr>
            <w:rStyle w:val="Hyperlink"/>
            <w:noProof/>
            <w:lang w:val="mn-MN"/>
          </w:rPr>
          <w:t>Хүснэгт 34 Орлого, үр дүнгийн тайлан (харьцуулсан, сая төгрөгөөр)</w:t>
        </w:r>
        <w:r w:rsidR="0046149D" w:rsidRPr="0046149D">
          <w:rPr>
            <w:rStyle w:val="Hyperlink"/>
            <w:noProof/>
            <w:webHidden/>
            <w:lang w:val="mn-MN"/>
          </w:rPr>
          <w:tab/>
        </w:r>
        <w:r w:rsidR="0046149D" w:rsidRPr="0046149D">
          <w:rPr>
            <w:rStyle w:val="Hyperlink"/>
            <w:noProof/>
            <w:webHidden/>
            <w:lang w:val="mn-MN"/>
          </w:rPr>
          <w:fldChar w:fldCharType="begin"/>
        </w:r>
        <w:r w:rsidR="0046149D" w:rsidRPr="0046149D">
          <w:rPr>
            <w:rStyle w:val="Hyperlink"/>
            <w:noProof/>
            <w:webHidden/>
            <w:lang w:val="mn-MN"/>
          </w:rPr>
          <w:instrText xml:space="preserve"> PAGEREF _Toc205970935 \h </w:instrText>
        </w:r>
        <w:r w:rsidR="0046149D" w:rsidRPr="0046149D">
          <w:rPr>
            <w:rStyle w:val="Hyperlink"/>
            <w:noProof/>
            <w:webHidden/>
            <w:lang w:val="mn-MN"/>
          </w:rPr>
        </w:r>
        <w:r w:rsidR="0046149D" w:rsidRPr="0046149D">
          <w:rPr>
            <w:rStyle w:val="Hyperlink"/>
            <w:noProof/>
            <w:webHidden/>
            <w:lang w:val="mn-MN"/>
          </w:rPr>
          <w:fldChar w:fldCharType="separate"/>
        </w:r>
        <w:r w:rsidR="000F7066">
          <w:rPr>
            <w:rStyle w:val="Hyperlink"/>
            <w:noProof/>
            <w:webHidden/>
            <w:lang w:val="mn-MN"/>
          </w:rPr>
          <w:t>29</w:t>
        </w:r>
        <w:r w:rsidR="0046149D" w:rsidRPr="0046149D">
          <w:rPr>
            <w:rStyle w:val="Hyperlink"/>
            <w:noProof/>
            <w:webHidden/>
            <w:lang w:val="mn-MN"/>
          </w:rPr>
          <w:fldChar w:fldCharType="end"/>
        </w:r>
      </w:hyperlink>
    </w:p>
    <w:p w14:paraId="519D6BE8" w14:textId="2EA33EDF" w:rsidR="0046149D" w:rsidRPr="0046149D" w:rsidRDefault="00000000" w:rsidP="0046149D">
      <w:pPr>
        <w:pStyle w:val="TableofFigures"/>
        <w:tabs>
          <w:tab w:val="right" w:leader="dot" w:pos="9344"/>
        </w:tabs>
        <w:spacing w:before="0"/>
        <w:rPr>
          <w:rStyle w:val="Hyperlink"/>
          <w:noProof/>
          <w:lang w:val="mn-MN"/>
        </w:rPr>
      </w:pPr>
      <w:hyperlink w:anchor="_Toc205970936" w:history="1">
        <w:r w:rsidR="0046149D" w:rsidRPr="00CD7056">
          <w:rPr>
            <w:rStyle w:val="Hyperlink"/>
            <w:noProof/>
            <w:lang w:val="mn-MN"/>
          </w:rPr>
          <w:t>Хүснэгт 35 Орлого, үр дүнгийн тайлан (тэр төгрөгөөр)</w:t>
        </w:r>
        <w:r w:rsidR="0046149D" w:rsidRPr="0046149D">
          <w:rPr>
            <w:rStyle w:val="Hyperlink"/>
            <w:noProof/>
            <w:webHidden/>
            <w:lang w:val="mn-MN"/>
          </w:rPr>
          <w:tab/>
        </w:r>
        <w:r w:rsidR="0046149D" w:rsidRPr="0046149D">
          <w:rPr>
            <w:rStyle w:val="Hyperlink"/>
            <w:noProof/>
            <w:webHidden/>
            <w:lang w:val="mn-MN"/>
          </w:rPr>
          <w:fldChar w:fldCharType="begin"/>
        </w:r>
        <w:r w:rsidR="0046149D" w:rsidRPr="0046149D">
          <w:rPr>
            <w:rStyle w:val="Hyperlink"/>
            <w:noProof/>
            <w:webHidden/>
            <w:lang w:val="mn-MN"/>
          </w:rPr>
          <w:instrText xml:space="preserve"> PAGEREF _Toc205970936 \h </w:instrText>
        </w:r>
        <w:r w:rsidR="0046149D" w:rsidRPr="0046149D">
          <w:rPr>
            <w:rStyle w:val="Hyperlink"/>
            <w:noProof/>
            <w:webHidden/>
            <w:lang w:val="mn-MN"/>
          </w:rPr>
        </w:r>
        <w:r w:rsidR="0046149D" w:rsidRPr="0046149D">
          <w:rPr>
            <w:rStyle w:val="Hyperlink"/>
            <w:noProof/>
            <w:webHidden/>
            <w:lang w:val="mn-MN"/>
          </w:rPr>
          <w:fldChar w:fldCharType="separate"/>
        </w:r>
        <w:r w:rsidR="000F7066">
          <w:rPr>
            <w:rStyle w:val="Hyperlink"/>
            <w:noProof/>
            <w:webHidden/>
            <w:lang w:val="mn-MN"/>
          </w:rPr>
          <w:t>29</w:t>
        </w:r>
        <w:r w:rsidR="0046149D" w:rsidRPr="0046149D">
          <w:rPr>
            <w:rStyle w:val="Hyperlink"/>
            <w:noProof/>
            <w:webHidden/>
            <w:lang w:val="mn-MN"/>
          </w:rPr>
          <w:fldChar w:fldCharType="end"/>
        </w:r>
      </w:hyperlink>
    </w:p>
    <w:p w14:paraId="1F4177F4" w14:textId="3BCF9858" w:rsidR="0046149D" w:rsidRPr="0046149D" w:rsidRDefault="00000000" w:rsidP="0046149D">
      <w:pPr>
        <w:pStyle w:val="TableofFigures"/>
        <w:tabs>
          <w:tab w:val="right" w:leader="dot" w:pos="9344"/>
        </w:tabs>
        <w:spacing w:before="0"/>
        <w:rPr>
          <w:rStyle w:val="Hyperlink"/>
          <w:noProof/>
          <w:lang w:val="mn-MN"/>
        </w:rPr>
      </w:pPr>
      <w:hyperlink w:anchor="_Toc205970937" w:history="1">
        <w:r w:rsidR="0046149D" w:rsidRPr="00CD7056">
          <w:rPr>
            <w:rStyle w:val="Hyperlink"/>
            <w:noProof/>
            <w:lang w:val="mn-MN"/>
          </w:rPr>
          <w:t>Хүснэгт 36 Зохистой харьцааны шалгуур үзүүлэлтүүд (үзүүлэлт бүрээр)</w:t>
        </w:r>
        <w:r w:rsidR="0046149D" w:rsidRPr="0046149D">
          <w:rPr>
            <w:rStyle w:val="Hyperlink"/>
            <w:noProof/>
            <w:webHidden/>
            <w:lang w:val="mn-MN"/>
          </w:rPr>
          <w:tab/>
        </w:r>
        <w:r w:rsidR="0046149D" w:rsidRPr="0046149D">
          <w:rPr>
            <w:rStyle w:val="Hyperlink"/>
            <w:noProof/>
            <w:webHidden/>
            <w:lang w:val="mn-MN"/>
          </w:rPr>
          <w:fldChar w:fldCharType="begin"/>
        </w:r>
        <w:r w:rsidR="0046149D" w:rsidRPr="0046149D">
          <w:rPr>
            <w:rStyle w:val="Hyperlink"/>
            <w:noProof/>
            <w:webHidden/>
            <w:lang w:val="mn-MN"/>
          </w:rPr>
          <w:instrText xml:space="preserve"> PAGEREF _Toc205970937 \h </w:instrText>
        </w:r>
        <w:r w:rsidR="0046149D" w:rsidRPr="0046149D">
          <w:rPr>
            <w:rStyle w:val="Hyperlink"/>
            <w:noProof/>
            <w:webHidden/>
            <w:lang w:val="mn-MN"/>
          </w:rPr>
        </w:r>
        <w:r w:rsidR="0046149D" w:rsidRPr="0046149D">
          <w:rPr>
            <w:rStyle w:val="Hyperlink"/>
            <w:noProof/>
            <w:webHidden/>
            <w:lang w:val="mn-MN"/>
          </w:rPr>
          <w:fldChar w:fldCharType="separate"/>
        </w:r>
        <w:r w:rsidR="000F7066">
          <w:rPr>
            <w:rStyle w:val="Hyperlink"/>
            <w:noProof/>
            <w:webHidden/>
            <w:lang w:val="mn-MN"/>
          </w:rPr>
          <w:t>30</w:t>
        </w:r>
        <w:r w:rsidR="0046149D" w:rsidRPr="0046149D">
          <w:rPr>
            <w:rStyle w:val="Hyperlink"/>
            <w:noProof/>
            <w:webHidden/>
            <w:lang w:val="mn-MN"/>
          </w:rPr>
          <w:fldChar w:fldCharType="end"/>
        </w:r>
      </w:hyperlink>
    </w:p>
    <w:p w14:paraId="2DA388DC" w14:textId="730AC9E9" w:rsidR="0046149D" w:rsidRPr="0046149D" w:rsidRDefault="00000000" w:rsidP="0046149D">
      <w:pPr>
        <w:pStyle w:val="TableofFigures"/>
        <w:tabs>
          <w:tab w:val="right" w:leader="dot" w:pos="9344"/>
        </w:tabs>
        <w:spacing w:before="0"/>
        <w:rPr>
          <w:rStyle w:val="Hyperlink"/>
          <w:noProof/>
          <w:lang w:val="mn-MN"/>
        </w:rPr>
      </w:pPr>
      <w:hyperlink w:anchor="_Toc205970938" w:history="1">
        <w:r w:rsidR="0046149D" w:rsidRPr="0046149D">
          <w:rPr>
            <w:rStyle w:val="Hyperlink"/>
            <w:noProof/>
            <w:lang w:val="mn-MN"/>
          </w:rPr>
          <w:t>Хүснэгт 37</w:t>
        </w:r>
        <w:r w:rsidR="0046149D" w:rsidRPr="00CD7056">
          <w:rPr>
            <w:rStyle w:val="Hyperlink"/>
            <w:noProof/>
            <w:lang w:val="mn-MN"/>
          </w:rPr>
          <w:t xml:space="preserve"> 2025 оны II улирлын байдлаарх валют арилжааны мэдээ (сая төгрөгөөр)</w:t>
        </w:r>
        <w:r w:rsidR="0046149D" w:rsidRPr="0046149D">
          <w:rPr>
            <w:rStyle w:val="Hyperlink"/>
            <w:noProof/>
            <w:webHidden/>
            <w:lang w:val="mn-MN"/>
          </w:rPr>
          <w:tab/>
        </w:r>
        <w:r w:rsidR="0046149D" w:rsidRPr="0046149D">
          <w:rPr>
            <w:rStyle w:val="Hyperlink"/>
            <w:noProof/>
            <w:webHidden/>
            <w:lang w:val="mn-MN"/>
          </w:rPr>
          <w:fldChar w:fldCharType="begin"/>
        </w:r>
        <w:r w:rsidR="0046149D" w:rsidRPr="0046149D">
          <w:rPr>
            <w:rStyle w:val="Hyperlink"/>
            <w:noProof/>
            <w:webHidden/>
            <w:lang w:val="mn-MN"/>
          </w:rPr>
          <w:instrText xml:space="preserve"> PAGEREF _Toc205970938 \h </w:instrText>
        </w:r>
        <w:r w:rsidR="0046149D" w:rsidRPr="0046149D">
          <w:rPr>
            <w:rStyle w:val="Hyperlink"/>
            <w:noProof/>
            <w:webHidden/>
            <w:lang w:val="mn-MN"/>
          </w:rPr>
        </w:r>
        <w:r w:rsidR="0046149D" w:rsidRPr="0046149D">
          <w:rPr>
            <w:rStyle w:val="Hyperlink"/>
            <w:noProof/>
            <w:webHidden/>
            <w:lang w:val="mn-MN"/>
          </w:rPr>
          <w:fldChar w:fldCharType="separate"/>
        </w:r>
        <w:r w:rsidR="000F7066">
          <w:rPr>
            <w:rStyle w:val="Hyperlink"/>
            <w:noProof/>
            <w:webHidden/>
            <w:lang w:val="mn-MN"/>
          </w:rPr>
          <w:t>31</w:t>
        </w:r>
        <w:r w:rsidR="0046149D" w:rsidRPr="0046149D">
          <w:rPr>
            <w:rStyle w:val="Hyperlink"/>
            <w:noProof/>
            <w:webHidden/>
            <w:lang w:val="mn-MN"/>
          </w:rPr>
          <w:fldChar w:fldCharType="end"/>
        </w:r>
      </w:hyperlink>
    </w:p>
    <w:p w14:paraId="2F5D6E87" w14:textId="75C622C1" w:rsidR="00D958F8" w:rsidRPr="007C2D7D" w:rsidRDefault="005D7A66" w:rsidP="00A9793E">
      <w:pPr>
        <w:pStyle w:val="TableofFigures"/>
        <w:tabs>
          <w:tab w:val="right" w:leader="dot" w:pos="9344"/>
        </w:tabs>
        <w:spacing w:before="0"/>
        <w:rPr>
          <w:rStyle w:val="Hyperlink"/>
          <w:lang w:val="mn-MN"/>
        </w:rPr>
      </w:pPr>
      <w:r w:rsidRPr="007C2D7D">
        <w:rPr>
          <w:rStyle w:val="Hyperlink"/>
          <w:noProof/>
          <w:lang w:val="mn-MN"/>
        </w:rPr>
        <w:fldChar w:fldCharType="end"/>
      </w:r>
    </w:p>
    <w:p w14:paraId="1C26ACFE" w14:textId="77777777" w:rsidR="00D958F8" w:rsidRPr="00B80B55" w:rsidRDefault="00D958F8">
      <w:pPr>
        <w:rPr>
          <w:rFonts w:eastAsiaTheme="majorEastAsia" w:cs="Times New Roman"/>
          <w:color w:val="2E74B5" w:themeColor="accent1" w:themeShade="BF"/>
          <w:sz w:val="22"/>
          <w:lang w:val="mn-MN"/>
        </w:rPr>
      </w:pPr>
      <w:r w:rsidRPr="00B80B55">
        <w:rPr>
          <w:rFonts w:cs="Times New Roman"/>
          <w:sz w:val="22"/>
          <w:lang w:val="mn-MN"/>
        </w:rPr>
        <w:br w:type="page"/>
      </w:r>
    </w:p>
    <w:p w14:paraId="27986727" w14:textId="77777777" w:rsidR="0091106B" w:rsidRDefault="00690A5D" w:rsidP="00DD1A0F">
      <w:pPr>
        <w:pStyle w:val="Heading1"/>
        <w:rPr>
          <w:noProof/>
        </w:rPr>
      </w:pPr>
      <w:bookmarkStart w:id="3" w:name="_Toc190168300"/>
      <w:r w:rsidRPr="00DD1A0F">
        <w:rPr>
          <w:rFonts w:cs="Times New Roman"/>
          <w:szCs w:val="22"/>
          <w:lang w:val="mn-MN"/>
        </w:rPr>
        <w:lastRenderedPageBreak/>
        <w:t>Зургийн жагсаалт</w:t>
      </w:r>
      <w:bookmarkEnd w:id="3"/>
      <w:r w:rsidR="00AD22A5" w:rsidRPr="00B80B55">
        <w:rPr>
          <w:rFonts w:cs="Times New Roman"/>
          <w:szCs w:val="22"/>
          <w:lang w:val="mn-MN"/>
        </w:rPr>
        <w:fldChar w:fldCharType="begin"/>
      </w:r>
      <w:r w:rsidR="00AD22A5" w:rsidRPr="00DD1A0F">
        <w:rPr>
          <w:rFonts w:cs="Times New Roman"/>
          <w:szCs w:val="22"/>
          <w:lang w:val="mn-MN"/>
        </w:rPr>
        <w:instrText xml:space="preserve"> TOC \h \z \c "Зураг" </w:instrText>
      </w:r>
      <w:r w:rsidR="00AD22A5" w:rsidRPr="00B80B55">
        <w:rPr>
          <w:rFonts w:cs="Times New Roman"/>
          <w:szCs w:val="22"/>
          <w:lang w:val="mn-MN"/>
        </w:rPr>
        <w:fldChar w:fldCharType="separate"/>
      </w:r>
    </w:p>
    <w:p w14:paraId="1CBA1DD5" w14:textId="578D5C68" w:rsidR="0091106B" w:rsidRPr="0091106B" w:rsidRDefault="00000000" w:rsidP="0091106B">
      <w:pPr>
        <w:pStyle w:val="TableofFigures"/>
        <w:tabs>
          <w:tab w:val="right" w:leader="dot" w:pos="9344"/>
        </w:tabs>
        <w:spacing w:before="0"/>
        <w:rPr>
          <w:rStyle w:val="Hyperlink"/>
          <w:noProof/>
          <w:lang w:val="mn-MN"/>
        </w:rPr>
      </w:pPr>
      <w:hyperlink w:anchor="_Toc198036553" w:history="1">
        <w:r w:rsidR="0091106B" w:rsidRPr="0091106B">
          <w:rPr>
            <w:rStyle w:val="Hyperlink"/>
            <w:noProof/>
            <w:lang w:val="mn-MN"/>
          </w:rPr>
          <w:t>Зураг 1</w:t>
        </w:r>
        <w:r w:rsidR="0091106B" w:rsidRPr="00657BF6">
          <w:rPr>
            <w:rStyle w:val="Hyperlink"/>
            <w:noProof/>
            <w:lang w:val="mn-MN"/>
          </w:rPr>
          <w:t xml:space="preserve"> Банкны салбарт эзлэх хувь </w:t>
        </w:r>
        <w:r w:rsidR="0091106B" w:rsidRPr="0091106B">
          <w:rPr>
            <w:rStyle w:val="Hyperlink"/>
            <w:noProof/>
            <w:lang w:val="mn-MN"/>
          </w:rPr>
          <w:t>(</w:t>
        </w:r>
        <w:r w:rsidR="0091106B" w:rsidRPr="00657BF6">
          <w:rPr>
            <w:rStyle w:val="Hyperlink"/>
            <w:noProof/>
            <w:lang w:val="mn-MN"/>
          </w:rPr>
          <w:t>нийт актив, зээл</w:t>
        </w:r>
        <w:r w:rsidR="0091106B" w:rsidRPr="0091106B">
          <w:rPr>
            <w:rStyle w:val="Hyperlink"/>
            <w:noProof/>
            <w:lang w:val="mn-MN"/>
          </w:rPr>
          <w:t>)</w:t>
        </w:r>
        <w:r w:rsidR="0091106B" w:rsidRPr="0091106B">
          <w:rPr>
            <w:rStyle w:val="Hyperlink"/>
            <w:noProof/>
            <w:webHidden/>
            <w:lang w:val="mn-MN"/>
          </w:rPr>
          <w:tab/>
        </w:r>
        <w:r w:rsidR="0091106B" w:rsidRPr="0091106B">
          <w:rPr>
            <w:rStyle w:val="Hyperlink"/>
            <w:noProof/>
            <w:webHidden/>
            <w:lang w:val="mn-MN"/>
          </w:rPr>
          <w:fldChar w:fldCharType="begin"/>
        </w:r>
        <w:r w:rsidR="0091106B" w:rsidRPr="0091106B">
          <w:rPr>
            <w:rStyle w:val="Hyperlink"/>
            <w:noProof/>
            <w:webHidden/>
            <w:lang w:val="mn-MN"/>
          </w:rPr>
          <w:instrText xml:space="preserve"> PAGEREF _Toc198036553 \h </w:instrText>
        </w:r>
        <w:r w:rsidR="0091106B" w:rsidRPr="0091106B">
          <w:rPr>
            <w:rStyle w:val="Hyperlink"/>
            <w:noProof/>
            <w:webHidden/>
            <w:lang w:val="mn-MN"/>
          </w:rPr>
        </w:r>
        <w:r w:rsidR="0091106B" w:rsidRPr="0091106B">
          <w:rPr>
            <w:rStyle w:val="Hyperlink"/>
            <w:noProof/>
            <w:webHidden/>
            <w:lang w:val="mn-MN"/>
          </w:rPr>
          <w:fldChar w:fldCharType="separate"/>
        </w:r>
        <w:r w:rsidR="000F7066">
          <w:rPr>
            <w:rStyle w:val="Hyperlink"/>
            <w:noProof/>
            <w:webHidden/>
            <w:lang w:val="mn-MN"/>
          </w:rPr>
          <w:t>11</w:t>
        </w:r>
        <w:r w:rsidR="0091106B" w:rsidRPr="0091106B">
          <w:rPr>
            <w:rStyle w:val="Hyperlink"/>
            <w:noProof/>
            <w:webHidden/>
            <w:lang w:val="mn-MN"/>
          </w:rPr>
          <w:fldChar w:fldCharType="end"/>
        </w:r>
      </w:hyperlink>
    </w:p>
    <w:p w14:paraId="2B1745FA" w14:textId="6B74B916" w:rsidR="0091106B" w:rsidRPr="0091106B" w:rsidRDefault="00000000" w:rsidP="0091106B">
      <w:pPr>
        <w:pStyle w:val="TableofFigures"/>
        <w:tabs>
          <w:tab w:val="right" w:leader="dot" w:pos="9344"/>
        </w:tabs>
        <w:spacing w:before="0"/>
        <w:rPr>
          <w:rStyle w:val="Hyperlink"/>
          <w:noProof/>
          <w:lang w:val="mn-MN"/>
        </w:rPr>
      </w:pPr>
      <w:hyperlink w:anchor="_Toc198036554" w:history="1">
        <w:r w:rsidR="0091106B" w:rsidRPr="0091106B">
          <w:rPr>
            <w:rStyle w:val="Hyperlink"/>
            <w:noProof/>
            <w:lang w:val="mn-MN"/>
          </w:rPr>
          <w:t>Зураг 2</w:t>
        </w:r>
        <w:r w:rsidR="0091106B" w:rsidRPr="00657BF6">
          <w:rPr>
            <w:rStyle w:val="Hyperlink"/>
            <w:noProof/>
            <w:lang w:val="mn-MN"/>
          </w:rPr>
          <w:t xml:space="preserve"> Активын үзүүлэлтүүд сүүлийн 5 жилийн байдлаар </w:t>
        </w:r>
        <w:r w:rsidR="0091106B" w:rsidRPr="0091106B">
          <w:rPr>
            <w:rStyle w:val="Hyperlink"/>
            <w:noProof/>
            <w:lang w:val="mn-MN"/>
          </w:rPr>
          <w:t>(</w:t>
        </w:r>
        <w:r w:rsidR="0091106B" w:rsidRPr="00657BF6">
          <w:rPr>
            <w:rStyle w:val="Hyperlink"/>
            <w:noProof/>
            <w:lang w:val="mn-MN"/>
          </w:rPr>
          <w:t>тэрбум төгрөгөөр</w:t>
        </w:r>
        <w:r w:rsidR="0091106B" w:rsidRPr="0091106B">
          <w:rPr>
            <w:rStyle w:val="Hyperlink"/>
            <w:noProof/>
            <w:lang w:val="mn-MN"/>
          </w:rPr>
          <w:t>)</w:t>
        </w:r>
        <w:r w:rsidR="0091106B" w:rsidRPr="0091106B">
          <w:rPr>
            <w:rStyle w:val="Hyperlink"/>
            <w:noProof/>
            <w:webHidden/>
            <w:lang w:val="mn-MN"/>
          </w:rPr>
          <w:tab/>
        </w:r>
        <w:r w:rsidR="0091106B" w:rsidRPr="0091106B">
          <w:rPr>
            <w:rStyle w:val="Hyperlink"/>
            <w:noProof/>
            <w:webHidden/>
            <w:lang w:val="mn-MN"/>
          </w:rPr>
          <w:fldChar w:fldCharType="begin"/>
        </w:r>
        <w:r w:rsidR="0091106B" w:rsidRPr="0091106B">
          <w:rPr>
            <w:rStyle w:val="Hyperlink"/>
            <w:noProof/>
            <w:webHidden/>
            <w:lang w:val="mn-MN"/>
          </w:rPr>
          <w:instrText xml:space="preserve"> PAGEREF _Toc198036554 \h </w:instrText>
        </w:r>
        <w:r w:rsidR="0091106B" w:rsidRPr="0091106B">
          <w:rPr>
            <w:rStyle w:val="Hyperlink"/>
            <w:noProof/>
            <w:webHidden/>
            <w:lang w:val="mn-MN"/>
          </w:rPr>
        </w:r>
        <w:r w:rsidR="0091106B" w:rsidRPr="0091106B">
          <w:rPr>
            <w:rStyle w:val="Hyperlink"/>
            <w:noProof/>
            <w:webHidden/>
            <w:lang w:val="mn-MN"/>
          </w:rPr>
          <w:fldChar w:fldCharType="separate"/>
        </w:r>
        <w:r w:rsidR="000F7066">
          <w:rPr>
            <w:rStyle w:val="Hyperlink"/>
            <w:noProof/>
            <w:webHidden/>
            <w:lang w:val="mn-MN"/>
          </w:rPr>
          <w:t>11</w:t>
        </w:r>
        <w:r w:rsidR="0091106B" w:rsidRPr="0091106B">
          <w:rPr>
            <w:rStyle w:val="Hyperlink"/>
            <w:noProof/>
            <w:webHidden/>
            <w:lang w:val="mn-MN"/>
          </w:rPr>
          <w:fldChar w:fldCharType="end"/>
        </w:r>
      </w:hyperlink>
    </w:p>
    <w:p w14:paraId="36E45A3E" w14:textId="6CAD767B" w:rsidR="0091106B" w:rsidRPr="0091106B" w:rsidRDefault="00000000" w:rsidP="0091106B">
      <w:pPr>
        <w:pStyle w:val="TableofFigures"/>
        <w:tabs>
          <w:tab w:val="right" w:leader="dot" w:pos="9344"/>
        </w:tabs>
        <w:spacing w:before="0"/>
        <w:rPr>
          <w:rStyle w:val="Hyperlink"/>
          <w:noProof/>
          <w:lang w:val="mn-MN"/>
        </w:rPr>
      </w:pPr>
      <w:hyperlink w:anchor="_Toc198036555" w:history="1">
        <w:r w:rsidR="0091106B" w:rsidRPr="0091106B">
          <w:rPr>
            <w:rStyle w:val="Hyperlink"/>
            <w:noProof/>
            <w:lang w:val="mn-MN"/>
          </w:rPr>
          <w:t>Зураг 3</w:t>
        </w:r>
        <w:r w:rsidR="0091106B" w:rsidRPr="00657BF6">
          <w:rPr>
            <w:rStyle w:val="Hyperlink"/>
            <w:noProof/>
            <w:lang w:val="mn-MN"/>
          </w:rPr>
          <w:t xml:space="preserve"> Мөнгөн хөрөнгийн бүтэц сүүлийн 5 жилийн байдлаар </w:t>
        </w:r>
        <w:r w:rsidR="0091106B" w:rsidRPr="0091106B">
          <w:rPr>
            <w:rStyle w:val="Hyperlink"/>
            <w:noProof/>
            <w:lang w:val="mn-MN"/>
          </w:rPr>
          <w:t>(</w:t>
        </w:r>
        <w:r w:rsidR="0091106B" w:rsidRPr="00657BF6">
          <w:rPr>
            <w:rStyle w:val="Hyperlink"/>
            <w:noProof/>
            <w:lang w:val="mn-MN"/>
          </w:rPr>
          <w:t>тэрбум төгрөгөөр</w:t>
        </w:r>
        <w:r w:rsidR="0091106B" w:rsidRPr="0091106B">
          <w:rPr>
            <w:rStyle w:val="Hyperlink"/>
            <w:noProof/>
            <w:lang w:val="mn-MN"/>
          </w:rPr>
          <w:t>)</w:t>
        </w:r>
        <w:r w:rsidR="0091106B" w:rsidRPr="0091106B">
          <w:rPr>
            <w:rStyle w:val="Hyperlink"/>
            <w:noProof/>
            <w:webHidden/>
            <w:lang w:val="mn-MN"/>
          </w:rPr>
          <w:tab/>
        </w:r>
        <w:r w:rsidR="0091106B" w:rsidRPr="0091106B">
          <w:rPr>
            <w:rStyle w:val="Hyperlink"/>
            <w:noProof/>
            <w:webHidden/>
            <w:lang w:val="mn-MN"/>
          </w:rPr>
          <w:fldChar w:fldCharType="begin"/>
        </w:r>
        <w:r w:rsidR="0091106B" w:rsidRPr="0091106B">
          <w:rPr>
            <w:rStyle w:val="Hyperlink"/>
            <w:noProof/>
            <w:webHidden/>
            <w:lang w:val="mn-MN"/>
          </w:rPr>
          <w:instrText xml:space="preserve"> PAGEREF _Toc198036555 \h </w:instrText>
        </w:r>
        <w:r w:rsidR="0091106B" w:rsidRPr="0091106B">
          <w:rPr>
            <w:rStyle w:val="Hyperlink"/>
            <w:noProof/>
            <w:webHidden/>
            <w:lang w:val="mn-MN"/>
          </w:rPr>
        </w:r>
        <w:r w:rsidR="0091106B" w:rsidRPr="0091106B">
          <w:rPr>
            <w:rStyle w:val="Hyperlink"/>
            <w:noProof/>
            <w:webHidden/>
            <w:lang w:val="mn-MN"/>
          </w:rPr>
          <w:fldChar w:fldCharType="separate"/>
        </w:r>
        <w:r w:rsidR="000F7066">
          <w:rPr>
            <w:rStyle w:val="Hyperlink"/>
            <w:noProof/>
            <w:webHidden/>
            <w:lang w:val="mn-MN"/>
          </w:rPr>
          <w:t>12</w:t>
        </w:r>
        <w:r w:rsidR="0091106B" w:rsidRPr="0091106B">
          <w:rPr>
            <w:rStyle w:val="Hyperlink"/>
            <w:noProof/>
            <w:webHidden/>
            <w:lang w:val="mn-MN"/>
          </w:rPr>
          <w:fldChar w:fldCharType="end"/>
        </w:r>
      </w:hyperlink>
    </w:p>
    <w:p w14:paraId="7166CEDE" w14:textId="092FEC69" w:rsidR="0091106B" w:rsidRPr="0091106B" w:rsidRDefault="00000000" w:rsidP="0091106B">
      <w:pPr>
        <w:pStyle w:val="TableofFigures"/>
        <w:tabs>
          <w:tab w:val="right" w:leader="dot" w:pos="9344"/>
        </w:tabs>
        <w:spacing w:before="0"/>
        <w:rPr>
          <w:rStyle w:val="Hyperlink"/>
          <w:noProof/>
          <w:lang w:val="mn-MN"/>
        </w:rPr>
      </w:pPr>
      <w:hyperlink w:anchor="_Toc198036556" w:history="1">
        <w:r w:rsidR="0091106B" w:rsidRPr="0091106B">
          <w:rPr>
            <w:rStyle w:val="Hyperlink"/>
            <w:noProof/>
            <w:lang w:val="mn-MN"/>
          </w:rPr>
          <w:t xml:space="preserve">Зураг 4 </w:t>
        </w:r>
        <w:r w:rsidR="0091106B" w:rsidRPr="00657BF6">
          <w:rPr>
            <w:rStyle w:val="Hyperlink"/>
            <w:noProof/>
            <w:lang w:val="mn-MN"/>
          </w:rPr>
          <w:t xml:space="preserve">Зээлийн багцын чанар </w:t>
        </w:r>
        <w:r w:rsidR="0091106B" w:rsidRPr="0091106B">
          <w:rPr>
            <w:rStyle w:val="Hyperlink"/>
            <w:noProof/>
            <w:lang w:val="mn-MN"/>
          </w:rPr>
          <w:t>(</w:t>
        </w:r>
        <w:r w:rsidR="0091106B" w:rsidRPr="00657BF6">
          <w:rPr>
            <w:rStyle w:val="Hyperlink"/>
            <w:noProof/>
            <w:lang w:val="mn-MN"/>
          </w:rPr>
          <w:t>тэрбум төгрөгөөр</w:t>
        </w:r>
        <w:r w:rsidR="0091106B" w:rsidRPr="0091106B">
          <w:rPr>
            <w:rStyle w:val="Hyperlink"/>
            <w:noProof/>
            <w:lang w:val="mn-MN"/>
          </w:rPr>
          <w:t>)</w:t>
        </w:r>
        <w:r w:rsidR="0091106B" w:rsidRPr="0091106B">
          <w:rPr>
            <w:rStyle w:val="Hyperlink"/>
            <w:noProof/>
            <w:webHidden/>
            <w:lang w:val="mn-MN"/>
          </w:rPr>
          <w:tab/>
        </w:r>
        <w:r w:rsidR="0091106B" w:rsidRPr="0091106B">
          <w:rPr>
            <w:rStyle w:val="Hyperlink"/>
            <w:noProof/>
            <w:webHidden/>
            <w:lang w:val="mn-MN"/>
          </w:rPr>
          <w:fldChar w:fldCharType="begin"/>
        </w:r>
        <w:r w:rsidR="0091106B" w:rsidRPr="0091106B">
          <w:rPr>
            <w:rStyle w:val="Hyperlink"/>
            <w:noProof/>
            <w:webHidden/>
            <w:lang w:val="mn-MN"/>
          </w:rPr>
          <w:instrText xml:space="preserve"> PAGEREF _Toc198036556 \h </w:instrText>
        </w:r>
        <w:r w:rsidR="0091106B" w:rsidRPr="0091106B">
          <w:rPr>
            <w:rStyle w:val="Hyperlink"/>
            <w:noProof/>
            <w:webHidden/>
            <w:lang w:val="mn-MN"/>
          </w:rPr>
        </w:r>
        <w:r w:rsidR="0091106B" w:rsidRPr="0091106B">
          <w:rPr>
            <w:rStyle w:val="Hyperlink"/>
            <w:noProof/>
            <w:webHidden/>
            <w:lang w:val="mn-MN"/>
          </w:rPr>
          <w:fldChar w:fldCharType="separate"/>
        </w:r>
        <w:r w:rsidR="000F7066">
          <w:rPr>
            <w:rStyle w:val="Hyperlink"/>
            <w:noProof/>
            <w:webHidden/>
            <w:lang w:val="mn-MN"/>
          </w:rPr>
          <w:t>14</w:t>
        </w:r>
        <w:r w:rsidR="0091106B" w:rsidRPr="0091106B">
          <w:rPr>
            <w:rStyle w:val="Hyperlink"/>
            <w:noProof/>
            <w:webHidden/>
            <w:lang w:val="mn-MN"/>
          </w:rPr>
          <w:fldChar w:fldCharType="end"/>
        </w:r>
      </w:hyperlink>
    </w:p>
    <w:p w14:paraId="101B0C65" w14:textId="5BBD82AE" w:rsidR="0091106B" w:rsidRPr="0091106B" w:rsidRDefault="00000000" w:rsidP="0091106B">
      <w:pPr>
        <w:pStyle w:val="TableofFigures"/>
        <w:tabs>
          <w:tab w:val="right" w:leader="dot" w:pos="9344"/>
        </w:tabs>
        <w:spacing w:before="0"/>
        <w:rPr>
          <w:rStyle w:val="Hyperlink"/>
          <w:noProof/>
          <w:lang w:val="mn-MN"/>
        </w:rPr>
      </w:pPr>
      <w:hyperlink w:anchor="_Toc198036557" w:history="1">
        <w:r w:rsidR="0091106B" w:rsidRPr="0091106B">
          <w:rPr>
            <w:rStyle w:val="Hyperlink"/>
            <w:noProof/>
            <w:lang w:val="mn-MN"/>
          </w:rPr>
          <w:t>Зураг 5</w:t>
        </w:r>
        <w:r w:rsidR="0091106B" w:rsidRPr="00657BF6">
          <w:rPr>
            <w:rStyle w:val="Hyperlink"/>
            <w:noProof/>
            <w:lang w:val="mn-MN"/>
          </w:rPr>
          <w:t xml:space="preserve"> Зээлийн багцын чанар </w:t>
        </w:r>
        <w:r w:rsidR="0091106B" w:rsidRPr="0091106B">
          <w:rPr>
            <w:rStyle w:val="Hyperlink"/>
            <w:noProof/>
            <w:lang w:val="mn-MN"/>
          </w:rPr>
          <w:t>(</w:t>
        </w:r>
        <w:r w:rsidR="0091106B" w:rsidRPr="00657BF6">
          <w:rPr>
            <w:rStyle w:val="Hyperlink"/>
            <w:noProof/>
            <w:lang w:val="mn-MN"/>
          </w:rPr>
          <w:t>хувиар</w:t>
        </w:r>
        <w:r w:rsidR="0091106B" w:rsidRPr="0091106B">
          <w:rPr>
            <w:rStyle w:val="Hyperlink"/>
            <w:noProof/>
            <w:lang w:val="mn-MN"/>
          </w:rPr>
          <w:t>)</w:t>
        </w:r>
        <w:r w:rsidR="0091106B" w:rsidRPr="0091106B">
          <w:rPr>
            <w:rStyle w:val="Hyperlink"/>
            <w:noProof/>
            <w:webHidden/>
            <w:lang w:val="mn-MN"/>
          </w:rPr>
          <w:tab/>
        </w:r>
        <w:r w:rsidR="0091106B" w:rsidRPr="0091106B">
          <w:rPr>
            <w:rStyle w:val="Hyperlink"/>
            <w:noProof/>
            <w:webHidden/>
            <w:lang w:val="mn-MN"/>
          </w:rPr>
          <w:fldChar w:fldCharType="begin"/>
        </w:r>
        <w:r w:rsidR="0091106B" w:rsidRPr="0091106B">
          <w:rPr>
            <w:rStyle w:val="Hyperlink"/>
            <w:noProof/>
            <w:webHidden/>
            <w:lang w:val="mn-MN"/>
          </w:rPr>
          <w:instrText xml:space="preserve"> PAGEREF _Toc198036557 \h </w:instrText>
        </w:r>
        <w:r w:rsidR="0091106B" w:rsidRPr="0091106B">
          <w:rPr>
            <w:rStyle w:val="Hyperlink"/>
            <w:noProof/>
            <w:webHidden/>
            <w:lang w:val="mn-MN"/>
          </w:rPr>
        </w:r>
        <w:r w:rsidR="0091106B" w:rsidRPr="0091106B">
          <w:rPr>
            <w:rStyle w:val="Hyperlink"/>
            <w:noProof/>
            <w:webHidden/>
            <w:lang w:val="mn-MN"/>
          </w:rPr>
          <w:fldChar w:fldCharType="separate"/>
        </w:r>
        <w:r w:rsidR="000F7066">
          <w:rPr>
            <w:rStyle w:val="Hyperlink"/>
            <w:noProof/>
            <w:webHidden/>
            <w:lang w:val="mn-MN"/>
          </w:rPr>
          <w:t>14</w:t>
        </w:r>
        <w:r w:rsidR="0091106B" w:rsidRPr="0091106B">
          <w:rPr>
            <w:rStyle w:val="Hyperlink"/>
            <w:noProof/>
            <w:webHidden/>
            <w:lang w:val="mn-MN"/>
          </w:rPr>
          <w:fldChar w:fldCharType="end"/>
        </w:r>
      </w:hyperlink>
    </w:p>
    <w:p w14:paraId="78B727F9" w14:textId="2DDE12A1" w:rsidR="0091106B" w:rsidRPr="0091106B" w:rsidRDefault="00000000" w:rsidP="0091106B">
      <w:pPr>
        <w:pStyle w:val="TableofFigures"/>
        <w:tabs>
          <w:tab w:val="right" w:leader="dot" w:pos="9344"/>
        </w:tabs>
        <w:spacing w:before="0"/>
        <w:rPr>
          <w:rStyle w:val="Hyperlink"/>
          <w:noProof/>
          <w:lang w:val="mn-MN"/>
        </w:rPr>
      </w:pPr>
      <w:hyperlink w:anchor="_Toc198036558" w:history="1">
        <w:r w:rsidR="0091106B" w:rsidRPr="0091106B">
          <w:rPr>
            <w:rStyle w:val="Hyperlink"/>
            <w:noProof/>
            <w:lang w:val="mn-MN"/>
          </w:rPr>
          <w:t>Зураг 6</w:t>
        </w:r>
        <w:r w:rsidR="0091106B" w:rsidRPr="00657BF6">
          <w:rPr>
            <w:rStyle w:val="Hyperlink"/>
            <w:noProof/>
            <w:lang w:val="mn-MN"/>
          </w:rPr>
          <w:t xml:space="preserve"> Олгосон зээл </w:t>
        </w:r>
        <w:r w:rsidR="0091106B" w:rsidRPr="0091106B">
          <w:rPr>
            <w:rStyle w:val="Hyperlink"/>
            <w:noProof/>
            <w:lang w:val="mn-MN"/>
          </w:rPr>
          <w:t>(</w:t>
        </w:r>
        <w:r w:rsidR="0091106B" w:rsidRPr="00657BF6">
          <w:rPr>
            <w:rStyle w:val="Hyperlink"/>
            <w:noProof/>
            <w:lang w:val="mn-MN"/>
          </w:rPr>
          <w:t>хугацааны ангиллаар</w:t>
        </w:r>
        <w:r w:rsidR="0091106B" w:rsidRPr="0091106B">
          <w:rPr>
            <w:rStyle w:val="Hyperlink"/>
            <w:noProof/>
            <w:lang w:val="mn-MN"/>
          </w:rPr>
          <w:t>)</w:t>
        </w:r>
        <w:r w:rsidR="0091106B" w:rsidRPr="0091106B">
          <w:rPr>
            <w:rStyle w:val="Hyperlink"/>
            <w:noProof/>
            <w:webHidden/>
            <w:lang w:val="mn-MN"/>
          </w:rPr>
          <w:tab/>
        </w:r>
        <w:r w:rsidR="0091106B" w:rsidRPr="0091106B">
          <w:rPr>
            <w:rStyle w:val="Hyperlink"/>
            <w:noProof/>
            <w:webHidden/>
            <w:lang w:val="mn-MN"/>
          </w:rPr>
          <w:fldChar w:fldCharType="begin"/>
        </w:r>
        <w:r w:rsidR="0091106B" w:rsidRPr="0091106B">
          <w:rPr>
            <w:rStyle w:val="Hyperlink"/>
            <w:noProof/>
            <w:webHidden/>
            <w:lang w:val="mn-MN"/>
          </w:rPr>
          <w:instrText xml:space="preserve"> PAGEREF _Toc198036558 \h </w:instrText>
        </w:r>
        <w:r w:rsidR="0091106B" w:rsidRPr="0091106B">
          <w:rPr>
            <w:rStyle w:val="Hyperlink"/>
            <w:noProof/>
            <w:webHidden/>
            <w:lang w:val="mn-MN"/>
          </w:rPr>
        </w:r>
        <w:r w:rsidR="0091106B" w:rsidRPr="0091106B">
          <w:rPr>
            <w:rStyle w:val="Hyperlink"/>
            <w:noProof/>
            <w:webHidden/>
            <w:lang w:val="mn-MN"/>
          </w:rPr>
          <w:fldChar w:fldCharType="separate"/>
        </w:r>
        <w:r w:rsidR="000F7066">
          <w:rPr>
            <w:rStyle w:val="Hyperlink"/>
            <w:noProof/>
            <w:webHidden/>
            <w:lang w:val="mn-MN"/>
          </w:rPr>
          <w:t>16</w:t>
        </w:r>
        <w:r w:rsidR="0091106B" w:rsidRPr="0091106B">
          <w:rPr>
            <w:rStyle w:val="Hyperlink"/>
            <w:noProof/>
            <w:webHidden/>
            <w:lang w:val="mn-MN"/>
          </w:rPr>
          <w:fldChar w:fldCharType="end"/>
        </w:r>
      </w:hyperlink>
    </w:p>
    <w:p w14:paraId="25857EE2" w14:textId="576A51C9" w:rsidR="0091106B" w:rsidRPr="0091106B" w:rsidRDefault="00000000" w:rsidP="0091106B">
      <w:pPr>
        <w:pStyle w:val="TableofFigures"/>
        <w:tabs>
          <w:tab w:val="right" w:leader="dot" w:pos="9344"/>
        </w:tabs>
        <w:spacing w:before="0"/>
        <w:rPr>
          <w:rStyle w:val="Hyperlink"/>
          <w:noProof/>
          <w:lang w:val="mn-MN"/>
        </w:rPr>
      </w:pPr>
      <w:hyperlink w:anchor="_Toc198036559" w:history="1">
        <w:r w:rsidR="0091106B" w:rsidRPr="0091106B">
          <w:rPr>
            <w:rStyle w:val="Hyperlink"/>
            <w:noProof/>
            <w:lang w:val="mn-MN"/>
          </w:rPr>
          <w:t>Зураг 7</w:t>
        </w:r>
        <w:r w:rsidR="0091106B" w:rsidRPr="00657BF6">
          <w:rPr>
            <w:rStyle w:val="Hyperlink"/>
            <w:noProof/>
            <w:lang w:val="mn-MN"/>
          </w:rPr>
          <w:t xml:space="preserve"> Ногоон зээлийн багцын чанар </w:t>
        </w:r>
        <w:r w:rsidR="0091106B" w:rsidRPr="0091106B">
          <w:rPr>
            <w:rStyle w:val="Hyperlink"/>
            <w:noProof/>
            <w:lang w:val="mn-MN"/>
          </w:rPr>
          <w:t>(</w:t>
        </w:r>
        <w:r w:rsidR="0091106B" w:rsidRPr="00657BF6">
          <w:rPr>
            <w:rStyle w:val="Hyperlink"/>
            <w:noProof/>
            <w:lang w:val="mn-MN"/>
          </w:rPr>
          <w:t>ногоон таксономийн 12 ангиллаар</w:t>
        </w:r>
        <w:r w:rsidR="0091106B" w:rsidRPr="0091106B">
          <w:rPr>
            <w:rStyle w:val="Hyperlink"/>
            <w:noProof/>
            <w:lang w:val="mn-MN"/>
          </w:rPr>
          <w:t>)</w:t>
        </w:r>
        <w:r w:rsidR="0091106B" w:rsidRPr="0091106B">
          <w:rPr>
            <w:rStyle w:val="Hyperlink"/>
            <w:noProof/>
            <w:webHidden/>
            <w:lang w:val="mn-MN"/>
          </w:rPr>
          <w:tab/>
        </w:r>
        <w:r w:rsidR="0091106B" w:rsidRPr="0091106B">
          <w:rPr>
            <w:rStyle w:val="Hyperlink"/>
            <w:noProof/>
            <w:webHidden/>
            <w:lang w:val="mn-MN"/>
          </w:rPr>
          <w:fldChar w:fldCharType="begin"/>
        </w:r>
        <w:r w:rsidR="0091106B" w:rsidRPr="0091106B">
          <w:rPr>
            <w:rStyle w:val="Hyperlink"/>
            <w:noProof/>
            <w:webHidden/>
            <w:lang w:val="mn-MN"/>
          </w:rPr>
          <w:instrText xml:space="preserve"> PAGEREF _Toc198036559 \h </w:instrText>
        </w:r>
        <w:r w:rsidR="0091106B" w:rsidRPr="0091106B">
          <w:rPr>
            <w:rStyle w:val="Hyperlink"/>
            <w:noProof/>
            <w:webHidden/>
            <w:lang w:val="mn-MN"/>
          </w:rPr>
        </w:r>
        <w:r w:rsidR="0091106B" w:rsidRPr="0091106B">
          <w:rPr>
            <w:rStyle w:val="Hyperlink"/>
            <w:noProof/>
            <w:webHidden/>
            <w:lang w:val="mn-MN"/>
          </w:rPr>
          <w:fldChar w:fldCharType="separate"/>
        </w:r>
        <w:r w:rsidR="000F7066">
          <w:rPr>
            <w:rStyle w:val="Hyperlink"/>
            <w:noProof/>
            <w:webHidden/>
            <w:lang w:val="mn-MN"/>
          </w:rPr>
          <w:t>19</w:t>
        </w:r>
        <w:r w:rsidR="0091106B" w:rsidRPr="0091106B">
          <w:rPr>
            <w:rStyle w:val="Hyperlink"/>
            <w:noProof/>
            <w:webHidden/>
            <w:lang w:val="mn-MN"/>
          </w:rPr>
          <w:fldChar w:fldCharType="end"/>
        </w:r>
      </w:hyperlink>
    </w:p>
    <w:p w14:paraId="0D616EA9" w14:textId="69761F60" w:rsidR="0091106B" w:rsidRPr="0091106B" w:rsidRDefault="00000000" w:rsidP="0091106B">
      <w:pPr>
        <w:pStyle w:val="TableofFigures"/>
        <w:tabs>
          <w:tab w:val="right" w:leader="dot" w:pos="9344"/>
        </w:tabs>
        <w:spacing w:before="0"/>
        <w:rPr>
          <w:rStyle w:val="Hyperlink"/>
          <w:noProof/>
          <w:lang w:val="mn-MN"/>
        </w:rPr>
      </w:pPr>
      <w:hyperlink w:anchor="_Toc198036560" w:history="1">
        <w:r w:rsidR="0091106B" w:rsidRPr="0091106B">
          <w:rPr>
            <w:rStyle w:val="Hyperlink"/>
            <w:noProof/>
            <w:lang w:val="mn-MN"/>
          </w:rPr>
          <w:t>Зураг 8</w:t>
        </w:r>
        <w:r w:rsidR="0091106B" w:rsidRPr="00657BF6">
          <w:rPr>
            <w:rStyle w:val="Hyperlink"/>
            <w:noProof/>
            <w:lang w:val="mn-MN"/>
          </w:rPr>
          <w:t xml:space="preserve"> Банкны салбарт эзлэх хувь </w:t>
        </w:r>
        <w:r w:rsidR="0091106B" w:rsidRPr="0091106B">
          <w:rPr>
            <w:rStyle w:val="Hyperlink"/>
            <w:noProof/>
            <w:lang w:val="mn-MN"/>
          </w:rPr>
          <w:t>(</w:t>
        </w:r>
        <w:r w:rsidR="0091106B" w:rsidRPr="00657BF6">
          <w:rPr>
            <w:rStyle w:val="Hyperlink"/>
            <w:noProof/>
            <w:lang w:val="mn-MN"/>
          </w:rPr>
          <w:t>өөрийн хөрөнгө, хувь нийлүүлсэн хөрөнгө, хуримтлагдсан ашиг</w:t>
        </w:r>
        <w:r w:rsidR="0091106B" w:rsidRPr="0091106B">
          <w:rPr>
            <w:rStyle w:val="Hyperlink"/>
            <w:noProof/>
            <w:lang w:val="mn-MN"/>
          </w:rPr>
          <w:t>)</w:t>
        </w:r>
        <w:r w:rsidR="0091106B" w:rsidRPr="0091106B">
          <w:rPr>
            <w:rStyle w:val="Hyperlink"/>
            <w:noProof/>
            <w:webHidden/>
            <w:lang w:val="mn-MN"/>
          </w:rPr>
          <w:tab/>
        </w:r>
        <w:r w:rsidR="0091106B" w:rsidRPr="0091106B">
          <w:rPr>
            <w:rStyle w:val="Hyperlink"/>
            <w:noProof/>
            <w:webHidden/>
            <w:lang w:val="mn-MN"/>
          </w:rPr>
          <w:fldChar w:fldCharType="begin"/>
        </w:r>
        <w:r w:rsidR="0091106B" w:rsidRPr="0091106B">
          <w:rPr>
            <w:rStyle w:val="Hyperlink"/>
            <w:noProof/>
            <w:webHidden/>
            <w:lang w:val="mn-MN"/>
          </w:rPr>
          <w:instrText xml:space="preserve"> PAGEREF _Toc198036560 \h </w:instrText>
        </w:r>
        <w:r w:rsidR="0091106B" w:rsidRPr="0091106B">
          <w:rPr>
            <w:rStyle w:val="Hyperlink"/>
            <w:noProof/>
            <w:webHidden/>
            <w:lang w:val="mn-MN"/>
          </w:rPr>
        </w:r>
        <w:r w:rsidR="0091106B" w:rsidRPr="0091106B">
          <w:rPr>
            <w:rStyle w:val="Hyperlink"/>
            <w:noProof/>
            <w:webHidden/>
            <w:lang w:val="mn-MN"/>
          </w:rPr>
          <w:fldChar w:fldCharType="separate"/>
        </w:r>
        <w:r w:rsidR="000F7066">
          <w:rPr>
            <w:rStyle w:val="Hyperlink"/>
            <w:noProof/>
            <w:webHidden/>
            <w:lang w:val="mn-MN"/>
          </w:rPr>
          <w:t>21</w:t>
        </w:r>
        <w:r w:rsidR="0091106B" w:rsidRPr="0091106B">
          <w:rPr>
            <w:rStyle w:val="Hyperlink"/>
            <w:noProof/>
            <w:webHidden/>
            <w:lang w:val="mn-MN"/>
          </w:rPr>
          <w:fldChar w:fldCharType="end"/>
        </w:r>
      </w:hyperlink>
    </w:p>
    <w:p w14:paraId="6DDEF29A" w14:textId="281F8165" w:rsidR="0091106B" w:rsidRPr="0091106B" w:rsidRDefault="00000000" w:rsidP="0091106B">
      <w:pPr>
        <w:pStyle w:val="TableofFigures"/>
        <w:tabs>
          <w:tab w:val="right" w:leader="dot" w:pos="9344"/>
        </w:tabs>
        <w:spacing w:before="0"/>
        <w:rPr>
          <w:rStyle w:val="Hyperlink"/>
          <w:noProof/>
          <w:lang w:val="mn-MN"/>
        </w:rPr>
      </w:pPr>
      <w:hyperlink w:anchor="_Toc198036561" w:history="1">
        <w:r w:rsidR="0091106B" w:rsidRPr="0091106B">
          <w:rPr>
            <w:rStyle w:val="Hyperlink"/>
            <w:noProof/>
            <w:lang w:val="mn-MN"/>
          </w:rPr>
          <w:t>Зураг 9</w:t>
        </w:r>
        <w:r w:rsidR="0091106B" w:rsidRPr="00657BF6">
          <w:rPr>
            <w:rStyle w:val="Hyperlink"/>
            <w:noProof/>
            <w:lang w:val="mn-MN"/>
          </w:rPr>
          <w:t xml:space="preserve"> Пассивын үзүүлэлтүүд сүүлийн 5 жилийн байдлаар </w:t>
        </w:r>
        <w:r w:rsidR="0091106B" w:rsidRPr="0091106B">
          <w:rPr>
            <w:rStyle w:val="Hyperlink"/>
            <w:noProof/>
            <w:lang w:val="mn-MN"/>
          </w:rPr>
          <w:t>(</w:t>
        </w:r>
        <w:r w:rsidR="0091106B" w:rsidRPr="00657BF6">
          <w:rPr>
            <w:rStyle w:val="Hyperlink"/>
            <w:noProof/>
            <w:lang w:val="mn-MN"/>
          </w:rPr>
          <w:t>тэрбум төгрөгөөр</w:t>
        </w:r>
        <w:r w:rsidR="0091106B" w:rsidRPr="0091106B">
          <w:rPr>
            <w:rStyle w:val="Hyperlink"/>
            <w:noProof/>
            <w:lang w:val="mn-MN"/>
          </w:rPr>
          <w:t>)</w:t>
        </w:r>
        <w:r w:rsidR="0091106B" w:rsidRPr="0091106B">
          <w:rPr>
            <w:rStyle w:val="Hyperlink"/>
            <w:noProof/>
            <w:webHidden/>
            <w:lang w:val="mn-MN"/>
          </w:rPr>
          <w:tab/>
        </w:r>
        <w:r w:rsidR="0091106B" w:rsidRPr="0091106B">
          <w:rPr>
            <w:rStyle w:val="Hyperlink"/>
            <w:noProof/>
            <w:webHidden/>
            <w:lang w:val="mn-MN"/>
          </w:rPr>
          <w:fldChar w:fldCharType="begin"/>
        </w:r>
        <w:r w:rsidR="0091106B" w:rsidRPr="0091106B">
          <w:rPr>
            <w:rStyle w:val="Hyperlink"/>
            <w:noProof/>
            <w:webHidden/>
            <w:lang w:val="mn-MN"/>
          </w:rPr>
          <w:instrText xml:space="preserve"> PAGEREF _Toc198036561 \h </w:instrText>
        </w:r>
        <w:r w:rsidR="0091106B" w:rsidRPr="0091106B">
          <w:rPr>
            <w:rStyle w:val="Hyperlink"/>
            <w:noProof/>
            <w:webHidden/>
            <w:lang w:val="mn-MN"/>
          </w:rPr>
        </w:r>
        <w:r w:rsidR="0091106B" w:rsidRPr="0091106B">
          <w:rPr>
            <w:rStyle w:val="Hyperlink"/>
            <w:noProof/>
            <w:webHidden/>
            <w:lang w:val="mn-MN"/>
          </w:rPr>
          <w:fldChar w:fldCharType="separate"/>
        </w:r>
        <w:r w:rsidR="000F7066">
          <w:rPr>
            <w:rStyle w:val="Hyperlink"/>
            <w:noProof/>
            <w:webHidden/>
            <w:lang w:val="mn-MN"/>
          </w:rPr>
          <w:t>22</w:t>
        </w:r>
        <w:r w:rsidR="0091106B" w:rsidRPr="0091106B">
          <w:rPr>
            <w:rStyle w:val="Hyperlink"/>
            <w:noProof/>
            <w:webHidden/>
            <w:lang w:val="mn-MN"/>
          </w:rPr>
          <w:fldChar w:fldCharType="end"/>
        </w:r>
      </w:hyperlink>
    </w:p>
    <w:p w14:paraId="1D0DFA67" w14:textId="1DDB0603" w:rsidR="0091106B" w:rsidRPr="0091106B" w:rsidRDefault="00000000" w:rsidP="0091106B">
      <w:pPr>
        <w:pStyle w:val="TableofFigures"/>
        <w:tabs>
          <w:tab w:val="right" w:leader="dot" w:pos="9344"/>
        </w:tabs>
        <w:spacing w:before="0"/>
        <w:rPr>
          <w:rStyle w:val="Hyperlink"/>
          <w:noProof/>
          <w:lang w:val="mn-MN"/>
        </w:rPr>
      </w:pPr>
      <w:hyperlink w:anchor="_Toc198036562" w:history="1">
        <w:r w:rsidR="0091106B" w:rsidRPr="0091106B">
          <w:rPr>
            <w:rStyle w:val="Hyperlink"/>
            <w:noProof/>
            <w:lang w:val="mn-MN"/>
          </w:rPr>
          <w:t>Зураг 10</w:t>
        </w:r>
        <w:r w:rsidR="0091106B" w:rsidRPr="00657BF6">
          <w:rPr>
            <w:rStyle w:val="Hyperlink"/>
            <w:noProof/>
            <w:lang w:val="mn-MN"/>
          </w:rPr>
          <w:t xml:space="preserve"> Итгэлцлийн үйлчилгээний өглөг </w:t>
        </w:r>
        <w:r w:rsidR="0091106B" w:rsidRPr="0091106B">
          <w:rPr>
            <w:rStyle w:val="Hyperlink"/>
            <w:noProof/>
            <w:lang w:val="mn-MN"/>
          </w:rPr>
          <w:t>(</w:t>
        </w:r>
        <w:r w:rsidR="0091106B" w:rsidRPr="00657BF6">
          <w:rPr>
            <w:rStyle w:val="Hyperlink"/>
            <w:noProof/>
            <w:lang w:val="mn-MN"/>
          </w:rPr>
          <w:t>тэрбум төгрөгөөр</w:t>
        </w:r>
        <w:r w:rsidR="0091106B" w:rsidRPr="0091106B">
          <w:rPr>
            <w:rStyle w:val="Hyperlink"/>
            <w:noProof/>
            <w:lang w:val="mn-MN"/>
          </w:rPr>
          <w:t>)</w:t>
        </w:r>
        <w:r w:rsidR="0091106B" w:rsidRPr="0091106B">
          <w:rPr>
            <w:rStyle w:val="Hyperlink"/>
            <w:noProof/>
            <w:webHidden/>
            <w:lang w:val="mn-MN"/>
          </w:rPr>
          <w:tab/>
        </w:r>
        <w:r w:rsidR="0091106B" w:rsidRPr="0091106B">
          <w:rPr>
            <w:rStyle w:val="Hyperlink"/>
            <w:noProof/>
            <w:webHidden/>
            <w:lang w:val="mn-MN"/>
          </w:rPr>
          <w:fldChar w:fldCharType="begin"/>
        </w:r>
        <w:r w:rsidR="0091106B" w:rsidRPr="0091106B">
          <w:rPr>
            <w:rStyle w:val="Hyperlink"/>
            <w:noProof/>
            <w:webHidden/>
            <w:lang w:val="mn-MN"/>
          </w:rPr>
          <w:instrText xml:space="preserve"> PAGEREF _Toc198036562 \h </w:instrText>
        </w:r>
        <w:r w:rsidR="0091106B" w:rsidRPr="0091106B">
          <w:rPr>
            <w:rStyle w:val="Hyperlink"/>
            <w:noProof/>
            <w:webHidden/>
            <w:lang w:val="mn-MN"/>
          </w:rPr>
        </w:r>
        <w:r w:rsidR="0091106B" w:rsidRPr="0091106B">
          <w:rPr>
            <w:rStyle w:val="Hyperlink"/>
            <w:noProof/>
            <w:webHidden/>
            <w:lang w:val="mn-MN"/>
          </w:rPr>
          <w:fldChar w:fldCharType="separate"/>
        </w:r>
        <w:r w:rsidR="000F7066">
          <w:rPr>
            <w:rStyle w:val="Hyperlink"/>
            <w:noProof/>
            <w:webHidden/>
            <w:lang w:val="mn-MN"/>
          </w:rPr>
          <w:t>22</w:t>
        </w:r>
        <w:r w:rsidR="0091106B" w:rsidRPr="0091106B">
          <w:rPr>
            <w:rStyle w:val="Hyperlink"/>
            <w:noProof/>
            <w:webHidden/>
            <w:lang w:val="mn-MN"/>
          </w:rPr>
          <w:fldChar w:fldCharType="end"/>
        </w:r>
      </w:hyperlink>
    </w:p>
    <w:p w14:paraId="3C4C1005" w14:textId="027FBE81" w:rsidR="0091106B" w:rsidRPr="0091106B" w:rsidRDefault="00000000" w:rsidP="0091106B">
      <w:pPr>
        <w:pStyle w:val="TableofFigures"/>
        <w:tabs>
          <w:tab w:val="right" w:leader="dot" w:pos="9344"/>
        </w:tabs>
        <w:spacing w:before="0"/>
        <w:rPr>
          <w:rStyle w:val="Hyperlink"/>
          <w:noProof/>
          <w:lang w:val="mn-MN"/>
        </w:rPr>
      </w:pPr>
      <w:hyperlink w:anchor="_Toc198036563" w:history="1">
        <w:r w:rsidR="0091106B" w:rsidRPr="0091106B">
          <w:rPr>
            <w:rStyle w:val="Hyperlink"/>
            <w:noProof/>
            <w:lang w:val="mn-MN"/>
          </w:rPr>
          <w:t>Зураг 11</w:t>
        </w:r>
        <w:r w:rsidR="0091106B" w:rsidRPr="00657BF6">
          <w:rPr>
            <w:rStyle w:val="Hyperlink"/>
            <w:noProof/>
            <w:lang w:val="mn-MN"/>
          </w:rPr>
          <w:t xml:space="preserve"> Өрийн бичгийн үлдэгдэл сүүлийн 5 жилийн байдлаар </w:t>
        </w:r>
        <w:r w:rsidR="0091106B" w:rsidRPr="0091106B">
          <w:rPr>
            <w:rStyle w:val="Hyperlink"/>
            <w:noProof/>
            <w:lang w:val="mn-MN"/>
          </w:rPr>
          <w:t>(</w:t>
        </w:r>
        <w:r w:rsidR="0091106B" w:rsidRPr="00657BF6">
          <w:rPr>
            <w:rStyle w:val="Hyperlink"/>
            <w:noProof/>
            <w:lang w:val="mn-MN"/>
          </w:rPr>
          <w:t>тэрбум төгрөгөөр</w:t>
        </w:r>
        <w:r w:rsidR="0091106B" w:rsidRPr="0091106B">
          <w:rPr>
            <w:rStyle w:val="Hyperlink"/>
            <w:noProof/>
            <w:lang w:val="mn-MN"/>
          </w:rPr>
          <w:t>)</w:t>
        </w:r>
        <w:r w:rsidR="0091106B" w:rsidRPr="0091106B">
          <w:rPr>
            <w:rStyle w:val="Hyperlink"/>
            <w:noProof/>
            <w:webHidden/>
            <w:lang w:val="mn-MN"/>
          </w:rPr>
          <w:tab/>
        </w:r>
        <w:r w:rsidR="0091106B" w:rsidRPr="0091106B">
          <w:rPr>
            <w:rStyle w:val="Hyperlink"/>
            <w:noProof/>
            <w:webHidden/>
            <w:lang w:val="mn-MN"/>
          </w:rPr>
          <w:fldChar w:fldCharType="begin"/>
        </w:r>
        <w:r w:rsidR="0091106B" w:rsidRPr="0091106B">
          <w:rPr>
            <w:rStyle w:val="Hyperlink"/>
            <w:noProof/>
            <w:webHidden/>
            <w:lang w:val="mn-MN"/>
          </w:rPr>
          <w:instrText xml:space="preserve"> PAGEREF _Toc198036563 \h </w:instrText>
        </w:r>
        <w:r w:rsidR="0091106B" w:rsidRPr="0091106B">
          <w:rPr>
            <w:rStyle w:val="Hyperlink"/>
            <w:noProof/>
            <w:webHidden/>
            <w:lang w:val="mn-MN"/>
          </w:rPr>
        </w:r>
        <w:r w:rsidR="0091106B" w:rsidRPr="0091106B">
          <w:rPr>
            <w:rStyle w:val="Hyperlink"/>
            <w:noProof/>
            <w:webHidden/>
            <w:lang w:val="mn-MN"/>
          </w:rPr>
          <w:fldChar w:fldCharType="separate"/>
        </w:r>
        <w:r w:rsidR="000F7066">
          <w:rPr>
            <w:rStyle w:val="Hyperlink"/>
            <w:noProof/>
            <w:webHidden/>
            <w:lang w:val="mn-MN"/>
          </w:rPr>
          <w:t>24</w:t>
        </w:r>
        <w:r w:rsidR="0091106B" w:rsidRPr="0091106B">
          <w:rPr>
            <w:rStyle w:val="Hyperlink"/>
            <w:noProof/>
            <w:webHidden/>
            <w:lang w:val="mn-MN"/>
          </w:rPr>
          <w:fldChar w:fldCharType="end"/>
        </w:r>
      </w:hyperlink>
    </w:p>
    <w:p w14:paraId="4D0F580C" w14:textId="3F70666B" w:rsidR="0091106B" w:rsidRPr="0091106B" w:rsidRDefault="00000000" w:rsidP="0091106B">
      <w:pPr>
        <w:pStyle w:val="TableofFigures"/>
        <w:tabs>
          <w:tab w:val="right" w:leader="dot" w:pos="9344"/>
        </w:tabs>
        <w:spacing w:before="0"/>
        <w:rPr>
          <w:rStyle w:val="Hyperlink"/>
          <w:noProof/>
          <w:lang w:val="mn-MN"/>
        </w:rPr>
      </w:pPr>
      <w:hyperlink w:anchor="_Toc198036564" w:history="1">
        <w:r w:rsidR="0091106B" w:rsidRPr="0091106B">
          <w:rPr>
            <w:rStyle w:val="Hyperlink"/>
            <w:noProof/>
            <w:lang w:val="mn-MN"/>
          </w:rPr>
          <w:t>Зураг 12</w:t>
        </w:r>
        <w:r w:rsidR="0091106B" w:rsidRPr="00657BF6">
          <w:rPr>
            <w:rStyle w:val="Hyperlink"/>
            <w:noProof/>
            <w:lang w:val="mn-MN"/>
          </w:rPr>
          <w:t xml:space="preserve"> Төслийн зээлийн санхүүжилт сүүлийн 5 жилийн байдлаар</w:t>
        </w:r>
        <w:r w:rsidR="0091106B" w:rsidRPr="0091106B">
          <w:rPr>
            <w:rStyle w:val="Hyperlink"/>
            <w:noProof/>
            <w:webHidden/>
            <w:lang w:val="mn-MN"/>
          </w:rPr>
          <w:tab/>
        </w:r>
        <w:r w:rsidR="0091106B" w:rsidRPr="0091106B">
          <w:rPr>
            <w:rStyle w:val="Hyperlink"/>
            <w:noProof/>
            <w:webHidden/>
            <w:lang w:val="mn-MN"/>
          </w:rPr>
          <w:fldChar w:fldCharType="begin"/>
        </w:r>
        <w:r w:rsidR="0091106B" w:rsidRPr="0091106B">
          <w:rPr>
            <w:rStyle w:val="Hyperlink"/>
            <w:noProof/>
            <w:webHidden/>
            <w:lang w:val="mn-MN"/>
          </w:rPr>
          <w:instrText xml:space="preserve"> PAGEREF _Toc198036564 \h </w:instrText>
        </w:r>
        <w:r w:rsidR="0091106B" w:rsidRPr="0091106B">
          <w:rPr>
            <w:rStyle w:val="Hyperlink"/>
            <w:noProof/>
            <w:webHidden/>
            <w:lang w:val="mn-MN"/>
          </w:rPr>
        </w:r>
        <w:r w:rsidR="0091106B" w:rsidRPr="0091106B">
          <w:rPr>
            <w:rStyle w:val="Hyperlink"/>
            <w:noProof/>
            <w:webHidden/>
            <w:lang w:val="mn-MN"/>
          </w:rPr>
          <w:fldChar w:fldCharType="separate"/>
        </w:r>
        <w:r w:rsidR="000F7066">
          <w:rPr>
            <w:rStyle w:val="Hyperlink"/>
            <w:noProof/>
            <w:webHidden/>
            <w:lang w:val="mn-MN"/>
          </w:rPr>
          <w:t>24</w:t>
        </w:r>
        <w:r w:rsidR="0091106B" w:rsidRPr="0091106B">
          <w:rPr>
            <w:rStyle w:val="Hyperlink"/>
            <w:noProof/>
            <w:webHidden/>
            <w:lang w:val="mn-MN"/>
          </w:rPr>
          <w:fldChar w:fldCharType="end"/>
        </w:r>
      </w:hyperlink>
    </w:p>
    <w:p w14:paraId="60B1A218" w14:textId="20422480" w:rsidR="0091106B" w:rsidRPr="0091106B" w:rsidRDefault="00000000" w:rsidP="0091106B">
      <w:pPr>
        <w:pStyle w:val="TableofFigures"/>
        <w:tabs>
          <w:tab w:val="right" w:leader="dot" w:pos="9344"/>
        </w:tabs>
        <w:spacing w:before="0"/>
        <w:rPr>
          <w:rStyle w:val="Hyperlink"/>
          <w:noProof/>
          <w:lang w:val="mn-MN"/>
        </w:rPr>
      </w:pPr>
      <w:hyperlink w:anchor="_Toc198036565" w:history="1">
        <w:r w:rsidR="0091106B" w:rsidRPr="0091106B">
          <w:rPr>
            <w:rStyle w:val="Hyperlink"/>
            <w:noProof/>
            <w:lang w:val="mn-MN"/>
          </w:rPr>
          <w:t xml:space="preserve">Зураг 13 </w:t>
        </w:r>
        <w:r w:rsidR="0091106B" w:rsidRPr="00657BF6">
          <w:rPr>
            <w:rStyle w:val="Hyperlink"/>
            <w:noProof/>
            <w:lang w:val="mn-MN"/>
          </w:rPr>
          <w:t xml:space="preserve">Хувьцаат капитал сүүлийн 5 жилийн байдлаар </w:t>
        </w:r>
        <w:r w:rsidR="0091106B" w:rsidRPr="0091106B">
          <w:rPr>
            <w:rStyle w:val="Hyperlink"/>
            <w:noProof/>
            <w:lang w:val="mn-MN"/>
          </w:rPr>
          <w:t>(m</w:t>
        </w:r>
        <w:r w:rsidR="0091106B" w:rsidRPr="00657BF6">
          <w:rPr>
            <w:rStyle w:val="Hyperlink"/>
            <w:noProof/>
            <w:lang w:val="mn-MN"/>
          </w:rPr>
          <w:t>эрбум төгрөгөөр</w:t>
        </w:r>
        <w:r w:rsidR="0091106B" w:rsidRPr="0091106B">
          <w:rPr>
            <w:rStyle w:val="Hyperlink"/>
            <w:noProof/>
            <w:lang w:val="mn-MN"/>
          </w:rPr>
          <w:t>)</w:t>
        </w:r>
        <w:r w:rsidR="0091106B" w:rsidRPr="0091106B">
          <w:rPr>
            <w:rStyle w:val="Hyperlink"/>
            <w:noProof/>
            <w:webHidden/>
            <w:lang w:val="mn-MN"/>
          </w:rPr>
          <w:tab/>
        </w:r>
        <w:r w:rsidR="0091106B" w:rsidRPr="0091106B">
          <w:rPr>
            <w:rStyle w:val="Hyperlink"/>
            <w:noProof/>
            <w:webHidden/>
            <w:lang w:val="mn-MN"/>
          </w:rPr>
          <w:fldChar w:fldCharType="begin"/>
        </w:r>
        <w:r w:rsidR="0091106B" w:rsidRPr="0091106B">
          <w:rPr>
            <w:rStyle w:val="Hyperlink"/>
            <w:noProof/>
            <w:webHidden/>
            <w:lang w:val="mn-MN"/>
          </w:rPr>
          <w:instrText xml:space="preserve"> PAGEREF _Toc198036565 \h </w:instrText>
        </w:r>
        <w:r w:rsidR="0091106B" w:rsidRPr="0091106B">
          <w:rPr>
            <w:rStyle w:val="Hyperlink"/>
            <w:noProof/>
            <w:webHidden/>
            <w:lang w:val="mn-MN"/>
          </w:rPr>
        </w:r>
        <w:r w:rsidR="0091106B" w:rsidRPr="0091106B">
          <w:rPr>
            <w:rStyle w:val="Hyperlink"/>
            <w:noProof/>
            <w:webHidden/>
            <w:lang w:val="mn-MN"/>
          </w:rPr>
          <w:fldChar w:fldCharType="separate"/>
        </w:r>
        <w:r w:rsidR="000F7066">
          <w:rPr>
            <w:rStyle w:val="Hyperlink"/>
            <w:noProof/>
            <w:webHidden/>
            <w:lang w:val="mn-MN"/>
          </w:rPr>
          <w:t>27</w:t>
        </w:r>
        <w:r w:rsidR="0091106B" w:rsidRPr="0091106B">
          <w:rPr>
            <w:rStyle w:val="Hyperlink"/>
            <w:noProof/>
            <w:webHidden/>
            <w:lang w:val="mn-MN"/>
          </w:rPr>
          <w:fldChar w:fldCharType="end"/>
        </w:r>
      </w:hyperlink>
    </w:p>
    <w:p w14:paraId="19A4557A" w14:textId="3A7D9224" w:rsidR="0091106B" w:rsidRPr="0091106B" w:rsidRDefault="00000000" w:rsidP="0091106B">
      <w:pPr>
        <w:pStyle w:val="TableofFigures"/>
        <w:tabs>
          <w:tab w:val="right" w:leader="dot" w:pos="9344"/>
        </w:tabs>
        <w:spacing w:before="0"/>
        <w:rPr>
          <w:rStyle w:val="Hyperlink"/>
          <w:noProof/>
          <w:lang w:val="mn-MN"/>
        </w:rPr>
      </w:pPr>
      <w:hyperlink w:anchor="_Toc198036566" w:history="1">
        <w:r w:rsidR="0091106B" w:rsidRPr="0091106B">
          <w:rPr>
            <w:rStyle w:val="Hyperlink"/>
            <w:noProof/>
            <w:lang w:val="mn-MN"/>
          </w:rPr>
          <w:t>Зураг 14</w:t>
        </w:r>
        <w:r w:rsidR="0091106B" w:rsidRPr="00657BF6">
          <w:rPr>
            <w:rStyle w:val="Hyperlink"/>
            <w:noProof/>
            <w:lang w:val="mn-MN"/>
          </w:rPr>
          <w:t xml:space="preserve"> Хуримтлагдсан ашиг/алдагдал </w:t>
        </w:r>
        <w:r w:rsidR="0091106B" w:rsidRPr="0091106B">
          <w:rPr>
            <w:rStyle w:val="Hyperlink"/>
            <w:noProof/>
            <w:lang w:val="mn-MN"/>
          </w:rPr>
          <w:t>(</w:t>
        </w:r>
        <w:r w:rsidR="0091106B" w:rsidRPr="00657BF6">
          <w:rPr>
            <w:rStyle w:val="Hyperlink"/>
            <w:noProof/>
            <w:lang w:val="mn-MN"/>
          </w:rPr>
          <w:t>тэрбум төгрөгөөр</w:t>
        </w:r>
        <w:r w:rsidR="0091106B" w:rsidRPr="0091106B">
          <w:rPr>
            <w:rStyle w:val="Hyperlink"/>
            <w:noProof/>
            <w:lang w:val="mn-MN"/>
          </w:rPr>
          <w:t>)</w:t>
        </w:r>
        <w:r w:rsidR="0091106B" w:rsidRPr="0091106B">
          <w:rPr>
            <w:rStyle w:val="Hyperlink"/>
            <w:noProof/>
            <w:webHidden/>
            <w:lang w:val="mn-MN"/>
          </w:rPr>
          <w:tab/>
        </w:r>
        <w:r w:rsidR="0091106B" w:rsidRPr="0091106B">
          <w:rPr>
            <w:rStyle w:val="Hyperlink"/>
            <w:noProof/>
            <w:webHidden/>
            <w:lang w:val="mn-MN"/>
          </w:rPr>
          <w:fldChar w:fldCharType="begin"/>
        </w:r>
        <w:r w:rsidR="0091106B" w:rsidRPr="0091106B">
          <w:rPr>
            <w:rStyle w:val="Hyperlink"/>
            <w:noProof/>
            <w:webHidden/>
            <w:lang w:val="mn-MN"/>
          </w:rPr>
          <w:instrText xml:space="preserve"> PAGEREF _Toc198036566 \h </w:instrText>
        </w:r>
        <w:r w:rsidR="0091106B" w:rsidRPr="0091106B">
          <w:rPr>
            <w:rStyle w:val="Hyperlink"/>
            <w:noProof/>
            <w:webHidden/>
            <w:lang w:val="mn-MN"/>
          </w:rPr>
        </w:r>
        <w:r w:rsidR="0091106B" w:rsidRPr="0091106B">
          <w:rPr>
            <w:rStyle w:val="Hyperlink"/>
            <w:noProof/>
            <w:webHidden/>
            <w:lang w:val="mn-MN"/>
          </w:rPr>
          <w:fldChar w:fldCharType="separate"/>
        </w:r>
        <w:r w:rsidR="000F7066">
          <w:rPr>
            <w:rStyle w:val="Hyperlink"/>
            <w:noProof/>
            <w:webHidden/>
            <w:lang w:val="mn-MN"/>
          </w:rPr>
          <w:t>28</w:t>
        </w:r>
        <w:r w:rsidR="0091106B" w:rsidRPr="0091106B">
          <w:rPr>
            <w:rStyle w:val="Hyperlink"/>
            <w:noProof/>
            <w:webHidden/>
            <w:lang w:val="mn-MN"/>
          </w:rPr>
          <w:fldChar w:fldCharType="end"/>
        </w:r>
      </w:hyperlink>
    </w:p>
    <w:p w14:paraId="506FEC3B" w14:textId="35777045" w:rsidR="0091106B" w:rsidRPr="0091106B" w:rsidRDefault="00000000" w:rsidP="0091106B">
      <w:pPr>
        <w:pStyle w:val="TableofFigures"/>
        <w:tabs>
          <w:tab w:val="right" w:leader="dot" w:pos="9344"/>
        </w:tabs>
        <w:spacing w:before="0"/>
        <w:rPr>
          <w:rStyle w:val="Hyperlink"/>
          <w:noProof/>
          <w:lang w:val="mn-MN"/>
        </w:rPr>
      </w:pPr>
      <w:hyperlink w:anchor="_Toc198036567" w:history="1">
        <w:r w:rsidR="0091106B" w:rsidRPr="0091106B">
          <w:rPr>
            <w:rStyle w:val="Hyperlink"/>
            <w:noProof/>
            <w:lang w:val="mn-MN"/>
          </w:rPr>
          <w:t>Зураг 15</w:t>
        </w:r>
        <w:r w:rsidR="0091106B" w:rsidRPr="00657BF6">
          <w:rPr>
            <w:rStyle w:val="Hyperlink"/>
            <w:noProof/>
            <w:lang w:val="mn-MN"/>
          </w:rPr>
          <w:t xml:space="preserve"> Тайлант үеийн ашиг/алдагдал </w:t>
        </w:r>
        <w:r w:rsidR="0091106B" w:rsidRPr="0091106B">
          <w:rPr>
            <w:rStyle w:val="Hyperlink"/>
            <w:noProof/>
            <w:lang w:val="mn-MN"/>
          </w:rPr>
          <w:t>(</w:t>
        </w:r>
        <w:r w:rsidR="0091106B" w:rsidRPr="00657BF6">
          <w:rPr>
            <w:rStyle w:val="Hyperlink"/>
            <w:noProof/>
            <w:lang w:val="mn-MN"/>
          </w:rPr>
          <w:t>тэрбум төгрөгөөр</w:t>
        </w:r>
        <w:r w:rsidR="0091106B" w:rsidRPr="0091106B">
          <w:rPr>
            <w:rStyle w:val="Hyperlink"/>
            <w:noProof/>
            <w:lang w:val="mn-MN"/>
          </w:rPr>
          <w:t>)</w:t>
        </w:r>
        <w:r w:rsidR="0091106B" w:rsidRPr="0091106B">
          <w:rPr>
            <w:rStyle w:val="Hyperlink"/>
            <w:noProof/>
            <w:webHidden/>
            <w:lang w:val="mn-MN"/>
          </w:rPr>
          <w:tab/>
        </w:r>
        <w:r w:rsidR="0091106B" w:rsidRPr="0091106B">
          <w:rPr>
            <w:rStyle w:val="Hyperlink"/>
            <w:noProof/>
            <w:webHidden/>
            <w:lang w:val="mn-MN"/>
          </w:rPr>
          <w:fldChar w:fldCharType="begin"/>
        </w:r>
        <w:r w:rsidR="0091106B" w:rsidRPr="0091106B">
          <w:rPr>
            <w:rStyle w:val="Hyperlink"/>
            <w:noProof/>
            <w:webHidden/>
            <w:lang w:val="mn-MN"/>
          </w:rPr>
          <w:instrText xml:space="preserve"> PAGEREF _Toc198036567 \h </w:instrText>
        </w:r>
        <w:r w:rsidR="0091106B" w:rsidRPr="0091106B">
          <w:rPr>
            <w:rStyle w:val="Hyperlink"/>
            <w:noProof/>
            <w:webHidden/>
            <w:lang w:val="mn-MN"/>
          </w:rPr>
        </w:r>
        <w:r w:rsidR="0091106B" w:rsidRPr="0091106B">
          <w:rPr>
            <w:rStyle w:val="Hyperlink"/>
            <w:noProof/>
            <w:webHidden/>
            <w:lang w:val="mn-MN"/>
          </w:rPr>
          <w:fldChar w:fldCharType="separate"/>
        </w:r>
        <w:r w:rsidR="000F7066">
          <w:rPr>
            <w:rStyle w:val="Hyperlink"/>
            <w:noProof/>
            <w:webHidden/>
            <w:lang w:val="mn-MN"/>
          </w:rPr>
          <w:t>28</w:t>
        </w:r>
        <w:r w:rsidR="0091106B" w:rsidRPr="0091106B">
          <w:rPr>
            <w:rStyle w:val="Hyperlink"/>
            <w:noProof/>
            <w:webHidden/>
            <w:lang w:val="mn-MN"/>
          </w:rPr>
          <w:fldChar w:fldCharType="end"/>
        </w:r>
      </w:hyperlink>
    </w:p>
    <w:p w14:paraId="70C67523" w14:textId="186D2169" w:rsidR="0091106B" w:rsidRPr="0091106B" w:rsidRDefault="00000000" w:rsidP="0091106B">
      <w:pPr>
        <w:pStyle w:val="TableofFigures"/>
        <w:tabs>
          <w:tab w:val="right" w:leader="dot" w:pos="9344"/>
        </w:tabs>
        <w:spacing w:before="0"/>
        <w:rPr>
          <w:rStyle w:val="Hyperlink"/>
          <w:noProof/>
          <w:lang w:val="mn-MN"/>
        </w:rPr>
      </w:pPr>
      <w:hyperlink w:anchor="_Toc198036568" w:history="1">
        <w:r w:rsidR="0091106B" w:rsidRPr="0091106B">
          <w:rPr>
            <w:rStyle w:val="Hyperlink"/>
            <w:noProof/>
            <w:lang w:val="mn-MN"/>
          </w:rPr>
          <w:t>Зураг 16</w:t>
        </w:r>
        <w:r w:rsidR="0091106B" w:rsidRPr="00657BF6">
          <w:rPr>
            <w:rStyle w:val="Hyperlink"/>
            <w:noProof/>
            <w:lang w:val="mn-MN"/>
          </w:rPr>
          <w:t xml:space="preserve"> Ашигт ажиллагааны үзүүлэлт </w:t>
        </w:r>
        <w:r w:rsidR="0091106B" w:rsidRPr="0091106B">
          <w:rPr>
            <w:rStyle w:val="Hyperlink"/>
            <w:noProof/>
            <w:lang w:val="mn-MN"/>
          </w:rPr>
          <w:t>(</w:t>
        </w:r>
        <w:r w:rsidR="0091106B" w:rsidRPr="00657BF6">
          <w:rPr>
            <w:rStyle w:val="Hyperlink"/>
            <w:noProof/>
            <w:lang w:val="mn-MN"/>
          </w:rPr>
          <w:t>тэрбум төгрөгөөр</w:t>
        </w:r>
        <w:r w:rsidR="0091106B" w:rsidRPr="0091106B">
          <w:rPr>
            <w:rStyle w:val="Hyperlink"/>
            <w:noProof/>
            <w:lang w:val="mn-MN"/>
          </w:rPr>
          <w:t>)</w:t>
        </w:r>
        <w:r w:rsidR="0091106B" w:rsidRPr="0091106B">
          <w:rPr>
            <w:rStyle w:val="Hyperlink"/>
            <w:noProof/>
            <w:webHidden/>
            <w:lang w:val="mn-MN"/>
          </w:rPr>
          <w:tab/>
        </w:r>
        <w:r w:rsidR="0091106B" w:rsidRPr="0091106B">
          <w:rPr>
            <w:rStyle w:val="Hyperlink"/>
            <w:noProof/>
            <w:webHidden/>
            <w:lang w:val="mn-MN"/>
          </w:rPr>
          <w:fldChar w:fldCharType="begin"/>
        </w:r>
        <w:r w:rsidR="0091106B" w:rsidRPr="0091106B">
          <w:rPr>
            <w:rStyle w:val="Hyperlink"/>
            <w:noProof/>
            <w:webHidden/>
            <w:lang w:val="mn-MN"/>
          </w:rPr>
          <w:instrText xml:space="preserve"> PAGEREF _Toc198036568 \h </w:instrText>
        </w:r>
        <w:r w:rsidR="0091106B" w:rsidRPr="0091106B">
          <w:rPr>
            <w:rStyle w:val="Hyperlink"/>
            <w:noProof/>
            <w:webHidden/>
            <w:lang w:val="mn-MN"/>
          </w:rPr>
        </w:r>
        <w:r w:rsidR="0091106B" w:rsidRPr="0091106B">
          <w:rPr>
            <w:rStyle w:val="Hyperlink"/>
            <w:noProof/>
            <w:webHidden/>
            <w:lang w:val="mn-MN"/>
          </w:rPr>
          <w:fldChar w:fldCharType="separate"/>
        </w:r>
        <w:r w:rsidR="000F7066">
          <w:rPr>
            <w:rStyle w:val="Hyperlink"/>
            <w:noProof/>
            <w:webHidden/>
            <w:lang w:val="mn-MN"/>
          </w:rPr>
          <w:t>29</w:t>
        </w:r>
        <w:r w:rsidR="0091106B" w:rsidRPr="0091106B">
          <w:rPr>
            <w:rStyle w:val="Hyperlink"/>
            <w:noProof/>
            <w:webHidden/>
            <w:lang w:val="mn-MN"/>
          </w:rPr>
          <w:fldChar w:fldCharType="end"/>
        </w:r>
      </w:hyperlink>
    </w:p>
    <w:p w14:paraId="0888BA87" w14:textId="0B779C01" w:rsidR="0091106B" w:rsidRPr="0091106B" w:rsidRDefault="00000000" w:rsidP="0091106B">
      <w:pPr>
        <w:pStyle w:val="TableofFigures"/>
        <w:tabs>
          <w:tab w:val="right" w:leader="dot" w:pos="9344"/>
        </w:tabs>
        <w:spacing w:before="0"/>
        <w:rPr>
          <w:rStyle w:val="Hyperlink"/>
          <w:noProof/>
          <w:lang w:val="mn-MN"/>
        </w:rPr>
      </w:pPr>
      <w:hyperlink w:anchor="_Toc198036569" w:history="1">
        <w:r w:rsidR="0091106B" w:rsidRPr="0091106B">
          <w:rPr>
            <w:rStyle w:val="Hyperlink"/>
            <w:noProof/>
            <w:lang w:val="mn-MN"/>
          </w:rPr>
          <w:t>Зураг 17</w:t>
        </w:r>
        <w:r w:rsidR="0091106B" w:rsidRPr="00657BF6">
          <w:rPr>
            <w:rStyle w:val="Hyperlink"/>
            <w:noProof/>
            <w:lang w:val="mn-MN"/>
          </w:rPr>
          <w:t xml:space="preserve"> Салбарын өгөөжийн үзүүлэлт сүүлийн 5 жилээр</w:t>
        </w:r>
        <w:r w:rsidR="0091106B" w:rsidRPr="0091106B">
          <w:rPr>
            <w:rStyle w:val="Hyperlink"/>
            <w:noProof/>
            <w:webHidden/>
            <w:lang w:val="mn-MN"/>
          </w:rPr>
          <w:tab/>
        </w:r>
        <w:r w:rsidR="0091106B" w:rsidRPr="0091106B">
          <w:rPr>
            <w:rStyle w:val="Hyperlink"/>
            <w:noProof/>
            <w:webHidden/>
            <w:lang w:val="mn-MN"/>
          </w:rPr>
          <w:fldChar w:fldCharType="begin"/>
        </w:r>
        <w:r w:rsidR="0091106B" w:rsidRPr="0091106B">
          <w:rPr>
            <w:rStyle w:val="Hyperlink"/>
            <w:noProof/>
            <w:webHidden/>
            <w:lang w:val="mn-MN"/>
          </w:rPr>
          <w:instrText xml:space="preserve"> PAGEREF _Toc198036569 \h </w:instrText>
        </w:r>
        <w:r w:rsidR="0091106B" w:rsidRPr="0091106B">
          <w:rPr>
            <w:rStyle w:val="Hyperlink"/>
            <w:noProof/>
            <w:webHidden/>
            <w:lang w:val="mn-MN"/>
          </w:rPr>
        </w:r>
        <w:r w:rsidR="0091106B" w:rsidRPr="0091106B">
          <w:rPr>
            <w:rStyle w:val="Hyperlink"/>
            <w:noProof/>
            <w:webHidden/>
            <w:lang w:val="mn-MN"/>
          </w:rPr>
          <w:fldChar w:fldCharType="separate"/>
        </w:r>
        <w:r w:rsidR="000F7066">
          <w:rPr>
            <w:rStyle w:val="Hyperlink"/>
            <w:noProof/>
            <w:webHidden/>
            <w:lang w:val="mn-MN"/>
          </w:rPr>
          <w:t>31</w:t>
        </w:r>
        <w:r w:rsidR="0091106B" w:rsidRPr="0091106B">
          <w:rPr>
            <w:rStyle w:val="Hyperlink"/>
            <w:noProof/>
            <w:webHidden/>
            <w:lang w:val="mn-MN"/>
          </w:rPr>
          <w:fldChar w:fldCharType="end"/>
        </w:r>
      </w:hyperlink>
    </w:p>
    <w:p w14:paraId="082A168D" w14:textId="0D20417C" w:rsidR="00212589" w:rsidRPr="00B80B55" w:rsidRDefault="00AD22A5" w:rsidP="00C51B10">
      <w:pPr>
        <w:pStyle w:val="Heading1"/>
        <w:rPr>
          <w:rFonts w:cs="Times New Roman"/>
          <w:szCs w:val="22"/>
          <w:lang w:val="mn-MN"/>
        </w:rPr>
      </w:pPr>
      <w:r w:rsidRPr="00B80B55">
        <w:rPr>
          <w:rFonts w:cs="Times New Roman"/>
          <w:sz w:val="22"/>
          <w:szCs w:val="22"/>
          <w:lang w:val="mn-MN"/>
        </w:rPr>
        <w:fldChar w:fldCharType="end"/>
      </w:r>
      <w:bookmarkStart w:id="4" w:name="_Toc190168301"/>
      <w:r w:rsidR="00690A5D" w:rsidRPr="00B80B55">
        <w:rPr>
          <w:rFonts w:cs="Times New Roman"/>
          <w:szCs w:val="22"/>
          <w:lang w:val="mn-MN"/>
        </w:rPr>
        <w:t>Товчилсон нэрсийн жагсаалт</w:t>
      </w:r>
      <w:bookmarkEnd w:id="4"/>
    </w:p>
    <w:tbl>
      <w:tblPr>
        <w:tblStyle w:val="PlainTable2"/>
        <w:tblW w:w="0" w:type="auto"/>
        <w:tblBorders>
          <w:top w:val="none" w:sz="0" w:space="0" w:color="auto"/>
          <w:bottom w:val="none" w:sz="0" w:space="0" w:color="auto"/>
        </w:tblBorders>
        <w:tblLook w:val="04A0" w:firstRow="1" w:lastRow="0" w:firstColumn="1" w:lastColumn="0" w:noHBand="0" w:noVBand="1"/>
      </w:tblPr>
      <w:tblGrid>
        <w:gridCol w:w="1985"/>
        <w:gridCol w:w="7359"/>
      </w:tblGrid>
      <w:tr w:rsidR="00FB08B0" w:rsidRPr="00B80B55" w14:paraId="4E70F184" w14:textId="77777777" w:rsidTr="00E10E7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shd w:val="clear" w:color="auto" w:fill="BDD6EE" w:themeFill="accent1" w:themeFillTint="66"/>
          </w:tcPr>
          <w:p w14:paraId="51AFDB8A" w14:textId="77777777" w:rsidR="00FB08B0" w:rsidRPr="00B80B55" w:rsidRDefault="00FB08B0" w:rsidP="00FB08B0">
            <w:pPr>
              <w:spacing w:before="0"/>
              <w:rPr>
                <w:rFonts w:ascii="Times New Roman" w:hAnsi="Times New Roman" w:cs="Times New Roman"/>
                <w:b w:val="0"/>
                <w:color w:val="000000"/>
                <w:sz w:val="22"/>
                <w:szCs w:val="22"/>
                <w:lang w:val="mn-MN"/>
              </w:rPr>
            </w:pPr>
            <w:r w:rsidRPr="00B80B55">
              <w:rPr>
                <w:rFonts w:ascii="Times New Roman" w:hAnsi="Times New Roman" w:cs="Times New Roman"/>
                <w:b w:val="0"/>
                <w:color w:val="000000"/>
                <w:sz w:val="22"/>
                <w:szCs w:val="22"/>
                <w:lang w:val="mn-MN"/>
              </w:rPr>
              <w:t>Товчилсон нэр</w:t>
            </w:r>
          </w:p>
        </w:tc>
        <w:tc>
          <w:tcPr>
            <w:tcW w:w="7359" w:type="dxa"/>
            <w:shd w:val="clear" w:color="auto" w:fill="BDD6EE" w:themeFill="accent1" w:themeFillTint="66"/>
          </w:tcPr>
          <w:p w14:paraId="62861F70" w14:textId="77777777" w:rsidR="00FB08B0" w:rsidRPr="00B80B55" w:rsidRDefault="00FB08B0" w:rsidP="00FB08B0">
            <w:pPr>
              <w:spacing w:before="0"/>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sz w:val="22"/>
                <w:szCs w:val="22"/>
                <w:lang w:val="mn-MN"/>
              </w:rPr>
            </w:pPr>
            <w:r w:rsidRPr="00B80B55">
              <w:rPr>
                <w:rFonts w:ascii="Times New Roman" w:hAnsi="Times New Roman" w:cs="Times New Roman"/>
                <w:b w:val="0"/>
                <w:color w:val="000000"/>
                <w:sz w:val="22"/>
                <w:szCs w:val="22"/>
                <w:lang w:val="mn-MN"/>
              </w:rPr>
              <w:t>Тайлбар</w:t>
            </w:r>
          </w:p>
        </w:tc>
      </w:tr>
      <w:tr w:rsidR="00E05ECD" w:rsidRPr="00B80B55" w14:paraId="23AA4FAE" w14:textId="77777777" w:rsidTr="005042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5DEE2905" w14:textId="77777777" w:rsidR="00E05ECD" w:rsidRPr="00B80B55" w:rsidRDefault="00E05ECD" w:rsidP="00FB08B0">
            <w:pPr>
              <w:spacing w:before="0"/>
              <w:rPr>
                <w:rFonts w:ascii="Times New Roman" w:hAnsi="Times New Roman" w:cs="Times New Roman"/>
                <w:b w:val="0"/>
                <w:color w:val="000000"/>
                <w:sz w:val="22"/>
                <w:szCs w:val="22"/>
                <w:lang w:val="mn-MN"/>
              </w:rPr>
            </w:pPr>
            <w:r w:rsidRPr="00B80B55">
              <w:rPr>
                <w:rFonts w:ascii="Times New Roman" w:hAnsi="Times New Roman" w:cs="Times New Roman"/>
                <w:b w:val="0"/>
                <w:color w:val="000000"/>
                <w:sz w:val="22"/>
                <w:szCs w:val="22"/>
                <w:lang w:val="mn-MN"/>
              </w:rPr>
              <w:t xml:space="preserve">Хороо </w:t>
            </w:r>
          </w:p>
        </w:tc>
        <w:tc>
          <w:tcPr>
            <w:tcW w:w="7359" w:type="dxa"/>
            <w:shd w:val="clear" w:color="auto" w:fill="auto"/>
          </w:tcPr>
          <w:p w14:paraId="14A89D61" w14:textId="77777777" w:rsidR="00E05ECD" w:rsidRPr="00B80B55" w:rsidRDefault="00E05ECD" w:rsidP="00FB08B0">
            <w:pPr>
              <w:spacing w:before="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2"/>
                <w:lang w:val="mn-MN"/>
              </w:rPr>
            </w:pPr>
            <w:r w:rsidRPr="00B80B55">
              <w:rPr>
                <w:rFonts w:ascii="Times New Roman" w:hAnsi="Times New Roman" w:cs="Times New Roman"/>
                <w:color w:val="000000"/>
                <w:sz w:val="22"/>
                <w:szCs w:val="22"/>
                <w:lang w:val="mn-MN"/>
              </w:rPr>
              <w:t>Санхүүгийн зохицуулах хороо</w:t>
            </w:r>
          </w:p>
        </w:tc>
      </w:tr>
      <w:tr w:rsidR="00FB08B0" w:rsidRPr="00B80B55" w14:paraId="4F723B24" w14:textId="77777777" w:rsidTr="00E10E70">
        <w:tc>
          <w:tcPr>
            <w:cnfStyle w:val="001000000000" w:firstRow="0" w:lastRow="0" w:firstColumn="1" w:lastColumn="0" w:oddVBand="0" w:evenVBand="0" w:oddHBand="0" w:evenHBand="0" w:firstRowFirstColumn="0" w:firstRowLastColumn="0" w:lastRowFirstColumn="0" w:lastRowLastColumn="0"/>
            <w:tcW w:w="1985" w:type="dxa"/>
          </w:tcPr>
          <w:p w14:paraId="57BF9DF3" w14:textId="77777777" w:rsidR="00FB08B0" w:rsidRPr="00B80B55" w:rsidRDefault="00FB08B0" w:rsidP="00FB08B0">
            <w:pPr>
              <w:spacing w:before="0"/>
              <w:rPr>
                <w:rFonts w:ascii="Times New Roman" w:hAnsi="Times New Roman" w:cs="Times New Roman"/>
                <w:b w:val="0"/>
                <w:color w:val="000000"/>
                <w:sz w:val="22"/>
                <w:szCs w:val="22"/>
                <w:lang w:val="mn-MN"/>
              </w:rPr>
            </w:pPr>
            <w:r w:rsidRPr="00B80B55">
              <w:rPr>
                <w:rFonts w:ascii="Times New Roman" w:hAnsi="Times New Roman" w:cs="Times New Roman"/>
                <w:b w:val="0"/>
                <w:color w:val="000000"/>
                <w:sz w:val="22"/>
                <w:szCs w:val="22"/>
                <w:lang w:val="mn-MN"/>
              </w:rPr>
              <w:t>ББСБ</w:t>
            </w:r>
          </w:p>
        </w:tc>
        <w:tc>
          <w:tcPr>
            <w:tcW w:w="7359" w:type="dxa"/>
          </w:tcPr>
          <w:p w14:paraId="6D1B6803" w14:textId="77777777" w:rsidR="00FB08B0" w:rsidRPr="00B80B55" w:rsidRDefault="00FB08B0" w:rsidP="00FB08B0">
            <w:pPr>
              <w:spacing w:befor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2"/>
                <w:lang w:val="mn-MN"/>
              </w:rPr>
            </w:pPr>
            <w:r w:rsidRPr="00B80B55">
              <w:rPr>
                <w:rFonts w:ascii="Times New Roman" w:hAnsi="Times New Roman" w:cs="Times New Roman"/>
                <w:color w:val="000000"/>
                <w:sz w:val="22"/>
                <w:szCs w:val="22"/>
                <w:lang w:val="mn-MN"/>
              </w:rPr>
              <w:t>Банк бус санхүүгийн байгууллага</w:t>
            </w:r>
          </w:p>
        </w:tc>
      </w:tr>
      <w:tr w:rsidR="00FB08B0" w:rsidRPr="00B80B55" w14:paraId="6C39C58C" w14:textId="77777777" w:rsidTr="005042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6C53BE40" w14:textId="77777777" w:rsidR="00FB08B0" w:rsidRPr="00B80B55" w:rsidRDefault="00FB08B0" w:rsidP="00FB08B0">
            <w:pPr>
              <w:spacing w:before="0"/>
              <w:rPr>
                <w:rFonts w:ascii="Times New Roman" w:hAnsi="Times New Roman" w:cs="Times New Roman"/>
                <w:b w:val="0"/>
                <w:color w:val="000000"/>
                <w:sz w:val="22"/>
                <w:szCs w:val="22"/>
                <w:lang w:val="mn-MN"/>
              </w:rPr>
            </w:pPr>
            <w:r w:rsidRPr="00B80B55">
              <w:rPr>
                <w:rFonts w:ascii="Times New Roman" w:hAnsi="Times New Roman" w:cs="Times New Roman"/>
                <w:b w:val="0"/>
                <w:color w:val="000000"/>
                <w:sz w:val="22"/>
                <w:szCs w:val="22"/>
                <w:lang w:val="mn-MN"/>
              </w:rPr>
              <w:t>ХХК</w:t>
            </w:r>
          </w:p>
        </w:tc>
        <w:tc>
          <w:tcPr>
            <w:tcW w:w="7359" w:type="dxa"/>
          </w:tcPr>
          <w:p w14:paraId="63B685D9" w14:textId="77777777" w:rsidR="00FB08B0" w:rsidRPr="00B80B55" w:rsidRDefault="00FB08B0" w:rsidP="00FB08B0">
            <w:pPr>
              <w:spacing w:before="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2"/>
                <w:lang w:val="mn-MN"/>
              </w:rPr>
            </w:pPr>
            <w:r w:rsidRPr="00B80B55">
              <w:rPr>
                <w:rFonts w:ascii="Times New Roman" w:hAnsi="Times New Roman" w:cs="Times New Roman"/>
                <w:color w:val="000000"/>
                <w:sz w:val="22"/>
                <w:szCs w:val="22"/>
                <w:lang w:val="mn-MN"/>
              </w:rPr>
              <w:t>Хязгаарлагдмал хариуцлагатай компани</w:t>
            </w:r>
          </w:p>
        </w:tc>
      </w:tr>
      <w:tr w:rsidR="00FB08B0" w:rsidRPr="00B80B55" w14:paraId="226144FC" w14:textId="77777777" w:rsidTr="00E10E70">
        <w:tc>
          <w:tcPr>
            <w:cnfStyle w:val="001000000000" w:firstRow="0" w:lastRow="0" w:firstColumn="1" w:lastColumn="0" w:oddVBand="0" w:evenVBand="0" w:oddHBand="0" w:evenHBand="0" w:firstRowFirstColumn="0" w:firstRowLastColumn="0" w:lastRowFirstColumn="0" w:lastRowLastColumn="0"/>
            <w:tcW w:w="1985" w:type="dxa"/>
          </w:tcPr>
          <w:p w14:paraId="7F5C8564" w14:textId="77777777" w:rsidR="00FB08B0" w:rsidRPr="00B80B55" w:rsidRDefault="00FB08B0" w:rsidP="00FB08B0">
            <w:pPr>
              <w:spacing w:before="0"/>
              <w:rPr>
                <w:rFonts w:ascii="Times New Roman" w:hAnsi="Times New Roman" w:cs="Times New Roman"/>
                <w:b w:val="0"/>
                <w:color w:val="000000"/>
                <w:sz w:val="22"/>
                <w:szCs w:val="22"/>
                <w:lang w:val="mn-MN"/>
              </w:rPr>
            </w:pPr>
            <w:r w:rsidRPr="00B80B55">
              <w:rPr>
                <w:rFonts w:ascii="Times New Roman" w:hAnsi="Times New Roman" w:cs="Times New Roman"/>
                <w:b w:val="0"/>
                <w:color w:val="000000"/>
                <w:sz w:val="22"/>
                <w:szCs w:val="22"/>
                <w:lang w:val="mn-MN"/>
              </w:rPr>
              <w:t>ХК</w:t>
            </w:r>
          </w:p>
        </w:tc>
        <w:tc>
          <w:tcPr>
            <w:tcW w:w="7359" w:type="dxa"/>
          </w:tcPr>
          <w:p w14:paraId="1B763F26" w14:textId="77777777" w:rsidR="00FB08B0" w:rsidRPr="00B80B55" w:rsidRDefault="00FB08B0" w:rsidP="00FB08B0">
            <w:pPr>
              <w:spacing w:befor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2"/>
                <w:lang w:val="mn-MN"/>
              </w:rPr>
            </w:pPr>
            <w:r w:rsidRPr="00B80B55">
              <w:rPr>
                <w:rFonts w:ascii="Times New Roman" w:hAnsi="Times New Roman" w:cs="Times New Roman"/>
                <w:color w:val="000000"/>
                <w:sz w:val="22"/>
                <w:szCs w:val="22"/>
                <w:lang w:val="mn-MN"/>
              </w:rPr>
              <w:t>Хувьцаат компани</w:t>
            </w:r>
          </w:p>
        </w:tc>
      </w:tr>
      <w:tr w:rsidR="00FB08B0" w:rsidRPr="00B80B55" w14:paraId="64C61C15" w14:textId="77777777" w:rsidTr="005042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08A04986" w14:textId="77777777" w:rsidR="00FB08B0" w:rsidRPr="00B80B55" w:rsidRDefault="00FB08B0" w:rsidP="00FB08B0">
            <w:pPr>
              <w:spacing w:before="0"/>
              <w:rPr>
                <w:rFonts w:ascii="Times New Roman" w:hAnsi="Times New Roman" w:cs="Times New Roman"/>
                <w:b w:val="0"/>
                <w:color w:val="000000"/>
                <w:sz w:val="22"/>
                <w:szCs w:val="22"/>
                <w:lang w:val="mn-MN"/>
              </w:rPr>
            </w:pPr>
            <w:r w:rsidRPr="00B80B55">
              <w:rPr>
                <w:rFonts w:ascii="Times New Roman" w:hAnsi="Times New Roman" w:cs="Times New Roman"/>
                <w:b w:val="0"/>
                <w:color w:val="000000"/>
                <w:sz w:val="22"/>
                <w:szCs w:val="22"/>
                <w:lang w:val="mn-MN"/>
              </w:rPr>
              <w:t>СМА</w:t>
            </w:r>
          </w:p>
        </w:tc>
        <w:tc>
          <w:tcPr>
            <w:tcW w:w="7359" w:type="dxa"/>
          </w:tcPr>
          <w:p w14:paraId="08314238" w14:textId="77777777" w:rsidR="00FB08B0" w:rsidRPr="00B80B55" w:rsidRDefault="00FB08B0" w:rsidP="00FB08B0">
            <w:pPr>
              <w:spacing w:before="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2"/>
                <w:lang w:val="mn-MN"/>
              </w:rPr>
            </w:pPr>
            <w:r w:rsidRPr="00B80B55">
              <w:rPr>
                <w:rFonts w:ascii="Times New Roman" w:hAnsi="Times New Roman" w:cs="Times New Roman"/>
                <w:color w:val="000000"/>
                <w:sz w:val="22"/>
                <w:szCs w:val="22"/>
                <w:lang w:val="mn-MN"/>
              </w:rPr>
              <w:t>Санхүүгийн мэдээллийн алба</w:t>
            </w:r>
          </w:p>
        </w:tc>
      </w:tr>
      <w:tr w:rsidR="00FB08B0" w:rsidRPr="00B80B55" w14:paraId="57E4907B" w14:textId="77777777" w:rsidTr="00E10E70">
        <w:tc>
          <w:tcPr>
            <w:cnfStyle w:val="001000000000" w:firstRow="0" w:lastRow="0" w:firstColumn="1" w:lastColumn="0" w:oddVBand="0" w:evenVBand="0" w:oddHBand="0" w:evenHBand="0" w:firstRowFirstColumn="0" w:firstRowLastColumn="0" w:lastRowFirstColumn="0" w:lastRowLastColumn="0"/>
            <w:tcW w:w="1985" w:type="dxa"/>
          </w:tcPr>
          <w:p w14:paraId="1F30453F" w14:textId="77777777" w:rsidR="00FB08B0" w:rsidRPr="00B80B55" w:rsidRDefault="00FB08B0" w:rsidP="00FB08B0">
            <w:pPr>
              <w:spacing w:before="0"/>
              <w:rPr>
                <w:rFonts w:ascii="Times New Roman" w:hAnsi="Times New Roman" w:cs="Times New Roman"/>
                <w:b w:val="0"/>
                <w:color w:val="000000"/>
                <w:sz w:val="22"/>
                <w:szCs w:val="22"/>
                <w:lang w:val="mn-MN"/>
              </w:rPr>
            </w:pPr>
            <w:r w:rsidRPr="00B80B55">
              <w:rPr>
                <w:rFonts w:ascii="Times New Roman" w:hAnsi="Times New Roman" w:cs="Times New Roman"/>
                <w:b w:val="0"/>
                <w:color w:val="000000"/>
                <w:sz w:val="22"/>
                <w:szCs w:val="22"/>
                <w:lang w:val="mn-MN"/>
              </w:rPr>
              <w:t>ЗГВА</w:t>
            </w:r>
          </w:p>
        </w:tc>
        <w:tc>
          <w:tcPr>
            <w:tcW w:w="7359" w:type="dxa"/>
          </w:tcPr>
          <w:p w14:paraId="19DD3FC8" w14:textId="77777777" w:rsidR="00FB08B0" w:rsidRPr="00B80B55" w:rsidRDefault="00FB08B0" w:rsidP="00FB08B0">
            <w:pPr>
              <w:spacing w:befor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2"/>
                <w:lang w:val="mn-MN"/>
              </w:rPr>
            </w:pPr>
            <w:r w:rsidRPr="00B80B55">
              <w:rPr>
                <w:rFonts w:ascii="Times New Roman" w:hAnsi="Times New Roman" w:cs="Times New Roman"/>
                <w:color w:val="000000"/>
                <w:sz w:val="22"/>
                <w:szCs w:val="22"/>
                <w:lang w:val="mn-MN"/>
              </w:rPr>
              <w:t>Гадаад валют арилжаа дагнан эрхэлдэг</w:t>
            </w:r>
          </w:p>
        </w:tc>
      </w:tr>
      <w:tr w:rsidR="00FB08B0" w:rsidRPr="00B80B55" w14:paraId="69DA3AFD" w14:textId="77777777" w:rsidTr="005042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76879AB1" w14:textId="77777777" w:rsidR="00FB08B0" w:rsidRPr="00B80B55" w:rsidRDefault="00FB08B0" w:rsidP="00FB08B0">
            <w:pPr>
              <w:spacing w:before="0"/>
              <w:rPr>
                <w:rFonts w:ascii="Times New Roman" w:hAnsi="Times New Roman" w:cs="Times New Roman"/>
                <w:b w:val="0"/>
                <w:color w:val="000000"/>
                <w:sz w:val="22"/>
                <w:szCs w:val="22"/>
                <w:lang w:val="mn-MN"/>
              </w:rPr>
            </w:pPr>
            <w:r w:rsidRPr="00B80B55">
              <w:rPr>
                <w:rFonts w:ascii="Times New Roman" w:hAnsi="Times New Roman" w:cs="Times New Roman"/>
                <w:b w:val="0"/>
                <w:color w:val="000000"/>
                <w:sz w:val="22"/>
                <w:szCs w:val="22"/>
                <w:lang w:val="mn-MN"/>
              </w:rPr>
              <w:t>УБ</w:t>
            </w:r>
          </w:p>
        </w:tc>
        <w:tc>
          <w:tcPr>
            <w:tcW w:w="7359" w:type="dxa"/>
          </w:tcPr>
          <w:p w14:paraId="4B467A9A" w14:textId="77777777" w:rsidR="00FB08B0" w:rsidRPr="00B80B55" w:rsidRDefault="00FB08B0" w:rsidP="00FB08B0">
            <w:pPr>
              <w:spacing w:before="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2"/>
                <w:lang w:val="mn-MN"/>
              </w:rPr>
            </w:pPr>
            <w:r w:rsidRPr="00B80B55">
              <w:rPr>
                <w:rFonts w:ascii="Times New Roman" w:hAnsi="Times New Roman" w:cs="Times New Roman"/>
                <w:color w:val="000000"/>
                <w:sz w:val="22"/>
                <w:szCs w:val="22"/>
                <w:lang w:val="mn-MN"/>
              </w:rPr>
              <w:t>Улаанбаатар хот</w:t>
            </w:r>
          </w:p>
        </w:tc>
      </w:tr>
      <w:tr w:rsidR="00FB08B0" w:rsidRPr="00B80B55" w14:paraId="14DC75A0" w14:textId="77777777" w:rsidTr="00E10E70">
        <w:tc>
          <w:tcPr>
            <w:cnfStyle w:val="001000000000" w:firstRow="0" w:lastRow="0" w:firstColumn="1" w:lastColumn="0" w:oddVBand="0" w:evenVBand="0" w:oddHBand="0" w:evenHBand="0" w:firstRowFirstColumn="0" w:firstRowLastColumn="0" w:lastRowFirstColumn="0" w:lastRowLastColumn="0"/>
            <w:tcW w:w="1985" w:type="dxa"/>
          </w:tcPr>
          <w:p w14:paraId="7415DBF7" w14:textId="77777777" w:rsidR="00FB08B0" w:rsidRPr="00B80B55" w:rsidRDefault="00FB08B0" w:rsidP="00FB08B0">
            <w:pPr>
              <w:spacing w:before="0"/>
              <w:rPr>
                <w:rFonts w:ascii="Times New Roman" w:hAnsi="Times New Roman" w:cs="Times New Roman"/>
                <w:b w:val="0"/>
                <w:color w:val="000000"/>
                <w:sz w:val="22"/>
                <w:szCs w:val="22"/>
                <w:lang w:val="mn-MN"/>
              </w:rPr>
            </w:pPr>
            <w:r w:rsidRPr="00B80B55">
              <w:rPr>
                <w:rFonts w:ascii="Times New Roman" w:hAnsi="Times New Roman" w:cs="Times New Roman"/>
                <w:b w:val="0"/>
                <w:color w:val="000000"/>
                <w:sz w:val="22"/>
                <w:szCs w:val="22"/>
                <w:lang w:val="mn-MN"/>
              </w:rPr>
              <w:t>ХОН</w:t>
            </w:r>
          </w:p>
        </w:tc>
        <w:tc>
          <w:tcPr>
            <w:tcW w:w="7359" w:type="dxa"/>
          </w:tcPr>
          <w:p w14:paraId="05A48DB1" w14:textId="77777777" w:rsidR="00FB08B0" w:rsidRPr="00B80B55" w:rsidRDefault="00FB08B0" w:rsidP="00FB08B0">
            <w:pPr>
              <w:spacing w:befor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2"/>
                <w:lang w:val="mn-MN"/>
              </w:rPr>
            </w:pPr>
            <w:r w:rsidRPr="00B80B55">
              <w:rPr>
                <w:rFonts w:ascii="Times New Roman" w:hAnsi="Times New Roman" w:cs="Times New Roman"/>
                <w:color w:val="000000"/>
                <w:sz w:val="22"/>
                <w:szCs w:val="22"/>
                <w:lang w:val="mn-MN"/>
              </w:rPr>
              <w:t>Хөдөө орон нутаг</w:t>
            </w:r>
          </w:p>
        </w:tc>
      </w:tr>
      <w:tr w:rsidR="00FB08B0" w:rsidRPr="00B80B55" w14:paraId="637FD931" w14:textId="77777777" w:rsidTr="005042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6899490C" w14:textId="77777777" w:rsidR="00FB08B0" w:rsidRPr="00B80B55" w:rsidRDefault="00FB08B0" w:rsidP="00FB08B0">
            <w:pPr>
              <w:spacing w:before="0"/>
              <w:rPr>
                <w:rFonts w:ascii="Times New Roman" w:hAnsi="Times New Roman" w:cs="Times New Roman"/>
                <w:b w:val="0"/>
                <w:color w:val="000000"/>
                <w:sz w:val="22"/>
                <w:szCs w:val="22"/>
                <w:lang w:val="mn-MN"/>
              </w:rPr>
            </w:pPr>
            <w:r w:rsidRPr="00B80B55">
              <w:rPr>
                <w:rFonts w:ascii="Times New Roman" w:hAnsi="Times New Roman" w:cs="Times New Roman"/>
                <w:b w:val="0"/>
                <w:color w:val="000000"/>
                <w:sz w:val="22"/>
                <w:szCs w:val="22"/>
                <w:lang w:val="mn-MN"/>
              </w:rPr>
              <w:t>ГХО</w:t>
            </w:r>
          </w:p>
        </w:tc>
        <w:tc>
          <w:tcPr>
            <w:tcW w:w="7359" w:type="dxa"/>
          </w:tcPr>
          <w:p w14:paraId="5B944DF7" w14:textId="77777777" w:rsidR="00FB08B0" w:rsidRPr="00B80B55" w:rsidRDefault="00FB08B0" w:rsidP="00FB08B0">
            <w:pPr>
              <w:spacing w:before="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2"/>
                <w:lang w:val="mn-MN"/>
              </w:rPr>
            </w:pPr>
            <w:r w:rsidRPr="00B80B55">
              <w:rPr>
                <w:rFonts w:ascii="Times New Roman" w:hAnsi="Times New Roman" w:cs="Times New Roman"/>
                <w:color w:val="000000"/>
                <w:sz w:val="22"/>
                <w:szCs w:val="22"/>
                <w:lang w:val="mn-MN"/>
              </w:rPr>
              <w:t xml:space="preserve">Гадаадын хөрөнгө оруулалттай </w:t>
            </w:r>
          </w:p>
        </w:tc>
      </w:tr>
      <w:tr w:rsidR="00FB08B0" w:rsidRPr="00B80B55" w14:paraId="4D13738C" w14:textId="77777777" w:rsidTr="00E10E70">
        <w:tc>
          <w:tcPr>
            <w:cnfStyle w:val="001000000000" w:firstRow="0" w:lastRow="0" w:firstColumn="1" w:lastColumn="0" w:oddVBand="0" w:evenVBand="0" w:oddHBand="0" w:evenHBand="0" w:firstRowFirstColumn="0" w:firstRowLastColumn="0" w:lastRowFirstColumn="0" w:lastRowLastColumn="0"/>
            <w:tcW w:w="1985" w:type="dxa"/>
          </w:tcPr>
          <w:p w14:paraId="3ABC0C2F" w14:textId="77777777" w:rsidR="00FB08B0" w:rsidRPr="00B80B55" w:rsidRDefault="00FB08B0" w:rsidP="00FB08B0">
            <w:pPr>
              <w:spacing w:before="0"/>
              <w:rPr>
                <w:rFonts w:ascii="Times New Roman" w:hAnsi="Times New Roman" w:cs="Times New Roman"/>
                <w:b w:val="0"/>
                <w:color w:val="000000"/>
                <w:sz w:val="22"/>
                <w:szCs w:val="22"/>
                <w:lang w:val="mn-MN"/>
              </w:rPr>
            </w:pPr>
            <w:r w:rsidRPr="00B80B55">
              <w:rPr>
                <w:rFonts w:ascii="Times New Roman" w:hAnsi="Times New Roman" w:cs="Times New Roman"/>
                <w:b w:val="0"/>
                <w:color w:val="000000"/>
                <w:sz w:val="22"/>
                <w:szCs w:val="22"/>
                <w:lang w:val="mn-MN"/>
              </w:rPr>
              <w:t>ХНХ</w:t>
            </w:r>
          </w:p>
        </w:tc>
        <w:tc>
          <w:tcPr>
            <w:tcW w:w="7359" w:type="dxa"/>
          </w:tcPr>
          <w:p w14:paraId="5B2C49AE" w14:textId="77777777" w:rsidR="00FB08B0" w:rsidRPr="00B80B55" w:rsidRDefault="00FB08B0" w:rsidP="00FB08B0">
            <w:pPr>
              <w:spacing w:befor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2"/>
                <w:lang w:val="mn-MN"/>
              </w:rPr>
            </w:pPr>
            <w:r w:rsidRPr="00B80B55">
              <w:rPr>
                <w:rFonts w:ascii="Times New Roman" w:hAnsi="Times New Roman" w:cs="Times New Roman"/>
                <w:color w:val="000000"/>
                <w:sz w:val="22"/>
                <w:szCs w:val="22"/>
                <w:lang w:val="mn-MN"/>
              </w:rPr>
              <w:t>Хувь нийлүүлсэн хөрөнгө</w:t>
            </w:r>
          </w:p>
        </w:tc>
      </w:tr>
      <w:tr w:rsidR="00FB08B0" w:rsidRPr="00B80B55" w14:paraId="6755E1FB" w14:textId="77777777" w:rsidTr="005042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7E44ABCE" w14:textId="77777777" w:rsidR="00FB08B0" w:rsidRPr="00B80B55" w:rsidRDefault="00FB08B0" w:rsidP="00FB08B0">
            <w:pPr>
              <w:spacing w:before="0"/>
              <w:rPr>
                <w:rFonts w:ascii="Times New Roman" w:hAnsi="Times New Roman" w:cs="Times New Roman"/>
                <w:b w:val="0"/>
                <w:color w:val="000000"/>
                <w:sz w:val="22"/>
                <w:szCs w:val="22"/>
                <w:lang w:val="mn-MN"/>
              </w:rPr>
            </w:pPr>
            <w:r w:rsidRPr="00B80B55">
              <w:rPr>
                <w:rFonts w:ascii="Times New Roman" w:hAnsi="Times New Roman" w:cs="Times New Roman"/>
                <w:b w:val="0"/>
                <w:color w:val="000000"/>
                <w:sz w:val="22"/>
                <w:szCs w:val="22"/>
                <w:lang w:val="mn-MN"/>
              </w:rPr>
              <w:t>БХХО</w:t>
            </w:r>
          </w:p>
        </w:tc>
        <w:tc>
          <w:tcPr>
            <w:tcW w:w="7359" w:type="dxa"/>
          </w:tcPr>
          <w:p w14:paraId="2B7FF7E5" w14:textId="77777777" w:rsidR="00FB08B0" w:rsidRPr="00B80B55" w:rsidRDefault="00FB08B0" w:rsidP="00FB08B0">
            <w:pPr>
              <w:spacing w:before="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2"/>
                <w:lang w:val="mn-MN"/>
              </w:rPr>
            </w:pPr>
            <w:r w:rsidRPr="00B80B55">
              <w:rPr>
                <w:rFonts w:ascii="Times New Roman" w:hAnsi="Times New Roman" w:cs="Times New Roman"/>
                <w:color w:val="000000"/>
                <w:sz w:val="22"/>
                <w:szCs w:val="22"/>
                <w:lang w:val="mn-MN"/>
              </w:rPr>
              <w:t>Богино хугацаат хөрөнгө оруулалт</w:t>
            </w:r>
          </w:p>
        </w:tc>
      </w:tr>
      <w:tr w:rsidR="008C2B1E" w:rsidRPr="00B80B55" w14:paraId="3D100ECF" w14:textId="77777777" w:rsidTr="00E10E70">
        <w:tc>
          <w:tcPr>
            <w:cnfStyle w:val="001000000000" w:firstRow="0" w:lastRow="0" w:firstColumn="1" w:lastColumn="0" w:oddVBand="0" w:evenVBand="0" w:oddHBand="0" w:evenHBand="0" w:firstRowFirstColumn="0" w:firstRowLastColumn="0" w:lastRowFirstColumn="0" w:lastRowLastColumn="0"/>
            <w:tcW w:w="1985" w:type="dxa"/>
          </w:tcPr>
          <w:p w14:paraId="64CB598F" w14:textId="77777777" w:rsidR="008C2B1E" w:rsidRPr="00B80B55" w:rsidRDefault="008C2B1E" w:rsidP="00483A76">
            <w:pPr>
              <w:spacing w:before="0"/>
              <w:rPr>
                <w:rFonts w:ascii="Times New Roman" w:hAnsi="Times New Roman" w:cs="Times New Roman"/>
                <w:b w:val="0"/>
                <w:color w:val="000000"/>
                <w:sz w:val="22"/>
                <w:szCs w:val="22"/>
                <w:lang w:val="mn-MN"/>
              </w:rPr>
            </w:pPr>
            <w:r w:rsidRPr="00B80B55">
              <w:rPr>
                <w:rFonts w:ascii="Times New Roman" w:hAnsi="Times New Roman" w:cs="Times New Roman"/>
                <w:b w:val="0"/>
                <w:color w:val="000000"/>
                <w:sz w:val="22"/>
                <w:szCs w:val="22"/>
                <w:lang w:val="mn-MN"/>
              </w:rPr>
              <w:t>ӨБҮХХ</w:t>
            </w:r>
          </w:p>
        </w:tc>
        <w:tc>
          <w:tcPr>
            <w:tcW w:w="7359" w:type="dxa"/>
          </w:tcPr>
          <w:p w14:paraId="6837BB0F" w14:textId="77777777" w:rsidR="008C2B1E" w:rsidRPr="00B80B55" w:rsidRDefault="008C2B1E" w:rsidP="00483A76">
            <w:pPr>
              <w:spacing w:befor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2"/>
                <w:lang w:val="mn-MN"/>
              </w:rPr>
            </w:pPr>
            <w:r w:rsidRPr="00B80B55">
              <w:rPr>
                <w:rFonts w:ascii="Times New Roman" w:hAnsi="Times New Roman" w:cs="Times New Roman"/>
                <w:color w:val="000000"/>
                <w:sz w:val="22"/>
                <w:szCs w:val="22"/>
                <w:lang w:val="mn-MN"/>
              </w:rPr>
              <w:t>Өмчлөх бусад үл хөдлөх хөрөнгө</w:t>
            </w:r>
          </w:p>
        </w:tc>
      </w:tr>
      <w:tr w:rsidR="00FB08B0" w:rsidRPr="00B80B55" w14:paraId="79E476AF" w14:textId="77777777" w:rsidTr="005042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2C14E54E" w14:textId="77777777" w:rsidR="00FB08B0" w:rsidRPr="00B80B55" w:rsidRDefault="00FB08B0" w:rsidP="00FB08B0">
            <w:pPr>
              <w:spacing w:before="0"/>
              <w:rPr>
                <w:rFonts w:ascii="Times New Roman" w:hAnsi="Times New Roman" w:cs="Times New Roman"/>
                <w:b w:val="0"/>
                <w:color w:val="000000"/>
                <w:sz w:val="22"/>
                <w:szCs w:val="22"/>
                <w:lang w:val="mn-MN"/>
              </w:rPr>
            </w:pPr>
            <w:r w:rsidRPr="00B80B55">
              <w:rPr>
                <w:rFonts w:ascii="Times New Roman" w:hAnsi="Times New Roman" w:cs="Times New Roman"/>
                <w:b w:val="0"/>
                <w:color w:val="000000"/>
                <w:sz w:val="22"/>
                <w:szCs w:val="22"/>
                <w:lang w:val="mn-MN"/>
              </w:rPr>
              <w:t>ӨБХ</w:t>
            </w:r>
          </w:p>
        </w:tc>
        <w:tc>
          <w:tcPr>
            <w:tcW w:w="7359" w:type="dxa"/>
          </w:tcPr>
          <w:p w14:paraId="38ADAD77" w14:textId="77777777" w:rsidR="00FB08B0" w:rsidRPr="00B80B55" w:rsidRDefault="00FB08B0" w:rsidP="00FB08B0">
            <w:pPr>
              <w:spacing w:before="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2"/>
                <w:lang w:val="mn-MN"/>
              </w:rPr>
            </w:pPr>
            <w:r w:rsidRPr="00B80B55">
              <w:rPr>
                <w:rFonts w:ascii="Times New Roman" w:hAnsi="Times New Roman" w:cs="Times New Roman"/>
                <w:color w:val="000000"/>
                <w:sz w:val="22"/>
                <w:szCs w:val="22"/>
                <w:lang w:val="mn-MN"/>
              </w:rPr>
              <w:t>Өмчлөх бусад хөрөнгө</w:t>
            </w:r>
          </w:p>
        </w:tc>
      </w:tr>
      <w:tr w:rsidR="00FB08B0" w:rsidRPr="00B80B55" w14:paraId="43A504A7" w14:textId="77777777" w:rsidTr="00E10E70">
        <w:tc>
          <w:tcPr>
            <w:cnfStyle w:val="001000000000" w:firstRow="0" w:lastRow="0" w:firstColumn="1" w:lastColumn="0" w:oddVBand="0" w:evenVBand="0" w:oddHBand="0" w:evenHBand="0" w:firstRowFirstColumn="0" w:firstRowLastColumn="0" w:lastRowFirstColumn="0" w:lastRowLastColumn="0"/>
            <w:tcW w:w="1985" w:type="dxa"/>
          </w:tcPr>
          <w:p w14:paraId="4CAA0A37" w14:textId="77777777" w:rsidR="00FB08B0" w:rsidRPr="00B80B55" w:rsidRDefault="00FB08B0" w:rsidP="00FB08B0">
            <w:pPr>
              <w:spacing w:before="0"/>
              <w:rPr>
                <w:rFonts w:ascii="Times New Roman" w:hAnsi="Times New Roman" w:cs="Times New Roman"/>
                <w:b w:val="0"/>
                <w:color w:val="000000"/>
                <w:sz w:val="22"/>
                <w:szCs w:val="22"/>
                <w:lang w:val="mn-MN"/>
              </w:rPr>
            </w:pPr>
            <w:r w:rsidRPr="00B80B55">
              <w:rPr>
                <w:rFonts w:ascii="Times New Roman" w:hAnsi="Times New Roman" w:cs="Times New Roman"/>
                <w:b w:val="0"/>
                <w:color w:val="000000"/>
                <w:sz w:val="22"/>
                <w:szCs w:val="22"/>
                <w:lang w:val="mn-MN"/>
              </w:rPr>
              <w:t>ЗЖДХ</w:t>
            </w:r>
          </w:p>
        </w:tc>
        <w:tc>
          <w:tcPr>
            <w:tcW w:w="7359" w:type="dxa"/>
          </w:tcPr>
          <w:p w14:paraId="3256B686" w14:textId="77777777" w:rsidR="00FB08B0" w:rsidRPr="00B80B55" w:rsidRDefault="00FB08B0" w:rsidP="00FB08B0">
            <w:pPr>
              <w:spacing w:befor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2"/>
                <w:lang w:val="mn-MN"/>
              </w:rPr>
            </w:pPr>
            <w:r w:rsidRPr="00B80B55">
              <w:rPr>
                <w:rFonts w:ascii="Times New Roman" w:hAnsi="Times New Roman" w:cs="Times New Roman"/>
                <w:color w:val="000000"/>
                <w:sz w:val="22"/>
                <w:szCs w:val="22"/>
                <w:lang w:val="mn-MN"/>
              </w:rPr>
              <w:t>Зээлийн жигнэсэн дундаж хүү</w:t>
            </w:r>
          </w:p>
        </w:tc>
      </w:tr>
      <w:tr w:rsidR="00FB08B0" w:rsidRPr="00B80B55" w14:paraId="4D807CE8" w14:textId="77777777" w:rsidTr="005042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2CB04992" w14:textId="77777777" w:rsidR="00FB08B0" w:rsidRPr="00B80B55" w:rsidRDefault="00FB08B0" w:rsidP="00FB08B0">
            <w:pPr>
              <w:spacing w:before="0"/>
              <w:rPr>
                <w:rFonts w:ascii="Times New Roman" w:hAnsi="Times New Roman" w:cs="Times New Roman"/>
                <w:b w:val="0"/>
                <w:color w:val="000000"/>
                <w:sz w:val="22"/>
                <w:szCs w:val="22"/>
                <w:lang w:val="mn-MN"/>
              </w:rPr>
            </w:pPr>
            <w:r w:rsidRPr="00B80B55">
              <w:rPr>
                <w:rFonts w:ascii="Times New Roman" w:hAnsi="Times New Roman" w:cs="Times New Roman"/>
                <w:b w:val="0"/>
                <w:color w:val="000000"/>
                <w:sz w:val="22"/>
                <w:szCs w:val="22"/>
                <w:lang w:val="mn-MN"/>
              </w:rPr>
              <w:t>ЗХШҮ</w:t>
            </w:r>
          </w:p>
        </w:tc>
        <w:tc>
          <w:tcPr>
            <w:tcW w:w="7359" w:type="dxa"/>
          </w:tcPr>
          <w:p w14:paraId="020323C9" w14:textId="77777777" w:rsidR="00FB08B0" w:rsidRPr="00B80B55" w:rsidRDefault="00FB08B0" w:rsidP="00FB08B0">
            <w:pPr>
              <w:spacing w:before="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2"/>
                <w:lang w:val="mn-MN"/>
              </w:rPr>
            </w:pPr>
            <w:r w:rsidRPr="00B80B55">
              <w:rPr>
                <w:rFonts w:ascii="Times New Roman" w:hAnsi="Times New Roman" w:cs="Times New Roman"/>
                <w:color w:val="000000"/>
                <w:sz w:val="22"/>
                <w:szCs w:val="22"/>
                <w:lang w:val="mn-MN"/>
              </w:rPr>
              <w:t xml:space="preserve">Зохистой харьцааны шалгуур үзүүлэлт </w:t>
            </w:r>
          </w:p>
        </w:tc>
      </w:tr>
      <w:tr w:rsidR="00C51B10" w:rsidRPr="00B80B55" w14:paraId="4D7AB6E4" w14:textId="77777777" w:rsidTr="0050423E">
        <w:tc>
          <w:tcPr>
            <w:cnfStyle w:val="001000000000" w:firstRow="0" w:lastRow="0" w:firstColumn="1" w:lastColumn="0" w:oddVBand="0" w:evenVBand="0" w:oddHBand="0" w:evenHBand="0" w:firstRowFirstColumn="0" w:firstRowLastColumn="0" w:lastRowFirstColumn="0" w:lastRowLastColumn="0"/>
            <w:tcW w:w="1985" w:type="dxa"/>
          </w:tcPr>
          <w:p w14:paraId="7D58C159" w14:textId="681E0CBA" w:rsidR="00C51B10" w:rsidRPr="00B80B55" w:rsidRDefault="00C51B10" w:rsidP="00FB08B0">
            <w:pPr>
              <w:spacing w:before="0"/>
              <w:rPr>
                <w:rFonts w:ascii="Times New Roman" w:hAnsi="Times New Roman" w:cs="Times New Roman"/>
                <w:b w:val="0"/>
                <w:bCs w:val="0"/>
                <w:color w:val="000000"/>
                <w:sz w:val="22"/>
                <w:lang w:val="mn-MN"/>
              </w:rPr>
            </w:pPr>
            <w:r w:rsidRPr="00B80B55">
              <w:rPr>
                <w:rFonts w:ascii="Times New Roman" w:hAnsi="Times New Roman" w:cs="Times New Roman"/>
                <w:b w:val="0"/>
                <w:bCs w:val="0"/>
                <w:color w:val="000000"/>
                <w:sz w:val="22"/>
                <w:lang w:val="mn-MN"/>
              </w:rPr>
              <w:t>СТ</w:t>
            </w:r>
          </w:p>
        </w:tc>
        <w:tc>
          <w:tcPr>
            <w:tcW w:w="7359" w:type="dxa"/>
          </w:tcPr>
          <w:p w14:paraId="50FE7927" w14:textId="77C7A5F1" w:rsidR="00C51B10" w:rsidRPr="00B80B55" w:rsidRDefault="00C51B10" w:rsidP="00FB08B0">
            <w:pPr>
              <w:spacing w:befor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lang w:val="mn-MN"/>
              </w:rPr>
            </w:pPr>
            <w:r w:rsidRPr="00B80B55">
              <w:rPr>
                <w:rFonts w:ascii="Times New Roman" w:hAnsi="Times New Roman" w:cs="Times New Roman"/>
                <w:color w:val="000000"/>
                <w:sz w:val="22"/>
                <w:lang w:val="mn-MN"/>
              </w:rPr>
              <w:t>Санхүүгийн тайлан</w:t>
            </w:r>
          </w:p>
        </w:tc>
      </w:tr>
      <w:tr w:rsidR="00C51B10" w:rsidRPr="00B80B55" w14:paraId="12DFDBEA" w14:textId="77777777" w:rsidTr="005042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25E479B4" w14:textId="0D6739B4" w:rsidR="00C51B10" w:rsidRPr="00B80B55" w:rsidRDefault="00C51B10" w:rsidP="00FB08B0">
            <w:pPr>
              <w:spacing w:before="0"/>
              <w:rPr>
                <w:rFonts w:ascii="Times New Roman" w:hAnsi="Times New Roman" w:cs="Times New Roman"/>
                <w:b w:val="0"/>
                <w:bCs w:val="0"/>
                <w:color w:val="000000"/>
                <w:sz w:val="22"/>
                <w:lang w:val="mn-MN"/>
              </w:rPr>
            </w:pPr>
            <w:r w:rsidRPr="00B80B55">
              <w:rPr>
                <w:rFonts w:ascii="Times New Roman" w:hAnsi="Times New Roman" w:cs="Times New Roman"/>
                <w:b w:val="0"/>
                <w:bCs w:val="0"/>
                <w:color w:val="000000"/>
                <w:sz w:val="22"/>
                <w:lang w:val="mn-MN"/>
              </w:rPr>
              <w:t>ХБҮЦ</w:t>
            </w:r>
          </w:p>
        </w:tc>
        <w:tc>
          <w:tcPr>
            <w:tcW w:w="7359" w:type="dxa"/>
          </w:tcPr>
          <w:p w14:paraId="491DAF6E" w14:textId="23545C71" w:rsidR="00C51B10" w:rsidRPr="00B80B55" w:rsidRDefault="00C51B10" w:rsidP="00FB08B0">
            <w:pPr>
              <w:spacing w:before="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lang w:val="mn-MN"/>
              </w:rPr>
            </w:pPr>
            <w:r w:rsidRPr="00B80B55">
              <w:rPr>
                <w:rFonts w:ascii="Times New Roman" w:hAnsi="Times New Roman" w:cs="Times New Roman"/>
                <w:color w:val="000000"/>
                <w:sz w:val="22"/>
                <w:lang w:val="mn-MN"/>
              </w:rPr>
              <w:t>Хөрөнгөөр баталгаажсан үнэт цаас</w:t>
            </w:r>
          </w:p>
        </w:tc>
      </w:tr>
      <w:tr w:rsidR="00C51B10" w:rsidRPr="00B80B55" w14:paraId="013E3D7D" w14:textId="77777777" w:rsidTr="0050423E">
        <w:tc>
          <w:tcPr>
            <w:cnfStyle w:val="001000000000" w:firstRow="0" w:lastRow="0" w:firstColumn="1" w:lastColumn="0" w:oddVBand="0" w:evenVBand="0" w:oddHBand="0" w:evenHBand="0" w:firstRowFirstColumn="0" w:firstRowLastColumn="0" w:lastRowFirstColumn="0" w:lastRowLastColumn="0"/>
            <w:tcW w:w="1985" w:type="dxa"/>
          </w:tcPr>
          <w:p w14:paraId="7F8E5700" w14:textId="22C932E6" w:rsidR="00C51B10" w:rsidRPr="00B80B55" w:rsidRDefault="00C51B10" w:rsidP="00FB08B0">
            <w:pPr>
              <w:spacing w:before="0"/>
              <w:rPr>
                <w:rFonts w:ascii="Times New Roman" w:hAnsi="Times New Roman" w:cs="Times New Roman"/>
                <w:b w:val="0"/>
                <w:bCs w:val="0"/>
                <w:color w:val="000000"/>
                <w:sz w:val="22"/>
                <w:lang w:val="mn-MN"/>
              </w:rPr>
            </w:pPr>
            <w:r w:rsidRPr="00B80B55">
              <w:rPr>
                <w:rFonts w:ascii="Times New Roman" w:hAnsi="Times New Roman" w:cs="Times New Roman"/>
                <w:b w:val="0"/>
                <w:bCs w:val="0"/>
                <w:color w:val="000000"/>
                <w:sz w:val="22"/>
                <w:lang w:val="mn-MN"/>
              </w:rPr>
              <w:t>ЗМС</w:t>
            </w:r>
          </w:p>
        </w:tc>
        <w:tc>
          <w:tcPr>
            <w:tcW w:w="7359" w:type="dxa"/>
          </w:tcPr>
          <w:p w14:paraId="12AC90DE" w14:textId="71D6C1A8" w:rsidR="00C51B10" w:rsidRPr="00B80B55" w:rsidRDefault="00C51B10" w:rsidP="00FB08B0">
            <w:pPr>
              <w:spacing w:befor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lang w:val="mn-MN"/>
              </w:rPr>
            </w:pPr>
            <w:r w:rsidRPr="00B80B55">
              <w:rPr>
                <w:rFonts w:ascii="Times New Roman" w:hAnsi="Times New Roman" w:cs="Times New Roman"/>
                <w:color w:val="000000"/>
                <w:sz w:val="22"/>
                <w:lang w:val="mn-MN"/>
              </w:rPr>
              <w:t>Зээлийн мэдээллийн сан</w:t>
            </w:r>
          </w:p>
        </w:tc>
      </w:tr>
    </w:tbl>
    <w:p w14:paraId="5544B489" w14:textId="77777777" w:rsidR="00584DF5" w:rsidRPr="00B80B55" w:rsidRDefault="00584DF5" w:rsidP="00596574">
      <w:pPr>
        <w:rPr>
          <w:lang w:val="mn-MN"/>
        </w:rPr>
        <w:sectPr w:rsidR="00584DF5" w:rsidRPr="00B80B55" w:rsidSect="008A1AA6">
          <w:type w:val="continuous"/>
          <w:pgSz w:w="11906" w:h="16838" w:code="9"/>
          <w:pgMar w:top="1134" w:right="851" w:bottom="1134" w:left="1701" w:header="720" w:footer="720" w:gutter="0"/>
          <w:cols w:space="720"/>
          <w:titlePg/>
          <w:docGrid w:linePitch="360"/>
        </w:sectPr>
      </w:pPr>
    </w:p>
    <w:p w14:paraId="47CEDDF6" w14:textId="77777777" w:rsidR="00367405" w:rsidRPr="00B80B55" w:rsidRDefault="00367405">
      <w:pPr>
        <w:rPr>
          <w:rFonts w:eastAsiaTheme="majorEastAsia" w:cstheme="majorBidi"/>
          <w:color w:val="2E74B5" w:themeColor="accent1" w:themeShade="BF"/>
          <w:szCs w:val="32"/>
          <w:lang w:val="mn-MN"/>
        </w:rPr>
      </w:pPr>
      <w:r w:rsidRPr="00B80B55">
        <w:rPr>
          <w:lang w:val="mn-MN"/>
        </w:rPr>
        <w:br w:type="page"/>
      </w:r>
    </w:p>
    <w:p w14:paraId="6625F950" w14:textId="77777777" w:rsidR="00784676" w:rsidRPr="007E4F16" w:rsidRDefault="00690A5D" w:rsidP="00784676">
      <w:pPr>
        <w:pStyle w:val="Heading1"/>
        <w:rPr>
          <w:lang w:val="mn-MN"/>
        </w:rPr>
      </w:pPr>
      <w:bookmarkStart w:id="5" w:name="_Toc190168302"/>
      <w:bookmarkStart w:id="6" w:name="_Hlk205453271"/>
      <w:r w:rsidRPr="007E4F16">
        <w:rPr>
          <w:lang w:val="mn-MN"/>
        </w:rPr>
        <w:lastRenderedPageBreak/>
        <w:t>Банк бус санхүүгийн байгууллагын салбарын е</w:t>
      </w:r>
      <w:r w:rsidR="00157665" w:rsidRPr="007E4F16">
        <w:rPr>
          <w:lang w:val="mn-MN"/>
        </w:rPr>
        <w:t>рөнхий төлөв байдал</w:t>
      </w:r>
      <w:bookmarkEnd w:id="5"/>
    </w:p>
    <w:p w14:paraId="59DA4ED3" w14:textId="04127583" w:rsidR="00CD47AA" w:rsidRPr="000E2FEE" w:rsidRDefault="005A507F" w:rsidP="005213DD">
      <w:pPr>
        <w:jc w:val="both"/>
        <w:rPr>
          <w:highlight w:val="yellow"/>
          <w:lang w:val="mn-MN"/>
        </w:rPr>
      </w:pPr>
      <w:bookmarkStart w:id="7" w:name="_Hlk110505158"/>
      <w:bookmarkStart w:id="8" w:name="_Hlk142902281"/>
      <w:r w:rsidRPr="007E4F16">
        <w:rPr>
          <w:lang w:val="mn-MN"/>
        </w:rPr>
        <w:t>202</w:t>
      </w:r>
      <w:r w:rsidR="00BF7718" w:rsidRPr="007E4F16">
        <w:t>5</w:t>
      </w:r>
      <w:r w:rsidRPr="007E4F16">
        <w:rPr>
          <w:lang w:val="mn-MN"/>
        </w:rPr>
        <w:t xml:space="preserve"> оны</w:t>
      </w:r>
      <w:r w:rsidR="00BF7718" w:rsidRPr="007E4F16">
        <w:rPr>
          <w:lang w:val="mn-MN"/>
        </w:rPr>
        <w:t xml:space="preserve"> </w:t>
      </w:r>
      <w:r w:rsidR="00BF7718" w:rsidRPr="007E4F16">
        <w:t>I</w:t>
      </w:r>
      <w:r w:rsidR="00267CF1">
        <w:t>I</w:t>
      </w:r>
      <w:r w:rsidR="00D136C1" w:rsidRPr="007E4F16">
        <w:rPr>
          <w:lang w:val="mn-MN"/>
        </w:rPr>
        <w:t xml:space="preserve"> улирлын</w:t>
      </w:r>
      <w:r w:rsidR="006E6261" w:rsidRPr="007E4F16">
        <w:rPr>
          <w:lang w:val="mn-MN"/>
        </w:rPr>
        <w:t xml:space="preserve"> </w:t>
      </w:r>
      <w:r w:rsidR="00606B0C" w:rsidRPr="007E4F16">
        <w:rPr>
          <w:lang w:val="mn-MN"/>
        </w:rPr>
        <w:t xml:space="preserve">байдлаар </w:t>
      </w:r>
      <w:r w:rsidR="00946B11" w:rsidRPr="007E4F16">
        <w:rPr>
          <w:lang w:val="mn-MN"/>
        </w:rPr>
        <w:t>Санхүүгийн зохицуулах хорооноос банк бус санхүүгийн үйл ажилл</w:t>
      </w:r>
      <w:r w:rsidR="003D47E3" w:rsidRPr="007E4F16">
        <w:rPr>
          <w:lang w:val="mn-MN"/>
        </w:rPr>
        <w:t>агаа эрхлэх тусгай зөвшөөрөл авсан</w:t>
      </w:r>
      <w:r w:rsidR="00063B5B" w:rsidRPr="007E4F16">
        <w:rPr>
          <w:lang w:val="mn-MN"/>
        </w:rPr>
        <w:t xml:space="preserve"> 5</w:t>
      </w:r>
      <w:r w:rsidR="007D7511" w:rsidRPr="007E4F16">
        <w:rPr>
          <w:lang w:val="mn-MN"/>
        </w:rPr>
        <w:t>7</w:t>
      </w:r>
      <w:r w:rsidR="00267CF1">
        <w:t>3</w:t>
      </w:r>
      <w:r w:rsidR="00FE74ED" w:rsidRPr="007E4F16">
        <w:rPr>
          <w:lang w:val="mn-MN"/>
        </w:rPr>
        <w:t xml:space="preserve"> ББСБ </w:t>
      </w:r>
      <w:bookmarkEnd w:id="7"/>
      <w:r w:rsidR="00FE74ED" w:rsidRPr="007E4F16">
        <w:rPr>
          <w:lang w:val="mn-MN"/>
        </w:rPr>
        <w:t>байгаа нь өмнөх он</w:t>
      </w:r>
      <w:r w:rsidR="008408A8">
        <w:rPr>
          <w:lang w:val="mn-MN"/>
        </w:rPr>
        <w:t>ы мөн үеэс</w:t>
      </w:r>
      <w:r w:rsidR="00652B3B" w:rsidRPr="007E4F16">
        <w:rPr>
          <w:lang w:val="mn-MN"/>
        </w:rPr>
        <w:t xml:space="preserve"> </w:t>
      </w:r>
      <w:r w:rsidR="00BE0A93">
        <w:t>24</w:t>
      </w:r>
      <w:r w:rsidR="006E6261" w:rsidRPr="007E4F16">
        <w:rPr>
          <w:lang w:val="mn-MN"/>
        </w:rPr>
        <w:t xml:space="preserve"> ББСБ буюу </w:t>
      </w:r>
      <w:r w:rsidR="00BE0A93">
        <w:t>4</w:t>
      </w:r>
      <w:r w:rsidR="003D5586" w:rsidRPr="007E4F16">
        <w:rPr>
          <w:lang w:val="mn-MN"/>
        </w:rPr>
        <w:t>.</w:t>
      </w:r>
      <w:r w:rsidR="00BE0A93">
        <w:t>4</w:t>
      </w:r>
      <w:r w:rsidR="00FE74ED" w:rsidRPr="007E4F16">
        <w:rPr>
          <w:lang w:val="mn-MN"/>
        </w:rPr>
        <w:t xml:space="preserve"> хувиар</w:t>
      </w:r>
      <w:r w:rsidR="00E67C8B" w:rsidRPr="007E4F16">
        <w:rPr>
          <w:lang w:val="mn-MN"/>
        </w:rPr>
        <w:t xml:space="preserve"> өссөн</w:t>
      </w:r>
      <w:r w:rsidR="00FE74ED" w:rsidRPr="007E4F16">
        <w:rPr>
          <w:lang w:val="mn-MN"/>
        </w:rPr>
        <w:t xml:space="preserve"> үзүүлэлт юм</w:t>
      </w:r>
      <w:r w:rsidR="003002F2" w:rsidRPr="007E4F16">
        <w:rPr>
          <w:lang w:val="mn-MN"/>
        </w:rPr>
        <w:t>.</w:t>
      </w:r>
      <w:r w:rsidR="002043EB" w:rsidRPr="007E4F16">
        <w:rPr>
          <w:lang w:val="mn-MN"/>
        </w:rPr>
        <w:t xml:space="preserve"> </w:t>
      </w:r>
      <w:r w:rsidR="002043EB" w:rsidRPr="00981726">
        <w:rPr>
          <w:lang w:val="mn-MN"/>
        </w:rPr>
        <w:t xml:space="preserve">Эдгээр ББСБ-уудын </w:t>
      </w:r>
      <w:r w:rsidR="00225CCF" w:rsidRPr="00981726">
        <w:rPr>
          <w:lang w:val="mn-MN"/>
        </w:rPr>
        <w:t>9</w:t>
      </w:r>
      <w:r w:rsidR="000E10A7">
        <w:t>5</w:t>
      </w:r>
      <w:r w:rsidR="00CD47AA" w:rsidRPr="00981726">
        <w:rPr>
          <w:lang w:val="mn-MN"/>
        </w:rPr>
        <w:t xml:space="preserve"> нь орон нутагт үйл а</w:t>
      </w:r>
      <w:r w:rsidR="00772AB2" w:rsidRPr="00981726">
        <w:rPr>
          <w:lang w:val="mn-MN"/>
        </w:rPr>
        <w:t>жиллагаа эрхэлж байгаа бол</w:t>
      </w:r>
      <w:r w:rsidR="002043EB" w:rsidRPr="00981726">
        <w:rPr>
          <w:lang w:val="mn-MN"/>
        </w:rPr>
        <w:t xml:space="preserve"> гадаадын хөрөнгө оруулалттай </w:t>
      </w:r>
      <w:r w:rsidR="00017FE5" w:rsidRPr="00981726">
        <w:rPr>
          <w:lang w:val="mn-MN"/>
        </w:rPr>
        <w:t>2</w:t>
      </w:r>
      <w:r w:rsidR="00DA690E" w:rsidRPr="00981726">
        <w:rPr>
          <w:lang w:val="mn-MN"/>
        </w:rPr>
        <w:t>8</w:t>
      </w:r>
      <w:r w:rsidR="00CD47AA" w:rsidRPr="00981726">
        <w:rPr>
          <w:lang w:val="mn-MN"/>
        </w:rPr>
        <w:t xml:space="preserve"> ББСБ, олон нийтэд хувьцаагаа санал болгосон </w:t>
      </w:r>
      <w:r w:rsidR="00225CCF" w:rsidRPr="00981726">
        <w:rPr>
          <w:lang w:val="mn-MN"/>
        </w:rPr>
        <w:t>5</w:t>
      </w:r>
      <w:r w:rsidR="00CD47AA" w:rsidRPr="00981726">
        <w:rPr>
          <w:lang w:val="mn-MN"/>
        </w:rPr>
        <w:t xml:space="preserve"> ББСБ байна.</w:t>
      </w:r>
    </w:p>
    <w:p w14:paraId="270EC98C" w14:textId="4C871205" w:rsidR="00C76ABA" w:rsidRDefault="00C76ABA" w:rsidP="0002076F">
      <w:pPr>
        <w:pStyle w:val="Caption"/>
        <w:spacing w:after="120"/>
        <w:rPr>
          <w:lang w:val="mn-MN"/>
        </w:rPr>
      </w:pPr>
      <w:bookmarkStart w:id="9" w:name="_Toc205970902"/>
      <w:bookmarkEnd w:id="8"/>
      <w:r w:rsidRPr="00AC7460">
        <w:rPr>
          <w:lang w:val="mn-MN"/>
        </w:rPr>
        <w:t xml:space="preserve">Хүснэгт </w:t>
      </w:r>
      <w:r w:rsidR="00F04D47" w:rsidRPr="00AC7460">
        <w:rPr>
          <w:noProof/>
          <w:lang w:val="mn-MN"/>
        </w:rPr>
        <w:fldChar w:fldCharType="begin"/>
      </w:r>
      <w:r w:rsidR="00F04D47" w:rsidRPr="00AC7460">
        <w:rPr>
          <w:noProof/>
          <w:lang w:val="mn-MN"/>
        </w:rPr>
        <w:instrText xml:space="preserve"> SEQ Хүснэгт \* ARABIC </w:instrText>
      </w:r>
      <w:r w:rsidR="00F04D47" w:rsidRPr="00AC7460">
        <w:rPr>
          <w:noProof/>
          <w:lang w:val="mn-MN"/>
        </w:rPr>
        <w:fldChar w:fldCharType="separate"/>
      </w:r>
      <w:r w:rsidR="000F7066">
        <w:rPr>
          <w:noProof/>
          <w:lang w:val="mn-MN"/>
        </w:rPr>
        <w:t>1</w:t>
      </w:r>
      <w:r w:rsidR="00F04D47" w:rsidRPr="00AC7460">
        <w:rPr>
          <w:noProof/>
          <w:lang w:val="mn-MN"/>
        </w:rPr>
        <w:fldChar w:fldCharType="end"/>
      </w:r>
      <w:r w:rsidRPr="00AC7460">
        <w:rPr>
          <w:lang w:val="mn-MN"/>
        </w:rPr>
        <w:t xml:space="preserve"> ББСБ-уудын тоо мэдээлэл</w:t>
      </w:r>
      <w:bookmarkEnd w:id="9"/>
    </w:p>
    <w:tbl>
      <w:tblPr>
        <w:tblStyle w:val="PlainTable2"/>
        <w:tblW w:w="4998" w:type="pct"/>
        <w:jc w:val="center"/>
        <w:tblLayout w:type="fixed"/>
        <w:tblLook w:val="04A0" w:firstRow="1" w:lastRow="0" w:firstColumn="1" w:lastColumn="0" w:noHBand="0" w:noVBand="1"/>
      </w:tblPr>
      <w:tblGrid>
        <w:gridCol w:w="1260"/>
        <w:gridCol w:w="612"/>
        <w:gridCol w:w="18"/>
        <w:gridCol w:w="594"/>
        <w:gridCol w:w="611"/>
        <w:gridCol w:w="610"/>
        <w:gridCol w:w="610"/>
      </w:tblGrid>
      <w:tr w:rsidR="00E90873" w:rsidRPr="00AC7460" w14:paraId="1A18EF15" w14:textId="77777777" w:rsidTr="00E639CB">
        <w:trPr>
          <w:cnfStyle w:val="100000000000" w:firstRow="1" w:lastRow="0" w:firstColumn="0" w:lastColumn="0" w:oddVBand="0" w:evenVBand="0" w:oddHBand="0" w:evenHBand="0" w:firstRowFirstColumn="0" w:firstRowLastColumn="0" w:lastRowFirstColumn="0" w:lastRowLastColumn="0"/>
          <w:trHeight w:val="86"/>
          <w:jc w:val="center"/>
        </w:trPr>
        <w:tc>
          <w:tcPr>
            <w:cnfStyle w:val="001000000000" w:firstRow="0" w:lastRow="0" w:firstColumn="1" w:lastColumn="0" w:oddVBand="0" w:evenVBand="0" w:oddHBand="0" w:evenHBand="0" w:firstRowFirstColumn="0" w:firstRowLastColumn="0" w:lastRowFirstColumn="0" w:lastRowLastColumn="0"/>
            <w:tcW w:w="1460" w:type="pct"/>
            <w:shd w:val="clear" w:color="auto" w:fill="002060"/>
            <w:noWrap/>
            <w:vAlign w:val="center"/>
            <w:hideMark/>
          </w:tcPr>
          <w:p w14:paraId="29F0D7FE" w14:textId="77777777" w:rsidR="00E90873" w:rsidRPr="00AC7460" w:rsidRDefault="00E90873" w:rsidP="00E639CB">
            <w:pPr>
              <w:spacing w:before="0"/>
              <w:jc w:val="both"/>
              <w:rPr>
                <w:rFonts w:ascii="Times New Roman" w:hAnsi="Times New Roman" w:cs="Times New Roman"/>
                <w:color w:val="FFFFFF" w:themeColor="background1"/>
                <w:sz w:val="16"/>
                <w:szCs w:val="16"/>
                <w:lang w:val="mn-MN"/>
              </w:rPr>
            </w:pPr>
            <w:bookmarkStart w:id="10" w:name="_Hlk120782544"/>
            <w:r w:rsidRPr="00AC7460">
              <w:rPr>
                <w:rFonts w:ascii="Times New Roman" w:hAnsi="Times New Roman" w:cs="Times New Roman"/>
                <w:color w:val="FFFFFF" w:themeColor="background1"/>
                <w:sz w:val="16"/>
                <w:szCs w:val="16"/>
                <w:lang w:val="mn-MN"/>
              </w:rPr>
              <w:t> </w:t>
            </w:r>
          </w:p>
        </w:tc>
        <w:tc>
          <w:tcPr>
            <w:tcW w:w="709" w:type="pct"/>
            <w:shd w:val="clear" w:color="auto" w:fill="002060"/>
            <w:noWrap/>
            <w:vAlign w:val="center"/>
          </w:tcPr>
          <w:p w14:paraId="179AEF50" w14:textId="67DCB1BB" w:rsidR="00E90873" w:rsidRPr="00AC7460" w:rsidRDefault="00E90873" w:rsidP="00E639CB">
            <w:pPr>
              <w:spacing w:before="0"/>
              <w:ind w:left="-113" w:right="-57"/>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FFFFFF" w:themeColor="background1"/>
                <w:sz w:val="16"/>
                <w:szCs w:val="16"/>
                <w:lang w:val="mn-MN"/>
              </w:rPr>
            </w:pPr>
            <w:r w:rsidRPr="007E41A2">
              <w:rPr>
                <w:rFonts w:ascii="Times New Roman" w:hAnsi="Times New Roman" w:cs="Times New Roman"/>
                <w:color w:val="FFFFFF" w:themeColor="background1"/>
                <w:sz w:val="16"/>
                <w:szCs w:val="16"/>
              </w:rPr>
              <w:t>202</w:t>
            </w:r>
            <w:r>
              <w:rPr>
                <w:rFonts w:ascii="Times New Roman" w:hAnsi="Times New Roman" w:cs="Times New Roman"/>
                <w:color w:val="FFFFFF" w:themeColor="background1"/>
                <w:sz w:val="16"/>
                <w:szCs w:val="16"/>
              </w:rPr>
              <w:t>1</w:t>
            </w:r>
            <w:r w:rsidRPr="007E41A2">
              <w:rPr>
                <w:rFonts w:ascii="Times New Roman" w:hAnsi="Times New Roman" w:cs="Times New Roman"/>
                <w:color w:val="FFFFFF" w:themeColor="background1"/>
                <w:sz w:val="16"/>
                <w:szCs w:val="16"/>
              </w:rPr>
              <w:t>-I</w:t>
            </w:r>
            <w:r w:rsidR="007D6A53">
              <w:rPr>
                <w:rFonts w:ascii="Times New Roman" w:hAnsi="Times New Roman" w:cs="Times New Roman"/>
                <w:color w:val="FFFFFF" w:themeColor="background1"/>
                <w:sz w:val="16"/>
                <w:szCs w:val="16"/>
              </w:rPr>
              <w:t>I</w:t>
            </w:r>
          </w:p>
        </w:tc>
        <w:tc>
          <w:tcPr>
            <w:tcW w:w="709" w:type="pct"/>
            <w:gridSpan w:val="2"/>
            <w:shd w:val="clear" w:color="auto" w:fill="002060"/>
            <w:noWrap/>
            <w:vAlign w:val="center"/>
          </w:tcPr>
          <w:p w14:paraId="2DDB80D8" w14:textId="189B432E" w:rsidR="00E90873" w:rsidRPr="00AC7460" w:rsidRDefault="00E90873" w:rsidP="00E639CB">
            <w:pPr>
              <w:spacing w:before="0"/>
              <w:ind w:left="-113" w:right="-57"/>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FFFFFF" w:themeColor="background1"/>
                <w:sz w:val="16"/>
                <w:szCs w:val="16"/>
                <w:lang w:val="mn-MN"/>
              </w:rPr>
            </w:pPr>
            <w:r w:rsidRPr="007E41A2">
              <w:rPr>
                <w:rFonts w:ascii="Times New Roman" w:hAnsi="Times New Roman" w:cs="Times New Roman"/>
                <w:color w:val="FFFFFF" w:themeColor="background1"/>
                <w:sz w:val="16"/>
                <w:szCs w:val="16"/>
              </w:rPr>
              <w:t>202</w:t>
            </w:r>
            <w:r>
              <w:rPr>
                <w:rFonts w:ascii="Times New Roman" w:hAnsi="Times New Roman" w:cs="Times New Roman"/>
                <w:color w:val="FFFFFF" w:themeColor="background1"/>
                <w:sz w:val="16"/>
                <w:szCs w:val="16"/>
              </w:rPr>
              <w:t>2</w:t>
            </w:r>
            <w:r w:rsidRPr="007E41A2">
              <w:rPr>
                <w:rFonts w:ascii="Times New Roman" w:hAnsi="Times New Roman" w:cs="Times New Roman"/>
                <w:color w:val="FFFFFF" w:themeColor="background1"/>
                <w:sz w:val="16"/>
                <w:szCs w:val="16"/>
              </w:rPr>
              <w:t>-I</w:t>
            </w:r>
            <w:r w:rsidR="007D6A53">
              <w:rPr>
                <w:rFonts w:ascii="Times New Roman" w:hAnsi="Times New Roman" w:cs="Times New Roman"/>
                <w:color w:val="FFFFFF" w:themeColor="background1"/>
                <w:sz w:val="16"/>
                <w:szCs w:val="16"/>
              </w:rPr>
              <w:t>I</w:t>
            </w:r>
          </w:p>
        </w:tc>
        <w:tc>
          <w:tcPr>
            <w:tcW w:w="708" w:type="pct"/>
            <w:shd w:val="clear" w:color="auto" w:fill="002060"/>
            <w:noWrap/>
            <w:vAlign w:val="center"/>
          </w:tcPr>
          <w:p w14:paraId="58EA9B76" w14:textId="176CF2F0" w:rsidR="00E90873" w:rsidRPr="00AC7460" w:rsidRDefault="00E90873" w:rsidP="00E639CB">
            <w:pPr>
              <w:spacing w:before="0"/>
              <w:ind w:left="-113" w:right="-57"/>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FFFFFF" w:themeColor="background1"/>
                <w:sz w:val="16"/>
                <w:szCs w:val="16"/>
                <w:lang w:val="mn-MN"/>
              </w:rPr>
            </w:pPr>
            <w:r w:rsidRPr="007E41A2">
              <w:rPr>
                <w:rFonts w:ascii="Times New Roman" w:hAnsi="Times New Roman" w:cs="Times New Roman"/>
                <w:color w:val="FFFFFF" w:themeColor="background1"/>
                <w:sz w:val="16"/>
                <w:szCs w:val="16"/>
              </w:rPr>
              <w:t>202</w:t>
            </w:r>
            <w:r>
              <w:rPr>
                <w:rFonts w:ascii="Times New Roman" w:hAnsi="Times New Roman" w:cs="Times New Roman"/>
                <w:color w:val="FFFFFF" w:themeColor="background1"/>
                <w:sz w:val="16"/>
                <w:szCs w:val="16"/>
              </w:rPr>
              <w:t>3</w:t>
            </w:r>
            <w:r w:rsidRPr="007E41A2">
              <w:rPr>
                <w:rFonts w:ascii="Times New Roman" w:hAnsi="Times New Roman" w:cs="Times New Roman"/>
                <w:color w:val="FFFFFF" w:themeColor="background1"/>
                <w:sz w:val="16"/>
                <w:szCs w:val="16"/>
              </w:rPr>
              <w:t>-I</w:t>
            </w:r>
            <w:r w:rsidR="007D6A53">
              <w:rPr>
                <w:rFonts w:ascii="Times New Roman" w:hAnsi="Times New Roman" w:cs="Times New Roman"/>
                <w:color w:val="FFFFFF" w:themeColor="background1"/>
                <w:sz w:val="16"/>
                <w:szCs w:val="16"/>
              </w:rPr>
              <w:t>I</w:t>
            </w:r>
          </w:p>
        </w:tc>
        <w:tc>
          <w:tcPr>
            <w:tcW w:w="707" w:type="pct"/>
            <w:shd w:val="clear" w:color="auto" w:fill="002060"/>
            <w:vAlign w:val="center"/>
          </w:tcPr>
          <w:p w14:paraId="3B5AD22A" w14:textId="507EE3B5" w:rsidR="00E90873" w:rsidRPr="00AC7460" w:rsidRDefault="00E90873" w:rsidP="00E639CB">
            <w:pPr>
              <w:spacing w:before="0"/>
              <w:ind w:left="-113" w:right="-57"/>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FFFFFF" w:themeColor="background1"/>
                <w:sz w:val="16"/>
                <w:szCs w:val="16"/>
                <w:lang w:val="mn-MN"/>
              </w:rPr>
            </w:pPr>
            <w:r w:rsidRPr="007E41A2">
              <w:rPr>
                <w:rFonts w:ascii="Times New Roman" w:hAnsi="Times New Roman" w:cs="Times New Roman"/>
                <w:color w:val="FFFFFF" w:themeColor="background1"/>
                <w:sz w:val="16"/>
                <w:szCs w:val="16"/>
              </w:rPr>
              <w:t>202</w:t>
            </w:r>
            <w:r>
              <w:rPr>
                <w:rFonts w:ascii="Times New Roman" w:hAnsi="Times New Roman" w:cs="Times New Roman"/>
                <w:color w:val="FFFFFF" w:themeColor="background1"/>
                <w:sz w:val="16"/>
                <w:szCs w:val="16"/>
              </w:rPr>
              <w:t>4</w:t>
            </w:r>
            <w:r w:rsidRPr="007E41A2">
              <w:rPr>
                <w:rFonts w:ascii="Times New Roman" w:hAnsi="Times New Roman" w:cs="Times New Roman"/>
                <w:color w:val="FFFFFF" w:themeColor="background1"/>
                <w:sz w:val="16"/>
                <w:szCs w:val="16"/>
              </w:rPr>
              <w:t>-</w:t>
            </w:r>
            <w:r w:rsidR="007D6A53">
              <w:rPr>
                <w:rFonts w:ascii="Times New Roman" w:hAnsi="Times New Roman" w:cs="Times New Roman"/>
                <w:color w:val="FFFFFF" w:themeColor="background1"/>
                <w:sz w:val="16"/>
                <w:szCs w:val="16"/>
              </w:rPr>
              <w:t>I</w:t>
            </w:r>
            <w:r w:rsidRPr="007E41A2">
              <w:rPr>
                <w:rFonts w:ascii="Times New Roman" w:hAnsi="Times New Roman" w:cs="Times New Roman"/>
                <w:color w:val="FFFFFF" w:themeColor="background1"/>
                <w:sz w:val="16"/>
                <w:szCs w:val="16"/>
              </w:rPr>
              <w:t>I</w:t>
            </w:r>
          </w:p>
        </w:tc>
        <w:tc>
          <w:tcPr>
            <w:tcW w:w="707" w:type="pct"/>
            <w:shd w:val="clear" w:color="auto" w:fill="002060"/>
          </w:tcPr>
          <w:p w14:paraId="263D55FF" w14:textId="2EF26641" w:rsidR="00E90873" w:rsidRPr="00AC7460" w:rsidRDefault="00E90873" w:rsidP="00E639CB">
            <w:pPr>
              <w:spacing w:before="0"/>
              <w:ind w:left="-113" w:right="-57"/>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FFFFFF" w:themeColor="background1"/>
                <w:sz w:val="16"/>
                <w:szCs w:val="16"/>
                <w:lang w:val="mn-MN"/>
              </w:rPr>
            </w:pPr>
            <w:r w:rsidRPr="007E41A2">
              <w:rPr>
                <w:rFonts w:ascii="Times New Roman" w:hAnsi="Times New Roman" w:cs="Times New Roman"/>
                <w:color w:val="FFFFFF" w:themeColor="background1"/>
                <w:sz w:val="16"/>
                <w:szCs w:val="16"/>
              </w:rPr>
              <w:t>202</w:t>
            </w:r>
            <w:r>
              <w:rPr>
                <w:rFonts w:ascii="Times New Roman" w:hAnsi="Times New Roman" w:cs="Times New Roman"/>
                <w:color w:val="FFFFFF" w:themeColor="background1"/>
                <w:sz w:val="16"/>
                <w:szCs w:val="16"/>
              </w:rPr>
              <w:t>5</w:t>
            </w:r>
            <w:r w:rsidRPr="007E41A2">
              <w:rPr>
                <w:rFonts w:ascii="Times New Roman" w:hAnsi="Times New Roman" w:cs="Times New Roman"/>
                <w:color w:val="FFFFFF" w:themeColor="background1"/>
                <w:sz w:val="16"/>
                <w:szCs w:val="16"/>
              </w:rPr>
              <w:t>-I</w:t>
            </w:r>
            <w:r w:rsidR="007D6A53">
              <w:rPr>
                <w:rFonts w:ascii="Times New Roman" w:hAnsi="Times New Roman" w:cs="Times New Roman"/>
                <w:color w:val="FFFFFF" w:themeColor="background1"/>
                <w:sz w:val="16"/>
                <w:szCs w:val="16"/>
              </w:rPr>
              <w:t>I</w:t>
            </w:r>
          </w:p>
        </w:tc>
      </w:tr>
      <w:tr w:rsidR="00E90873" w:rsidRPr="000E2FEE" w14:paraId="34C4F307" w14:textId="77777777" w:rsidTr="00861A9B">
        <w:trPr>
          <w:cnfStyle w:val="000000100000" w:firstRow="0" w:lastRow="0" w:firstColumn="0" w:lastColumn="0" w:oddVBand="0" w:evenVBand="0" w:oddHBand="1" w:evenHBand="0"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1460" w:type="pct"/>
            <w:noWrap/>
            <w:vAlign w:val="center"/>
            <w:hideMark/>
          </w:tcPr>
          <w:p w14:paraId="4998AB21" w14:textId="77777777" w:rsidR="00E90873" w:rsidRPr="00257950" w:rsidRDefault="00E90873" w:rsidP="00E90873">
            <w:pPr>
              <w:spacing w:before="0"/>
              <w:ind w:right="-113"/>
              <w:jc w:val="both"/>
              <w:rPr>
                <w:rFonts w:ascii="Times New Roman" w:hAnsi="Times New Roman" w:cs="Times New Roman"/>
                <w:b w:val="0"/>
                <w:sz w:val="16"/>
                <w:szCs w:val="16"/>
                <w:lang w:val="mn-MN"/>
              </w:rPr>
            </w:pPr>
            <w:r w:rsidRPr="00257950">
              <w:rPr>
                <w:rFonts w:ascii="Times New Roman" w:hAnsi="Times New Roman" w:cs="Times New Roman"/>
                <w:b w:val="0"/>
                <w:sz w:val="16"/>
                <w:szCs w:val="16"/>
                <w:lang w:val="mn-MN"/>
              </w:rPr>
              <w:t xml:space="preserve">Шинээр олгосон </w:t>
            </w:r>
          </w:p>
        </w:tc>
        <w:tc>
          <w:tcPr>
            <w:tcW w:w="709" w:type="pct"/>
            <w:noWrap/>
            <w:vAlign w:val="center"/>
          </w:tcPr>
          <w:p w14:paraId="00E9FB2A" w14:textId="308B3342" w:rsidR="00E90873" w:rsidRPr="00E90873" w:rsidRDefault="00E90873" w:rsidP="00E90873">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E90873">
              <w:rPr>
                <w:rFonts w:ascii="Times New Roman" w:eastAsia="Times New Roman" w:hAnsi="Times New Roman" w:cs="Times New Roman"/>
                <w:color w:val="000000"/>
                <w:sz w:val="16"/>
                <w:szCs w:val="16"/>
              </w:rPr>
              <w:t>7</w:t>
            </w:r>
          </w:p>
        </w:tc>
        <w:tc>
          <w:tcPr>
            <w:tcW w:w="709" w:type="pct"/>
            <w:gridSpan w:val="2"/>
            <w:noWrap/>
            <w:vAlign w:val="center"/>
          </w:tcPr>
          <w:p w14:paraId="2B553C7F" w14:textId="42604CBC" w:rsidR="00E90873" w:rsidRPr="00E90873" w:rsidRDefault="00E90873" w:rsidP="00E90873">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E90873">
              <w:rPr>
                <w:rFonts w:ascii="Times New Roman" w:eastAsia="Times New Roman" w:hAnsi="Times New Roman" w:cs="Times New Roman"/>
                <w:color w:val="000000"/>
                <w:sz w:val="16"/>
                <w:szCs w:val="16"/>
              </w:rPr>
              <w:t>11</w:t>
            </w:r>
          </w:p>
        </w:tc>
        <w:tc>
          <w:tcPr>
            <w:tcW w:w="708" w:type="pct"/>
            <w:noWrap/>
            <w:vAlign w:val="center"/>
          </w:tcPr>
          <w:p w14:paraId="7FFE9D7D" w14:textId="79612CB6" w:rsidR="00E90873" w:rsidRPr="00E90873" w:rsidRDefault="00E90873" w:rsidP="00E90873">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E90873">
              <w:rPr>
                <w:rFonts w:ascii="Times New Roman" w:eastAsia="Times New Roman" w:hAnsi="Times New Roman" w:cs="Times New Roman"/>
                <w:color w:val="000000"/>
                <w:sz w:val="16"/>
                <w:szCs w:val="16"/>
              </w:rPr>
              <w:t>19</w:t>
            </w:r>
          </w:p>
        </w:tc>
        <w:tc>
          <w:tcPr>
            <w:tcW w:w="707" w:type="pct"/>
            <w:vAlign w:val="center"/>
          </w:tcPr>
          <w:p w14:paraId="65ECC971" w14:textId="51731AB5" w:rsidR="00E90873" w:rsidRPr="00E90873" w:rsidRDefault="00E90873" w:rsidP="00E90873">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E90873">
              <w:rPr>
                <w:rFonts w:ascii="Times New Roman" w:eastAsia="Times New Roman" w:hAnsi="Times New Roman" w:cs="Times New Roman"/>
                <w:color w:val="000000"/>
                <w:sz w:val="16"/>
                <w:szCs w:val="16"/>
              </w:rPr>
              <w:t>33</w:t>
            </w:r>
          </w:p>
        </w:tc>
        <w:tc>
          <w:tcPr>
            <w:tcW w:w="707" w:type="pct"/>
            <w:vAlign w:val="center"/>
          </w:tcPr>
          <w:p w14:paraId="47F8F467" w14:textId="3DDF78FB" w:rsidR="00E90873" w:rsidRPr="00E90873" w:rsidRDefault="00E90873" w:rsidP="00E90873">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16"/>
                <w:szCs w:val="16"/>
              </w:rPr>
            </w:pPr>
            <w:r w:rsidRPr="00E90873">
              <w:rPr>
                <w:rFonts w:ascii="Times New Roman" w:eastAsia="Times New Roman" w:hAnsi="Times New Roman" w:cs="Times New Roman"/>
                <w:color w:val="000000"/>
                <w:sz w:val="16"/>
                <w:szCs w:val="16"/>
              </w:rPr>
              <w:t>5</w:t>
            </w:r>
          </w:p>
        </w:tc>
      </w:tr>
      <w:tr w:rsidR="00E90873" w:rsidRPr="000E2FEE" w14:paraId="2E8A3326" w14:textId="77777777" w:rsidTr="00861A9B">
        <w:trPr>
          <w:trHeight w:val="80"/>
          <w:jc w:val="center"/>
        </w:trPr>
        <w:tc>
          <w:tcPr>
            <w:cnfStyle w:val="001000000000" w:firstRow="0" w:lastRow="0" w:firstColumn="1" w:lastColumn="0" w:oddVBand="0" w:evenVBand="0" w:oddHBand="0" w:evenHBand="0" w:firstRowFirstColumn="0" w:firstRowLastColumn="0" w:lastRowFirstColumn="0" w:lastRowLastColumn="0"/>
            <w:tcW w:w="1460" w:type="pct"/>
            <w:noWrap/>
            <w:vAlign w:val="center"/>
            <w:hideMark/>
          </w:tcPr>
          <w:p w14:paraId="02AC24B2" w14:textId="77777777" w:rsidR="00E90873" w:rsidRPr="00257950" w:rsidRDefault="00E90873" w:rsidP="00E90873">
            <w:pPr>
              <w:spacing w:before="0"/>
              <w:jc w:val="both"/>
              <w:rPr>
                <w:rFonts w:ascii="Times New Roman" w:hAnsi="Times New Roman" w:cs="Times New Roman"/>
                <w:b w:val="0"/>
                <w:sz w:val="16"/>
                <w:szCs w:val="16"/>
                <w:lang w:val="mn-MN"/>
              </w:rPr>
            </w:pPr>
            <w:r w:rsidRPr="00257950">
              <w:rPr>
                <w:rFonts w:ascii="Times New Roman" w:hAnsi="Times New Roman" w:cs="Times New Roman"/>
                <w:b w:val="0"/>
                <w:sz w:val="16"/>
                <w:szCs w:val="16"/>
                <w:lang w:val="mn-MN"/>
              </w:rPr>
              <w:t xml:space="preserve">Хүчингүй </w:t>
            </w:r>
          </w:p>
        </w:tc>
        <w:tc>
          <w:tcPr>
            <w:tcW w:w="709" w:type="pct"/>
            <w:noWrap/>
            <w:vAlign w:val="center"/>
          </w:tcPr>
          <w:p w14:paraId="21086947" w14:textId="13E8F608" w:rsidR="00E90873" w:rsidRPr="00E90873" w:rsidRDefault="00E90873" w:rsidP="007D6A5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E90873">
              <w:rPr>
                <w:rFonts w:ascii="Times New Roman" w:eastAsia="Times New Roman" w:hAnsi="Times New Roman" w:cs="Times New Roman"/>
                <w:color w:val="000000"/>
                <w:sz w:val="16"/>
                <w:szCs w:val="16"/>
              </w:rPr>
              <w:t>3</w:t>
            </w:r>
          </w:p>
        </w:tc>
        <w:tc>
          <w:tcPr>
            <w:tcW w:w="709" w:type="pct"/>
            <w:gridSpan w:val="2"/>
            <w:noWrap/>
            <w:vAlign w:val="center"/>
          </w:tcPr>
          <w:p w14:paraId="5ABB8D81" w14:textId="2CCFA75D" w:rsidR="00E90873" w:rsidRPr="00E90873" w:rsidRDefault="00E90873" w:rsidP="007D6A5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E90873">
              <w:rPr>
                <w:rFonts w:ascii="Times New Roman" w:eastAsia="Times New Roman" w:hAnsi="Times New Roman" w:cs="Times New Roman"/>
                <w:color w:val="000000"/>
                <w:sz w:val="16"/>
                <w:szCs w:val="16"/>
              </w:rPr>
              <w:t>18</w:t>
            </w:r>
          </w:p>
        </w:tc>
        <w:tc>
          <w:tcPr>
            <w:tcW w:w="708" w:type="pct"/>
            <w:noWrap/>
            <w:vAlign w:val="center"/>
          </w:tcPr>
          <w:p w14:paraId="68306DFF" w14:textId="0336395F" w:rsidR="00E90873" w:rsidRPr="00E90873" w:rsidRDefault="00E90873" w:rsidP="007D6A5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E90873">
              <w:rPr>
                <w:rFonts w:ascii="Times New Roman" w:eastAsia="Times New Roman" w:hAnsi="Times New Roman" w:cs="Times New Roman"/>
                <w:color w:val="000000"/>
                <w:sz w:val="16"/>
                <w:szCs w:val="16"/>
              </w:rPr>
              <w:t>8</w:t>
            </w:r>
          </w:p>
        </w:tc>
        <w:tc>
          <w:tcPr>
            <w:tcW w:w="707" w:type="pct"/>
            <w:vAlign w:val="center"/>
          </w:tcPr>
          <w:p w14:paraId="24F8AB33" w14:textId="07C153BA" w:rsidR="00E90873" w:rsidRPr="00E90873" w:rsidRDefault="00E90873" w:rsidP="007D6A5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E90873">
              <w:rPr>
                <w:rFonts w:ascii="Times New Roman" w:eastAsia="Times New Roman" w:hAnsi="Times New Roman" w:cs="Times New Roman"/>
                <w:color w:val="000000"/>
                <w:sz w:val="16"/>
                <w:szCs w:val="16"/>
              </w:rPr>
              <w:t>13</w:t>
            </w:r>
          </w:p>
        </w:tc>
        <w:tc>
          <w:tcPr>
            <w:tcW w:w="707" w:type="pct"/>
            <w:vAlign w:val="center"/>
          </w:tcPr>
          <w:p w14:paraId="72CC9C04" w14:textId="3CD48E5A" w:rsidR="00E90873" w:rsidRPr="00E90873" w:rsidRDefault="00E90873" w:rsidP="007D6A53">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16"/>
                <w:szCs w:val="16"/>
                <w:lang w:val="mn-MN"/>
              </w:rPr>
            </w:pPr>
            <w:r w:rsidRPr="00E90873">
              <w:rPr>
                <w:rFonts w:ascii="Times New Roman" w:eastAsia="Times New Roman" w:hAnsi="Times New Roman" w:cs="Times New Roman"/>
                <w:color w:val="000000"/>
                <w:sz w:val="16"/>
                <w:szCs w:val="16"/>
              </w:rPr>
              <w:t>5</w:t>
            </w:r>
          </w:p>
        </w:tc>
      </w:tr>
      <w:tr w:rsidR="00E90873" w:rsidRPr="000E2FEE" w14:paraId="26A6E42F" w14:textId="77777777" w:rsidTr="00861A9B">
        <w:trPr>
          <w:cnfStyle w:val="000000100000" w:firstRow="0" w:lastRow="0" w:firstColumn="0" w:lastColumn="0" w:oddVBand="0" w:evenVBand="0" w:oddHBand="1" w:evenHBand="0"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1460" w:type="pct"/>
            <w:noWrap/>
            <w:vAlign w:val="center"/>
            <w:hideMark/>
          </w:tcPr>
          <w:p w14:paraId="06D90FA7" w14:textId="77777777" w:rsidR="00E90873" w:rsidRPr="00257950" w:rsidRDefault="00E90873" w:rsidP="00E90873">
            <w:pPr>
              <w:spacing w:before="0"/>
              <w:jc w:val="both"/>
              <w:rPr>
                <w:rFonts w:ascii="Times New Roman" w:hAnsi="Times New Roman" w:cs="Times New Roman"/>
                <w:b w:val="0"/>
                <w:sz w:val="16"/>
                <w:szCs w:val="16"/>
                <w:lang w:val="mn-MN"/>
              </w:rPr>
            </w:pPr>
            <w:r w:rsidRPr="00257950">
              <w:rPr>
                <w:rFonts w:ascii="Times New Roman" w:hAnsi="Times New Roman" w:cs="Times New Roman"/>
                <w:b w:val="0"/>
                <w:sz w:val="16"/>
                <w:szCs w:val="16"/>
                <w:lang w:val="mn-MN"/>
              </w:rPr>
              <w:t xml:space="preserve">Түдгэлзүүлсэн </w:t>
            </w:r>
          </w:p>
        </w:tc>
        <w:tc>
          <w:tcPr>
            <w:tcW w:w="730" w:type="pct"/>
            <w:gridSpan w:val="2"/>
            <w:noWrap/>
            <w:vAlign w:val="center"/>
          </w:tcPr>
          <w:p w14:paraId="503A1AC9" w14:textId="7BD75078" w:rsidR="00E90873" w:rsidRPr="00E90873" w:rsidRDefault="00E90873" w:rsidP="007D6A53">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E90873">
              <w:rPr>
                <w:rFonts w:ascii="Times New Roman" w:eastAsia="Times New Roman" w:hAnsi="Times New Roman" w:cs="Times New Roman"/>
                <w:color w:val="000000"/>
                <w:sz w:val="16"/>
                <w:szCs w:val="16"/>
              </w:rPr>
              <w:t>1</w:t>
            </w:r>
          </w:p>
        </w:tc>
        <w:tc>
          <w:tcPr>
            <w:tcW w:w="688" w:type="pct"/>
            <w:noWrap/>
            <w:vAlign w:val="center"/>
          </w:tcPr>
          <w:p w14:paraId="602275CC" w14:textId="6D9367E5" w:rsidR="00E90873" w:rsidRPr="00E90873" w:rsidRDefault="00E90873" w:rsidP="007D6A53">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E90873">
              <w:rPr>
                <w:rFonts w:ascii="Times New Roman" w:eastAsia="Times New Roman" w:hAnsi="Times New Roman" w:cs="Times New Roman"/>
                <w:color w:val="000000"/>
                <w:sz w:val="16"/>
                <w:szCs w:val="16"/>
              </w:rPr>
              <w:t>41</w:t>
            </w:r>
          </w:p>
        </w:tc>
        <w:tc>
          <w:tcPr>
            <w:tcW w:w="708" w:type="pct"/>
            <w:noWrap/>
            <w:vAlign w:val="center"/>
          </w:tcPr>
          <w:p w14:paraId="250DF8B7" w14:textId="350DEC8B" w:rsidR="00E90873" w:rsidRPr="00E90873" w:rsidRDefault="00E90873" w:rsidP="007D6A53">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E90873">
              <w:rPr>
                <w:rFonts w:ascii="Times New Roman" w:eastAsia="Times New Roman" w:hAnsi="Times New Roman" w:cs="Times New Roman"/>
                <w:color w:val="000000"/>
                <w:sz w:val="16"/>
                <w:szCs w:val="16"/>
              </w:rPr>
              <w:t>2</w:t>
            </w:r>
          </w:p>
        </w:tc>
        <w:tc>
          <w:tcPr>
            <w:tcW w:w="707" w:type="pct"/>
            <w:vAlign w:val="center"/>
          </w:tcPr>
          <w:p w14:paraId="240B43A6" w14:textId="758B827E" w:rsidR="00E90873" w:rsidRPr="00E90873" w:rsidRDefault="00E90873" w:rsidP="007D6A53">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E90873">
              <w:rPr>
                <w:rFonts w:ascii="Times New Roman" w:eastAsia="Times New Roman" w:hAnsi="Times New Roman" w:cs="Times New Roman"/>
                <w:color w:val="000000"/>
                <w:sz w:val="16"/>
                <w:szCs w:val="16"/>
              </w:rPr>
              <w:t>11</w:t>
            </w:r>
          </w:p>
        </w:tc>
        <w:tc>
          <w:tcPr>
            <w:tcW w:w="707" w:type="pct"/>
            <w:vAlign w:val="center"/>
          </w:tcPr>
          <w:p w14:paraId="5F2EEF80" w14:textId="79C9CAE4" w:rsidR="00E90873" w:rsidRPr="00E90873" w:rsidRDefault="00E90873" w:rsidP="007D6A53">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16"/>
                <w:szCs w:val="16"/>
                <w:lang w:val="mn-MN"/>
              </w:rPr>
            </w:pPr>
            <w:r w:rsidRPr="00E90873">
              <w:rPr>
                <w:rFonts w:ascii="Times New Roman" w:eastAsia="Times New Roman" w:hAnsi="Times New Roman" w:cs="Times New Roman"/>
                <w:color w:val="000000"/>
                <w:sz w:val="16"/>
                <w:szCs w:val="16"/>
              </w:rPr>
              <w:t>23</w:t>
            </w:r>
          </w:p>
        </w:tc>
      </w:tr>
      <w:tr w:rsidR="00E90873" w:rsidRPr="000E2FEE" w14:paraId="3DAA90D7" w14:textId="77777777" w:rsidTr="00861A9B">
        <w:trPr>
          <w:trHeight w:val="70"/>
          <w:jc w:val="center"/>
        </w:trPr>
        <w:tc>
          <w:tcPr>
            <w:cnfStyle w:val="001000000000" w:firstRow="0" w:lastRow="0" w:firstColumn="1" w:lastColumn="0" w:oddVBand="0" w:evenVBand="0" w:oddHBand="0" w:evenHBand="0" w:firstRowFirstColumn="0" w:firstRowLastColumn="0" w:lastRowFirstColumn="0" w:lastRowLastColumn="0"/>
            <w:tcW w:w="1460" w:type="pct"/>
            <w:noWrap/>
            <w:vAlign w:val="center"/>
            <w:hideMark/>
          </w:tcPr>
          <w:p w14:paraId="6B8C9B04" w14:textId="77777777" w:rsidR="00E90873" w:rsidRPr="00257950" w:rsidRDefault="00E90873" w:rsidP="00E90873">
            <w:pPr>
              <w:spacing w:before="0"/>
              <w:jc w:val="both"/>
              <w:rPr>
                <w:rFonts w:ascii="Times New Roman" w:hAnsi="Times New Roman" w:cs="Times New Roman"/>
                <w:b w:val="0"/>
                <w:sz w:val="16"/>
                <w:szCs w:val="16"/>
                <w:lang w:val="mn-MN"/>
              </w:rPr>
            </w:pPr>
            <w:r w:rsidRPr="00257950">
              <w:rPr>
                <w:rFonts w:ascii="Times New Roman" w:hAnsi="Times New Roman" w:cs="Times New Roman"/>
                <w:b w:val="0"/>
                <w:sz w:val="16"/>
                <w:szCs w:val="16"/>
                <w:lang w:val="mn-MN"/>
              </w:rPr>
              <w:t>Сэргээсэн</w:t>
            </w:r>
          </w:p>
        </w:tc>
        <w:tc>
          <w:tcPr>
            <w:tcW w:w="709" w:type="pct"/>
            <w:noWrap/>
            <w:vAlign w:val="center"/>
          </w:tcPr>
          <w:p w14:paraId="0C23CE49" w14:textId="4916353F" w:rsidR="00E90873" w:rsidRPr="00E90873" w:rsidRDefault="00E90873" w:rsidP="007D6A5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E90873">
              <w:rPr>
                <w:rFonts w:ascii="Times New Roman" w:eastAsia="Times New Roman" w:hAnsi="Times New Roman" w:cs="Times New Roman"/>
                <w:color w:val="000000"/>
                <w:sz w:val="16"/>
                <w:szCs w:val="16"/>
              </w:rPr>
              <w:t>5</w:t>
            </w:r>
          </w:p>
        </w:tc>
        <w:tc>
          <w:tcPr>
            <w:tcW w:w="709" w:type="pct"/>
            <w:gridSpan w:val="2"/>
            <w:noWrap/>
            <w:vAlign w:val="center"/>
          </w:tcPr>
          <w:p w14:paraId="54AD744D" w14:textId="11C5E7A7" w:rsidR="00E90873" w:rsidRPr="00E90873" w:rsidRDefault="00E90873" w:rsidP="007D6A5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E90873">
              <w:rPr>
                <w:rFonts w:ascii="Times New Roman" w:eastAsia="Times New Roman" w:hAnsi="Times New Roman" w:cs="Times New Roman"/>
                <w:color w:val="000000"/>
                <w:sz w:val="16"/>
                <w:szCs w:val="16"/>
              </w:rPr>
              <w:t>9</w:t>
            </w:r>
          </w:p>
        </w:tc>
        <w:tc>
          <w:tcPr>
            <w:tcW w:w="708" w:type="pct"/>
            <w:noWrap/>
            <w:vAlign w:val="center"/>
          </w:tcPr>
          <w:p w14:paraId="1D538724" w14:textId="7CCE7166" w:rsidR="00E90873" w:rsidRPr="00E90873" w:rsidRDefault="00E90873" w:rsidP="007D6A5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E90873">
              <w:rPr>
                <w:rFonts w:ascii="Times New Roman" w:eastAsia="Times New Roman" w:hAnsi="Times New Roman" w:cs="Times New Roman"/>
                <w:color w:val="000000"/>
                <w:sz w:val="16"/>
                <w:szCs w:val="16"/>
              </w:rPr>
              <w:t>16</w:t>
            </w:r>
          </w:p>
        </w:tc>
        <w:tc>
          <w:tcPr>
            <w:tcW w:w="707" w:type="pct"/>
            <w:vAlign w:val="center"/>
          </w:tcPr>
          <w:p w14:paraId="28742966" w14:textId="5E85EA69" w:rsidR="00E90873" w:rsidRPr="00E90873" w:rsidRDefault="00E90873" w:rsidP="007D6A5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E90873">
              <w:rPr>
                <w:rFonts w:ascii="Times New Roman" w:eastAsia="Times New Roman" w:hAnsi="Times New Roman" w:cs="Times New Roman"/>
                <w:color w:val="000000"/>
                <w:sz w:val="16"/>
                <w:szCs w:val="16"/>
              </w:rPr>
              <w:t>12</w:t>
            </w:r>
          </w:p>
        </w:tc>
        <w:tc>
          <w:tcPr>
            <w:tcW w:w="707" w:type="pct"/>
            <w:vAlign w:val="center"/>
          </w:tcPr>
          <w:p w14:paraId="0B65062D" w14:textId="601A7361" w:rsidR="00E90873" w:rsidRPr="00E90873" w:rsidRDefault="00E90873" w:rsidP="007D6A53">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16"/>
                <w:szCs w:val="16"/>
                <w:lang w:val="mn-MN"/>
              </w:rPr>
            </w:pPr>
            <w:r w:rsidRPr="00E90873">
              <w:rPr>
                <w:rFonts w:ascii="Times New Roman" w:eastAsia="Times New Roman" w:hAnsi="Times New Roman" w:cs="Times New Roman"/>
                <w:color w:val="000000"/>
                <w:sz w:val="16"/>
                <w:szCs w:val="16"/>
              </w:rPr>
              <w:t>2</w:t>
            </w:r>
          </w:p>
        </w:tc>
      </w:tr>
      <w:tr w:rsidR="00E90873" w:rsidRPr="000E2FEE" w14:paraId="20824E19" w14:textId="77777777" w:rsidTr="00861A9B">
        <w:trPr>
          <w:cnfStyle w:val="000000100000" w:firstRow="0" w:lastRow="0" w:firstColumn="0" w:lastColumn="0" w:oddVBand="0" w:evenVBand="0" w:oddHBand="1" w:evenHBand="0"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1460" w:type="pct"/>
            <w:shd w:val="clear" w:color="auto" w:fill="002060"/>
            <w:noWrap/>
            <w:vAlign w:val="center"/>
            <w:hideMark/>
          </w:tcPr>
          <w:p w14:paraId="53834D30" w14:textId="77777777" w:rsidR="00E90873" w:rsidRPr="00257950" w:rsidRDefault="00E90873" w:rsidP="00E90873">
            <w:pPr>
              <w:spacing w:before="0"/>
              <w:jc w:val="both"/>
              <w:rPr>
                <w:rFonts w:ascii="Times New Roman" w:hAnsi="Times New Roman" w:cs="Times New Roman"/>
                <w:color w:val="FFFFFF" w:themeColor="background1"/>
                <w:sz w:val="16"/>
                <w:szCs w:val="16"/>
                <w:lang w:val="mn-MN"/>
              </w:rPr>
            </w:pPr>
            <w:r w:rsidRPr="00257950">
              <w:rPr>
                <w:rFonts w:ascii="Times New Roman" w:hAnsi="Times New Roman" w:cs="Times New Roman"/>
                <w:color w:val="FFFFFF" w:themeColor="background1"/>
                <w:sz w:val="16"/>
                <w:szCs w:val="16"/>
                <w:lang w:val="mn-MN"/>
              </w:rPr>
              <w:t>Нийт ББСБ</w:t>
            </w:r>
          </w:p>
        </w:tc>
        <w:tc>
          <w:tcPr>
            <w:tcW w:w="709" w:type="pct"/>
            <w:shd w:val="clear" w:color="auto" w:fill="002060"/>
            <w:noWrap/>
            <w:vAlign w:val="center"/>
          </w:tcPr>
          <w:p w14:paraId="6F351668" w14:textId="4D90F0BD" w:rsidR="00E90873" w:rsidRPr="00E90873" w:rsidRDefault="00E90873" w:rsidP="00E90873">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FFFFFF" w:themeColor="background1"/>
                <w:sz w:val="16"/>
                <w:szCs w:val="16"/>
                <w:lang w:val="mn-MN"/>
              </w:rPr>
            </w:pPr>
            <w:r w:rsidRPr="00E90873">
              <w:rPr>
                <w:rFonts w:ascii="Times New Roman" w:eastAsia="Times New Roman" w:hAnsi="Times New Roman" w:cs="Times New Roman"/>
                <w:b/>
                <w:bCs/>
                <w:color w:val="FFFFFF"/>
                <w:sz w:val="16"/>
                <w:szCs w:val="16"/>
              </w:rPr>
              <w:t>536</w:t>
            </w:r>
          </w:p>
        </w:tc>
        <w:tc>
          <w:tcPr>
            <w:tcW w:w="709" w:type="pct"/>
            <w:gridSpan w:val="2"/>
            <w:shd w:val="clear" w:color="auto" w:fill="002060"/>
            <w:noWrap/>
            <w:vAlign w:val="center"/>
          </w:tcPr>
          <w:p w14:paraId="62A98A2B" w14:textId="0E8AE150" w:rsidR="00E90873" w:rsidRPr="00E90873" w:rsidRDefault="00E90873" w:rsidP="00E90873">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FFFFFF" w:themeColor="background1"/>
                <w:sz w:val="16"/>
                <w:szCs w:val="16"/>
                <w:lang w:val="mn-MN"/>
              </w:rPr>
            </w:pPr>
            <w:r w:rsidRPr="00E90873">
              <w:rPr>
                <w:rFonts w:ascii="Times New Roman" w:eastAsia="Times New Roman" w:hAnsi="Times New Roman" w:cs="Times New Roman"/>
                <w:b/>
                <w:bCs/>
                <w:color w:val="FFFFFF"/>
                <w:sz w:val="16"/>
                <w:szCs w:val="16"/>
              </w:rPr>
              <w:t>527</w:t>
            </w:r>
          </w:p>
        </w:tc>
        <w:tc>
          <w:tcPr>
            <w:tcW w:w="708" w:type="pct"/>
            <w:shd w:val="clear" w:color="auto" w:fill="002060"/>
            <w:noWrap/>
            <w:vAlign w:val="center"/>
          </w:tcPr>
          <w:p w14:paraId="1D266D2A" w14:textId="6F2D5B21" w:rsidR="00E90873" w:rsidRPr="00E90873" w:rsidRDefault="00E90873" w:rsidP="00E90873">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FFFFFF" w:themeColor="background1"/>
                <w:sz w:val="16"/>
                <w:szCs w:val="16"/>
                <w:lang w:val="mn-MN"/>
              </w:rPr>
            </w:pPr>
            <w:r w:rsidRPr="00E90873">
              <w:rPr>
                <w:rFonts w:ascii="Times New Roman" w:eastAsia="Times New Roman" w:hAnsi="Times New Roman" w:cs="Times New Roman"/>
                <w:b/>
                <w:bCs/>
                <w:color w:val="FFFFFF"/>
                <w:sz w:val="16"/>
                <w:szCs w:val="16"/>
              </w:rPr>
              <w:t>522</w:t>
            </w:r>
          </w:p>
        </w:tc>
        <w:tc>
          <w:tcPr>
            <w:tcW w:w="707" w:type="pct"/>
            <w:shd w:val="clear" w:color="auto" w:fill="002060"/>
            <w:vAlign w:val="center"/>
          </w:tcPr>
          <w:p w14:paraId="66369A0E" w14:textId="45DD9742" w:rsidR="00E90873" w:rsidRPr="00E90873" w:rsidRDefault="00E90873" w:rsidP="00E90873">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FFFFFF" w:themeColor="background1"/>
                <w:sz w:val="16"/>
                <w:szCs w:val="16"/>
                <w:lang w:val="mn-MN"/>
              </w:rPr>
            </w:pPr>
            <w:r w:rsidRPr="00E90873">
              <w:rPr>
                <w:rFonts w:ascii="Times New Roman" w:eastAsia="Times New Roman" w:hAnsi="Times New Roman" w:cs="Times New Roman"/>
                <w:b/>
                <w:bCs/>
                <w:color w:val="FFFFFF"/>
                <w:sz w:val="16"/>
                <w:szCs w:val="16"/>
              </w:rPr>
              <w:t>549</w:t>
            </w:r>
          </w:p>
        </w:tc>
        <w:tc>
          <w:tcPr>
            <w:tcW w:w="707" w:type="pct"/>
            <w:shd w:val="clear" w:color="auto" w:fill="002060"/>
            <w:vAlign w:val="center"/>
          </w:tcPr>
          <w:p w14:paraId="57C0F4F5" w14:textId="717A1E7F" w:rsidR="00E90873" w:rsidRPr="00E90873" w:rsidRDefault="00E90873" w:rsidP="00E90873">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FFFFFF" w:themeColor="background1"/>
                <w:sz w:val="16"/>
                <w:szCs w:val="16"/>
                <w:lang w:val="mn-MN"/>
              </w:rPr>
            </w:pPr>
            <w:r w:rsidRPr="00E90873">
              <w:rPr>
                <w:rFonts w:ascii="Times New Roman" w:eastAsia="Times New Roman" w:hAnsi="Times New Roman" w:cs="Times New Roman"/>
                <w:b/>
                <w:bCs/>
                <w:color w:val="FFFFFF"/>
                <w:sz w:val="16"/>
                <w:szCs w:val="16"/>
              </w:rPr>
              <w:t>573</w:t>
            </w:r>
          </w:p>
        </w:tc>
      </w:tr>
      <w:tr w:rsidR="00E90873" w:rsidRPr="000E2FEE" w14:paraId="068FCE37" w14:textId="77777777" w:rsidTr="00861A9B">
        <w:trPr>
          <w:trHeight w:val="70"/>
          <w:jc w:val="center"/>
        </w:trPr>
        <w:tc>
          <w:tcPr>
            <w:cnfStyle w:val="001000000000" w:firstRow="0" w:lastRow="0" w:firstColumn="1" w:lastColumn="0" w:oddVBand="0" w:evenVBand="0" w:oddHBand="0" w:evenHBand="0" w:firstRowFirstColumn="0" w:firstRowLastColumn="0" w:lastRowFirstColumn="0" w:lastRowLastColumn="0"/>
            <w:tcW w:w="1460" w:type="pct"/>
            <w:shd w:val="clear" w:color="auto" w:fill="E7E6E6" w:themeFill="background2"/>
            <w:noWrap/>
            <w:vAlign w:val="center"/>
          </w:tcPr>
          <w:p w14:paraId="41FAC88F" w14:textId="77777777" w:rsidR="00E90873" w:rsidRPr="00257950" w:rsidRDefault="00E90873" w:rsidP="00E90873">
            <w:pPr>
              <w:spacing w:before="0"/>
              <w:jc w:val="both"/>
              <w:rPr>
                <w:rFonts w:ascii="Times New Roman" w:hAnsi="Times New Roman" w:cs="Times New Roman"/>
                <w:b w:val="0"/>
                <w:sz w:val="16"/>
                <w:szCs w:val="16"/>
                <w:lang w:val="mn-MN"/>
              </w:rPr>
            </w:pPr>
            <w:r w:rsidRPr="00257950">
              <w:rPr>
                <w:rFonts w:ascii="Times New Roman" w:hAnsi="Times New Roman" w:cs="Times New Roman"/>
                <w:b w:val="0"/>
                <w:sz w:val="16"/>
                <w:szCs w:val="16"/>
                <w:lang w:val="mn-MN"/>
              </w:rPr>
              <w:t>Үүнээс: ХОН</w:t>
            </w:r>
          </w:p>
        </w:tc>
        <w:tc>
          <w:tcPr>
            <w:tcW w:w="709" w:type="pct"/>
            <w:shd w:val="clear" w:color="auto" w:fill="E7E6E6" w:themeFill="background2"/>
            <w:noWrap/>
            <w:vAlign w:val="center"/>
          </w:tcPr>
          <w:p w14:paraId="4CECE79F" w14:textId="58E8FD74" w:rsidR="00E90873" w:rsidRPr="00E90873" w:rsidRDefault="00E90873" w:rsidP="00E9087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E90873">
              <w:rPr>
                <w:rFonts w:ascii="Times New Roman" w:eastAsia="Times New Roman" w:hAnsi="Times New Roman" w:cs="Times New Roman"/>
                <w:color w:val="000000"/>
                <w:sz w:val="16"/>
                <w:szCs w:val="16"/>
              </w:rPr>
              <w:t>79</w:t>
            </w:r>
          </w:p>
        </w:tc>
        <w:tc>
          <w:tcPr>
            <w:tcW w:w="709" w:type="pct"/>
            <w:gridSpan w:val="2"/>
            <w:shd w:val="clear" w:color="auto" w:fill="E7E6E6" w:themeFill="background2"/>
            <w:noWrap/>
            <w:vAlign w:val="center"/>
          </w:tcPr>
          <w:p w14:paraId="377E9827" w14:textId="08A16C19" w:rsidR="00E90873" w:rsidRPr="00E90873" w:rsidRDefault="00E90873" w:rsidP="00E9087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E90873">
              <w:rPr>
                <w:rFonts w:ascii="Times New Roman" w:eastAsia="Times New Roman" w:hAnsi="Times New Roman" w:cs="Times New Roman"/>
                <w:color w:val="000000"/>
                <w:sz w:val="16"/>
                <w:szCs w:val="16"/>
              </w:rPr>
              <w:t>89</w:t>
            </w:r>
          </w:p>
        </w:tc>
        <w:tc>
          <w:tcPr>
            <w:tcW w:w="708" w:type="pct"/>
            <w:shd w:val="clear" w:color="auto" w:fill="E7E6E6" w:themeFill="background2"/>
            <w:noWrap/>
            <w:vAlign w:val="center"/>
          </w:tcPr>
          <w:p w14:paraId="0E9FDE65" w14:textId="68FFEFEE" w:rsidR="00E90873" w:rsidRPr="00E90873" w:rsidRDefault="00E90873" w:rsidP="00E9087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E90873">
              <w:rPr>
                <w:rFonts w:ascii="Times New Roman" w:eastAsia="Times New Roman" w:hAnsi="Times New Roman" w:cs="Times New Roman"/>
                <w:color w:val="000000"/>
                <w:sz w:val="16"/>
                <w:szCs w:val="16"/>
              </w:rPr>
              <w:t>95</w:t>
            </w:r>
          </w:p>
        </w:tc>
        <w:tc>
          <w:tcPr>
            <w:tcW w:w="707" w:type="pct"/>
            <w:shd w:val="clear" w:color="auto" w:fill="E7E6E6" w:themeFill="background2"/>
            <w:vAlign w:val="center"/>
          </w:tcPr>
          <w:p w14:paraId="26239472" w14:textId="66372550" w:rsidR="00E90873" w:rsidRPr="00E90873" w:rsidRDefault="00E90873" w:rsidP="00E9087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E90873">
              <w:rPr>
                <w:rFonts w:ascii="Times New Roman" w:eastAsia="Times New Roman" w:hAnsi="Times New Roman" w:cs="Times New Roman"/>
                <w:color w:val="000000"/>
                <w:sz w:val="16"/>
                <w:szCs w:val="16"/>
              </w:rPr>
              <w:t>99</w:t>
            </w:r>
          </w:p>
        </w:tc>
        <w:tc>
          <w:tcPr>
            <w:tcW w:w="707" w:type="pct"/>
            <w:shd w:val="clear" w:color="auto" w:fill="E7E6E6" w:themeFill="background2"/>
            <w:vAlign w:val="center"/>
          </w:tcPr>
          <w:p w14:paraId="3E02A564" w14:textId="39001347" w:rsidR="00E90873" w:rsidRPr="00E90873" w:rsidRDefault="00E90873" w:rsidP="00E90873">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16"/>
                <w:szCs w:val="16"/>
                <w:lang w:val="mn-MN"/>
              </w:rPr>
            </w:pPr>
            <w:r w:rsidRPr="00E90873">
              <w:rPr>
                <w:rFonts w:ascii="Times New Roman" w:eastAsia="Times New Roman" w:hAnsi="Times New Roman" w:cs="Times New Roman"/>
                <w:color w:val="000000"/>
                <w:sz w:val="16"/>
                <w:szCs w:val="16"/>
              </w:rPr>
              <w:t>95</w:t>
            </w:r>
          </w:p>
        </w:tc>
      </w:tr>
      <w:tr w:rsidR="00E90873" w:rsidRPr="000E2FEE" w14:paraId="4A7347B4" w14:textId="77777777" w:rsidTr="00861A9B">
        <w:trPr>
          <w:cnfStyle w:val="000000100000" w:firstRow="0" w:lastRow="0" w:firstColumn="0" w:lastColumn="0" w:oddVBand="0" w:evenVBand="0" w:oddHBand="1" w:evenHBand="0"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1460" w:type="pct"/>
            <w:shd w:val="clear" w:color="auto" w:fill="E7E6E6" w:themeFill="background2"/>
            <w:noWrap/>
            <w:vAlign w:val="center"/>
          </w:tcPr>
          <w:p w14:paraId="55E6C223" w14:textId="77777777" w:rsidR="00E90873" w:rsidRPr="00257950" w:rsidRDefault="00E90873" w:rsidP="00E90873">
            <w:pPr>
              <w:spacing w:before="0"/>
              <w:jc w:val="both"/>
              <w:rPr>
                <w:rFonts w:ascii="Times New Roman" w:hAnsi="Times New Roman" w:cs="Times New Roman"/>
                <w:b w:val="0"/>
                <w:sz w:val="16"/>
                <w:szCs w:val="16"/>
                <w:lang w:val="mn-MN"/>
              </w:rPr>
            </w:pPr>
            <w:r w:rsidRPr="00257950">
              <w:rPr>
                <w:rFonts w:ascii="Times New Roman" w:hAnsi="Times New Roman" w:cs="Times New Roman"/>
                <w:b w:val="0"/>
                <w:sz w:val="16"/>
                <w:szCs w:val="16"/>
                <w:lang w:val="mn-MN"/>
              </w:rPr>
              <w:t>Үүнээс: ГХО</w:t>
            </w:r>
          </w:p>
        </w:tc>
        <w:tc>
          <w:tcPr>
            <w:tcW w:w="709" w:type="pct"/>
            <w:shd w:val="clear" w:color="auto" w:fill="E7E6E6" w:themeFill="background2"/>
            <w:noWrap/>
            <w:vAlign w:val="center"/>
          </w:tcPr>
          <w:p w14:paraId="10B28E5C" w14:textId="6780187E" w:rsidR="00E90873" w:rsidRPr="00E90873" w:rsidRDefault="00E90873" w:rsidP="00E90873">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E90873">
              <w:rPr>
                <w:rFonts w:ascii="Times New Roman" w:eastAsia="Times New Roman" w:hAnsi="Times New Roman" w:cs="Times New Roman"/>
                <w:color w:val="000000"/>
                <w:sz w:val="16"/>
                <w:szCs w:val="16"/>
              </w:rPr>
              <w:t>30</w:t>
            </w:r>
          </w:p>
        </w:tc>
        <w:tc>
          <w:tcPr>
            <w:tcW w:w="709" w:type="pct"/>
            <w:gridSpan w:val="2"/>
            <w:shd w:val="clear" w:color="auto" w:fill="E7E6E6" w:themeFill="background2"/>
            <w:noWrap/>
            <w:vAlign w:val="center"/>
          </w:tcPr>
          <w:p w14:paraId="2D0C2A80" w14:textId="6BA93DD2" w:rsidR="00E90873" w:rsidRPr="00E90873" w:rsidRDefault="00E90873" w:rsidP="00E90873">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E90873">
              <w:rPr>
                <w:rFonts w:ascii="Times New Roman" w:eastAsia="Times New Roman" w:hAnsi="Times New Roman" w:cs="Times New Roman"/>
                <w:color w:val="000000"/>
                <w:sz w:val="16"/>
                <w:szCs w:val="16"/>
              </w:rPr>
              <w:t>27</w:t>
            </w:r>
          </w:p>
        </w:tc>
        <w:tc>
          <w:tcPr>
            <w:tcW w:w="708" w:type="pct"/>
            <w:shd w:val="clear" w:color="auto" w:fill="E7E6E6" w:themeFill="background2"/>
            <w:noWrap/>
            <w:vAlign w:val="center"/>
          </w:tcPr>
          <w:p w14:paraId="46C74A7D" w14:textId="101B3ADF" w:rsidR="00E90873" w:rsidRPr="00E90873" w:rsidRDefault="00E90873" w:rsidP="00E90873">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E90873">
              <w:rPr>
                <w:rFonts w:ascii="Times New Roman" w:eastAsia="Times New Roman" w:hAnsi="Times New Roman" w:cs="Times New Roman"/>
                <w:color w:val="000000"/>
                <w:sz w:val="16"/>
                <w:szCs w:val="16"/>
              </w:rPr>
              <w:t>25</w:t>
            </w:r>
          </w:p>
        </w:tc>
        <w:tc>
          <w:tcPr>
            <w:tcW w:w="707" w:type="pct"/>
            <w:shd w:val="clear" w:color="auto" w:fill="E7E6E6" w:themeFill="background2"/>
            <w:vAlign w:val="center"/>
          </w:tcPr>
          <w:p w14:paraId="66817D04" w14:textId="572B2CBB" w:rsidR="00E90873" w:rsidRPr="00E90873" w:rsidRDefault="00E90873" w:rsidP="00E90873">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E90873">
              <w:rPr>
                <w:rFonts w:ascii="Times New Roman" w:eastAsia="Times New Roman" w:hAnsi="Times New Roman" w:cs="Times New Roman"/>
                <w:color w:val="000000"/>
                <w:sz w:val="16"/>
                <w:szCs w:val="16"/>
              </w:rPr>
              <w:t>26</w:t>
            </w:r>
          </w:p>
        </w:tc>
        <w:tc>
          <w:tcPr>
            <w:tcW w:w="707" w:type="pct"/>
            <w:shd w:val="clear" w:color="auto" w:fill="E7E6E6" w:themeFill="background2"/>
            <w:vAlign w:val="center"/>
          </w:tcPr>
          <w:p w14:paraId="10A5F9F8" w14:textId="2E6DCD61" w:rsidR="00E90873" w:rsidRPr="00E90873" w:rsidRDefault="00E90873" w:rsidP="00E90873">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16"/>
                <w:szCs w:val="16"/>
                <w:lang w:val="mn-MN"/>
              </w:rPr>
            </w:pPr>
            <w:r w:rsidRPr="00E90873">
              <w:rPr>
                <w:rFonts w:ascii="Times New Roman" w:eastAsia="Times New Roman" w:hAnsi="Times New Roman" w:cs="Times New Roman"/>
                <w:color w:val="000000"/>
                <w:sz w:val="16"/>
                <w:szCs w:val="16"/>
              </w:rPr>
              <w:t>28</w:t>
            </w:r>
          </w:p>
        </w:tc>
      </w:tr>
      <w:tr w:rsidR="00E90873" w:rsidRPr="000E2FEE" w14:paraId="2492C9A1" w14:textId="77777777" w:rsidTr="00861A9B">
        <w:trPr>
          <w:trHeight w:val="70"/>
          <w:jc w:val="center"/>
        </w:trPr>
        <w:tc>
          <w:tcPr>
            <w:cnfStyle w:val="001000000000" w:firstRow="0" w:lastRow="0" w:firstColumn="1" w:lastColumn="0" w:oddVBand="0" w:evenVBand="0" w:oddHBand="0" w:evenHBand="0" w:firstRowFirstColumn="0" w:firstRowLastColumn="0" w:lastRowFirstColumn="0" w:lastRowLastColumn="0"/>
            <w:tcW w:w="1460" w:type="pct"/>
            <w:shd w:val="clear" w:color="auto" w:fill="auto"/>
            <w:noWrap/>
            <w:vAlign w:val="center"/>
          </w:tcPr>
          <w:p w14:paraId="4392AF77" w14:textId="77777777" w:rsidR="00E90873" w:rsidRPr="00257950" w:rsidRDefault="00E90873" w:rsidP="00E90873">
            <w:pPr>
              <w:spacing w:before="0"/>
              <w:jc w:val="both"/>
              <w:rPr>
                <w:rFonts w:ascii="Times New Roman" w:hAnsi="Times New Roman" w:cs="Times New Roman"/>
                <w:b w:val="0"/>
                <w:sz w:val="16"/>
                <w:szCs w:val="16"/>
                <w:lang w:val="mn-MN"/>
              </w:rPr>
            </w:pPr>
            <w:r w:rsidRPr="00257950">
              <w:rPr>
                <w:rFonts w:ascii="Times New Roman" w:hAnsi="Times New Roman" w:cs="Times New Roman"/>
                <w:b w:val="0"/>
                <w:sz w:val="16"/>
                <w:szCs w:val="16"/>
                <w:lang w:val="mn-MN"/>
              </w:rPr>
              <w:t>Салбар</w:t>
            </w:r>
          </w:p>
        </w:tc>
        <w:tc>
          <w:tcPr>
            <w:tcW w:w="709" w:type="pct"/>
            <w:shd w:val="clear" w:color="auto" w:fill="auto"/>
            <w:noWrap/>
            <w:vAlign w:val="center"/>
          </w:tcPr>
          <w:p w14:paraId="6D62315C" w14:textId="7A27553F" w:rsidR="00E90873" w:rsidRPr="00E90873" w:rsidRDefault="00E90873" w:rsidP="00E9087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E90873">
              <w:rPr>
                <w:rFonts w:ascii="Times New Roman" w:eastAsia="Times New Roman" w:hAnsi="Times New Roman" w:cs="Times New Roman"/>
                <w:color w:val="000000"/>
                <w:sz w:val="16"/>
                <w:szCs w:val="16"/>
              </w:rPr>
              <w:t>308</w:t>
            </w:r>
          </w:p>
        </w:tc>
        <w:tc>
          <w:tcPr>
            <w:tcW w:w="709" w:type="pct"/>
            <w:gridSpan w:val="2"/>
            <w:shd w:val="clear" w:color="auto" w:fill="auto"/>
            <w:noWrap/>
            <w:vAlign w:val="center"/>
          </w:tcPr>
          <w:p w14:paraId="6B0C7B0C" w14:textId="25AE41F3" w:rsidR="00E90873" w:rsidRPr="00E90873" w:rsidRDefault="00E90873" w:rsidP="00E9087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E90873">
              <w:rPr>
                <w:rFonts w:ascii="Times New Roman" w:eastAsia="Times New Roman" w:hAnsi="Times New Roman" w:cs="Times New Roman"/>
                <w:color w:val="000000"/>
                <w:sz w:val="16"/>
                <w:szCs w:val="16"/>
              </w:rPr>
              <w:t>405</w:t>
            </w:r>
          </w:p>
        </w:tc>
        <w:tc>
          <w:tcPr>
            <w:tcW w:w="708" w:type="pct"/>
            <w:shd w:val="clear" w:color="auto" w:fill="auto"/>
            <w:noWrap/>
            <w:vAlign w:val="center"/>
          </w:tcPr>
          <w:p w14:paraId="58D97976" w14:textId="0187AB01" w:rsidR="00E90873" w:rsidRPr="00E90873" w:rsidRDefault="00E90873" w:rsidP="00E9087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E90873">
              <w:rPr>
                <w:rFonts w:ascii="Times New Roman" w:eastAsia="Times New Roman" w:hAnsi="Times New Roman" w:cs="Times New Roman"/>
                <w:color w:val="000000"/>
                <w:sz w:val="16"/>
                <w:szCs w:val="16"/>
              </w:rPr>
              <w:t>445</w:t>
            </w:r>
          </w:p>
        </w:tc>
        <w:tc>
          <w:tcPr>
            <w:tcW w:w="707" w:type="pct"/>
            <w:vAlign w:val="center"/>
          </w:tcPr>
          <w:p w14:paraId="2A1598AF" w14:textId="48E640DF" w:rsidR="00E90873" w:rsidRPr="00E90873" w:rsidRDefault="00E90873" w:rsidP="00E9087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E90873">
              <w:rPr>
                <w:rFonts w:ascii="Times New Roman" w:eastAsia="Times New Roman" w:hAnsi="Times New Roman" w:cs="Times New Roman"/>
                <w:color w:val="000000"/>
                <w:sz w:val="16"/>
                <w:szCs w:val="16"/>
              </w:rPr>
              <w:t>455</w:t>
            </w:r>
          </w:p>
        </w:tc>
        <w:tc>
          <w:tcPr>
            <w:tcW w:w="707" w:type="pct"/>
            <w:vAlign w:val="center"/>
          </w:tcPr>
          <w:p w14:paraId="198F2BDF" w14:textId="56300D6E" w:rsidR="00E90873" w:rsidRPr="00E90873" w:rsidRDefault="00E90873" w:rsidP="00E90873">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16"/>
                <w:szCs w:val="16"/>
              </w:rPr>
            </w:pPr>
            <w:r w:rsidRPr="00E90873">
              <w:rPr>
                <w:rFonts w:ascii="Times New Roman" w:eastAsia="Times New Roman" w:hAnsi="Times New Roman" w:cs="Times New Roman"/>
                <w:color w:val="000000"/>
                <w:sz w:val="16"/>
                <w:szCs w:val="16"/>
              </w:rPr>
              <w:t>561</w:t>
            </w:r>
          </w:p>
        </w:tc>
      </w:tr>
      <w:tr w:rsidR="00E90873" w:rsidRPr="000E2FEE" w14:paraId="6C77599B" w14:textId="77777777" w:rsidTr="00861A9B">
        <w:trPr>
          <w:cnfStyle w:val="000000100000" w:firstRow="0" w:lastRow="0" w:firstColumn="0" w:lastColumn="0" w:oddVBand="0" w:evenVBand="0" w:oddHBand="1" w:evenHBand="0"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1460" w:type="pct"/>
            <w:shd w:val="clear" w:color="auto" w:fill="auto"/>
            <w:noWrap/>
            <w:vAlign w:val="center"/>
          </w:tcPr>
          <w:p w14:paraId="2E4DE122" w14:textId="77777777" w:rsidR="00E90873" w:rsidRPr="00257950" w:rsidRDefault="00E90873" w:rsidP="00E90873">
            <w:pPr>
              <w:spacing w:before="0"/>
              <w:jc w:val="both"/>
              <w:rPr>
                <w:rFonts w:ascii="Times New Roman" w:hAnsi="Times New Roman" w:cs="Times New Roman"/>
                <w:b w:val="0"/>
                <w:sz w:val="16"/>
                <w:szCs w:val="16"/>
                <w:lang w:val="mn-MN"/>
              </w:rPr>
            </w:pPr>
            <w:r w:rsidRPr="00257950">
              <w:rPr>
                <w:rFonts w:ascii="Times New Roman" w:hAnsi="Times New Roman" w:cs="Times New Roman"/>
                <w:b w:val="0"/>
                <w:sz w:val="16"/>
                <w:szCs w:val="16"/>
                <w:lang w:val="mn-MN"/>
              </w:rPr>
              <w:t>Төлөөлөгч</w:t>
            </w:r>
          </w:p>
        </w:tc>
        <w:tc>
          <w:tcPr>
            <w:tcW w:w="709" w:type="pct"/>
            <w:shd w:val="clear" w:color="auto" w:fill="auto"/>
            <w:noWrap/>
            <w:vAlign w:val="center"/>
          </w:tcPr>
          <w:p w14:paraId="7CC29F4D" w14:textId="2AF4FB6B" w:rsidR="00E90873" w:rsidRPr="00E90873" w:rsidRDefault="00E90873" w:rsidP="00E90873">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E90873">
              <w:rPr>
                <w:rFonts w:ascii="Times New Roman" w:eastAsia="Times New Roman" w:hAnsi="Times New Roman" w:cs="Times New Roman"/>
                <w:color w:val="000000"/>
                <w:sz w:val="16"/>
                <w:szCs w:val="16"/>
              </w:rPr>
              <w:t>8</w:t>
            </w:r>
          </w:p>
        </w:tc>
        <w:tc>
          <w:tcPr>
            <w:tcW w:w="709" w:type="pct"/>
            <w:gridSpan w:val="2"/>
            <w:shd w:val="clear" w:color="auto" w:fill="auto"/>
            <w:noWrap/>
            <w:vAlign w:val="center"/>
          </w:tcPr>
          <w:p w14:paraId="516657E4" w14:textId="17DDA731" w:rsidR="00E90873" w:rsidRPr="00E90873" w:rsidRDefault="00E90873" w:rsidP="00E90873">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E90873">
              <w:rPr>
                <w:rFonts w:ascii="Times New Roman" w:eastAsia="Times New Roman" w:hAnsi="Times New Roman" w:cs="Times New Roman"/>
                <w:color w:val="000000"/>
                <w:sz w:val="16"/>
                <w:szCs w:val="16"/>
              </w:rPr>
              <w:t>7</w:t>
            </w:r>
          </w:p>
        </w:tc>
        <w:tc>
          <w:tcPr>
            <w:tcW w:w="708" w:type="pct"/>
            <w:shd w:val="clear" w:color="auto" w:fill="auto"/>
            <w:noWrap/>
            <w:vAlign w:val="center"/>
          </w:tcPr>
          <w:p w14:paraId="5E4696AD" w14:textId="68906E38" w:rsidR="00E90873" w:rsidRPr="00E90873" w:rsidRDefault="00E90873" w:rsidP="00E90873">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E90873">
              <w:rPr>
                <w:rFonts w:ascii="Times New Roman" w:eastAsia="Times New Roman" w:hAnsi="Times New Roman" w:cs="Times New Roman"/>
                <w:color w:val="000000"/>
                <w:sz w:val="16"/>
                <w:szCs w:val="16"/>
              </w:rPr>
              <w:t>9</w:t>
            </w:r>
          </w:p>
        </w:tc>
        <w:tc>
          <w:tcPr>
            <w:tcW w:w="707" w:type="pct"/>
            <w:vAlign w:val="center"/>
          </w:tcPr>
          <w:p w14:paraId="550F4450" w14:textId="65E67D62" w:rsidR="00E90873" w:rsidRPr="00E90873" w:rsidRDefault="00E90873" w:rsidP="00E90873">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E90873">
              <w:rPr>
                <w:rFonts w:ascii="Times New Roman" w:eastAsia="Times New Roman" w:hAnsi="Times New Roman" w:cs="Times New Roman"/>
                <w:color w:val="000000"/>
                <w:sz w:val="16"/>
                <w:szCs w:val="16"/>
              </w:rPr>
              <w:t>12</w:t>
            </w:r>
          </w:p>
        </w:tc>
        <w:tc>
          <w:tcPr>
            <w:tcW w:w="707" w:type="pct"/>
            <w:vAlign w:val="center"/>
          </w:tcPr>
          <w:p w14:paraId="45BC8642" w14:textId="4F04F296" w:rsidR="00E90873" w:rsidRPr="00E90873" w:rsidRDefault="007D6A53" w:rsidP="00E90873">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16"/>
                <w:szCs w:val="16"/>
              </w:rPr>
            </w:pPr>
            <w:r>
              <w:rPr>
                <w:rFonts w:ascii="Times New Roman" w:eastAsia="Times New Roman" w:hAnsi="Times New Roman" w:cs="Times New Roman"/>
                <w:color w:val="000000"/>
                <w:sz w:val="16"/>
                <w:szCs w:val="16"/>
              </w:rPr>
              <w:t>11</w:t>
            </w:r>
          </w:p>
        </w:tc>
      </w:tr>
    </w:tbl>
    <w:p w14:paraId="776014A6" w14:textId="593F81C0" w:rsidR="004B431A" w:rsidRPr="00386BF5" w:rsidRDefault="005A507F" w:rsidP="005213DD">
      <w:pPr>
        <w:jc w:val="both"/>
        <w:rPr>
          <w:color w:val="000000" w:themeColor="text1"/>
          <w:lang w:val="mn-MN"/>
        </w:rPr>
      </w:pPr>
      <w:bookmarkStart w:id="11" w:name="_Hlk142902354"/>
      <w:bookmarkEnd w:id="10"/>
      <w:r w:rsidRPr="00386BF5">
        <w:rPr>
          <w:color w:val="000000" w:themeColor="text1"/>
          <w:lang w:val="mn-MN"/>
        </w:rPr>
        <w:t>202</w:t>
      </w:r>
      <w:r w:rsidR="005F2382">
        <w:rPr>
          <w:color w:val="000000" w:themeColor="text1"/>
          <w:lang w:val="mn-MN"/>
        </w:rPr>
        <w:t>5</w:t>
      </w:r>
      <w:r w:rsidRPr="00386BF5">
        <w:rPr>
          <w:color w:val="000000" w:themeColor="text1"/>
          <w:lang w:val="mn-MN"/>
        </w:rPr>
        <w:t xml:space="preserve"> оны </w:t>
      </w:r>
      <w:r w:rsidR="00F0164B" w:rsidRPr="00386BF5">
        <w:t>I</w:t>
      </w:r>
      <w:r w:rsidR="000E10A7">
        <w:t>I</w:t>
      </w:r>
      <w:r w:rsidR="00F0164B" w:rsidRPr="00386BF5">
        <w:rPr>
          <w:lang w:val="mn-MN"/>
        </w:rPr>
        <w:t xml:space="preserve"> улирлын байдлаар</w:t>
      </w:r>
      <w:r w:rsidR="00673D10" w:rsidRPr="00386BF5">
        <w:rPr>
          <w:lang w:val="mn-MN"/>
        </w:rPr>
        <w:t xml:space="preserve"> </w:t>
      </w:r>
      <w:r w:rsidR="000E10A7">
        <w:rPr>
          <w:color w:val="000000" w:themeColor="text1"/>
        </w:rPr>
        <w:t>5</w:t>
      </w:r>
      <w:r w:rsidR="004B431A" w:rsidRPr="00386BF5">
        <w:rPr>
          <w:color w:val="000000" w:themeColor="text1"/>
          <w:lang w:val="mn-MN"/>
        </w:rPr>
        <w:t xml:space="preserve"> хуулийн этгээдэд шинээр банк бус санхүүгийн үйл ажиллагаа эрхлэ</w:t>
      </w:r>
      <w:r w:rsidR="00427DDC" w:rsidRPr="00386BF5">
        <w:rPr>
          <w:color w:val="000000" w:themeColor="text1"/>
          <w:lang w:val="mn-MN"/>
        </w:rPr>
        <w:t>х</w:t>
      </w:r>
      <w:r w:rsidR="00A3608E" w:rsidRPr="00386BF5">
        <w:rPr>
          <w:color w:val="000000" w:themeColor="text1"/>
          <w:lang w:val="mn-MN"/>
        </w:rPr>
        <w:t xml:space="preserve"> тусгай зөвшөөрөл</w:t>
      </w:r>
      <w:r w:rsidR="006E6261" w:rsidRPr="00386BF5">
        <w:rPr>
          <w:color w:val="000000" w:themeColor="text1"/>
          <w:lang w:val="mn-MN"/>
        </w:rPr>
        <w:t xml:space="preserve"> олгосон бол </w:t>
      </w:r>
      <w:r w:rsidR="00127040">
        <w:rPr>
          <w:color w:val="000000" w:themeColor="text1"/>
        </w:rPr>
        <w:t xml:space="preserve">23 </w:t>
      </w:r>
      <w:r w:rsidR="00127040">
        <w:rPr>
          <w:color w:val="000000" w:themeColor="text1"/>
          <w:lang w:val="mn-MN"/>
        </w:rPr>
        <w:t>ББСБ-ын үйл ажиллагааг</w:t>
      </w:r>
      <w:r w:rsidR="00DA0B73" w:rsidRPr="00386BF5">
        <w:rPr>
          <w:color w:val="000000" w:themeColor="text1"/>
          <w:lang w:val="mn-MN"/>
        </w:rPr>
        <w:t xml:space="preserve"> түдгэлзүү</w:t>
      </w:r>
      <w:r w:rsidR="00127040">
        <w:rPr>
          <w:color w:val="000000" w:themeColor="text1"/>
          <w:lang w:val="mn-MN"/>
        </w:rPr>
        <w:t>лж</w:t>
      </w:r>
      <w:r w:rsidR="00DA0B73" w:rsidRPr="00386BF5">
        <w:rPr>
          <w:color w:val="000000" w:themeColor="text1"/>
          <w:lang w:val="mn-MN"/>
        </w:rPr>
        <w:t xml:space="preserve">, </w:t>
      </w:r>
      <w:r w:rsidR="00111199">
        <w:rPr>
          <w:color w:val="000000" w:themeColor="text1"/>
          <w:lang w:val="mn-MN"/>
        </w:rPr>
        <w:t xml:space="preserve">2 ББСБ-ын үйл ажиллагааг </w:t>
      </w:r>
      <w:r w:rsidR="00DA0B73" w:rsidRPr="00386BF5">
        <w:rPr>
          <w:color w:val="000000" w:themeColor="text1"/>
          <w:lang w:val="mn-MN"/>
        </w:rPr>
        <w:t>сэргээ</w:t>
      </w:r>
      <w:r w:rsidR="00111199">
        <w:rPr>
          <w:color w:val="000000" w:themeColor="text1"/>
          <w:lang w:val="mn-MN"/>
        </w:rPr>
        <w:t>ж,</w:t>
      </w:r>
      <w:r w:rsidR="00DA0B73" w:rsidRPr="00386BF5">
        <w:rPr>
          <w:color w:val="000000" w:themeColor="text1"/>
          <w:lang w:val="mn-MN"/>
        </w:rPr>
        <w:t xml:space="preserve"> </w:t>
      </w:r>
      <w:r w:rsidR="00111199">
        <w:rPr>
          <w:color w:val="000000" w:themeColor="text1"/>
          <w:lang w:val="mn-MN"/>
        </w:rPr>
        <w:t xml:space="preserve">5 ББСБ-ын тусгай зөвшөөрлийг </w:t>
      </w:r>
      <w:r w:rsidR="00DA0B73" w:rsidRPr="00386BF5">
        <w:rPr>
          <w:color w:val="000000" w:themeColor="text1"/>
          <w:lang w:val="mn-MN"/>
        </w:rPr>
        <w:t xml:space="preserve">хүчингүй болгосон байна. </w:t>
      </w:r>
    </w:p>
    <w:p w14:paraId="3C0525B5" w14:textId="3D7345CD" w:rsidR="00F36524" w:rsidRPr="0073724B" w:rsidRDefault="0099393F" w:rsidP="005213DD">
      <w:pPr>
        <w:jc w:val="both"/>
        <w:rPr>
          <w:color w:val="000000" w:themeColor="text1"/>
          <w:lang w:val="mn-MN"/>
        </w:rPr>
      </w:pPr>
      <w:r w:rsidRPr="0073724B">
        <w:rPr>
          <w:color w:val="000000" w:themeColor="text1"/>
          <w:lang w:val="mn-MN"/>
        </w:rPr>
        <w:t>Санхүүгийн үйлчилгээнд техник технологийг ашиглаж</w:t>
      </w:r>
      <w:r w:rsidR="00FD786F" w:rsidRPr="0073724B">
        <w:rPr>
          <w:color w:val="000000" w:themeColor="text1"/>
          <w:lang w:val="mn-MN"/>
        </w:rPr>
        <w:t>,</w:t>
      </w:r>
      <w:r w:rsidRPr="0073724B">
        <w:rPr>
          <w:color w:val="000000" w:themeColor="text1"/>
          <w:lang w:val="mn-MN"/>
        </w:rPr>
        <w:t xml:space="preserve"> ш</w:t>
      </w:r>
      <w:r w:rsidR="00FD786F" w:rsidRPr="0073724B">
        <w:rPr>
          <w:color w:val="000000" w:themeColor="text1"/>
          <w:lang w:val="mn-MN"/>
        </w:rPr>
        <w:t>и</w:t>
      </w:r>
      <w:r w:rsidR="00637F85" w:rsidRPr="0073724B">
        <w:rPr>
          <w:color w:val="000000" w:themeColor="text1"/>
          <w:lang w:val="mn-MN"/>
        </w:rPr>
        <w:t>нэ төрлийн үйлчилгээ бий болгохоос гадна</w:t>
      </w:r>
      <w:r w:rsidRPr="0073724B">
        <w:rPr>
          <w:color w:val="000000" w:themeColor="text1"/>
          <w:lang w:val="mn-MN"/>
        </w:rPr>
        <w:t xml:space="preserve"> уламжлалт зээлийн үйлчилгээг хялбар, түргэн, шуурхай болгож</w:t>
      </w:r>
      <w:r w:rsidR="00FD786F" w:rsidRPr="0073724B">
        <w:rPr>
          <w:color w:val="000000" w:themeColor="text1"/>
          <w:lang w:val="mn-MN"/>
        </w:rPr>
        <w:t xml:space="preserve"> буй онлайн зээлийн </w:t>
      </w:r>
      <w:r w:rsidR="005E4A8D" w:rsidRPr="0073724B">
        <w:rPr>
          <w:color w:val="000000" w:themeColor="text1"/>
          <w:lang w:val="mn-MN"/>
        </w:rPr>
        <w:t>үйлчилгээг</w:t>
      </w:r>
      <w:r w:rsidR="00FE74ED" w:rsidRPr="0073724B">
        <w:rPr>
          <w:color w:val="000000" w:themeColor="text1"/>
          <w:lang w:val="mn-MN"/>
        </w:rPr>
        <w:t xml:space="preserve"> </w:t>
      </w:r>
      <w:r w:rsidR="00B26103" w:rsidRPr="0073724B">
        <w:rPr>
          <w:color w:val="000000" w:themeColor="text1"/>
          <w:lang w:val="mn-MN"/>
        </w:rPr>
        <w:t xml:space="preserve">2025 оны </w:t>
      </w:r>
      <w:r w:rsidR="00B26103" w:rsidRPr="0073724B">
        <w:t>I</w:t>
      </w:r>
      <w:r w:rsidR="00BC282F">
        <w:t>I</w:t>
      </w:r>
      <w:r w:rsidR="00B26103" w:rsidRPr="0073724B">
        <w:rPr>
          <w:lang w:val="mn-MN"/>
        </w:rPr>
        <w:t xml:space="preserve"> улирлын </w:t>
      </w:r>
      <w:r w:rsidR="00AF5FCA" w:rsidRPr="0073724B">
        <w:rPr>
          <w:lang w:val="mn-MN"/>
        </w:rPr>
        <w:t xml:space="preserve">байдлаар </w:t>
      </w:r>
      <w:r w:rsidR="00C7023F" w:rsidRPr="0073724B">
        <w:rPr>
          <w:color w:val="000000" w:themeColor="text1"/>
          <w:lang w:val="mn-MN"/>
        </w:rPr>
        <w:t>7</w:t>
      </w:r>
      <w:r w:rsidR="00EF6FBD" w:rsidRPr="0073724B">
        <w:rPr>
          <w:color w:val="000000" w:themeColor="text1"/>
          <w:lang w:val="mn-MN"/>
        </w:rPr>
        <w:t>2</w:t>
      </w:r>
      <w:r w:rsidR="003601BA" w:rsidRPr="0073724B">
        <w:rPr>
          <w:color w:val="000000" w:themeColor="text1"/>
          <w:lang w:val="mn-MN"/>
        </w:rPr>
        <w:t xml:space="preserve"> </w:t>
      </w:r>
      <w:r w:rsidR="005E4A8D" w:rsidRPr="0073724B">
        <w:rPr>
          <w:color w:val="000000" w:themeColor="text1"/>
          <w:lang w:val="mn-MN"/>
        </w:rPr>
        <w:t>ББСБ үзүүлж</w:t>
      </w:r>
      <w:r w:rsidR="00374B34" w:rsidRPr="0073724B">
        <w:rPr>
          <w:color w:val="000000" w:themeColor="text1"/>
          <w:lang w:val="mn-MN"/>
        </w:rPr>
        <w:t xml:space="preserve"> </w:t>
      </w:r>
      <w:r w:rsidR="003601BA" w:rsidRPr="0073724B">
        <w:rPr>
          <w:color w:val="000000" w:themeColor="text1"/>
          <w:lang w:val="mn-MN"/>
        </w:rPr>
        <w:t>байна.</w:t>
      </w:r>
    </w:p>
    <w:p w14:paraId="2C845EE8" w14:textId="437F17CC" w:rsidR="00664BC2" w:rsidRPr="00160165" w:rsidRDefault="00664BC2" w:rsidP="0002076F">
      <w:pPr>
        <w:pStyle w:val="Caption"/>
        <w:spacing w:after="120"/>
        <w:rPr>
          <w:color w:val="auto"/>
          <w:lang w:val="mn-MN"/>
        </w:rPr>
      </w:pPr>
      <w:bookmarkStart w:id="12" w:name="_Toc205970903"/>
      <w:bookmarkEnd w:id="11"/>
      <w:r w:rsidRPr="00160165">
        <w:rPr>
          <w:color w:val="auto"/>
          <w:lang w:val="mn-MN"/>
        </w:rPr>
        <w:t xml:space="preserve">Хүснэгт </w:t>
      </w:r>
      <w:r w:rsidR="00B51827" w:rsidRPr="00160165">
        <w:rPr>
          <w:noProof/>
          <w:color w:val="auto"/>
          <w:lang w:val="mn-MN"/>
        </w:rPr>
        <w:fldChar w:fldCharType="begin"/>
      </w:r>
      <w:r w:rsidR="00B51827" w:rsidRPr="00160165">
        <w:rPr>
          <w:noProof/>
          <w:color w:val="auto"/>
          <w:lang w:val="mn-MN"/>
        </w:rPr>
        <w:instrText xml:space="preserve"> SEQ Хүснэгт \* ARABIC </w:instrText>
      </w:r>
      <w:r w:rsidR="00B51827" w:rsidRPr="00160165">
        <w:rPr>
          <w:noProof/>
          <w:color w:val="auto"/>
          <w:lang w:val="mn-MN"/>
        </w:rPr>
        <w:fldChar w:fldCharType="separate"/>
      </w:r>
      <w:r w:rsidR="000F7066">
        <w:rPr>
          <w:noProof/>
          <w:color w:val="auto"/>
          <w:lang w:val="mn-MN"/>
        </w:rPr>
        <w:t>2</w:t>
      </w:r>
      <w:r w:rsidR="00B51827" w:rsidRPr="00160165">
        <w:rPr>
          <w:noProof/>
          <w:color w:val="auto"/>
          <w:lang w:val="mn-MN"/>
        </w:rPr>
        <w:fldChar w:fldCharType="end"/>
      </w:r>
      <w:r w:rsidRPr="00160165">
        <w:rPr>
          <w:color w:val="auto"/>
          <w:lang w:val="mn-MN"/>
        </w:rPr>
        <w:t xml:space="preserve"> </w:t>
      </w:r>
      <w:r w:rsidR="009975DD" w:rsidRPr="00160165">
        <w:rPr>
          <w:color w:val="auto"/>
          <w:lang w:val="mn-MN"/>
        </w:rPr>
        <w:t xml:space="preserve">Банкны салбартай харьцуулсан </w:t>
      </w:r>
      <w:r w:rsidRPr="00160165">
        <w:rPr>
          <w:color w:val="auto"/>
          <w:lang w:val="mn-MN"/>
        </w:rPr>
        <w:t>ерөнхий үзүүлэлтүүд</w:t>
      </w:r>
      <w:r w:rsidR="00374B34" w:rsidRPr="00160165">
        <w:rPr>
          <w:color w:val="auto"/>
          <w:lang w:val="mn-MN"/>
        </w:rPr>
        <w:t xml:space="preserve"> </w:t>
      </w:r>
      <w:r w:rsidR="00966ABE" w:rsidRPr="00160165">
        <w:rPr>
          <w:color w:val="auto"/>
          <w:lang w:val="mn-MN"/>
        </w:rPr>
        <w:t>(тэрбум төгрөгөөр)</w:t>
      </w:r>
      <w:bookmarkEnd w:id="12"/>
    </w:p>
    <w:tbl>
      <w:tblPr>
        <w:tblW w:w="4513" w:type="dxa"/>
        <w:tblLook w:val="04A0" w:firstRow="1" w:lastRow="0" w:firstColumn="1" w:lastColumn="0" w:noHBand="0" w:noVBand="1"/>
      </w:tblPr>
      <w:tblGrid>
        <w:gridCol w:w="1675"/>
        <w:gridCol w:w="946"/>
        <w:gridCol w:w="946"/>
        <w:gridCol w:w="946"/>
      </w:tblGrid>
      <w:tr w:rsidR="00C7109A" w:rsidRPr="00C7109A" w14:paraId="5D62F18D" w14:textId="77777777" w:rsidTr="00973D42">
        <w:trPr>
          <w:trHeight w:val="45"/>
        </w:trPr>
        <w:tc>
          <w:tcPr>
            <w:tcW w:w="1675" w:type="dxa"/>
            <w:tcBorders>
              <w:top w:val="single" w:sz="8" w:space="0" w:color="7F7F7F"/>
              <w:left w:val="nil"/>
              <w:bottom w:val="single" w:sz="8" w:space="0" w:color="7F7F7F"/>
              <w:right w:val="nil"/>
            </w:tcBorders>
            <w:shd w:val="clear" w:color="000000" w:fill="002060"/>
            <w:noWrap/>
            <w:vAlign w:val="center"/>
            <w:hideMark/>
          </w:tcPr>
          <w:p w14:paraId="19A47F01" w14:textId="77777777" w:rsidR="00C7109A" w:rsidRPr="00C7109A" w:rsidRDefault="00C7109A" w:rsidP="00C7109A">
            <w:pPr>
              <w:spacing w:before="0" w:after="0"/>
              <w:jc w:val="center"/>
              <w:rPr>
                <w:rFonts w:eastAsia="Times New Roman" w:cs="Times New Roman"/>
                <w:b/>
                <w:bCs/>
                <w:color w:val="FFFFFF"/>
                <w:sz w:val="16"/>
                <w:szCs w:val="16"/>
              </w:rPr>
            </w:pPr>
            <w:bookmarkStart w:id="13" w:name="_Hlk143268399"/>
            <w:bookmarkStart w:id="14" w:name="_Hlk174025322"/>
            <w:bookmarkStart w:id="15" w:name="_Hlk103717139"/>
            <w:r w:rsidRPr="00C7109A">
              <w:rPr>
                <w:rFonts w:eastAsia="Times New Roman" w:cs="Times New Roman"/>
                <w:b/>
                <w:bCs/>
                <w:color w:val="FFFFFF"/>
                <w:sz w:val="16"/>
                <w:szCs w:val="16"/>
                <w:lang w:val="mn-MN"/>
              </w:rPr>
              <w:t>Үзүүлэлтүүд</w:t>
            </w:r>
          </w:p>
        </w:tc>
        <w:tc>
          <w:tcPr>
            <w:tcW w:w="946" w:type="dxa"/>
            <w:tcBorders>
              <w:top w:val="single" w:sz="8" w:space="0" w:color="7F7F7F"/>
              <w:left w:val="nil"/>
              <w:bottom w:val="single" w:sz="8" w:space="0" w:color="7F7F7F"/>
              <w:right w:val="nil"/>
            </w:tcBorders>
            <w:shd w:val="clear" w:color="000000" w:fill="002060"/>
            <w:noWrap/>
            <w:vAlign w:val="center"/>
            <w:hideMark/>
          </w:tcPr>
          <w:p w14:paraId="56A8F618" w14:textId="77777777" w:rsidR="00C7109A" w:rsidRPr="00C7109A" w:rsidRDefault="00C7109A" w:rsidP="00C7109A">
            <w:pPr>
              <w:spacing w:before="0" w:after="0"/>
              <w:jc w:val="center"/>
              <w:rPr>
                <w:rFonts w:eastAsia="Times New Roman" w:cs="Times New Roman"/>
                <w:b/>
                <w:bCs/>
                <w:color w:val="FFFFFF"/>
                <w:sz w:val="16"/>
                <w:szCs w:val="16"/>
              </w:rPr>
            </w:pPr>
            <w:r w:rsidRPr="00C7109A">
              <w:rPr>
                <w:rFonts w:eastAsia="Times New Roman" w:cs="Times New Roman"/>
                <w:b/>
                <w:bCs/>
                <w:color w:val="FFFFFF"/>
                <w:sz w:val="16"/>
                <w:szCs w:val="16"/>
              </w:rPr>
              <w:t>2024-II</w:t>
            </w:r>
          </w:p>
        </w:tc>
        <w:tc>
          <w:tcPr>
            <w:tcW w:w="946" w:type="dxa"/>
            <w:tcBorders>
              <w:top w:val="single" w:sz="8" w:space="0" w:color="7F7F7F"/>
              <w:left w:val="nil"/>
              <w:bottom w:val="single" w:sz="8" w:space="0" w:color="7F7F7F"/>
              <w:right w:val="nil"/>
            </w:tcBorders>
            <w:shd w:val="clear" w:color="000000" w:fill="002060"/>
            <w:vAlign w:val="center"/>
            <w:hideMark/>
          </w:tcPr>
          <w:p w14:paraId="2AF5E16B" w14:textId="77777777" w:rsidR="00C7109A" w:rsidRPr="00C7109A" w:rsidRDefault="00C7109A" w:rsidP="00C7109A">
            <w:pPr>
              <w:spacing w:before="0" w:after="0"/>
              <w:jc w:val="center"/>
              <w:rPr>
                <w:rFonts w:eastAsia="Times New Roman" w:cs="Times New Roman"/>
                <w:b/>
                <w:bCs/>
                <w:color w:val="FFFFFF"/>
                <w:sz w:val="16"/>
                <w:szCs w:val="16"/>
              </w:rPr>
            </w:pPr>
            <w:r w:rsidRPr="00C7109A">
              <w:rPr>
                <w:rFonts w:eastAsia="Times New Roman" w:cs="Times New Roman"/>
                <w:b/>
                <w:bCs/>
                <w:color w:val="FFFFFF"/>
                <w:sz w:val="16"/>
                <w:szCs w:val="16"/>
              </w:rPr>
              <w:t>2025-II</w:t>
            </w:r>
          </w:p>
        </w:tc>
        <w:tc>
          <w:tcPr>
            <w:tcW w:w="946" w:type="dxa"/>
            <w:tcBorders>
              <w:top w:val="single" w:sz="8" w:space="0" w:color="7F7F7F"/>
              <w:left w:val="nil"/>
              <w:bottom w:val="single" w:sz="8" w:space="0" w:color="7F7F7F"/>
              <w:right w:val="nil"/>
            </w:tcBorders>
            <w:shd w:val="clear" w:color="000000" w:fill="002060"/>
            <w:vAlign w:val="center"/>
            <w:hideMark/>
          </w:tcPr>
          <w:p w14:paraId="35D59286" w14:textId="77777777" w:rsidR="00C7109A" w:rsidRPr="00C7109A" w:rsidRDefault="00C7109A" w:rsidP="00C7109A">
            <w:pPr>
              <w:spacing w:before="0" w:after="0"/>
              <w:jc w:val="center"/>
              <w:rPr>
                <w:rFonts w:eastAsia="Times New Roman" w:cs="Times New Roman"/>
                <w:b/>
                <w:bCs/>
                <w:color w:val="FFFFFF"/>
                <w:sz w:val="16"/>
                <w:szCs w:val="16"/>
              </w:rPr>
            </w:pPr>
            <w:r w:rsidRPr="00C7109A">
              <w:rPr>
                <w:rFonts w:eastAsia="Times New Roman" w:cs="Times New Roman"/>
                <w:b/>
                <w:bCs/>
                <w:color w:val="FFFFFF"/>
                <w:sz w:val="16"/>
                <w:szCs w:val="16"/>
                <w:lang w:val="mn-MN"/>
              </w:rPr>
              <w:t xml:space="preserve">Өсөлтийн хувь </w:t>
            </w:r>
          </w:p>
        </w:tc>
      </w:tr>
      <w:tr w:rsidR="00C7109A" w:rsidRPr="00C7109A" w14:paraId="62BD65D5" w14:textId="77777777" w:rsidTr="00973D42">
        <w:trPr>
          <w:trHeight w:val="64"/>
        </w:trPr>
        <w:tc>
          <w:tcPr>
            <w:tcW w:w="1675" w:type="dxa"/>
            <w:tcBorders>
              <w:top w:val="nil"/>
              <w:left w:val="nil"/>
              <w:bottom w:val="single" w:sz="8" w:space="0" w:color="7F7F7F"/>
              <w:right w:val="nil"/>
            </w:tcBorders>
            <w:shd w:val="clear" w:color="auto" w:fill="auto"/>
            <w:vAlign w:val="center"/>
            <w:hideMark/>
          </w:tcPr>
          <w:p w14:paraId="37D98404" w14:textId="77777777" w:rsidR="00C7109A" w:rsidRPr="00C7109A" w:rsidRDefault="00C7109A" w:rsidP="00C7109A">
            <w:pPr>
              <w:spacing w:before="0" w:after="0"/>
              <w:rPr>
                <w:rFonts w:eastAsia="Times New Roman" w:cs="Times New Roman"/>
                <w:color w:val="000000"/>
                <w:sz w:val="16"/>
                <w:szCs w:val="16"/>
              </w:rPr>
            </w:pPr>
            <w:r w:rsidRPr="00C7109A">
              <w:rPr>
                <w:rFonts w:eastAsia="Times New Roman" w:cs="Times New Roman"/>
                <w:color w:val="000000"/>
                <w:sz w:val="16"/>
                <w:szCs w:val="16"/>
                <w:lang w:val="mn-MN"/>
              </w:rPr>
              <w:t>Нийт хөрөнгө</w:t>
            </w:r>
          </w:p>
        </w:tc>
        <w:tc>
          <w:tcPr>
            <w:tcW w:w="946" w:type="dxa"/>
            <w:tcBorders>
              <w:top w:val="nil"/>
              <w:left w:val="nil"/>
              <w:bottom w:val="single" w:sz="8" w:space="0" w:color="7F7F7F"/>
              <w:right w:val="nil"/>
            </w:tcBorders>
            <w:shd w:val="clear" w:color="auto" w:fill="auto"/>
            <w:noWrap/>
            <w:vAlign w:val="center"/>
            <w:hideMark/>
          </w:tcPr>
          <w:p w14:paraId="2EAA6678" w14:textId="77777777" w:rsidR="00C7109A" w:rsidRPr="00C7109A" w:rsidRDefault="00C7109A" w:rsidP="00C7109A">
            <w:pPr>
              <w:spacing w:before="0" w:after="0"/>
              <w:jc w:val="right"/>
              <w:rPr>
                <w:rFonts w:eastAsia="Times New Roman" w:cs="Times New Roman"/>
                <w:color w:val="000000"/>
                <w:sz w:val="16"/>
                <w:szCs w:val="16"/>
              </w:rPr>
            </w:pPr>
            <w:r w:rsidRPr="00C7109A">
              <w:rPr>
                <w:rFonts w:eastAsia="Times New Roman" w:cs="Times New Roman"/>
                <w:color w:val="000000"/>
                <w:sz w:val="16"/>
                <w:szCs w:val="16"/>
              </w:rPr>
              <w:t>5,756.6</w:t>
            </w:r>
          </w:p>
        </w:tc>
        <w:tc>
          <w:tcPr>
            <w:tcW w:w="946" w:type="dxa"/>
            <w:tcBorders>
              <w:top w:val="nil"/>
              <w:left w:val="nil"/>
              <w:bottom w:val="single" w:sz="8" w:space="0" w:color="7F7F7F"/>
              <w:right w:val="nil"/>
            </w:tcBorders>
            <w:shd w:val="clear" w:color="auto" w:fill="auto"/>
            <w:vAlign w:val="center"/>
            <w:hideMark/>
          </w:tcPr>
          <w:p w14:paraId="5A29DB57" w14:textId="77777777" w:rsidR="00C7109A" w:rsidRPr="00C7109A" w:rsidRDefault="00C7109A" w:rsidP="00C7109A">
            <w:pPr>
              <w:spacing w:before="0" w:after="0"/>
              <w:jc w:val="right"/>
              <w:rPr>
                <w:rFonts w:eastAsia="Times New Roman" w:cs="Times New Roman"/>
                <w:color w:val="000000"/>
                <w:sz w:val="16"/>
                <w:szCs w:val="16"/>
              </w:rPr>
            </w:pPr>
            <w:r w:rsidRPr="00C7109A">
              <w:rPr>
                <w:rFonts w:eastAsia="Times New Roman" w:cs="Times New Roman"/>
                <w:color w:val="000000"/>
                <w:sz w:val="16"/>
                <w:szCs w:val="16"/>
              </w:rPr>
              <w:t>7,983.4</w:t>
            </w:r>
          </w:p>
        </w:tc>
        <w:tc>
          <w:tcPr>
            <w:tcW w:w="946" w:type="dxa"/>
            <w:tcBorders>
              <w:top w:val="nil"/>
              <w:left w:val="nil"/>
              <w:bottom w:val="single" w:sz="8" w:space="0" w:color="7F7F7F"/>
              <w:right w:val="nil"/>
            </w:tcBorders>
            <w:shd w:val="clear" w:color="auto" w:fill="auto"/>
            <w:noWrap/>
            <w:vAlign w:val="center"/>
            <w:hideMark/>
          </w:tcPr>
          <w:p w14:paraId="12D078F7" w14:textId="77777777" w:rsidR="00C7109A" w:rsidRPr="00C7109A" w:rsidRDefault="00C7109A" w:rsidP="00C7109A">
            <w:pPr>
              <w:spacing w:before="0" w:after="0"/>
              <w:jc w:val="right"/>
              <w:rPr>
                <w:rFonts w:eastAsia="Times New Roman" w:cs="Times New Roman"/>
                <w:color w:val="000000"/>
                <w:sz w:val="16"/>
                <w:szCs w:val="16"/>
              </w:rPr>
            </w:pPr>
            <w:r w:rsidRPr="00C7109A">
              <w:rPr>
                <w:rFonts w:eastAsia="Times New Roman" w:cs="Times New Roman"/>
                <w:color w:val="000000"/>
                <w:sz w:val="16"/>
                <w:szCs w:val="16"/>
              </w:rPr>
              <w:t>38.7%</w:t>
            </w:r>
          </w:p>
        </w:tc>
      </w:tr>
      <w:tr w:rsidR="00C7109A" w:rsidRPr="00C7109A" w14:paraId="007222D2" w14:textId="77777777" w:rsidTr="00973D42">
        <w:trPr>
          <w:trHeight w:val="84"/>
        </w:trPr>
        <w:tc>
          <w:tcPr>
            <w:tcW w:w="1675" w:type="dxa"/>
            <w:tcBorders>
              <w:top w:val="nil"/>
              <w:left w:val="nil"/>
              <w:bottom w:val="nil"/>
              <w:right w:val="nil"/>
            </w:tcBorders>
            <w:shd w:val="clear" w:color="000000" w:fill="E7E6E6"/>
            <w:vAlign w:val="center"/>
            <w:hideMark/>
          </w:tcPr>
          <w:p w14:paraId="16F88EDF" w14:textId="77777777" w:rsidR="00C7109A" w:rsidRPr="00C7109A" w:rsidRDefault="00C7109A" w:rsidP="00C7109A">
            <w:pPr>
              <w:spacing w:before="0" w:after="0"/>
              <w:rPr>
                <w:rFonts w:eastAsia="Times New Roman" w:cs="Times New Roman"/>
                <w:i/>
                <w:iCs/>
                <w:color w:val="000000"/>
                <w:sz w:val="16"/>
                <w:szCs w:val="16"/>
              </w:rPr>
            </w:pPr>
            <w:r w:rsidRPr="00C7109A">
              <w:rPr>
                <w:rFonts w:eastAsia="Times New Roman" w:cs="Times New Roman"/>
                <w:i/>
                <w:iCs/>
                <w:color w:val="000000"/>
                <w:sz w:val="16"/>
                <w:szCs w:val="16"/>
                <w:lang w:val="mn-MN"/>
              </w:rPr>
              <w:t>Банкны салбартай харьцуулахад хувиар</w:t>
            </w:r>
          </w:p>
        </w:tc>
        <w:tc>
          <w:tcPr>
            <w:tcW w:w="946" w:type="dxa"/>
            <w:tcBorders>
              <w:top w:val="nil"/>
              <w:left w:val="nil"/>
              <w:bottom w:val="nil"/>
              <w:right w:val="nil"/>
            </w:tcBorders>
            <w:shd w:val="clear" w:color="000000" w:fill="E7E6E6"/>
            <w:noWrap/>
            <w:vAlign w:val="center"/>
            <w:hideMark/>
          </w:tcPr>
          <w:p w14:paraId="588DC977" w14:textId="77777777" w:rsidR="00C7109A" w:rsidRPr="00C7109A" w:rsidRDefault="00C7109A" w:rsidP="00C7109A">
            <w:pPr>
              <w:spacing w:before="0" w:after="0"/>
              <w:jc w:val="right"/>
              <w:rPr>
                <w:rFonts w:eastAsia="Times New Roman" w:cs="Times New Roman"/>
                <w:color w:val="000000"/>
                <w:sz w:val="16"/>
                <w:szCs w:val="16"/>
              </w:rPr>
            </w:pPr>
            <w:r w:rsidRPr="00C7109A">
              <w:rPr>
                <w:rFonts w:eastAsia="Times New Roman" w:cs="Times New Roman"/>
                <w:color w:val="000000"/>
                <w:sz w:val="16"/>
                <w:szCs w:val="16"/>
              </w:rPr>
              <w:t>9.3%</w:t>
            </w:r>
          </w:p>
        </w:tc>
        <w:tc>
          <w:tcPr>
            <w:tcW w:w="946" w:type="dxa"/>
            <w:tcBorders>
              <w:top w:val="nil"/>
              <w:left w:val="nil"/>
              <w:bottom w:val="nil"/>
              <w:right w:val="nil"/>
            </w:tcBorders>
            <w:shd w:val="clear" w:color="000000" w:fill="E7E6E6"/>
            <w:vAlign w:val="center"/>
            <w:hideMark/>
          </w:tcPr>
          <w:p w14:paraId="5276CCDF" w14:textId="77777777" w:rsidR="00C7109A" w:rsidRPr="00C7109A" w:rsidRDefault="00C7109A" w:rsidP="00C7109A">
            <w:pPr>
              <w:spacing w:before="0" w:after="0"/>
              <w:jc w:val="right"/>
              <w:rPr>
                <w:rFonts w:eastAsia="Times New Roman" w:cs="Times New Roman"/>
                <w:color w:val="000000"/>
                <w:sz w:val="16"/>
                <w:szCs w:val="16"/>
              </w:rPr>
            </w:pPr>
            <w:r w:rsidRPr="00C7109A">
              <w:rPr>
                <w:rFonts w:eastAsia="Times New Roman" w:cs="Times New Roman"/>
                <w:color w:val="000000"/>
                <w:sz w:val="16"/>
                <w:szCs w:val="16"/>
              </w:rPr>
              <w:t>11.0%</w:t>
            </w:r>
          </w:p>
        </w:tc>
        <w:tc>
          <w:tcPr>
            <w:tcW w:w="946" w:type="dxa"/>
            <w:tcBorders>
              <w:top w:val="nil"/>
              <w:left w:val="nil"/>
              <w:bottom w:val="nil"/>
              <w:right w:val="nil"/>
            </w:tcBorders>
            <w:shd w:val="clear" w:color="000000" w:fill="E7E6E6"/>
            <w:noWrap/>
            <w:vAlign w:val="center"/>
            <w:hideMark/>
          </w:tcPr>
          <w:p w14:paraId="329E5D68" w14:textId="77777777" w:rsidR="00C7109A" w:rsidRPr="00C7109A" w:rsidRDefault="00C7109A" w:rsidP="00C7109A">
            <w:pPr>
              <w:spacing w:before="0" w:after="0"/>
              <w:jc w:val="right"/>
              <w:rPr>
                <w:rFonts w:eastAsia="Times New Roman" w:cs="Times New Roman"/>
                <w:color w:val="000000"/>
                <w:sz w:val="16"/>
                <w:szCs w:val="16"/>
              </w:rPr>
            </w:pPr>
            <w:r w:rsidRPr="00C7109A">
              <w:rPr>
                <w:rFonts w:eastAsia="Times New Roman" w:cs="Times New Roman"/>
                <w:color w:val="000000"/>
                <w:sz w:val="16"/>
                <w:szCs w:val="16"/>
              </w:rPr>
              <w:t>1.7%</w:t>
            </w:r>
          </w:p>
        </w:tc>
      </w:tr>
      <w:tr w:rsidR="00C7109A" w:rsidRPr="00C7109A" w14:paraId="1F9876B5" w14:textId="77777777" w:rsidTr="00973D42">
        <w:trPr>
          <w:trHeight w:val="26"/>
        </w:trPr>
        <w:tc>
          <w:tcPr>
            <w:tcW w:w="1675" w:type="dxa"/>
            <w:tcBorders>
              <w:top w:val="single" w:sz="8" w:space="0" w:color="7F7F7F"/>
              <w:left w:val="nil"/>
              <w:bottom w:val="single" w:sz="8" w:space="0" w:color="7F7F7F"/>
              <w:right w:val="nil"/>
            </w:tcBorders>
            <w:shd w:val="clear" w:color="auto" w:fill="auto"/>
            <w:vAlign w:val="center"/>
            <w:hideMark/>
          </w:tcPr>
          <w:p w14:paraId="35AE8311" w14:textId="77777777" w:rsidR="00C7109A" w:rsidRPr="00C7109A" w:rsidRDefault="00C7109A" w:rsidP="00C7109A">
            <w:pPr>
              <w:spacing w:before="0" w:after="0"/>
              <w:rPr>
                <w:rFonts w:eastAsia="Times New Roman" w:cs="Times New Roman"/>
                <w:color w:val="000000"/>
                <w:sz w:val="16"/>
                <w:szCs w:val="16"/>
              </w:rPr>
            </w:pPr>
            <w:r w:rsidRPr="00C7109A">
              <w:rPr>
                <w:rFonts w:eastAsia="Times New Roman" w:cs="Times New Roman"/>
                <w:color w:val="000000"/>
                <w:sz w:val="16"/>
                <w:szCs w:val="16"/>
                <w:lang w:val="mn-MN"/>
              </w:rPr>
              <w:t>Нийт өөрийн хөрөнгө</w:t>
            </w:r>
          </w:p>
        </w:tc>
        <w:tc>
          <w:tcPr>
            <w:tcW w:w="946" w:type="dxa"/>
            <w:tcBorders>
              <w:top w:val="single" w:sz="8" w:space="0" w:color="7F7F7F"/>
              <w:left w:val="nil"/>
              <w:bottom w:val="single" w:sz="8" w:space="0" w:color="7F7F7F"/>
              <w:right w:val="nil"/>
            </w:tcBorders>
            <w:shd w:val="clear" w:color="auto" w:fill="auto"/>
            <w:noWrap/>
            <w:vAlign w:val="center"/>
            <w:hideMark/>
          </w:tcPr>
          <w:p w14:paraId="02E70689" w14:textId="77777777" w:rsidR="00C7109A" w:rsidRPr="00C7109A" w:rsidRDefault="00C7109A" w:rsidP="00C7109A">
            <w:pPr>
              <w:spacing w:before="0" w:after="0"/>
              <w:jc w:val="right"/>
              <w:rPr>
                <w:rFonts w:eastAsia="Times New Roman" w:cs="Times New Roman"/>
                <w:color w:val="000000"/>
                <w:sz w:val="16"/>
                <w:szCs w:val="16"/>
              </w:rPr>
            </w:pPr>
            <w:r w:rsidRPr="00C7109A">
              <w:rPr>
                <w:rFonts w:eastAsia="Times New Roman" w:cs="Times New Roman"/>
                <w:color w:val="000000"/>
                <w:sz w:val="16"/>
                <w:szCs w:val="16"/>
              </w:rPr>
              <w:t>3,174.7</w:t>
            </w:r>
          </w:p>
        </w:tc>
        <w:tc>
          <w:tcPr>
            <w:tcW w:w="946" w:type="dxa"/>
            <w:tcBorders>
              <w:top w:val="single" w:sz="8" w:space="0" w:color="7F7F7F"/>
              <w:left w:val="nil"/>
              <w:bottom w:val="single" w:sz="8" w:space="0" w:color="7F7F7F"/>
              <w:right w:val="nil"/>
            </w:tcBorders>
            <w:shd w:val="clear" w:color="auto" w:fill="auto"/>
            <w:vAlign w:val="center"/>
            <w:hideMark/>
          </w:tcPr>
          <w:p w14:paraId="73F26F29" w14:textId="77777777" w:rsidR="00C7109A" w:rsidRPr="00C7109A" w:rsidRDefault="00C7109A" w:rsidP="00C7109A">
            <w:pPr>
              <w:spacing w:before="0" w:after="0"/>
              <w:jc w:val="right"/>
              <w:rPr>
                <w:rFonts w:eastAsia="Times New Roman" w:cs="Times New Roman"/>
                <w:color w:val="000000"/>
                <w:sz w:val="16"/>
                <w:szCs w:val="16"/>
              </w:rPr>
            </w:pPr>
            <w:r w:rsidRPr="00C7109A">
              <w:rPr>
                <w:rFonts w:eastAsia="Times New Roman" w:cs="Times New Roman"/>
                <w:color w:val="000000"/>
                <w:sz w:val="16"/>
                <w:szCs w:val="16"/>
              </w:rPr>
              <w:t>4,225.3</w:t>
            </w:r>
          </w:p>
        </w:tc>
        <w:tc>
          <w:tcPr>
            <w:tcW w:w="946" w:type="dxa"/>
            <w:tcBorders>
              <w:top w:val="single" w:sz="8" w:space="0" w:color="7F7F7F"/>
              <w:left w:val="nil"/>
              <w:bottom w:val="single" w:sz="8" w:space="0" w:color="7F7F7F"/>
              <w:right w:val="nil"/>
            </w:tcBorders>
            <w:shd w:val="clear" w:color="auto" w:fill="auto"/>
            <w:noWrap/>
            <w:vAlign w:val="center"/>
            <w:hideMark/>
          </w:tcPr>
          <w:p w14:paraId="369F7D58" w14:textId="77777777" w:rsidR="00C7109A" w:rsidRPr="00C7109A" w:rsidRDefault="00C7109A" w:rsidP="00C7109A">
            <w:pPr>
              <w:spacing w:before="0" w:after="0"/>
              <w:jc w:val="right"/>
              <w:rPr>
                <w:rFonts w:eastAsia="Times New Roman" w:cs="Times New Roman"/>
                <w:color w:val="000000"/>
                <w:sz w:val="16"/>
                <w:szCs w:val="16"/>
              </w:rPr>
            </w:pPr>
            <w:r w:rsidRPr="00C7109A">
              <w:rPr>
                <w:rFonts w:eastAsia="Times New Roman" w:cs="Times New Roman"/>
                <w:color w:val="000000"/>
                <w:sz w:val="16"/>
                <w:szCs w:val="16"/>
              </w:rPr>
              <w:t>33.1%</w:t>
            </w:r>
          </w:p>
        </w:tc>
      </w:tr>
      <w:tr w:rsidR="00C7109A" w:rsidRPr="00C7109A" w14:paraId="5E45D9C6" w14:textId="77777777" w:rsidTr="00973D42">
        <w:trPr>
          <w:trHeight w:val="60"/>
        </w:trPr>
        <w:tc>
          <w:tcPr>
            <w:tcW w:w="1675" w:type="dxa"/>
            <w:tcBorders>
              <w:top w:val="nil"/>
              <w:left w:val="nil"/>
              <w:bottom w:val="nil"/>
              <w:right w:val="nil"/>
            </w:tcBorders>
            <w:shd w:val="clear" w:color="000000" w:fill="E7E6E6"/>
            <w:vAlign w:val="center"/>
            <w:hideMark/>
          </w:tcPr>
          <w:p w14:paraId="370EBA26" w14:textId="77777777" w:rsidR="00C7109A" w:rsidRPr="00C7109A" w:rsidRDefault="00C7109A" w:rsidP="00C7109A">
            <w:pPr>
              <w:spacing w:before="0" w:after="0"/>
              <w:rPr>
                <w:rFonts w:eastAsia="Times New Roman" w:cs="Times New Roman"/>
                <w:i/>
                <w:iCs/>
                <w:color w:val="000000"/>
                <w:sz w:val="16"/>
                <w:szCs w:val="16"/>
              </w:rPr>
            </w:pPr>
            <w:r w:rsidRPr="00C7109A">
              <w:rPr>
                <w:rFonts w:eastAsia="Times New Roman" w:cs="Times New Roman"/>
                <w:i/>
                <w:iCs/>
                <w:color w:val="000000"/>
                <w:sz w:val="16"/>
                <w:szCs w:val="16"/>
                <w:lang w:val="mn-MN"/>
              </w:rPr>
              <w:t xml:space="preserve"> Банкны салбартай харьцуулахад хувиар</w:t>
            </w:r>
          </w:p>
        </w:tc>
        <w:tc>
          <w:tcPr>
            <w:tcW w:w="946" w:type="dxa"/>
            <w:tcBorders>
              <w:top w:val="nil"/>
              <w:left w:val="nil"/>
              <w:bottom w:val="nil"/>
              <w:right w:val="nil"/>
            </w:tcBorders>
            <w:shd w:val="clear" w:color="000000" w:fill="E7E6E6"/>
            <w:noWrap/>
            <w:vAlign w:val="center"/>
            <w:hideMark/>
          </w:tcPr>
          <w:p w14:paraId="4B0806B7" w14:textId="77777777" w:rsidR="00C7109A" w:rsidRPr="00C7109A" w:rsidRDefault="00C7109A" w:rsidP="00C7109A">
            <w:pPr>
              <w:spacing w:before="0" w:after="0"/>
              <w:jc w:val="right"/>
              <w:rPr>
                <w:rFonts w:eastAsia="Times New Roman" w:cs="Times New Roman"/>
                <w:color w:val="000000"/>
                <w:sz w:val="16"/>
                <w:szCs w:val="16"/>
              </w:rPr>
            </w:pPr>
            <w:r w:rsidRPr="00C7109A">
              <w:rPr>
                <w:rFonts w:eastAsia="Times New Roman" w:cs="Times New Roman"/>
                <w:color w:val="000000"/>
                <w:sz w:val="16"/>
                <w:szCs w:val="16"/>
              </w:rPr>
              <w:t>52.5%</w:t>
            </w:r>
          </w:p>
        </w:tc>
        <w:tc>
          <w:tcPr>
            <w:tcW w:w="946" w:type="dxa"/>
            <w:tcBorders>
              <w:top w:val="nil"/>
              <w:left w:val="nil"/>
              <w:bottom w:val="nil"/>
              <w:right w:val="nil"/>
            </w:tcBorders>
            <w:shd w:val="clear" w:color="000000" w:fill="E7E6E6"/>
            <w:vAlign w:val="center"/>
            <w:hideMark/>
          </w:tcPr>
          <w:p w14:paraId="0DF67C31" w14:textId="77777777" w:rsidR="00C7109A" w:rsidRPr="00C7109A" w:rsidRDefault="00C7109A" w:rsidP="00C7109A">
            <w:pPr>
              <w:spacing w:before="0" w:after="0"/>
              <w:jc w:val="right"/>
              <w:rPr>
                <w:rFonts w:eastAsia="Times New Roman" w:cs="Times New Roman"/>
                <w:color w:val="000000"/>
                <w:sz w:val="16"/>
                <w:szCs w:val="16"/>
              </w:rPr>
            </w:pPr>
            <w:r w:rsidRPr="00C7109A">
              <w:rPr>
                <w:rFonts w:eastAsia="Times New Roman" w:cs="Times New Roman"/>
                <w:color w:val="000000"/>
                <w:sz w:val="16"/>
                <w:szCs w:val="16"/>
              </w:rPr>
              <w:t>59.2%</w:t>
            </w:r>
          </w:p>
        </w:tc>
        <w:tc>
          <w:tcPr>
            <w:tcW w:w="946" w:type="dxa"/>
            <w:tcBorders>
              <w:top w:val="nil"/>
              <w:left w:val="nil"/>
              <w:bottom w:val="nil"/>
              <w:right w:val="nil"/>
            </w:tcBorders>
            <w:shd w:val="clear" w:color="000000" w:fill="E7E6E6"/>
            <w:noWrap/>
            <w:vAlign w:val="center"/>
            <w:hideMark/>
          </w:tcPr>
          <w:p w14:paraId="440711E2" w14:textId="77777777" w:rsidR="00C7109A" w:rsidRPr="00C7109A" w:rsidRDefault="00C7109A" w:rsidP="00C7109A">
            <w:pPr>
              <w:spacing w:before="0" w:after="0"/>
              <w:jc w:val="right"/>
              <w:rPr>
                <w:rFonts w:eastAsia="Times New Roman" w:cs="Times New Roman"/>
                <w:color w:val="000000"/>
                <w:sz w:val="16"/>
                <w:szCs w:val="16"/>
              </w:rPr>
            </w:pPr>
            <w:r w:rsidRPr="00C7109A">
              <w:rPr>
                <w:rFonts w:eastAsia="Times New Roman" w:cs="Times New Roman"/>
                <w:color w:val="000000"/>
                <w:sz w:val="16"/>
                <w:szCs w:val="16"/>
              </w:rPr>
              <w:t>6.7%</w:t>
            </w:r>
          </w:p>
        </w:tc>
      </w:tr>
      <w:tr w:rsidR="00C7109A" w:rsidRPr="00C7109A" w14:paraId="217AF30F" w14:textId="77777777" w:rsidTr="00973D42">
        <w:trPr>
          <w:trHeight w:val="19"/>
        </w:trPr>
        <w:tc>
          <w:tcPr>
            <w:tcW w:w="1675" w:type="dxa"/>
            <w:tcBorders>
              <w:top w:val="single" w:sz="8" w:space="0" w:color="7F7F7F"/>
              <w:left w:val="nil"/>
              <w:bottom w:val="single" w:sz="8" w:space="0" w:color="7F7F7F"/>
              <w:right w:val="nil"/>
            </w:tcBorders>
            <w:shd w:val="clear" w:color="auto" w:fill="auto"/>
            <w:vAlign w:val="center"/>
            <w:hideMark/>
          </w:tcPr>
          <w:p w14:paraId="38C0767E" w14:textId="77777777" w:rsidR="00C7109A" w:rsidRPr="00C7109A" w:rsidRDefault="00C7109A" w:rsidP="00C7109A">
            <w:pPr>
              <w:spacing w:before="0" w:after="0"/>
              <w:rPr>
                <w:rFonts w:eastAsia="Times New Roman" w:cs="Times New Roman"/>
                <w:color w:val="000000"/>
                <w:sz w:val="16"/>
                <w:szCs w:val="16"/>
              </w:rPr>
            </w:pPr>
            <w:r w:rsidRPr="00C7109A">
              <w:rPr>
                <w:rFonts w:eastAsia="Times New Roman" w:cs="Times New Roman"/>
                <w:color w:val="000000"/>
                <w:sz w:val="16"/>
                <w:szCs w:val="16"/>
                <w:lang w:val="mn-MN"/>
              </w:rPr>
              <w:t>Нийт хувь нийлүүлсэн хөрөнгө</w:t>
            </w:r>
          </w:p>
        </w:tc>
        <w:tc>
          <w:tcPr>
            <w:tcW w:w="946" w:type="dxa"/>
            <w:tcBorders>
              <w:top w:val="single" w:sz="8" w:space="0" w:color="7F7F7F"/>
              <w:left w:val="nil"/>
              <w:bottom w:val="single" w:sz="8" w:space="0" w:color="7F7F7F"/>
              <w:right w:val="nil"/>
            </w:tcBorders>
            <w:shd w:val="clear" w:color="auto" w:fill="auto"/>
            <w:noWrap/>
            <w:vAlign w:val="center"/>
            <w:hideMark/>
          </w:tcPr>
          <w:p w14:paraId="4A8E9963" w14:textId="77777777" w:rsidR="00C7109A" w:rsidRPr="00C7109A" w:rsidRDefault="00C7109A" w:rsidP="00C7109A">
            <w:pPr>
              <w:spacing w:before="0" w:after="0"/>
              <w:jc w:val="right"/>
              <w:rPr>
                <w:rFonts w:eastAsia="Times New Roman" w:cs="Times New Roman"/>
                <w:color w:val="000000"/>
                <w:sz w:val="16"/>
                <w:szCs w:val="16"/>
              </w:rPr>
            </w:pPr>
            <w:r w:rsidRPr="00C7109A">
              <w:rPr>
                <w:rFonts w:eastAsia="Times New Roman" w:cs="Times New Roman"/>
                <w:color w:val="000000"/>
                <w:sz w:val="16"/>
                <w:szCs w:val="16"/>
              </w:rPr>
              <w:t>1,682.2</w:t>
            </w:r>
          </w:p>
        </w:tc>
        <w:tc>
          <w:tcPr>
            <w:tcW w:w="946" w:type="dxa"/>
            <w:tcBorders>
              <w:top w:val="single" w:sz="8" w:space="0" w:color="7F7F7F"/>
              <w:left w:val="nil"/>
              <w:bottom w:val="single" w:sz="8" w:space="0" w:color="7F7F7F"/>
              <w:right w:val="nil"/>
            </w:tcBorders>
            <w:shd w:val="clear" w:color="auto" w:fill="auto"/>
            <w:vAlign w:val="center"/>
            <w:hideMark/>
          </w:tcPr>
          <w:p w14:paraId="5B9F4E18" w14:textId="77777777" w:rsidR="00C7109A" w:rsidRPr="00C7109A" w:rsidRDefault="00C7109A" w:rsidP="00C7109A">
            <w:pPr>
              <w:spacing w:before="0" w:after="0"/>
              <w:jc w:val="right"/>
              <w:rPr>
                <w:rFonts w:eastAsia="Times New Roman" w:cs="Times New Roman"/>
                <w:color w:val="000000"/>
                <w:sz w:val="16"/>
                <w:szCs w:val="16"/>
              </w:rPr>
            </w:pPr>
            <w:r w:rsidRPr="00C7109A">
              <w:rPr>
                <w:rFonts w:eastAsia="Times New Roman" w:cs="Times New Roman"/>
                <w:color w:val="000000"/>
                <w:sz w:val="16"/>
                <w:szCs w:val="16"/>
              </w:rPr>
              <w:t>1,980.5</w:t>
            </w:r>
          </w:p>
        </w:tc>
        <w:tc>
          <w:tcPr>
            <w:tcW w:w="946" w:type="dxa"/>
            <w:tcBorders>
              <w:top w:val="single" w:sz="8" w:space="0" w:color="7F7F7F"/>
              <w:left w:val="nil"/>
              <w:bottom w:val="single" w:sz="8" w:space="0" w:color="7F7F7F"/>
              <w:right w:val="nil"/>
            </w:tcBorders>
            <w:shd w:val="clear" w:color="auto" w:fill="auto"/>
            <w:noWrap/>
            <w:vAlign w:val="center"/>
            <w:hideMark/>
          </w:tcPr>
          <w:p w14:paraId="0983D47A" w14:textId="77777777" w:rsidR="00C7109A" w:rsidRPr="00C7109A" w:rsidRDefault="00C7109A" w:rsidP="00C7109A">
            <w:pPr>
              <w:spacing w:before="0" w:after="0"/>
              <w:jc w:val="right"/>
              <w:rPr>
                <w:rFonts w:eastAsia="Times New Roman" w:cs="Times New Roman"/>
                <w:color w:val="000000"/>
                <w:sz w:val="16"/>
                <w:szCs w:val="16"/>
              </w:rPr>
            </w:pPr>
            <w:r w:rsidRPr="00C7109A">
              <w:rPr>
                <w:rFonts w:eastAsia="Times New Roman" w:cs="Times New Roman"/>
                <w:color w:val="000000"/>
                <w:sz w:val="16"/>
                <w:szCs w:val="16"/>
              </w:rPr>
              <w:t>17.7%</w:t>
            </w:r>
          </w:p>
        </w:tc>
      </w:tr>
      <w:tr w:rsidR="00C7109A" w:rsidRPr="00C7109A" w14:paraId="44D426C5" w14:textId="77777777" w:rsidTr="00973D42">
        <w:trPr>
          <w:trHeight w:val="73"/>
        </w:trPr>
        <w:tc>
          <w:tcPr>
            <w:tcW w:w="1675" w:type="dxa"/>
            <w:tcBorders>
              <w:top w:val="nil"/>
              <w:left w:val="nil"/>
              <w:bottom w:val="nil"/>
              <w:right w:val="nil"/>
            </w:tcBorders>
            <w:shd w:val="clear" w:color="000000" w:fill="E7E6E6"/>
            <w:vAlign w:val="center"/>
            <w:hideMark/>
          </w:tcPr>
          <w:p w14:paraId="04CB5CC5" w14:textId="77777777" w:rsidR="00C7109A" w:rsidRPr="00C7109A" w:rsidRDefault="00C7109A" w:rsidP="00C7109A">
            <w:pPr>
              <w:spacing w:before="0" w:after="0"/>
              <w:rPr>
                <w:rFonts w:eastAsia="Times New Roman" w:cs="Times New Roman"/>
                <w:i/>
                <w:iCs/>
                <w:color w:val="000000"/>
                <w:sz w:val="16"/>
                <w:szCs w:val="16"/>
              </w:rPr>
            </w:pPr>
            <w:r w:rsidRPr="00C7109A">
              <w:rPr>
                <w:rFonts w:eastAsia="Times New Roman" w:cs="Times New Roman"/>
                <w:i/>
                <w:iCs/>
                <w:color w:val="000000"/>
                <w:sz w:val="16"/>
                <w:szCs w:val="16"/>
                <w:lang w:val="mn-MN"/>
              </w:rPr>
              <w:t xml:space="preserve"> Банкны салбартай харьцуулахад хувиар</w:t>
            </w:r>
          </w:p>
        </w:tc>
        <w:tc>
          <w:tcPr>
            <w:tcW w:w="946" w:type="dxa"/>
            <w:tcBorders>
              <w:top w:val="nil"/>
              <w:left w:val="nil"/>
              <w:bottom w:val="nil"/>
              <w:right w:val="nil"/>
            </w:tcBorders>
            <w:shd w:val="clear" w:color="000000" w:fill="E7E6E6"/>
            <w:noWrap/>
            <w:vAlign w:val="center"/>
            <w:hideMark/>
          </w:tcPr>
          <w:p w14:paraId="08B2AEA3" w14:textId="77777777" w:rsidR="00C7109A" w:rsidRPr="00C7109A" w:rsidRDefault="00C7109A" w:rsidP="00C7109A">
            <w:pPr>
              <w:spacing w:before="0" w:after="0"/>
              <w:jc w:val="right"/>
              <w:rPr>
                <w:rFonts w:eastAsia="Times New Roman" w:cs="Times New Roman"/>
                <w:color w:val="000000"/>
                <w:sz w:val="16"/>
                <w:szCs w:val="16"/>
              </w:rPr>
            </w:pPr>
            <w:r w:rsidRPr="00C7109A">
              <w:rPr>
                <w:rFonts w:eastAsia="Times New Roman" w:cs="Times New Roman"/>
                <w:color w:val="000000"/>
                <w:sz w:val="16"/>
                <w:szCs w:val="16"/>
              </w:rPr>
              <w:t>101.6%</w:t>
            </w:r>
          </w:p>
        </w:tc>
        <w:tc>
          <w:tcPr>
            <w:tcW w:w="946" w:type="dxa"/>
            <w:tcBorders>
              <w:top w:val="nil"/>
              <w:left w:val="nil"/>
              <w:bottom w:val="nil"/>
              <w:right w:val="nil"/>
            </w:tcBorders>
            <w:shd w:val="clear" w:color="000000" w:fill="E7E6E6"/>
            <w:vAlign w:val="center"/>
            <w:hideMark/>
          </w:tcPr>
          <w:p w14:paraId="49E2581D" w14:textId="77777777" w:rsidR="00C7109A" w:rsidRPr="00C7109A" w:rsidRDefault="00C7109A" w:rsidP="00C7109A">
            <w:pPr>
              <w:spacing w:before="0" w:after="0"/>
              <w:jc w:val="right"/>
              <w:rPr>
                <w:rFonts w:eastAsia="Times New Roman" w:cs="Times New Roman"/>
                <w:color w:val="000000"/>
                <w:sz w:val="16"/>
                <w:szCs w:val="16"/>
              </w:rPr>
            </w:pPr>
            <w:r w:rsidRPr="00C7109A">
              <w:rPr>
                <w:rFonts w:eastAsia="Times New Roman" w:cs="Times New Roman"/>
                <w:color w:val="000000"/>
                <w:sz w:val="16"/>
                <w:szCs w:val="16"/>
              </w:rPr>
              <w:t>109.0%</w:t>
            </w:r>
          </w:p>
        </w:tc>
        <w:tc>
          <w:tcPr>
            <w:tcW w:w="946" w:type="dxa"/>
            <w:tcBorders>
              <w:top w:val="nil"/>
              <w:left w:val="nil"/>
              <w:bottom w:val="nil"/>
              <w:right w:val="nil"/>
            </w:tcBorders>
            <w:shd w:val="clear" w:color="000000" w:fill="E7E6E6"/>
            <w:noWrap/>
            <w:vAlign w:val="center"/>
            <w:hideMark/>
          </w:tcPr>
          <w:p w14:paraId="0B5B3385" w14:textId="77777777" w:rsidR="00C7109A" w:rsidRPr="00C7109A" w:rsidRDefault="00C7109A" w:rsidP="00C7109A">
            <w:pPr>
              <w:spacing w:before="0" w:after="0"/>
              <w:jc w:val="right"/>
              <w:rPr>
                <w:rFonts w:eastAsia="Times New Roman" w:cs="Times New Roman"/>
                <w:color w:val="000000"/>
                <w:sz w:val="16"/>
                <w:szCs w:val="16"/>
              </w:rPr>
            </w:pPr>
            <w:r w:rsidRPr="00C7109A">
              <w:rPr>
                <w:rFonts w:eastAsia="Times New Roman" w:cs="Times New Roman"/>
                <w:color w:val="000000"/>
                <w:sz w:val="16"/>
                <w:szCs w:val="16"/>
              </w:rPr>
              <w:t>7.4%</w:t>
            </w:r>
          </w:p>
        </w:tc>
      </w:tr>
      <w:tr w:rsidR="00C7109A" w:rsidRPr="00C7109A" w14:paraId="05EBBE78" w14:textId="77777777" w:rsidTr="00973D42">
        <w:trPr>
          <w:trHeight w:val="55"/>
        </w:trPr>
        <w:tc>
          <w:tcPr>
            <w:tcW w:w="1675" w:type="dxa"/>
            <w:tcBorders>
              <w:top w:val="single" w:sz="8" w:space="0" w:color="7F7F7F"/>
              <w:left w:val="nil"/>
              <w:bottom w:val="single" w:sz="8" w:space="0" w:color="7F7F7F"/>
              <w:right w:val="nil"/>
            </w:tcBorders>
            <w:shd w:val="clear" w:color="auto" w:fill="auto"/>
            <w:vAlign w:val="center"/>
            <w:hideMark/>
          </w:tcPr>
          <w:p w14:paraId="19E028EA" w14:textId="77777777" w:rsidR="00C7109A" w:rsidRPr="00C7109A" w:rsidRDefault="00C7109A" w:rsidP="00C7109A">
            <w:pPr>
              <w:spacing w:before="0" w:after="0"/>
              <w:rPr>
                <w:rFonts w:eastAsia="Times New Roman" w:cs="Times New Roman"/>
                <w:color w:val="000000"/>
                <w:sz w:val="16"/>
                <w:szCs w:val="16"/>
              </w:rPr>
            </w:pPr>
            <w:r w:rsidRPr="00C7109A">
              <w:rPr>
                <w:rFonts w:eastAsia="Times New Roman" w:cs="Times New Roman"/>
                <w:color w:val="000000"/>
                <w:sz w:val="16"/>
                <w:szCs w:val="16"/>
                <w:lang w:val="mn-MN"/>
              </w:rPr>
              <w:t>Нийт зээл</w:t>
            </w:r>
          </w:p>
        </w:tc>
        <w:tc>
          <w:tcPr>
            <w:tcW w:w="946" w:type="dxa"/>
            <w:tcBorders>
              <w:top w:val="single" w:sz="8" w:space="0" w:color="7F7F7F"/>
              <w:left w:val="nil"/>
              <w:bottom w:val="single" w:sz="8" w:space="0" w:color="7F7F7F"/>
              <w:right w:val="nil"/>
            </w:tcBorders>
            <w:shd w:val="clear" w:color="auto" w:fill="auto"/>
            <w:noWrap/>
            <w:vAlign w:val="center"/>
            <w:hideMark/>
          </w:tcPr>
          <w:p w14:paraId="478E4836" w14:textId="77777777" w:rsidR="00C7109A" w:rsidRPr="00C7109A" w:rsidRDefault="00C7109A" w:rsidP="00C7109A">
            <w:pPr>
              <w:spacing w:before="0" w:after="0"/>
              <w:jc w:val="right"/>
              <w:rPr>
                <w:rFonts w:eastAsia="Times New Roman" w:cs="Times New Roman"/>
                <w:color w:val="000000"/>
                <w:sz w:val="16"/>
                <w:szCs w:val="16"/>
              </w:rPr>
            </w:pPr>
            <w:r w:rsidRPr="00C7109A">
              <w:rPr>
                <w:rFonts w:eastAsia="Times New Roman" w:cs="Times New Roman"/>
                <w:color w:val="000000"/>
                <w:sz w:val="16"/>
                <w:szCs w:val="16"/>
              </w:rPr>
              <w:t>4,590.5</w:t>
            </w:r>
          </w:p>
        </w:tc>
        <w:tc>
          <w:tcPr>
            <w:tcW w:w="946" w:type="dxa"/>
            <w:tcBorders>
              <w:top w:val="single" w:sz="8" w:space="0" w:color="7F7F7F"/>
              <w:left w:val="nil"/>
              <w:bottom w:val="single" w:sz="8" w:space="0" w:color="7F7F7F"/>
              <w:right w:val="nil"/>
            </w:tcBorders>
            <w:shd w:val="clear" w:color="auto" w:fill="auto"/>
            <w:vAlign w:val="center"/>
            <w:hideMark/>
          </w:tcPr>
          <w:p w14:paraId="38752A17" w14:textId="77777777" w:rsidR="00C7109A" w:rsidRPr="00C7109A" w:rsidRDefault="00C7109A" w:rsidP="00C7109A">
            <w:pPr>
              <w:spacing w:before="0" w:after="0"/>
              <w:jc w:val="right"/>
              <w:rPr>
                <w:rFonts w:eastAsia="Times New Roman" w:cs="Times New Roman"/>
                <w:color w:val="000000"/>
                <w:sz w:val="16"/>
                <w:szCs w:val="16"/>
              </w:rPr>
            </w:pPr>
            <w:r w:rsidRPr="00C7109A">
              <w:rPr>
                <w:rFonts w:eastAsia="Times New Roman" w:cs="Times New Roman"/>
                <w:color w:val="000000"/>
                <w:sz w:val="16"/>
                <w:szCs w:val="16"/>
              </w:rPr>
              <w:t>6,674.9</w:t>
            </w:r>
          </w:p>
        </w:tc>
        <w:tc>
          <w:tcPr>
            <w:tcW w:w="946" w:type="dxa"/>
            <w:tcBorders>
              <w:top w:val="single" w:sz="8" w:space="0" w:color="7F7F7F"/>
              <w:left w:val="nil"/>
              <w:bottom w:val="single" w:sz="8" w:space="0" w:color="7F7F7F"/>
              <w:right w:val="nil"/>
            </w:tcBorders>
            <w:shd w:val="clear" w:color="auto" w:fill="auto"/>
            <w:noWrap/>
            <w:vAlign w:val="center"/>
            <w:hideMark/>
          </w:tcPr>
          <w:p w14:paraId="01DC9278" w14:textId="77777777" w:rsidR="00C7109A" w:rsidRPr="00C7109A" w:rsidRDefault="00C7109A" w:rsidP="00C7109A">
            <w:pPr>
              <w:spacing w:before="0" w:after="0"/>
              <w:jc w:val="right"/>
              <w:rPr>
                <w:rFonts w:eastAsia="Times New Roman" w:cs="Times New Roman"/>
                <w:color w:val="000000"/>
                <w:sz w:val="16"/>
                <w:szCs w:val="16"/>
              </w:rPr>
            </w:pPr>
            <w:r w:rsidRPr="00C7109A">
              <w:rPr>
                <w:rFonts w:eastAsia="Times New Roman" w:cs="Times New Roman"/>
                <w:color w:val="000000"/>
                <w:sz w:val="16"/>
                <w:szCs w:val="16"/>
              </w:rPr>
              <w:t>45.4%</w:t>
            </w:r>
          </w:p>
        </w:tc>
      </w:tr>
      <w:tr w:rsidR="00C7109A" w:rsidRPr="00C7109A" w14:paraId="28417065" w14:textId="77777777" w:rsidTr="00973D42">
        <w:trPr>
          <w:trHeight w:val="76"/>
        </w:trPr>
        <w:tc>
          <w:tcPr>
            <w:tcW w:w="1675" w:type="dxa"/>
            <w:tcBorders>
              <w:top w:val="nil"/>
              <w:left w:val="nil"/>
              <w:bottom w:val="single" w:sz="8" w:space="0" w:color="auto"/>
              <w:right w:val="nil"/>
            </w:tcBorders>
            <w:shd w:val="clear" w:color="000000" w:fill="E7E6E6"/>
            <w:vAlign w:val="center"/>
            <w:hideMark/>
          </w:tcPr>
          <w:p w14:paraId="3FF6AFE7" w14:textId="77777777" w:rsidR="00C7109A" w:rsidRPr="00C7109A" w:rsidRDefault="00C7109A" w:rsidP="00C7109A">
            <w:pPr>
              <w:spacing w:before="0" w:after="0"/>
              <w:rPr>
                <w:rFonts w:eastAsia="Times New Roman" w:cs="Times New Roman"/>
                <w:i/>
                <w:iCs/>
                <w:color w:val="000000"/>
                <w:sz w:val="16"/>
                <w:szCs w:val="16"/>
              </w:rPr>
            </w:pPr>
            <w:r w:rsidRPr="00C7109A">
              <w:rPr>
                <w:rFonts w:eastAsia="Times New Roman" w:cs="Times New Roman"/>
                <w:i/>
                <w:iCs/>
                <w:color w:val="000000"/>
                <w:sz w:val="16"/>
                <w:szCs w:val="16"/>
                <w:lang w:val="mn-MN"/>
              </w:rPr>
              <w:t>Банкны салбартай харьцуулахад хувиар</w:t>
            </w:r>
          </w:p>
        </w:tc>
        <w:tc>
          <w:tcPr>
            <w:tcW w:w="946" w:type="dxa"/>
            <w:tcBorders>
              <w:top w:val="nil"/>
              <w:left w:val="nil"/>
              <w:bottom w:val="single" w:sz="8" w:space="0" w:color="auto"/>
              <w:right w:val="nil"/>
            </w:tcBorders>
            <w:shd w:val="clear" w:color="000000" w:fill="E7E6E6"/>
            <w:noWrap/>
            <w:vAlign w:val="center"/>
            <w:hideMark/>
          </w:tcPr>
          <w:p w14:paraId="75C70520" w14:textId="77777777" w:rsidR="00C7109A" w:rsidRPr="00C7109A" w:rsidRDefault="00C7109A" w:rsidP="00C7109A">
            <w:pPr>
              <w:spacing w:before="0" w:after="0"/>
              <w:jc w:val="right"/>
              <w:rPr>
                <w:rFonts w:eastAsia="Times New Roman" w:cs="Times New Roman"/>
                <w:color w:val="000000"/>
                <w:sz w:val="16"/>
                <w:szCs w:val="16"/>
              </w:rPr>
            </w:pPr>
            <w:r w:rsidRPr="00C7109A">
              <w:rPr>
                <w:rFonts w:eastAsia="Times New Roman" w:cs="Times New Roman"/>
                <w:color w:val="000000"/>
                <w:sz w:val="16"/>
                <w:szCs w:val="16"/>
              </w:rPr>
              <w:t>13.6%</w:t>
            </w:r>
          </w:p>
        </w:tc>
        <w:tc>
          <w:tcPr>
            <w:tcW w:w="946" w:type="dxa"/>
            <w:tcBorders>
              <w:top w:val="nil"/>
              <w:left w:val="nil"/>
              <w:bottom w:val="single" w:sz="8" w:space="0" w:color="auto"/>
              <w:right w:val="nil"/>
            </w:tcBorders>
            <w:shd w:val="clear" w:color="000000" w:fill="E7E6E6"/>
            <w:vAlign w:val="center"/>
            <w:hideMark/>
          </w:tcPr>
          <w:p w14:paraId="6F1C93D5" w14:textId="77777777" w:rsidR="00C7109A" w:rsidRPr="00C7109A" w:rsidRDefault="00C7109A" w:rsidP="00C7109A">
            <w:pPr>
              <w:spacing w:before="0" w:after="0"/>
              <w:jc w:val="right"/>
              <w:rPr>
                <w:rFonts w:eastAsia="Times New Roman" w:cs="Times New Roman"/>
                <w:color w:val="000000"/>
                <w:sz w:val="16"/>
                <w:szCs w:val="16"/>
              </w:rPr>
            </w:pPr>
            <w:r w:rsidRPr="00C7109A">
              <w:rPr>
                <w:rFonts w:eastAsia="Times New Roman" w:cs="Times New Roman"/>
                <w:color w:val="000000"/>
                <w:sz w:val="16"/>
                <w:szCs w:val="16"/>
              </w:rPr>
              <w:t>15.6%</w:t>
            </w:r>
          </w:p>
        </w:tc>
        <w:tc>
          <w:tcPr>
            <w:tcW w:w="946" w:type="dxa"/>
            <w:tcBorders>
              <w:top w:val="nil"/>
              <w:left w:val="nil"/>
              <w:bottom w:val="single" w:sz="8" w:space="0" w:color="auto"/>
              <w:right w:val="nil"/>
            </w:tcBorders>
            <w:shd w:val="clear" w:color="000000" w:fill="E7E6E6"/>
            <w:noWrap/>
            <w:vAlign w:val="center"/>
            <w:hideMark/>
          </w:tcPr>
          <w:p w14:paraId="36605248" w14:textId="77777777" w:rsidR="00C7109A" w:rsidRPr="00C7109A" w:rsidRDefault="00C7109A" w:rsidP="00C7109A">
            <w:pPr>
              <w:spacing w:before="0" w:after="0"/>
              <w:jc w:val="right"/>
              <w:rPr>
                <w:rFonts w:eastAsia="Times New Roman" w:cs="Times New Roman"/>
                <w:color w:val="000000"/>
                <w:sz w:val="16"/>
                <w:szCs w:val="16"/>
              </w:rPr>
            </w:pPr>
            <w:r w:rsidRPr="00C7109A">
              <w:rPr>
                <w:rFonts w:eastAsia="Times New Roman" w:cs="Times New Roman"/>
                <w:color w:val="000000"/>
                <w:sz w:val="16"/>
                <w:szCs w:val="16"/>
              </w:rPr>
              <w:t>2.0%</w:t>
            </w:r>
          </w:p>
        </w:tc>
      </w:tr>
      <w:tr w:rsidR="00C7109A" w:rsidRPr="00C7109A" w14:paraId="2C16D4FA" w14:textId="77777777" w:rsidTr="00973D42">
        <w:trPr>
          <w:trHeight w:val="29"/>
        </w:trPr>
        <w:tc>
          <w:tcPr>
            <w:tcW w:w="1675" w:type="dxa"/>
            <w:tcBorders>
              <w:top w:val="nil"/>
              <w:left w:val="nil"/>
              <w:bottom w:val="nil"/>
              <w:right w:val="nil"/>
            </w:tcBorders>
            <w:shd w:val="clear" w:color="auto" w:fill="auto"/>
            <w:vAlign w:val="center"/>
            <w:hideMark/>
          </w:tcPr>
          <w:p w14:paraId="71819D2B" w14:textId="77777777" w:rsidR="00C7109A" w:rsidRPr="00C7109A" w:rsidRDefault="00C7109A" w:rsidP="00C7109A">
            <w:pPr>
              <w:spacing w:before="0" w:after="0"/>
              <w:rPr>
                <w:rFonts w:eastAsia="Times New Roman" w:cs="Times New Roman"/>
                <w:color w:val="000000"/>
                <w:sz w:val="16"/>
                <w:szCs w:val="16"/>
              </w:rPr>
            </w:pPr>
            <w:r w:rsidRPr="00C7109A">
              <w:rPr>
                <w:rFonts w:eastAsia="Times New Roman" w:cs="Times New Roman"/>
                <w:color w:val="000000"/>
                <w:sz w:val="16"/>
                <w:szCs w:val="16"/>
                <w:lang w:val="mn-MN"/>
              </w:rPr>
              <w:t>Нийт орлого</w:t>
            </w:r>
          </w:p>
        </w:tc>
        <w:tc>
          <w:tcPr>
            <w:tcW w:w="946" w:type="dxa"/>
            <w:tcBorders>
              <w:top w:val="nil"/>
              <w:left w:val="nil"/>
              <w:bottom w:val="nil"/>
              <w:right w:val="nil"/>
            </w:tcBorders>
            <w:shd w:val="clear" w:color="auto" w:fill="auto"/>
            <w:noWrap/>
            <w:vAlign w:val="center"/>
            <w:hideMark/>
          </w:tcPr>
          <w:p w14:paraId="14776998" w14:textId="77777777" w:rsidR="00C7109A" w:rsidRPr="00C7109A" w:rsidRDefault="00C7109A" w:rsidP="00C7109A">
            <w:pPr>
              <w:spacing w:before="0" w:after="0"/>
              <w:jc w:val="right"/>
              <w:rPr>
                <w:rFonts w:eastAsia="Times New Roman" w:cs="Times New Roman"/>
                <w:color w:val="000000"/>
                <w:sz w:val="16"/>
                <w:szCs w:val="16"/>
              </w:rPr>
            </w:pPr>
            <w:r w:rsidRPr="00C7109A">
              <w:rPr>
                <w:rFonts w:eastAsia="Times New Roman" w:cs="Times New Roman"/>
                <w:color w:val="000000"/>
                <w:sz w:val="16"/>
                <w:szCs w:val="16"/>
              </w:rPr>
              <w:t xml:space="preserve">         800.9 </w:t>
            </w:r>
          </w:p>
        </w:tc>
        <w:tc>
          <w:tcPr>
            <w:tcW w:w="946" w:type="dxa"/>
            <w:tcBorders>
              <w:top w:val="nil"/>
              <w:left w:val="nil"/>
              <w:bottom w:val="nil"/>
              <w:right w:val="nil"/>
            </w:tcBorders>
            <w:shd w:val="clear" w:color="auto" w:fill="auto"/>
            <w:vAlign w:val="center"/>
            <w:hideMark/>
          </w:tcPr>
          <w:p w14:paraId="441AA025" w14:textId="77777777" w:rsidR="00C7109A" w:rsidRPr="00C7109A" w:rsidRDefault="00C7109A" w:rsidP="00C7109A">
            <w:pPr>
              <w:spacing w:before="0" w:after="0"/>
              <w:jc w:val="right"/>
              <w:rPr>
                <w:rFonts w:eastAsia="Times New Roman" w:cs="Times New Roman"/>
                <w:color w:val="000000"/>
                <w:sz w:val="16"/>
                <w:szCs w:val="16"/>
              </w:rPr>
            </w:pPr>
            <w:r w:rsidRPr="00C7109A">
              <w:rPr>
                <w:rFonts w:eastAsia="Times New Roman" w:cs="Times New Roman"/>
                <w:color w:val="000000"/>
                <w:sz w:val="16"/>
                <w:szCs w:val="16"/>
              </w:rPr>
              <w:t xml:space="preserve">      1,264.9 </w:t>
            </w:r>
          </w:p>
        </w:tc>
        <w:tc>
          <w:tcPr>
            <w:tcW w:w="946" w:type="dxa"/>
            <w:tcBorders>
              <w:top w:val="nil"/>
              <w:left w:val="nil"/>
              <w:bottom w:val="nil"/>
              <w:right w:val="nil"/>
            </w:tcBorders>
            <w:shd w:val="clear" w:color="auto" w:fill="auto"/>
            <w:noWrap/>
            <w:vAlign w:val="center"/>
            <w:hideMark/>
          </w:tcPr>
          <w:p w14:paraId="4C7E808F" w14:textId="77777777" w:rsidR="00C7109A" w:rsidRPr="00C7109A" w:rsidRDefault="00C7109A" w:rsidP="00C7109A">
            <w:pPr>
              <w:spacing w:before="0" w:after="0"/>
              <w:jc w:val="right"/>
              <w:rPr>
                <w:rFonts w:eastAsia="Times New Roman" w:cs="Times New Roman"/>
                <w:color w:val="000000"/>
                <w:sz w:val="16"/>
                <w:szCs w:val="16"/>
              </w:rPr>
            </w:pPr>
            <w:r w:rsidRPr="00C7109A">
              <w:rPr>
                <w:rFonts w:eastAsia="Times New Roman" w:cs="Times New Roman"/>
                <w:color w:val="000000"/>
                <w:sz w:val="16"/>
                <w:szCs w:val="16"/>
              </w:rPr>
              <w:t>57.9%</w:t>
            </w:r>
          </w:p>
        </w:tc>
      </w:tr>
      <w:tr w:rsidR="00C7109A" w:rsidRPr="00C7109A" w14:paraId="4837BAD8" w14:textId="77777777" w:rsidTr="00973D42">
        <w:trPr>
          <w:trHeight w:val="69"/>
        </w:trPr>
        <w:tc>
          <w:tcPr>
            <w:tcW w:w="1675" w:type="dxa"/>
            <w:tcBorders>
              <w:top w:val="nil"/>
              <w:left w:val="nil"/>
              <w:bottom w:val="nil"/>
              <w:right w:val="nil"/>
            </w:tcBorders>
            <w:shd w:val="clear" w:color="auto" w:fill="auto"/>
            <w:vAlign w:val="center"/>
            <w:hideMark/>
          </w:tcPr>
          <w:p w14:paraId="02F54B4C" w14:textId="77777777" w:rsidR="00C7109A" w:rsidRPr="00C7109A" w:rsidRDefault="00C7109A" w:rsidP="00C7109A">
            <w:pPr>
              <w:spacing w:before="0" w:after="0"/>
              <w:rPr>
                <w:rFonts w:eastAsia="Times New Roman" w:cs="Times New Roman"/>
                <w:color w:val="000000"/>
                <w:sz w:val="16"/>
                <w:szCs w:val="16"/>
              </w:rPr>
            </w:pPr>
            <w:r w:rsidRPr="00C7109A">
              <w:rPr>
                <w:rFonts w:eastAsia="Times New Roman" w:cs="Times New Roman"/>
                <w:color w:val="000000"/>
                <w:sz w:val="16"/>
                <w:szCs w:val="16"/>
                <w:lang w:val="mn-MN"/>
              </w:rPr>
              <w:t>Нийт зарлага</w:t>
            </w:r>
          </w:p>
        </w:tc>
        <w:tc>
          <w:tcPr>
            <w:tcW w:w="946" w:type="dxa"/>
            <w:tcBorders>
              <w:top w:val="nil"/>
              <w:left w:val="nil"/>
              <w:bottom w:val="nil"/>
              <w:right w:val="nil"/>
            </w:tcBorders>
            <w:shd w:val="clear" w:color="auto" w:fill="auto"/>
            <w:noWrap/>
            <w:vAlign w:val="center"/>
            <w:hideMark/>
          </w:tcPr>
          <w:p w14:paraId="1756593C" w14:textId="77777777" w:rsidR="00C7109A" w:rsidRPr="00C7109A" w:rsidRDefault="00C7109A" w:rsidP="00C7109A">
            <w:pPr>
              <w:spacing w:before="0" w:after="0"/>
              <w:jc w:val="right"/>
              <w:rPr>
                <w:rFonts w:eastAsia="Times New Roman" w:cs="Times New Roman"/>
                <w:color w:val="000000"/>
                <w:sz w:val="16"/>
                <w:szCs w:val="16"/>
              </w:rPr>
            </w:pPr>
            <w:r w:rsidRPr="00C7109A">
              <w:rPr>
                <w:rFonts w:eastAsia="Times New Roman" w:cs="Times New Roman"/>
                <w:color w:val="000000"/>
                <w:sz w:val="16"/>
                <w:szCs w:val="16"/>
              </w:rPr>
              <w:t xml:space="preserve">         475.8 </w:t>
            </w:r>
          </w:p>
        </w:tc>
        <w:tc>
          <w:tcPr>
            <w:tcW w:w="946" w:type="dxa"/>
            <w:tcBorders>
              <w:top w:val="nil"/>
              <w:left w:val="nil"/>
              <w:bottom w:val="nil"/>
              <w:right w:val="nil"/>
            </w:tcBorders>
            <w:shd w:val="clear" w:color="auto" w:fill="auto"/>
            <w:vAlign w:val="center"/>
            <w:hideMark/>
          </w:tcPr>
          <w:p w14:paraId="66AA163C" w14:textId="77777777" w:rsidR="00C7109A" w:rsidRPr="00C7109A" w:rsidRDefault="00C7109A" w:rsidP="00C7109A">
            <w:pPr>
              <w:spacing w:before="0" w:after="0"/>
              <w:jc w:val="right"/>
              <w:rPr>
                <w:rFonts w:eastAsia="Times New Roman" w:cs="Times New Roman"/>
                <w:color w:val="000000"/>
                <w:sz w:val="16"/>
                <w:szCs w:val="16"/>
              </w:rPr>
            </w:pPr>
            <w:r w:rsidRPr="00C7109A">
              <w:rPr>
                <w:rFonts w:eastAsia="Times New Roman" w:cs="Times New Roman"/>
                <w:color w:val="000000"/>
                <w:sz w:val="16"/>
                <w:szCs w:val="16"/>
              </w:rPr>
              <w:t xml:space="preserve">         807.2 </w:t>
            </w:r>
          </w:p>
        </w:tc>
        <w:tc>
          <w:tcPr>
            <w:tcW w:w="946" w:type="dxa"/>
            <w:tcBorders>
              <w:top w:val="nil"/>
              <w:left w:val="nil"/>
              <w:bottom w:val="nil"/>
              <w:right w:val="nil"/>
            </w:tcBorders>
            <w:shd w:val="clear" w:color="auto" w:fill="auto"/>
            <w:noWrap/>
            <w:vAlign w:val="center"/>
            <w:hideMark/>
          </w:tcPr>
          <w:p w14:paraId="2623D88F" w14:textId="77777777" w:rsidR="00C7109A" w:rsidRPr="00C7109A" w:rsidRDefault="00C7109A" w:rsidP="00C7109A">
            <w:pPr>
              <w:spacing w:before="0" w:after="0"/>
              <w:jc w:val="right"/>
              <w:rPr>
                <w:rFonts w:eastAsia="Times New Roman" w:cs="Times New Roman"/>
                <w:color w:val="000000"/>
                <w:sz w:val="16"/>
                <w:szCs w:val="16"/>
              </w:rPr>
            </w:pPr>
            <w:r w:rsidRPr="00C7109A">
              <w:rPr>
                <w:rFonts w:eastAsia="Times New Roman" w:cs="Times New Roman"/>
                <w:color w:val="000000"/>
                <w:sz w:val="16"/>
                <w:szCs w:val="16"/>
              </w:rPr>
              <w:t>69.6%</w:t>
            </w:r>
          </w:p>
        </w:tc>
      </w:tr>
      <w:tr w:rsidR="00C7109A" w:rsidRPr="00C7109A" w14:paraId="24BF9B44" w14:textId="77777777" w:rsidTr="00973D42">
        <w:trPr>
          <w:trHeight w:val="20"/>
        </w:trPr>
        <w:tc>
          <w:tcPr>
            <w:tcW w:w="1675" w:type="dxa"/>
            <w:tcBorders>
              <w:top w:val="nil"/>
              <w:left w:val="nil"/>
              <w:bottom w:val="single" w:sz="8" w:space="0" w:color="auto"/>
              <w:right w:val="nil"/>
            </w:tcBorders>
            <w:shd w:val="clear" w:color="auto" w:fill="auto"/>
            <w:vAlign w:val="center"/>
            <w:hideMark/>
          </w:tcPr>
          <w:p w14:paraId="1D07C298" w14:textId="77777777" w:rsidR="00C7109A" w:rsidRPr="00C7109A" w:rsidRDefault="00C7109A" w:rsidP="00C7109A">
            <w:pPr>
              <w:spacing w:before="0" w:after="0"/>
              <w:rPr>
                <w:rFonts w:eastAsia="Times New Roman" w:cs="Times New Roman"/>
                <w:color w:val="000000"/>
                <w:sz w:val="16"/>
                <w:szCs w:val="16"/>
              </w:rPr>
            </w:pPr>
            <w:r w:rsidRPr="00C7109A">
              <w:rPr>
                <w:rFonts w:eastAsia="Times New Roman" w:cs="Times New Roman"/>
                <w:color w:val="000000"/>
                <w:sz w:val="16"/>
                <w:szCs w:val="16"/>
                <w:lang w:val="mn-MN"/>
              </w:rPr>
              <w:t>Цэвэр ашиг</w:t>
            </w:r>
          </w:p>
        </w:tc>
        <w:tc>
          <w:tcPr>
            <w:tcW w:w="946" w:type="dxa"/>
            <w:tcBorders>
              <w:top w:val="nil"/>
              <w:left w:val="nil"/>
              <w:bottom w:val="single" w:sz="8" w:space="0" w:color="auto"/>
              <w:right w:val="nil"/>
            </w:tcBorders>
            <w:shd w:val="clear" w:color="auto" w:fill="auto"/>
            <w:noWrap/>
            <w:vAlign w:val="center"/>
            <w:hideMark/>
          </w:tcPr>
          <w:p w14:paraId="4DC0F7B1" w14:textId="77777777" w:rsidR="00C7109A" w:rsidRPr="00C7109A" w:rsidRDefault="00C7109A" w:rsidP="00C7109A">
            <w:pPr>
              <w:spacing w:before="0" w:after="0"/>
              <w:jc w:val="right"/>
              <w:rPr>
                <w:rFonts w:eastAsia="Times New Roman" w:cs="Times New Roman"/>
                <w:color w:val="000000"/>
                <w:sz w:val="16"/>
                <w:szCs w:val="16"/>
              </w:rPr>
            </w:pPr>
            <w:r w:rsidRPr="00C7109A">
              <w:rPr>
                <w:rFonts w:eastAsia="Times New Roman" w:cs="Times New Roman"/>
                <w:color w:val="000000"/>
                <w:sz w:val="16"/>
                <w:szCs w:val="16"/>
              </w:rPr>
              <w:t xml:space="preserve">         325.1 </w:t>
            </w:r>
          </w:p>
        </w:tc>
        <w:tc>
          <w:tcPr>
            <w:tcW w:w="946" w:type="dxa"/>
            <w:tcBorders>
              <w:top w:val="nil"/>
              <w:left w:val="nil"/>
              <w:bottom w:val="single" w:sz="8" w:space="0" w:color="auto"/>
              <w:right w:val="nil"/>
            </w:tcBorders>
            <w:shd w:val="clear" w:color="auto" w:fill="auto"/>
            <w:vAlign w:val="center"/>
            <w:hideMark/>
          </w:tcPr>
          <w:p w14:paraId="7EEB1D29" w14:textId="77777777" w:rsidR="00C7109A" w:rsidRPr="00C7109A" w:rsidRDefault="00C7109A" w:rsidP="00C7109A">
            <w:pPr>
              <w:spacing w:before="0" w:after="0"/>
              <w:jc w:val="right"/>
              <w:rPr>
                <w:rFonts w:eastAsia="Times New Roman" w:cs="Times New Roman"/>
                <w:color w:val="000000"/>
                <w:sz w:val="16"/>
                <w:szCs w:val="16"/>
              </w:rPr>
            </w:pPr>
            <w:r w:rsidRPr="00C7109A">
              <w:rPr>
                <w:rFonts w:eastAsia="Times New Roman" w:cs="Times New Roman"/>
                <w:color w:val="000000"/>
                <w:sz w:val="16"/>
                <w:szCs w:val="16"/>
              </w:rPr>
              <w:t xml:space="preserve">         457.7 </w:t>
            </w:r>
          </w:p>
        </w:tc>
        <w:tc>
          <w:tcPr>
            <w:tcW w:w="946" w:type="dxa"/>
            <w:tcBorders>
              <w:top w:val="nil"/>
              <w:left w:val="nil"/>
              <w:bottom w:val="single" w:sz="8" w:space="0" w:color="auto"/>
              <w:right w:val="nil"/>
            </w:tcBorders>
            <w:shd w:val="clear" w:color="auto" w:fill="auto"/>
            <w:noWrap/>
            <w:vAlign w:val="center"/>
            <w:hideMark/>
          </w:tcPr>
          <w:p w14:paraId="1CCAA243" w14:textId="77777777" w:rsidR="00C7109A" w:rsidRPr="00C7109A" w:rsidRDefault="00C7109A" w:rsidP="00C7109A">
            <w:pPr>
              <w:spacing w:before="0" w:after="0"/>
              <w:jc w:val="right"/>
              <w:rPr>
                <w:rFonts w:eastAsia="Times New Roman" w:cs="Times New Roman"/>
                <w:color w:val="000000"/>
                <w:sz w:val="16"/>
                <w:szCs w:val="16"/>
              </w:rPr>
            </w:pPr>
            <w:r w:rsidRPr="00C7109A">
              <w:rPr>
                <w:rFonts w:eastAsia="Times New Roman" w:cs="Times New Roman"/>
                <w:color w:val="000000"/>
                <w:sz w:val="16"/>
                <w:szCs w:val="16"/>
              </w:rPr>
              <w:t>40.8%</w:t>
            </w:r>
          </w:p>
        </w:tc>
      </w:tr>
    </w:tbl>
    <w:p w14:paraId="67002080" w14:textId="38BFECA7" w:rsidR="00296315" w:rsidRPr="00EA2348" w:rsidRDefault="00296315" w:rsidP="00296315">
      <w:pPr>
        <w:jc w:val="both"/>
        <w:rPr>
          <w:rFonts w:cs="Times New Roman"/>
          <w:color w:val="FF0000"/>
          <w:szCs w:val="24"/>
          <w:lang w:val="mn-MN"/>
        </w:rPr>
      </w:pPr>
      <w:r w:rsidRPr="00EA2348">
        <w:rPr>
          <w:rFonts w:cs="Times New Roman"/>
          <w:szCs w:val="24"/>
          <w:lang w:val="mn-MN"/>
        </w:rPr>
        <w:t>ББСБ-уудын нийт активын хэмжээ өмнөх он</w:t>
      </w:r>
      <w:r w:rsidR="008D5AC1" w:rsidRPr="00EA2348">
        <w:rPr>
          <w:rFonts w:cs="Times New Roman"/>
          <w:szCs w:val="24"/>
          <w:lang w:val="mn-MN"/>
        </w:rPr>
        <w:t>ы мөн үеэс</w:t>
      </w:r>
      <w:r w:rsidRPr="00EA2348">
        <w:rPr>
          <w:rFonts w:cs="Times New Roman"/>
          <w:szCs w:val="24"/>
          <w:lang w:val="mn-MN"/>
        </w:rPr>
        <w:t xml:space="preserve"> </w:t>
      </w:r>
      <w:r w:rsidR="00F8309F">
        <w:rPr>
          <w:rFonts w:cs="Times New Roman"/>
          <w:szCs w:val="24"/>
        </w:rPr>
        <w:t>38</w:t>
      </w:r>
      <w:r w:rsidR="00973EA8" w:rsidRPr="00EA2348">
        <w:rPr>
          <w:rFonts w:cs="Times New Roman"/>
          <w:szCs w:val="24"/>
          <w:lang w:val="mn-MN"/>
        </w:rPr>
        <w:t>.</w:t>
      </w:r>
      <w:r w:rsidR="00F8309F">
        <w:rPr>
          <w:rFonts w:cs="Times New Roman"/>
          <w:szCs w:val="24"/>
        </w:rPr>
        <w:t>7</w:t>
      </w:r>
      <w:r w:rsidRPr="00EA2348">
        <w:rPr>
          <w:rFonts w:cs="Times New Roman"/>
          <w:szCs w:val="24"/>
          <w:lang w:val="mn-MN"/>
        </w:rPr>
        <w:t xml:space="preserve"> хувиар өсөж, банкны салбарын </w:t>
      </w:r>
      <w:r w:rsidR="002D35F3" w:rsidRPr="00EA2348">
        <w:rPr>
          <w:rFonts w:cs="Times New Roman"/>
          <w:szCs w:val="24"/>
          <w:lang w:val="mn-MN"/>
        </w:rPr>
        <w:t>1</w:t>
      </w:r>
      <w:r w:rsidR="00F8309F">
        <w:rPr>
          <w:rFonts w:cs="Times New Roman"/>
          <w:szCs w:val="24"/>
        </w:rPr>
        <w:t>1.0</w:t>
      </w:r>
      <w:r w:rsidRPr="00EA2348">
        <w:rPr>
          <w:rFonts w:cs="Times New Roman"/>
          <w:szCs w:val="24"/>
          <w:lang w:val="mn-MN"/>
        </w:rPr>
        <w:t xml:space="preserve">%-тай тэнцэж байна. Харин хувь нийлүүлсэн хөрөнгийн хэмжээ банкны салбарын </w:t>
      </w:r>
      <w:r w:rsidR="00264B3F" w:rsidRPr="00EA2348">
        <w:rPr>
          <w:rFonts w:cs="Times New Roman"/>
          <w:szCs w:val="24"/>
          <w:lang w:val="mn-MN"/>
        </w:rPr>
        <w:t>10</w:t>
      </w:r>
      <w:r w:rsidR="00F5512C">
        <w:rPr>
          <w:rFonts w:cs="Times New Roman"/>
          <w:szCs w:val="24"/>
        </w:rPr>
        <w:t>9</w:t>
      </w:r>
      <w:r w:rsidR="002D35F3" w:rsidRPr="00EA2348">
        <w:rPr>
          <w:rFonts w:cs="Times New Roman"/>
          <w:szCs w:val="24"/>
          <w:lang w:val="mn-MN"/>
        </w:rPr>
        <w:t>.</w:t>
      </w:r>
      <w:r w:rsidR="00F5512C">
        <w:rPr>
          <w:rFonts w:cs="Times New Roman"/>
          <w:szCs w:val="24"/>
        </w:rPr>
        <w:t>0</w:t>
      </w:r>
      <w:r w:rsidRPr="00EA2348">
        <w:rPr>
          <w:rFonts w:cs="Times New Roman"/>
          <w:szCs w:val="24"/>
          <w:lang w:val="mn-MN"/>
        </w:rPr>
        <w:t>%-тай тэнцэж байгаа нь өмнөх он</w:t>
      </w:r>
      <w:r w:rsidR="00DF007C" w:rsidRPr="00EA2348">
        <w:rPr>
          <w:rFonts w:cs="Times New Roman"/>
          <w:szCs w:val="24"/>
          <w:lang w:val="mn-MN"/>
        </w:rPr>
        <w:t>ы мөн үетэй</w:t>
      </w:r>
      <w:r w:rsidR="009F0FC1" w:rsidRPr="00EA2348">
        <w:rPr>
          <w:rFonts w:cs="Times New Roman"/>
          <w:szCs w:val="24"/>
          <w:lang w:val="mn-MN"/>
        </w:rPr>
        <w:t xml:space="preserve"> </w:t>
      </w:r>
      <w:r w:rsidRPr="00EA2348">
        <w:rPr>
          <w:rFonts w:cs="Times New Roman"/>
          <w:szCs w:val="24"/>
          <w:lang w:val="mn-MN"/>
        </w:rPr>
        <w:t xml:space="preserve">харьцуулахад </w:t>
      </w:r>
      <w:r w:rsidR="002A342F">
        <w:rPr>
          <w:rFonts w:cs="Times New Roman"/>
          <w:szCs w:val="24"/>
        </w:rPr>
        <w:t xml:space="preserve">2.3 </w:t>
      </w:r>
      <w:r w:rsidRPr="00861A9E">
        <w:rPr>
          <w:rFonts w:cs="Times New Roman"/>
          <w:szCs w:val="24"/>
          <w:lang w:val="mn-MN"/>
        </w:rPr>
        <w:t>пунктээр өссөн</w:t>
      </w:r>
      <w:r w:rsidRPr="00EA2348">
        <w:rPr>
          <w:rFonts w:cs="Times New Roman"/>
          <w:szCs w:val="24"/>
          <w:lang w:val="mn-MN"/>
        </w:rPr>
        <w:t xml:space="preserve"> дүн юм.</w:t>
      </w:r>
      <w:bookmarkEnd w:id="13"/>
    </w:p>
    <w:p w14:paraId="3D54D73D" w14:textId="0FBEED25" w:rsidR="00924FE4" w:rsidRPr="005058E1" w:rsidRDefault="005A507F" w:rsidP="005213DD">
      <w:pPr>
        <w:jc w:val="both"/>
        <w:rPr>
          <w:rFonts w:cs="Times New Roman"/>
          <w:szCs w:val="24"/>
          <w:lang w:val="mn-MN"/>
        </w:rPr>
      </w:pPr>
      <w:bookmarkStart w:id="16" w:name="_Hlk174025342"/>
      <w:bookmarkStart w:id="17" w:name="_Hlk143268428"/>
      <w:bookmarkEnd w:id="14"/>
      <w:r w:rsidRPr="00A349F4">
        <w:rPr>
          <w:rFonts w:cs="Times New Roman"/>
          <w:szCs w:val="24"/>
          <w:lang w:val="mn-MN"/>
        </w:rPr>
        <w:t>202</w:t>
      </w:r>
      <w:r w:rsidR="002301D4" w:rsidRPr="00A349F4">
        <w:rPr>
          <w:rFonts w:cs="Times New Roman"/>
          <w:szCs w:val="24"/>
          <w:lang w:val="mn-MN"/>
        </w:rPr>
        <w:t xml:space="preserve">5 </w:t>
      </w:r>
      <w:r w:rsidR="002301D4" w:rsidRPr="00A349F4">
        <w:rPr>
          <w:lang w:val="mn-MN"/>
        </w:rPr>
        <w:t xml:space="preserve">оны </w:t>
      </w:r>
      <w:r w:rsidR="002301D4" w:rsidRPr="00A349F4">
        <w:t>I</w:t>
      </w:r>
      <w:r w:rsidR="00F5512C">
        <w:t>I</w:t>
      </w:r>
      <w:r w:rsidR="002301D4" w:rsidRPr="00A349F4">
        <w:rPr>
          <w:lang w:val="mn-MN"/>
        </w:rPr>
        <w:t xml:space="preserve"> улирлын байдлаар </w:t>
      </w:r>
      <w:r w:rsidR="00924FE4" w:rsidRPr="00A349F4">
        <w:rPr>
          <w:rFonts w:cs="Times New Roman"/>
          <w:szCs w:val="24"/>
          <w:lang w:val="mn-MN"/>
        </w:rPr>
        <w:t xml:space="preserve">банк бус санхүүгийн </w:t>
      </w:r>
      <w:r w:rsidR="004A1203" w:rsidRPr="00A349F4">
        <w:rPr>
          <w:rFonts w:cs="Times New Roman"/>
          <w:szCs w:val="24"/>
          <w:lang w:val="mn-MN"/>
        </w:rPr>
        <w:t xml:space="preserve">байгууллагын </w:t>
      </w:r>
      <w:r w:rsidR="00924FE4" w:rsidRPr="00A349F4">
        <w:rPr>
          <w:rFonts w:cs="Times New Roman"/>
          <w:szCs w:val="24"/>
          <w:lang w:val="mn-MN"/>
        </w:rPr>
        <w:t>салбарын нийт хөрөнгө өмнөх он</w:t>
      </w:r>
      <w:r w:rsidR="000D5403" w:rsidRPr="00A349F4">
        <w:rPr>
          <w:rFonts w:cs="Times New Roman"/>
          <w:szCs w:val="24"/>
          <w:lang w:val="mn-MN"/>
        </w:rPr>
        <w:t>ы мөн үеэс</w:t>
      </w:r>
      <w:r w:rsidR="008D4FB3" w:rsidRPr="00A349F4">
        <w:rPr>
          <w:rFonts w:cs="Times New Roman"/>
          <w:szCs w:val="24"/>
          <w:lang w:val="mn-MN"/>
        </w:rPr>
        <w:t xml:space="preserve"> </w:t>
      </w:r>
      <w:r w:rsidR="00E3361D">
        <w:rPr>
          <w:rFonts w:cs="Times New Roman"/>
          <w:szCs w:val="24"/>
        </w:rPr>
        <w:t xml:space="preserve">38.7 </w:t>
      </w:r>
      <w:r w:rsidR="00CA7DE4" w:rsidRPr="00A349F4">
        <w:rPr>
          <w:rFonts w:cs="Times New Roman"/>
          <w:szCs w:val="24"/>
          <w:lang w:val="mn-MN"/>
        </w:rPr>
        <w:t>хувиар б</w:t>
      </w:r>
      <w:r w:rsidR="008D4FB3" w:rsidRPr="00A349F4">
        <w:rPr>
          <w:rFonts w:cs="Times New Roman"/>
          <w:szCs w:val="24"/>
          <w:lang w:val="mn-MN"/>
        </w:rPr>
        <w:t xml:space="preserve">уюу </w:t>
      </w:r>
      <w:r w:rsidR="00267535" w:rsidRPr="00A349F4">
        <w:rPr>
          <w:rFonts w:cs="Times New Roman"/>
          <w:szCs w:val="24"/>
          <w:lang w:val="mn-MN"/>
        </w:rPr>
        <w:t>2.</w:t>
      </w:r>
      <w:r w:rsidR="0033453F">
        <w:rPr>
          <w:rFonts w:cs="Times New Roman"/>
          <w:szCs w:val="24"/>
        </w:rPr>
        <w:t>2</w:t>
      </w:r>
      <w:r w:rsidR="00243215" w:rsidRPr="00A349F4">
        <w:rPr>
          <w:rFonts w:cs="Times New Roman"/>
          <w:szCs w:val="24"/>
          <w:lang w:val="mn-MN"/>
        </w:rPr>
        <w:t xml:space="preserve"> </w:t>
      </w:r>
      <w:r w:rsidR="003F0374" w:rsidRPr="00A349F4">
        <w:rPr>
          <w:rFonts w:cs="Times New Roman"/>
          <w:szCs w:val="24"/>
          <w:lang w:val="mn-MN"/>
        </w:rPr>
        <w:t>их наяд</w:t>
      </w:r>
      <w:r w:rsidR="00243215" w:rsidRPr="00A349F4">
        <w:rPr>
          <w:rFonts w:cs="Times New Roman"/>
          <w:szCs w:val="24"/>
          <w:lang w:val="mn-MN"/>
        </w:rPr>
        <w:t xml:space="preserve"> төгрөгөөр </w:t>
      </w:r>
      <w:r w:rsidR="00C20043" w:rsidRPr="00A349F4">
        <w:rPr>
          <w:rFonts w:cs="Times New Roman"/>
          <w:szCs w:val="24"/>
          <w:lang w:val="mn-MN"/>
        </w:rPr>
        <w:t xml:space="preserve">өсөж </w:t>
      </w:r>
      <w:r w:rsidR="0033453F">
        <w:rPr>
          <w:rFonts w:cs="Times New Roman"/>
          <w:szCs w:val="24"/>
        </w:rPr>
        <w:t>8.0</w:t>
      </w:r>
      <w:r w:rsidR="00C20043" w:rsidRPr="00A349F4">
        <w:rPr>
          <w:rFonts w:cs="Times New Roman"/>
          <w:szCs w:val="24"/>
          <w:lang w:val="mn-MN"/>
        </w:rPr>
        <w:t xml:space="preserve"> их наяд төгрөгт хүрсэн байна. </w:t>
      </w:r>
      <w:r w:rsidR="00924FE4" w:rsidRPr="005058E1">
        <w:rPr>
          <w:rFonts w:cs="Times New Roman"/>
          <w:szCs w:val="24"/>
          <w:lang w:val="mn-MN"/>
        </w:rPr>
        <w:t xml:space="preserve">Активын өсөлтийн </w:t>
      </w:r>
      <w:r w:rsidR="002A7A8C">
        <w:rPr>
          <w:rFonts w:cs="Times New Roman"/>
          <w:szCs w:val="24"/>
        </w:rPr>
        <w:t>93.6</w:t>
      </w:r>
      <w:r w:rsidR="005F4AD2" w:rsidRPr="005058E1">
        <w:rPr>
          <w:rFonts w:cs="Times New Roman"/>
          <w:szCs w:val="24"/>
          <w:lang w:val="mn-MN"/>
        </w:rPr>
        <w:t xml:space="preserve"> хувийг </w:t>
      </w:r>
      <w:r w:rsidR="00924FE4" w:rsidRPr="005058E1">
        <w:rPr>
          <w:rFonts w:cs="Times New Roman"/>
          <w:szCs w:val="24"/>
          <w:lang w:val="mn-MN"/>
        </w:rPr>
        <w:t xml:space="preserve">зээлийн </w:t>
      </w:r>
      <w:r w:rsidR="00847B77" w:rsidRPr="005058E1">
        <w:rPr>
          <w:rFonts w:cs="Times New Roman"/>
          <w:szCs w:val="24"/>
          <w:lang w:val="mn-MN"/>
        </w:rPr>
        <w:t>өсөлт</w:t>
      </w:r>
      <w:r w:rsidR="00924FE4" w:rsidRPr="005058E1">
        <w:rPr>
          <w:rFonts w:cs="Times New Roman"/>
          <w:szCs w:val="24"/>
          <w:lang w:val="mn-MN"/>
        </w:rPr>
        <w:t xml:space="preserve">, пассивын өсөлтийн </w:t>
      </w:r>
      <w:r w:rsidR="002A7A8C">
        <w:rPr>
          <w:rFonts w:cs="Times New Roman"/>
          <w:szCs w:val="24"/>
        </w:rPr>
        <w:t>47.2</w:t>
      </w:r>
      <w:r w:rsidR="00924FE4" w:rsidRPr="005058E1">
        <w:rPr>
          <w:rFonts w:cs="Times New Roman"/>
          <w:szCs w:val="24"/>
          <w:lang w:val="mn-MN"/>
        </w:rPr>
        <w:t xml:space="preserve"> хувийг </w:t>
      </w:r>
      <w:r w:rsidR="00671761" w:rsidRPr="005058E1">
        <w:rPr>
          <w:rFonts w:cs="Times New Roman"/>
          <w:szCs w:val="24"/>
          <w:lang w:val="mn-MN"/>
        </w:rPr>
        <w:t xml:space="preserve">өөрийн </w:t>
      </w:r>
      <w:r w:rsidR="00203A01" w:rsidRPr="005058E1">
        <w:rPr>
          <w:rFonts w:cs="Times New Roman"/>
          <w:szCs w:val="24"/>
          <w:lang w:val="mn-MN"/>
        </w:rPr>
        <w:t>хөрөнгийн өсөлт бүрдүүлж байна</w:t>
      </w:r>
      <w:r w:rsidR="00924FE4" w:rsidRPr="005058E1">
        <w:rPr>
          <w:rFonts w:cs="Times New Roman"/>
          <w:szCs w:val="24"/>
          <w:lang w:val="mn-MN"/>
        </w:rPr>
        <w:t>.</w:t>
      </w:r>
      <w:bookmarkEnd w:id="16"/>
    </w:p>
    <w:bookmarkEnd w:id="15"/>
    <w:bookmarkEnd w:id="17"/>
    <w:p w14:paraId="7AD21EFD" w14:textId="184D3C76" w:rsidR="00924FE4" w:rsidRPr="00F754EB" w:rsidRDefault="0091119A" w:rsidP="005213DD">
      <w:pPr>
        <w:jc w:val="both"/>
        <w:rPr>
          <w:rFonts w:cs="Times New Roman"/>
          <w:szCs w:val="24"/>
          <w:lang w:val="mn-MN"/>
        </w:rPr>
      </w:pPr>
      <w:r w:rsidRPr="00F754EB">
        <w:rPr>
          <w:rFonts w:cs="Times New Roman"/>
          <w:szCs w:val="24"/>
          <w:lang w:val="mn-MN"/>
        </w:rPr>
        <w:t>Өмнөх он</w:t>
      </w:r>
      <w:r w:rsidR="00291BD5" w:rsidRPr="00F754EB">
        <w:rPr>
          <w:rFonts w:cs="Times New Roman"/>
          <w:szCs w:val="24"/>
          <w:lang w:val="mn-MN"/>
        </w:rPr>
        <w:t>ы мөн үетэй</w:t>
      </w:r>
      <w:r w:rsidR="003D7708" w:rsidRPr="00F754EB">
        <w:rPr>
          <w:rFonts w:cs="Times New Roman"/>
          <w:szCs w:val="24"/>
          <w:lang w:val="mn-MN"/>
        </w:rPr>
        <w:t xml:space="preserve"> </w:t>
      </w:r>
      <w:r w:rsidRPr="00F754EB">
        <w:rPr>
          <w:rFonts w:cs="Times New Roman"/>
          <w:szCs w:val="24"/>
          <w:lang w:val="mn-MN"/>
        </w:rPr>
        <w:t xml:space="preserve">харьцуулахад </w:t>
      </w:r>
      <w:r w:rsidR="00385396" w:rsidRPr="00F754EB">
        <w:rPr>
          <w:rFonts w:cs="Times New Roman"/>
          <w:szCs w:val="24"/>
          <w:lang w:val="mn-MN"/>
        </w:rPr>
        <w:t xml:space="preserve">ББСБ-уудын </w:t>
      </w:r>
      <w:r w:rsidR="00924FE4" w:rsidRPr="00F754EB">
        <w:rPr>
          <w:rFonts w:cs="Times New Roman"/>
          <w:szCs w:val="24"/>
          <w:lang w:val="mn-MN"/>
        </w:rPr>
        <w:t>нийт орлогын хэмжээ</w:t>
      </w:r>
      <w:r w:rsidRPr="00F754EB">
        <w:rPr>
          <w:rFonts w:cs="Times New Roman"/>
          <w:szCs w:val="24"/>
          <w:lang w:val="mn-MN"/>
        </w:rPr>
        <w:t xml:space="preserve"> </w:t>
      </w:r>
      <w:r w:rsidR="00C968FF" w:rsidRPr="00F754EB">
        <w:rPr>
          <w:rFonts w:cs="Times New Roman"/>
          <w:szCs w:val="24"/>
          <w:lang w:val="mn-MN"/>
        </w:rPr>
        <w:t>5</w:t>
      </w:r>
      <w:r w:rsidR="00302107">
        <w:rPr>
          <w:rFonts w:cs="Times New Roman"/>
          <w:szCs w:val="24"/>
        </w:rPr>
        <w:t>7.9</w:t>
      </w:r>
      <w:r w:rsidR="006B4875" w:rsidRPr="00F754EB">
        <w:rPr>
          <w:rFonts w:cs="Times New Roman"/>
          <w:szCs w:val="24"/>
          <w:lang w:val="mn-MN"/>
        </w:rPr>
        <w:t xml:space="preserve"> </w:t>
      </w:r>
      <w:r w:rsidR="00924FE4" w:rsidRPr="00F754EB">
        <w:rPr>
          <w:rFonts w:cs="Times New Roman"/>
          <w:szCs w:val="24"/>
          <w:lang w:val="mn-MN"/>
        </w:rPr>
        <w:t xml:space="preserve">хувиар буюу </w:t>
      </w:r>
      <w:r w:rsidR="004427F0">
        <w:rPr>
          <w:rFonts w:cs="Times New Roman"/>
          <w:szCs w:val="24"/>
        </w:rPr>
        <w:t>464.0</w:t>
      </w:r>
      <w:r w:rsidR="00C968FF" w:rsidRPr="00F754EB">
        <w:rPr>
          <w:rFonts w:cs="Times New Roman"/>
          <w:szCs w:val="24"/>
          <w:lang w:val="mn-MN"/>
        </w:rPr>
        <w:t xml:space="preserve">  </w:t>
      </w:r>
      <w:r w:rsidR="00924FE4" w:rsidRPr="00F754EB">
        <w:rPr>
          <w:rFonts w:cs="Times New Roman"/>
          <w:szCs w:val="24"/>
          <w:lang w:val="mn-MN"/>
        </w:rPr>
        <w:t>тэрбум төг</w:t>
      </w:r>
      <w:r w:rsidR="00A95C16" w:rsidRPr="00F754EB">
        <w:rPr>
          <w:rFonts w:cs="Times New Roman"/>
          <w:szCs w:val="24"/>
          <w:lang w:val="mn-MN"/>
        </w:rPr>
        <w:t xml:space="preserve">рөгөөр, нийт зардлын хэмжээ </w:t>
      </w:r>
      <w:r w:rsidR="004427F0">
        <w:rPr>
          <w:rFonts w:cs="Times New Roman"/>
          <w:szCs w:val="24"/>
        </w:rPr>
        <w:t>69.6</w:t>
      </w:r>
      <w:r w:rsidR="00011782" w:rsidRPr="00F754EB">
        <w:rPr>
          <w:rFonts w:cs="Times New Roman"/>
          <w:szCs w:val="24"/>
          <w:lang w:val="mn-MN"/>
        </w:rPr>
        <w:t xml:space="preserve"> хувиар буюу </w:t>
      </w:r>
      <w:r w:rsidR="00F657D1">
        <w:rPr>
          <w:rFonts w:cs="Times New Roman"/>
          <w:szCs w:val="24"/>
        </w:rPr>
        <w:t>331.4</w:t>
      </w:r>
      <w:r w:rsidR="00FE4EED" w:rsidRPr="000C29ED">
        <w:rPr>
          <w:rFonts w:cs="Times New Roman"/>
          <w:szCs w:val="24"/>
          <w:lang w:val="mn-MN"/>
        </w:rPr>
        <w:t xml:space="preserve"> </w:t>
      </w:r>
      <w:r w:rsidR="00924FE4" w:rsidRPr="000C29ED">
        <w:rPr>
          <w:rFonts w:cs="Times New Roman"/>
          <w:szCs w:val="24"/>
          <w:lang w:val="mn-MN"/>
        </w:rPr>
        <w:t>тэрбум төг</w:t>
      </w:r>
      <w:r w:rsidR="00F36524" w:rsidRPr="000C29ED">
        <w:rPr>
          <w:rFonts w:cs="Times New Roman"/>
          <w:szCs w:val="24"/>
          <w:lang w:val="mn-MN"/>
        </w:rPr>
        <w:t xml:space="preserve">рөгөөр, цэвэр ашгийн хэмжээ </w:t>
      </w:r>
      <w:r w:rsidR="00F657D1">
        <w:rPr>
          <w:rFonts w:cs="Times New Roman"/>
          <w:szCs w:val="24"/>
        </w:rPr>
        <w:t>40.8</w:t>
      </w:r>
      <w:r w:rsidR="00F36524" w:rsidRPr="000C29ED">
        <w:rPr>
          <w:rFonts w:cs="Times New Roman"/>
          <w:szCs w:val="24"/>
          <w:lang w:val="mn-MN"/>
        </w:rPr>
        <w:t xml:space="preserve"> хувиар буюу </w:t>
      </w:r>
      <w:r w:rsidR="00F657D1">
        <w:rPr>
          <w:rFonts w:cs="Times New Roman"/>
          <w:szCs w:val="24"/>
        </w:rPr>
        <w:t>132.6</w:t>
      </w:r>
      <w:r w:rsidR="00924FE4" w:rsidRPr="000C29ED">
        <w:rPr>
          <w:rFonts w:cs="Times New Roman"/>
          <w:szCs w:val="24"/>
          <w:lang w:val="mn-MN"/>
        </w:rPr>
        <w:t xml:space="preserve"> тэрбум төгрөгөөр өссөн байна.</w:t>
      </w:r>
      <w:r w:rsidR="00A95C16" w:rsidRPr="00F754EB">
        <w:rPr>
          <w:rFonts w:cs="Times New Roman"/>
          <w:szCs w:val="24"/>
          <w:lang w:val="mn-MN"/>
        </w:rPr>
        <w:t xml:space="preserve"> </w:t>
      </w:r>
    </w:p>
    <w:p w14:paraId="69FBDC53" w14:textId="6EC25826" w:rsidR="00A32C73" w:rsidRPr="00F95994" w:rsidRDefault="00A32C73" w:rsidP="0002076F">
      <w:pPr>
        <w:pStyle w:val="Caption"/>
        <w:spacing w:after="120"/>
        <w:rPr>
          <w:color w:val="000000" w:themeColor="text1"/>
          <w:lang w:val="mn-MN"/>
        </w:rPr>
      </w:pPr>
      <w:bookmarkStart w:id="18" w:name="_Toc205970904"/>
      <w:r w:rsidRPr="00F95994">
        <w:rPr>
          <w:lang w:val="mn-MN"/>
        </w:rPr>
        <w:t xml:space="preserve">Хүснэгт </w:t>
      </w:r>
      <w:r w:rsidR="00F04D47" w:rsidRPr="00F95994">
        <w:rPr>
          <w:noProof/>
          <w:lang w:val="mn-MN"/>
        </w:rPr>
        <w:fldChar w:fldCharType="begin"/>
      </w:r>
      <w:r w:rsidR="00F04D47" w:rsidRPr="00F95994">
        <w:rPr>
          <w:noProof/>
          <w:lang w:val="mn-MN"/>
        </w:rPr>
        <w:instrText xml:space="preserve"> SEQ Хүснэгт \* ARABIC </w:instrText>
      </w:r>
      <w:r w:rsidR="00F04D47" w:rsidRPr="00F95994">
        <w:rPr>
          <w:noProof/>
          <w:lang w:val="mn-MN"/>
        </w:rPr>
        <w:fldChar w:fldCharType="separate"/>
      </w:r>
      <w:r w:rsidR="000F7066">
        <w:rPr>
          <w:noProof/>
          <w:lang w:val="mn-MN"/>
        </w:rPr>
        <w:t>3</w:t>
      </w:r>
      <w:r w:rsidR="00F04D47" w:rsidRPr="00F95994">
        <w:rPr>
          <w:noProof/>
          <w:lang w:val="mn-MN"/>
        </w:rPr>
        <w:fldChar w:fldCharType="end"/>
      </w:r>
      <w:r w:rsidRPr="00F95994">
        <w:rPr>
          <w:lang w:val="mn-MN"/>
        </w:rPr>
        <w:t xml:space="preserve"> ББСБ-уудын эрхэлж буй үйл ажиллагаа</w:t>
      </w:r>
      <w:bookmarkEnd w:id="18"/>
    </w:p>
    <w:tbl>
      <w:tblPr>
        <w:tblStyle w:val="PlainTable2"/>
        <w:tblW w:w="0" w:type="auto"/>
        <w:tblLayout w:type="fixed"/>
        <w:tblLook w:val="04A0" w:firstRow="1" w:lastRow="0" w:firstColumn="1" w:lastColumn="0" w:noHBand="0" w:noVBand="1"/>
      </w:tblPr>
      <w:tblGrid>
        <w:gridCol w:w="270"/>
        <w:gridCol w:w="1715"/>
        <w:gridCol w:w="709"/>
        <w:gridCol w:w="567"/>
        <w:gridCol w:w="425"/>
        <w:gridCol w:w="631"/>
      </w:tblGrid>
      <w:tr w:rsidR="00A0038C" w:rsidRPr="00F95994" w14:paraId="32A55C2C" w14:textId="77777777" w:rsidTr="00487ABD">
        <w:trPr>
          <w:cnfStyle w:val="100000000000" w:firstRow="1" w:lastRow="0" w:firstColumn="0" w:lastColumn="0" w:oddVBand="0" w:evenVBand="0" w:oddHBand="0"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70" w:type="dxa"/>
            <w:vMerge w:val="restart"/>
            <w:shd w:val="clear" w:color="auto" w:fill="002060"/>
            <w:noWrap/>
            <w:vAlign w:val="center"/>
            <w:hideMark/>
          </w:tcPr>
          <w:p w14:paraId="47FE579B" w14:textId="77777777" w:rsidR="00A0038C" w:rsidRPr="00F95994" w:rsidRDefault="00A0038C" w:rsidP="00474FC4">
            <w:pPr>
              <w:spacing w:before="0"/>
              <w:ind w:left="-57" w:right="-57"/>
              <w:rPr>
                <w:rFonts w:ascii="Times New Roman" w:eastAsia="Times New Roman" w:hAnsi="Times New Roman" w:cs="Times New Roman"/>
                <w:color w:val="FFFFFF" w:themeColor="background1"/>
                <w:sz w:val="16"/>
                <w:szCs w:val="16"/>
                <w:lang w:val="mn-MN"/>
              </w:rPr>
            </w:pPr>
            <w:r w:rsidRPr="00F95994">
              <w:rPr>
                <w:rFonts w:ascii="Times New Roman" w:eastAsia="Times New Roman" w:hAnsi="Times New Roman" w:cs="Times New Roman"/>
                <w:color w:val="FFFFFF" w:themeColor="background1"/>
                <w:sz w:val="16"/>
                <w:szCs w:val="16"/>
                <w:lang w:val="mn-MN"/>
              </w:rPr>
              <w:t>№</w:t>
            </w:r>
          </w:p>
        </w:tc>
        <w:tc>
          <w:tcPr>
            <w:tcW w:w="1715" w:type="dxa"/>
            <w:vMerge w:val="restart"/>
            <w:shd w:val="clear" w:color="auto" w:fill="002060"/>
            <w:noWrap/>
            <w:vAlign w:val="center"/>
            <w:hideMark/>
          </w:tcPr>
          <w:p w14:paraId="0373A51C" w14:textId="77777777" w:rsidR="00A0038C" w:rsidRPr="00F95994" w:rsidRDefault="00A0038C" w:rsidP="00474FC4">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F95994">
              <w:rPr>
                <w:rFonts w:ascii="Times New Roman" w:eastAsia="Times New Roman" w:hAnsi="Times New Roman" w:cs="Times New Roman"/>
                <w:color w:val="FFFFFF" w:themeColor="background1"/>
                <w:sz w:val="16"/>
                <w:szCs w:val="16"/>
                <w:lang w:val="mn-MN"/>
              </w:rPr>
              <w:t xml:space="preserve">Үйл ажиллагааны нэр төрөл </w:t>
            </w:r>
          </w:p>
        </w:tc>
        <w:tc>
          <w:tcPr>
            <w:tcW w:w="1276" w:type="dxa"/>
            <w:gridSpan w:val="2"/>
            <w:shd w:val="clear" w:color="auto" w:fill="002060"/>
            <w:noWrap/>
            <w:vAlign w:val="center"/>
            <w:hideMark/>
          </w:tcPr>
          <w:p w14:paraId="0691E7CF" w14:textId="77777777" w:rsidR="00A0038C" w:rsidRPr="00F95994" w:rsidRDefault="00A0038C" w:rsidP="00474FC4">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F95994">
              <w:rPr>
                <w:rFonts w:ascii="Times New Roman" w:eastAsia="Times New Roman" w:hAnsi="Times New Roman" w:cs="Times New Roman"/>
                <w:color w:val="FFFFFF" w:themeColor="background1"/>
                <w:sz w:val="16"/>
                <w:szCs w:val="16"/>
                <w:lang w:val="mn-MN"/>
              </w:rPr>
              <w:t>ББСБ-ын тоо</w:t>
            </w:r>
          </w:p>
        </w:tc>
        <w:tc>
          <w:tcPr>
            <w:tcW w:w="1056" w:type="dxa"/>
            <w:gridSpan w:val="2"/>
            <w:shd w:val="clear" w:color="auto" w:fill="002060"/>
            <w:noWrap/>
            <w:vAlign w:val="center"/>
            <w:hideMark/>
          </w:tcPr>
          <w:p w14:paraId="2676B25D" w14:textId="77777777" w:rsidR="00A0038C" w:rsidRPr="00F95994" w:rsidRDefault="00A0038C" w:rsidP="00474FC4">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F95994">
              <w:rPr>
                <w:rFonts w:ascii="Times New Roman" w:eastAsia="Times New Roman" w:hAnsi="Times New Roman" w:cs="Times New Roman"/>
                <w:color w:val="FFFFFF" w:themeColor="background1"/>
                <w:sz w:val="16"/>
                <w:szCs w:val="16"/>
                <w:lang w:val="mn-MN"/>
              </w:rPr>
              <w:t xml:space="preserve">Өөрчлөлт </w:t>
            </w:r>
          </w:p>
        </w:tc>
      </w:tr>
      <w:tr w:rsidR="003C1EC3" w:rsidRPr="00F95994" w14:paraId="3A069C9A" w14:textId="77777777" w:rsidTr="00EE571B">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70" w:type="dxa"/>
            <w:vMerge/>
            <w:shd w:val="clear" w:color="auto" w:fill="002060"/>
            <w:vAlign w:val="center"/>
            <w:hideMark/>
          </w:tcPr>
          <w:p w14:paraId="0CCDDB47" w14:textId="77777777" w:rsidR="003C1EC3" w:rsidRPr="00F95994" w:rsidRDefault="003C1EC3" w:rsidP="003C1EC3">
            <w:pPr>
              <w:spacing w:before="0"/>
              <w:ind w:left="-57" w:right="-57"/>
              <w:rPr>
                <w:rFonts w:ascii="Times New Roman" w:eastAsia="Times New Roman" w:hAnsi="Times New Roman" w:cs="Times New Roman"/>
                <w:color w:val="FFFFFF" w:themeColor="background1"/>
                <w:sz w:val="16"/>
                <w:szCs w:val="16"/>
                <w:lang w:val="mn-MN"/>
              </w:rPr>
            </w:pPr>
          </w:p>
        </w:tc>
        <w:tc>
          <w:tcPr>
            <w:tcW w:w="1715" w:type="dxa"/>
            <w:vMerge/>
            <w:shd w:val="clear" w:color="auto" w:fill="002060"/>
            <w:vAlign w:val="center"/>
            <w:hideMark/>
          </w:tcPr>
          <w:p w14:paraId="5061FDB8" w14:textId="77777777" w:rsidR="003C1EC3" w:rsidRPr="00F95994" w:rsidRDefault="003C1EC3" w:rsidP="003C1EC3">
            <w:pPr>
              <w:spacing w:before="0"/>
              <w:ind w:left="-57" w:right="-57"/>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p>
        </w:tc>
        <w:tc>
          <w:tcPr>
            <w:tcW w:w="709" w:type="dxa"/>
            <w:shd w:val="clear" w:color="auto" w:fill="002060"/>
            <w:noWrap/>
            <w:vAlign w:val="center"/>
            <w:hideMark/>
          </w:tcPr>
          <w:p w14:paraId="5A4F6E42" w14:textId="7FBC53FB" w:rsidR="003C1EC3" w:rsidRPr="00F95994" w:rsidRDefault="003C1EC3" w:rsidP="003C1EC3">
            <w:pPr>
              <w:spacing w:before="0"/>
              <w:ind w:left="-113" w:right="-11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7E41A2">
              <w:rPr>
                <w:rFonts w:ascii="Times New Roman" w:hAnsi="Times New Roman" w:cs="Times New Roman"/>
                <w:color w:val="FFFFFF" w:themeColor="background1"/>
                <w:sz w:val="16"/>
                <w:szCs w:val="16"/>
              </w:rPr>
              <w:t>202</w:t>
            </w:r>
            <w:r>
              <w:rPr>
                <w:rFonts w:ascii="Times New Roman" w:hAnsi="Times New Roman" w:cs="Times New Roman"/>
                <w:color w:val="FFFFFF" w:themeColor="background1"/>
                <w:sz w:val="16"/>
                <w:szCs w:val="16"/>
              </w:rPr>
              <w:t>4</w:t>
            </w:r>
            <w:r w:rsidRPr="007E41A2">
              <w:rPr>
                <w:rFonts w:ascii="Times New Roman" w:hAnsi="Times New Roman" w:cs="Times New Roman"/>
                <w:color w:val="FFFFFF" w:themeColor="background1"/>
                <w:sz w:val="16"/>
                <w:szCs w:val="16"/>
              </w:rPr>
              <w:t>-I</w:t>
            </w:r>
            <w:r w:rsidR="00C34204">
              <w:rPr>
                <w:rFonts w:ascii="Times New Roman" w:hAnsi="Times New Roman" w:cs="Times New Roman"/>
                <w:color w:val="FFFFFF" w:themeColor="background1"/>
                <w:sz w:val="16"/>
                <w:szCs w:val="16"/>
              </w:rPr>
              <w:t>I</w:t>
            </w:r>
          </w:p>
        </w:tc>
        <w:tc>
          <w:tcPr>
            <w:tcW w:w="567" w:type="dxa"/>
            <w:shd w:val="clear" w:color="auto" w:fill="002060"/>
            <w:noWrap/>
            <w:hideMark/>
          </w:tcPr>
          <w:p w14:paraId="3445C1D4" w14:textId="76EEC2CF" w:rsidR="003C1EC3" w:rsidRPr="00F95994" w:rsidRDefault="003C1EC3" w:rsidP="003C1EC3">
            <w:pPr>
              <w:spacing w:before="0"/>
              <w:ind w:left="-113" w:right="-11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7E41A2">
              <w:rPr>
                <w:rFonts w:ascii="Times New Roman" w:hAnsi="Times New Roman" w:cs="Times New Roman"/>
                <w:color w:val="FFFFFF" w:themeColor="background1"/>
                <w:sz w:val="16"/>
                <w:szCs w:val="16"/>
              </w:rPr>
              <w:t>202</w:t>
            </w:r>
            <w:r>
              <w:rPr>
                <w:rFonts w:ascii="Times New Roman" w:hAnsi="Times New Roman" w:cs="Times New Roman"/>
                <w:color w:val="FFFFFF" w:themeColor="background1"/>
                <w:sz w:val="16"/>
                <w:szCs w:val="16"/>
              </w:rPr>
              <w:t>5</w:t>
            </w:r>
            <w:r w:rsidRPr="007E41A2">
              <w:rPr>
                <w:rFonts w:ascii="Times New Roman" w:hAnsi="Times New Roman" w:cs="Times New Roman"/>
                <w:color w:val="FFFFFF" w:themeColor="background1"/>
                <w:sz w:val="16"/>
                <w:szCs w:val="16"/>
              </w:rPr>
              <w:t>-I</w:t>
            </w:r>
            <w:r w:rsidR="00C34204">
              <w:rPr>
                <w:rFonts w:ascii="Times New Roman" w:hAnsi="Times New Roman" w:cs="Times New Roman"/>
                <w:color w:val="FFFFFF" w:themeColor="background1"/>
                <w:sz w:val="16"/>
                <w:szCs w:val="16"/>
              </w:rPr>
              <w:t>I</w:t>
            </w:r>
          </w:p>
        </w:tc>
        <w:tc>
          <w:tcPr>
            <w:tcW w:w="425" w:type="dxa"/>
            <w:shd w:val="clear" w:color="auto" w:fill="002060"/>
            <w:noWrap/>
            <w:vAlign w:val="center"/>
            <w:hideMark/>
          </w:tcPr>
          <w:p w14:paraId="7329B269" w14:textId="43B8CD3C" w:rsidR="003C1EC3" w:rsidRPr="00F95994" w:rsidRDefault="003C1EC3" w:rsidP="003C1EC3">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F95994">
              <w:rPr>
                <w:rFonts w:ascii="Times New Roman" w:eastAsia="Times New Roman" w:hAnsi="Times New Roman" w:cs="Times New Roman"/>
                <w:b/>
                <w:bCs/>
                <w:color w:val="FFFFFF" w:themeColor="background1"/>
                <w:sz w:val="16"/>
                <w:szCs w:val="16"/>
                <w:lang w:val="mn-MN"/>
              </w:rPr>
              <w:t>Тоо</w:t>
            </w:r>
          </w:p>
        </w:tc>
        <w:tc>
          <w:tcPr>
            <w:tcW w:w="631" w:type="dxa"/>
            <w:shd w:val="clear" w:color="auto" w:fill="002060"/>
            <w:noWrap/>
            <w:vAlign w:val="center"/>
            <w:hideMark/>
          </w:tcPr>
          <w:p w14:paraId="21AE6287" w14:textId="2EFEF95E" w:rsidR="003C1EC3" w:rsidRPr="00F95994" w:rsidRDefault="003C1EC3" w:rsidP="003C1EC3">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F95994">
              <w:rPr>
                <w:rFonts w:ascii="Times New Roman" w:eastAsia="Times New Roman" w:hAnsi="Times New Roman" w:cs="Times New Roman"/>
                <w:b/>
                <w:bCs/>
                <w:color w:val="FFFFFF" w:themeColor="background1"/>
                <w:sz w:val="16"/>
                <w:szCs w:val="16"/>
                <w:lang w:val="mn-MN"/>
              </w:rPr>
              <w:t>Хувь</w:t>
            </w:r>
          </w:p>
        </w:tc>
      </w:tr>
      <w:tr w:rsidR="00CA32AE" w:rsidRPr="000E2FEE" w14:paraId="448372B5" w14:textId="77777777" w:rsidTr="00112A51">
        <w:trPr>
          <w:trHeight w:val="70"/>
        </w:trPr>
        <w:tc>
          <w:tcPr>
            <w:cnfStyle w:val="001000000000" w:firstRow="0" w:lastRow="0" w:firstColumn="1" w:lastColumn="0" w:oddVBand="0" w:evenVBand="0" w:oddHBand="0" w:evenHBand="0" w:firstRowFirstColumn="0" w:firstRowLastColumn="0" w:lastRowFirstColumn="0" w:lastRowLastColumn="0"/>
            <w:tcW w:w="270" w:type="dxa"/>
            <w:shd w:val="clear" w:color="auto" w:fill="E7E6E6" w:themeFill="background2"/>
            <w:noWrap/>
            <w:vAlign w:val="center"/>
            <w:hideMark/>
          </w:tcPr>
          <w:p w14:paraId="2AB28555" w14:textId="77777777" w:rsidR="00CA32AE" w:rsidRPr="00922BF9" w:rsidRDefault="00CA32AE" w:rsidP="00CA32AE">
            <w:pPr>
              <w:spacing w:before="0"/>
              <w:ind w:left="-57" w:right="-57"/>
              <w:rPr>
                <w:rFonts w:ascii="Times New Roman" w:eastAsia="Times New Roman" w:hAnsi="Times New Roman" w:cs="Times New Roman"/>
                <w:color w:val="000000"/>
                <w:sz w:val="16"/>
                <w:szCs w:val="16"/>
                <w:lang w:val="mn-MN"/>
              </w:rPr>
            </w:pPr>
            <w:r w:rsidRPr="00922BF9">
              <w:rPr>
                <w:rFonts w:ascii="Times New Roman" w:eastAsia="Times New Roman" w:hAnsi="Times New Roman" w:cs="Times New Roman"/>
                <w:color w:val="000000"/>
                <w:sz w:val="16"/>
                <w:szCs w:val="16"/>
                <w:lang w:val="mn-MN"/>
              </w:rPr>
              <w:t> </w:t>
            </w:r>
          </w:p>
        </w:tc>
        <w:tc>
          <w:tcPr>
            <w:tcW w:w="1715" w:type="dxa"/>
            <w:shd w:val="clear" w:color="auto" w:fill="E7E6E6" w:themeFill="background2"/>
            <w:noWrap/>
            <w:vAlign w:val="center"/>
            <w:hideMark/>
          </w:tcPr>
          <w:p w14:paraId="1DB1C900" w14:textId="77777777" w:rsidR="00CA32AE" w:rsidRPr="00922BF9" w:rsidRDefault="00CA32AE" w:rsidP="00CA32AE">
            <w:pPr>
              <w:spacing w:before="0"/>
              <w:ind w:left="-57" w:right="-5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922BF9">
              <w:rPr>
                <w:rFonts w:ascii="Times New Roman" w:eastAsia="Times New Roman" w:hAnsi="Times New Roman" w:cs="Times New Roman"/>
                <w:color w:val="000000"/>
                <w:sz w:val="16"/>
                <w:szCs w:val="16"/>
                <w:lang w:val="mn-MN"/>
              </w:rPr>
              <w:t>Нийт ББСБ-ын тоо</w:t>
            </w:r>
          </w:p>
        </w:tc>
        <w:tc>
          <w:tcPr>
            <w:tcW w:w="709" w:type="dxa"/>
            <w:shd w:val="clear" w:color="auto" w:fill="E7E6E6" w:themeFill="background2"/>
            <w:noWrap/>
            <w:vAlign w:val="center"/>
          </w:tcPr>
          <w:p w14:paraId="4878C48A" w14:textId="1BEC7F5B" w:rsidR="00CA32AE" w:rsidRPr="00C34204" w:rsidRDefault="00CA32AE" w:rsidP="00CA32AE">
            <w:pPr>
              <w:spacing w:before="0"/>
              <w:ind w:left="-57" w:right="-5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C34204">
              <w:rPr>
                <w:rFonts w:ascii="Times New Roman" w:hAnsi="Times New Roman" w:cs="Times New Roman"/>
                <w:color w:val="000000"/>
                <w:sz w:val="16"/>
                <w:szCs w:val="16"/>
              </w:rPr>
              <w:t>549</w:t>
            </w:r>
          </w:p>
        </w:tc>
        <w:tc>
          <w:tcPr>
            <w:tcW w:w="567" w:type="dxa"/>
            <w:shd w:val="clear" w:color="auto" w:fill="E7E6E6" w:themeFill="background2"/>
            <w:noWrap/>
            <w:vAlign w:val="center"/>
            <w:hideMark/>
          </w:tcPr>
          <w:p w14:paraId="5C18BD2B" w14:textId="28AC179C" w:rsidR="00CA32AE" w:rsidRPr="00C34204" w:rsidRDefault="00CA32AE" w:rsidP="00CA32AE">
            <w:pPr>
              <w:spacing w:before="0"/>
              <w:ind w:left="-57" w:right="-5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C34204">
              <w:rPr>
                <w:rFonts w:ascii="Times New Roman" w:hAnsi="Times New Roman" w:cs="Times New Roman"/>
                <w:color w:val="000000"/>
                <w:sz w:val="16"/>
                <w:szCs w:val="16"/>
              </w:rPr>
              <w:t>573</w:t>
            </w:r>
          </w:p>
        </w:tc>
        <w:tc>
          <w:tcPr>
            <w:tcW w:w="425" w:type="dxa"/>
            <w:shd w:val="clear" w:color="auto" w:fill="E7E6E6" w:themeFill="background2"/>
            <w:noWrap/>
            <w:vAlign w:val="center"/>
            <w:hideMark/>
          </w:tcPr>
          <w:p w14:paraId="3C1E0F0F" w14:textId="79C8793F" w:rsidR="00CA32AE" w:rsidRPr="00C34204" w:rsidRDefault="00CA32AE" w:rsidP="00CA32AE">
            <w:pPr>
              <w:spacing w:before="0"/>
              <w:ind w:left="-57" w:right="-5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C34204">
              <w:rPr>
                <w:rFonts w:ascii="Times New Roman" w:hAnsi="Times New Roman" w:cs="Times New Roman"/>
                <w:color w:val="000000"/>
                <w:sz w:val="16"/>
                <w:szCs w:val="16"/>
              </w:rPr>
              <w:t>24</w:t>
            </w:r>
          </w:p>
        </w:tc>
        <w:tc>
          <w:tcPr>
            <w:tcW w:w="631" w:type="dxa"/>
            <w:shd w:val="clear" w:color="auto" w:fill="E7E6E6" w:themeFill="background2"/>
            <w:noWrap/>
            <w:vAlign w:val="center"/>
            <w:hideMark/>
          </w:tcPr>
          <w:p w14:paraId="683496A0" w14:textId="03E9A649" w:rsidR="00CA32AE" w:rsidRPr="00CA32AE" w:rsidRDefault="00CA32AE" w:rsidP="00CA32AE">
            <w:pPr>
              <w:spacing w:before="0"/>
              <w:ind w:left="-57" w:right="-5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CA32AE">
              <w:rPr>
                <w:rFonts w:ascii="Times New Roman" w:hAnsi="Times New Roman" w:cs="Times New Roman"/>
                <w:color w:val="000000"/>
                <w:sz w:val="16"/>
                <w:szCs w:val="16"/>
              </w:rPr>
              <w:t>4.4%</w:t>
            </w:r>
          </w:p>
        </w:tc>
      </w:tr>
      <w:tr w:rsidR="00CA32AE" w:rsidRPr="000E2FEE" w14:paraId="1FC77D51" w14:textId="77777777" w:rsidTr="00112A51">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70" w:type="dxa"/>
            <w:noWrap/>
            <w:vAlign w:val="center"/>
            <w:hideMark/>
          </w:tcPr>
          <w:p w14:paraId="01D469E4" w14:textId="77777777" w:rsidR="00CA32AE" w:rsidRPr="00922BF9" w:rsidRDefault="00CA32AE" w:rsidP="00CA32AE">
            <w:pPr>
              <w:spacing w:before="0"/>
              <w:ind w:left="-57" w:right="-57"/>
              <w:jc w:val="both"/>
              <w:rPr>
                <w:rFonts w:ascii="Times New Roman" w:eastAsia="Times New Roman" w:hAnsi="Times New Roman" w:cs="Times New Roman"/>
                <w:b w:val="0"/>
                <w:bCs w:val="0"/>
                <w:color w:val="000000"/>
                <w:sz w:val="16"/>
                <w:szCs w:val="16"/>
                <w:lang w:val="mn-MN"/>
              </w:rPr>
            </w:pPr>
            <w:r w:rsidRPr="00922BF9">
              <w:rPr>
                <w:rFonts w:ascii="Times New Roman" w:eastAsia="Times New Roman" w:hAnsi="Times New Roman" w:cs="Times New Roman"/>
                <w:b w:val="0"/>
                <w:bCs w:val="0"/>
                <w:color w:val="000000"/>
                <w:sz w:val="16"/>
                <w:szCs w:val="16"/>
                <w:lang w:val="mn-MN"/>
              </w:rPr>
              <w:t>1</w:t>
            </w:r>
          </w:p>
        </w:tc>
        <w:tc>
          <w:tcPr>
            <w:tcW w:w="1715" w:type="dxa"/>
            <w:noWrap/>
            <w:vAlign w:val="center"/>
            <w:hideMark/>
          </w:tcPr>
          <w:p w14:paraId="4CEF0507" w14:textId="77777777" w:rsidR="00CA32AE" w:rsidRPr="00922BF9" w:rsidRDefault="00CA32AE" w:rsidP="00CA32AE">
            <w:pPr>
              <w:spacing w:before="0"/>
              <w:ind w:left="-57" w:right="-57"/>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922BF9">
              <w:rPr>
                <w:rFonts w:ascii="Times New Roman" w:eastAsia="Times New Roman" w:hAnsi="Times New Roman" w:cs="Times New Roman"/>
                <w:color w:val="000000"/>
                <w:sz w:val="16"/>
                <w:szCs w:val="16"/>
                <w:lang w:val="mn-MN"/>
              </w:rPr>
              <w:t>Зээл</w:t>
            </w:r>
          </w:p>
        </w:tc>
        <w:tc>
          <w:tcPr>
            <w:tcW w:w="709" w:type="dxa"/>
            <w:noWrap/>
            <w:vAlign w:val="center"/>
          </w:tcPr>
          <w:p w14:paraId="08A0B60A" w14:textId="6B6E3DEE" w:rsidR="00CA32AE" w:rsidRPr="00C34204" w:rsidRDefault="00CA32AE" w:rsidP="00CA32AE">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C34204">
              <w:rPr>
                <w:rFonts w:ascii="Times New Roman" w:hAnsi="Times New Roman" w:cs="Times New Roman"/>
                <w:color w:val="000000"/>
                <w:sz w:val="16"/>
                <w:szCs w:val="16"/>
              </w:rPr>
              <w:t>486</w:t>
            </w:r>
          </w:p>
        </w:tc>
        <w:tc>
          <w:tcPr>
            <w:tcW w:w="567" w:type="dxa"/>
            <w:noWrap/>
            <w:vAlign w:val="center"/>
            <w:hideMark/>
          </w:tcPr>
          <w:p w14:paraId="1874559B" w14:textId="703A6575" w:rsidR="00CA32AE" w:rsidRPr="00C34204" w:rsidRDefault="00CA32AE" w:rsidP="00CA32AE">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C34204">
              <w:rPr>
                <w:rFonts w:ascii="Times New Roman" w:hAnsi="Times New Roman" w:cs="Times New Roman"/>
                <w:color w:val="000000"/>
                <w:sz w:val="16"/>
                <w:szCs w:val="16"/>
              </w:rPr>
              <w:t>510</w:t>
            </w:r>
          </w:p>
        </w:tc>
        <w:tc>
          <w:tcPr>
            <w:tcW w:w="425" w:type="dxa"/>
            <w:noWrap/>
            <w:vAlign w:val="center"/>
            <w:hideMark/>
          </w:tcPr>
          <w:p w14:paraId="4204E916" w14:textId="0FF407DF" w:rsidR="00CA32AE" w:rsidRPr="00C34204" w:rsidRDefault="00CA32AE" w:rsidP="00CA32AE">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C34204">
              <w:rPr>
                <w:rFonts w:ascii="Times New Roman" w:hAnsi="Times New Roman" w:cs="Times New Roman"/>
                <w:color w:val="000000"/>
                <w:sz w:val="16"/>
                <w:szCs w:val="16"/>
              </w:rPr>
              <w:t>24</w:t>
            </w:r>
          </w:p>
        </w:tc>
        <w:tc>
          <w:tcPr>
            <w:tcW w:w="631" w:type="dxa"/>
            <w:noWrap/>
            <w:vAlign w:val="center"/>
            <w:hideMark/>
          </w:tcPr>
          <w:p w14:paraId="516EB94C" w14:textId="60C8D7A2" w:rsidR="00CA32AE" w:rsidRPr="00CA32AE" w:rsidRDefault="00CA32AE" w:rsidP="00CA32AE">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CA32AE">
              <w:rPr>
                <w:rFonts w:ascii="Times New Roman" w:hAnsi="Times New Roman" w:cs="Times New Roman"/>
                <w:color w:val="000000"/>
                <w:sz w:val="16"/>
                <w:szCs w:val="16"/>
              </w:rPr>
              <w:t>4.9%</w:t>
            </w:r>
          </w:p>
        </w:tc>
      </w:tr>
      <w:tr w:rsidR="00CA32AE" w:rsidRPr="000E2FEE" w14:paraId="29FEFFB1" w14:textId="77777777" w:rsidTr="00112A51">
        <w:trPr>
          <w:trHeight w:val="114"/>
        </w:trPr>
        <w:tc>
          <w:tcPr>
            <w:cnfStyle w:val="001000000000" w:firstRow="0" w:lastRow="0" w:firstColumn="1" w:lastColumn="0" w:oddVBand="0" w:evenVBand="0" w:oddHBand="0" w:evenHBand="0" w:firstRowFirstColumn="0" w:firstRowLastColumn="0" w:lastRowFirstColumn="0" w:lastRowLastColumn="0"/>
            <w:tcW w:w="270" w:type="dxa"/>
            <w:shd w:val="clear" w:color="auto" w:fill="E7E6E6" w:themeFill="background2"/>
            <w:noWrap/>
            <w:vAlign w:val="center"/>
            <w:hideMark/>
          </w:tcPr>
          <w:p w14:paraId="431F44B2" w14:textId="77777777" w:rsidR="00CA32AE" w:rsidRPr="00922BF9" w:rsidRDefault="00CA32AE" w:rsidP="00CA32AE">
            <w:pPr>
              <w:spacing w:before="0"/>
              <w:ind w:left="-57" w:right="-57"/>
              <w:rPr>
                <w:rFonts w:ascii="Times New Roman" w:eastAsia="Times New Roman" w:hAnsi="Times New Roman" w:cs="Times New Roman"/>
                <w:b w:val="0"/>
                <w:bCs w:val="0"/>
                <w:i/>
                <w:iCs/>
                <w:color w:val="000000"/>
                <w:sz w:val="16"/>
                <w:szCs w:val="16"/>
                <w:lang w:val="mn-MN"/>
              </w:rPr>
            </w:pPr>
            <w:r w:rsidRPr="00922BF9">
              <w:rPr>
                <w:rFonts w:ascii="Times New Roman" w:eastAsia="Times New Roman" w:hAnsi="Times New Roman" w:cs="Times New Roman"/>
                <w:b w:val="0"/>
                <w:bCs w:val="0"/>
                <w:i/>
                <w:iCs/>
                <w:color w:val="000000"/>
                <w:sz w:val="16"/>
                <w:szCs w:val="16"/>
                <w:lang w:val="mn-MN"/>
              </w:rPr>
              <w:t> </w:t>
            </w:r>
          </w:p>
        </w:tc>
        <w:tc>
          <w:tcPr>
            <w:tcW w:w="1715" w:type="dxa"/>
            <w:shd w:val="clear" w:color="auto" w:fill="E7E6E6" w:themeFill="background2"/>
            <w:noWrap/>
            <w:vAlign w:val="center"/>
            <w:hideMark/>
          </w:tcPr>
          <w:p w14:paraId="219B4A51" w14:textId="77777777" w:rsidR="00CA32AE" w:rsidRPr="00922BF9" w:rsidRDefault="00CA32AE" w:rsidP="00CA32AE">
            <w:pPr>
              <w:spacing w:before="0"/>
              <w:ind w:left="-57" w:right="-5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6"/>
                <w:szCs w:val="16"/>
                <w:lang w:val="mn-MN"/>
              </w:rPr>
            </w:pPr>
            <w:r w:rsidRPr="00922BF9">
              <w:rPr>
                <w:rFonts w:ascii="Times New Roman" w:eastAsia="Times New Roman" w:hAnsi="Times New Roman" w:cs="Times New Roman"/>
                <w:i/>
                <w:iCs/>
                <w:color w:val="000000"/>
                <w:sz w:val="16"/>
                <w:szCs w:val="16"/>
                <w:lang w:val="mn-MN"/>
              </w:rPr>
              <w:t xml:space="preserve">Зээлийн үйл ажиллагаа дагнан эрхэлдэг </w:t>
            </w:r>
          </w:p>
        </w:tc>
        <w:tc>
          <w:tcPr>
            <w:tcW w:w="709" w:type="dxa"/>
            <w:shd w:val="clear" w:color="auto" w:fill="E7E6E6" w:themeFill="background2"/>
            <w:noWrap/>
            <w:vAlign w:val="center"/>
          </w:tcPr>
          <w:p w14:paraId="5D7EBD3F" w14:textId="3560B714" w:rsidR="00CA32AE" w:rsidRPr="00C34204" w:rsidRDefault="00CA32AE" w:rsidP="00CA32AE">
            <w:pPr>
              <w:spacing w:before="0"/>
              <w:ind w:left="-57" w:right="-5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color w:val="000000"/>
                <w:sz w:val="16"/>
                <w:szCs w:val="16"/>
                <w:lang w:val="mn-MN"/>
              </w:rPr>
            </w:pPr>
            <w:r w:rsidRPr="00C34204">
              <w:rPr>
                <w:rFonts w:ascii="Times New Roman" w:hAnsi="Times New Roman" w:cs="Times New Roman"/>
                <w:i/>
                <w:iCs/>
                <w:color w:val="000000"/>
                <w:sz w:val="16"/>
                <w:szCs w:val="16"/>
              </w:rPr>
              <w:t>297</w:t>
            </w:r>
          </w:p>
        </w:tc>
        <w:tc>
          <w:tcPr>
            <w:tcW w:w="567" w:type="dxa"/>
            <w:shd w:val="clear" w:color="auto" w:fill="E7E6E6" w:themeFill="background2"/>
            <w:noWrap/>
            <w:vAlign w:val="center"/>
            <w:hideMark/>
          </w:tcPr>
          <w:p w14:paraId="622F0016" w14:textId="235B3E40" w:rsidR="00CA32AE" w:rsidRPr="00C34204" w:rsidRDefault="00CA32AE" w:rsidP="00CA32AE">
            <w:pPr>
              <w:spacing w:before="0"/>
              <w:ind w:left="-57" w:right="-5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color w:val="000000"/>
                <w:sz w:val="16"/>
                <w:szCs w:val="16"/>
                <w:lang w:val="mn-MN"/>
              </w:rPr>
            </w:pPr>
            <w:r w:rsidRPr="00C34204">
              <w:rPr>
                <w:rFonts w:ascii="Times New Roman" w:hAnsi="Times New Roman" w:cs="Times New Roman"/>
                <w:i/>
                <w:iCs/>
                <w:color w:val="000000"/>
                <w:sz w:val="16"/>
                <w:szCs w:val="16"/>
              </w:rPr>
              <w:t>308</w:t>
            </w:r>
          </w:p>
        </w:tc>
        <w:tc>
          <w:tcPr>
            <w:tcW w:w="425" w:type="dxa"/>
            <w:shd w:val="clear" w:color="auto" w:fill="E7E6E6" w:themeFill="background2"/>
            <w:noWrap/>
            <w:vAlign w:val="center"/>
            <w:hideMark/>
          </w:tcPr>
          <w:p w14:paraId="402342E7" w14:textId="2464CD33" w:rsidR="00CA32AE" w:rsidRPr="00C34204" w:rsidRDefault="00CA32AE" w:rsidP="00CA32AE">
            <w:pPr>
              <w:spacing w:before="0"/>
              <w:ind w:left="-57" w:right="-5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color w:val="000000"/>
                <w:sz w:val="16"/>
                <w:szCs w:val="16"/>
                <w:lang w:val="mn-MN"/>
              </w:rPr>
            </w:pPr>
            <w:r w:rsidRPr="00C34204">
              <w:rPr>
                <w:rFonts w:ascii="Times New Roman" w:hAnsi="Times New Roman" w:cs="Times New Roman"/>
                <w:i/>
                <w:iCs/>
                <w:color w:val="000000"/>
                <w:sz w:val="16"/>
                <w:szCs w:val="16"/>
              </w:rPr>
              <w:t>11</w:t>
            </w:r>
          </w:p>
        </w:tc>
        <w:tc>
          <w:tcPr>
            <w:tcW w:w="631" w:type="dxa"/>
            <w:shd w:val="clear" w:color="auto" w:fill="E7E6E6" w:themeFill="background2"/>
            <w:noWrap/>
            <w:vAlign w:val="center"/>
            <w:hideMark/>
          </w:tcPr>
          <w:p w14:paraId="23CA7BE0" w14:textId="2D1C89EF" w:rsidR="00CA32AE" w:rsidRPr="00CA32AE" w:rsidRDefault="00CA32AE" w:rsidP="00CA32AE">
            <w:pPr>
              <w:spacing w:before="0"/>
              <w:ind w:left="-57" w:right="-5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color w:val="000000"/>
                <w:sz w:val="16"/>
                <w:szCs w:val="16"/>
                <w:lang w:val="mn-MN"/>
              </w:rPr>
            </w:pPr>
            <w:r w:rsidRPr="00CA32AE">
              <w:rPr>
                <w:rFonts w:ascii="Times New Roman" w:hAnsi="Times New Roman" w:cs="Times New Roman"/>
                <w:i/>
                <w:iCs/>
                <w:color w:val="000000"/>
                <w:sz w:val="16"/>
                <w:szCs w:val="16"/>
              </w:rPr>
              <w:t>3.7%</w:t>
            </w:r>
          </w:p>
        </w:tc>
      </w:tr>
      <w:tr w:rsidR="00CA32AE" w:rsidRPr="000E2FEE" w14:paraId="23C72E24" w14:textId="77777777" w:rsidTr="00112A51">
        <w:trPr>
          <w:cnfStyle w:val="000000100000" w:firstRow="0" w:lastRow="0" w:firstColumn="0" w:lastColumn="0" w:oddVBand="0" w:evenVBand="0" w:oddHBand="1" w:evenHBand="0" w:firstRowFirstColumn="0" w:firstRowLastColumn="0" w:lastRowFirstColumn="0" w:lastRowLastColumn="0"/>
          <w:trHeight w:val="162"/>
        </w:trPr>
        <w:tc>
          <w:tcPr>
            <w:cnfStyle w:val="001000000000" w:firstRow="0" w:lastRow="0" w:firstColumn="1" w:lastColumn="0" w:oddVBand="0" w:evenVBand="0" w:oddHBand="0" w:evenHBand="0" w:firstRowFirstColumn="0" w:firstRowLastColumn="0" w:lastRowFirstColumn="0" w:lastRowLastColumn="0"/>
            <w:tcW w:w="270" w:type="dxa"/>
            <w:noWrap/>
            <w:vAlign w:val="center"/>
            <w:hideMark/>
          </w:tcPr>
          <w:p w14:paraId="36A3EF6F" w14:textId="77777777" w:rsidR="00CA32AE" w:rsidRPr="00922BF9" w:rsidRDefault="00CA32AE" w:rsidP="00CA32AE">
            <w:pPr>
              <w:spacing w:before="0"/>
              <w:ind w:left="-57" w:right="-57"/>
              <w:jc w:val="both"/>
              <w:rPr>
                <w:rFonts w:ascii="Times New Roman" w:eastAsia="Times New Roman" w:hAnsi="Times New Roman" w:cs="Times New Roman"/>
                <w:b w:val="0"/>
                <w:bCs w:val="0"/>
                <w:color w:val="000000"/>
                <w:sz w:val="16"/>
                <w:szCs w:val="16"/>
                <w:lang w:val="mn-MN"/>
              </w:rPr>
            </w:pPr>
            <w:r w:rsidRPr="00922BF9">
              <w:rPr>
                <w:rFonts w:ascii="Times New Roman" w:eastAsia="Times New Roman" w:hAnsi="Times New Roman" w:cs="Times New Roman"/>
                <w:b w:val="0"/>
                <w:bCs w:val="0"/>
                <w:color w:val="000000"/>
                <w:sz w:val="16"/>
                <w:szCs w:val="16"/>
                <w:lang w:val="mn-MN"/>
              </w:rPr>
              <w:t>2</w:t>
            </w:r>
          </w:p>
        </w:tc>
        <w:tc>
          <w:tcPr>
            <w:tcW w:w="1715" w:type="dxa"/>
            <w:noWrap/>
            <w:vAlign w:val="center"/>
            <w:hideMark/>
          </w:tcPr>
          <w:p w14:paraId="4A254FC3" w14:textId="77777777" w:rsidR="00CA32AE" w:rsidRPr="00922BF9" w:rsidRDefault="00CA32AE" w:rsidP="00CA32AE">
            <w:pPr>
              <w:spacing w:before="0"/>
              <w:ind w:left="-57" w:right="-57"/>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922BF9">
              <w:rPr>
                <w:rFonts w:ascii="Times New Roman" w:eastAsia="Times New Roman" w:hAnsi="Times New Roman" w:cs="Times New Roman"/>
                <w:color w:val="000000"/>
                <w:sz w:val="16"/>
                <w:szCs w:val="16"/>
                <w:lang w:val="mn-MN"/>
              </w:rPr>
              <w:t>Факторингийн үйлчилгээ</w:t>
            </w:r>
          </w:p>
        </w:tc>
        <w:tc>
          <w:tcPr>
            <w:tcW w:w="709" w:type="dxa"/>
            <w:noWrap/>
            <w:vAlign w:val="center"/>
          </w:tcPr>
          <w:p w14:paraId="1471CEE6" w14:textId="79CB9BE6" w:rsidR="00CA32AE" w:rsidRPr="00C34204" w:rsidRDefault="00CA32AE" w:rsidP="00CA32AE">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C34204">
              <w:rPr>
                <w:rFonts w:ascii="Times New Roman" w:hAnsi="Times New Roman" w:cs="Times New Roman"/>
                <w:color w:val="000000"/>
                <w:sz w:val="16"/>
                <w:szCs w:val="16"/>
              </w:rPr>
              <w:t>57</w:t>
            </w:r>
          </w:p>
        </w:tc>
        <w:tc>
          <w:tcPr>
            <w:tcW w:w="567" w:type="dxa"/>
            <w:noWrap/>
            <w:vAlign w:val="center"/>
            <w:hideMark/>
          </w:tcPr>
          <w:p w14:paraId="6D1B05F9" w14:textId="605962A5" w:rsidR="00CA32AE" w:rsidRPr="00C34204" w:rsidRDefault="00E724C6" w:rsidP="00CA32AE">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Pr>
                <w:rFonts w:ascii="Times New Roman" w:hAnsi="Times New Roman" w:cs="Times New Roman"/>
                <w:color w:val="000000"/>
                <w:sz w:val="16"/>
                <w:szCs w:val="16"/>
              </w:rPr>
              <w:t>58</w:t>
            </w:r>
          </w:p>
        </w:tc>
        <w:tc>
          <w:tcPr>
            <w:tcW w:w="425" w:type="dxa"/>
            <w:noWrap/>
            <w:vAlign w:val="center"/>
            <w:hideMark/>
          </w:tcPr>
          <w:p w14:paraId="40C1190B" w14:textId="4F250C91" w:rsidR="00CA32AE" w:rsidRPr="00C34204" w:rsidRDefault="00E724C6" w:rsidP="00CA32AE">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Pr>
                <w:rFonts w:ascii="Times New Roman" w:hAnsi="Times New Roman" w:cs="Times New Roman"/>
                <w:color w:val="000000"/>
                <w:sz w:val="16"/>
                <w:szCs w:val="16"/>
              </w:rPr>
              <w:t>1</w:t>
            </w:r>
          </w:p>
        </w:tc>
        <w:tc>
          <w:tcPr>
            <w:tcW w:w="631" w:type="dxa"/>
            <w:noWrap/>
            <w:vAlign w:val="center"/>
            <w:hideMark/>
          </w:tcPr>
          <w:p w14:paraId="4AEA90F0" w14:textId="0B138432" w:rsidR="00CA32AE" w:rsidRPr="00CA32AE" w:rsidRDefault="00E724C6" w:rsidP="00CA32AE">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Pr>
                <w:rFonts w:ascii="Times New Roman" w:hAnsi="Times New Roman" w:cs="Times New Roman"/>
                <w:color w:val="000000"/>
                <w:sz w:val="16"/>
                <w:szCs w:val="16"/>
              </w:rPr>
              <w:t>1</w:t>
            </w:r>
            <w:r w:rsidR="00CA32AE" w:rsidRPr="00CA32AE">
              <w:rPr>
                <w:rFonts w:ascii="Times New Roman" w:hAnsi="Times New Roman" w:cs="Times New Roman"/>
                <w:color w:val="000000"/>
                <w:sz w:val="16"/>
                <w:szCs w:val="16"/>
              </w:rPr>
              <w:t>.8%</w:t>
            </w:r>
          </w:p>
        </w:tc>
      </w:tr>
      <w:tr w:rsidR="00CA32AE" w:rsidRPr="000E2FEE" w14:paraId="2EAE4186" w14:textId="77777777" w:rsidTr="00112A51">
        <w:trPr>
          <w:trHeight w:val="315"/>
        </w:trPr>
        <w:tc>
          <w:tcPr>
            <w:cnfStyle w:val="001000000000" w:firstRow="0" w:lastRow="0" w:firstColumn="1" w:lastColumn="0" w:oddVBand="0" w:evenVBand="0" w:oddHBand="0" w:evenHBand="0" w:firstRowFirstColumn="0" w:firstRowLastColumn="0" w:lastRowFirstColumn="0" w:lastRowLastColumn="0"/>
            <w:tcW w:w="270" w:type="dxa"/>
            <w:noWrap/>
            <w:vAlign w:val="center"/>
            <w:hideMark/>
          </w:tcPr>
          <w:p w14:paraId="2B41E496" w14:textId="77777777" w:rsidR="00CA32AE" w:rsidRPr="00922BF9" w:rsidRDefault="00CA32AE" w:rsidP="00CA32AE">
            <w:pPr>
              <w:spacing w:before="0"/>
              <w:ind w:left="-57" w:right="-57"/>
              <w:jc w:val="both"/>
              <w:rPr>
                <w:rFonts w:ascii="Times New Roman" w:eastAsia="Times New Roman" w:hAnsi="Times New Roman" w:cs="Times New Roman"/>
                <w:b w:val="0"/>
                <w:bCs w:val="0"/>
                <w:color w:val="000000"/>
                <w:sz w:val="16"/>
                <w:szCs w:val="16"/>
                <w:lang w:val="mn-MN"/>
              </w:rPr>
            </w:pPr>
            <w:r w:rsidRPr="00922BF9">
              <w:rPr>
                <w:rFonts w:ascii="Times New Roman" w:eastAsia="Times New Roman" w:hAnsi="Times New Roman" w:cs="Times New Roman"/>
                <w:b w:val="0"/>
                <w:bCs w:val="0"/>
                <w:color w:val="000000"/>
                <w:sz w:val="16"/>
                <w:szCs w:val="16"/>
                <w:lang w:val="mn-MN"/>
              </w:rPr>
              <w:t>3</w:t>
            </w:r>
          </w:p>
        </w:tc>
        <w:tc>
          <w:tcPr>
            <w:tcW w:w="1715" w:type="dxa"/>
            <w:noWrap/>
            <w:vAlign w:val="center"/>
            <w:hideMark/>
          </w:tcPr>
          <w:p w14:paraId="19EB093D" w14:textId="77777777" w:rsidR="00CA32AE" w:rsidRPr="00922BF9" w:rsidRDefault="00CA32AE" w:rsidP="00CA32AE">
            <w:pPr>
              <w:spacing w:before="0"/>
              <w:ind w:left="-57" w:right="-57"/>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922BF9">
              <w:rPr>
                <w:rFonts w:ascii="Times New Roman" w:eastAsia="Times New Roman" w:hAnsi="Times New Roman" w:cs="Times New Roman"/>
                <w:color w:val="000000"/>
                <w:sz w:val="16"/>
                <w:szCs w:val="16"/>
                <w:lang w:val="mn-MN"/>
              </w:rPr>
              <w:t>Төлбөрийн баталгаа гаргах</w:t>
            </w:r>
          </w:p>
        </w:tc>
        <w:tc>
          <w:tcPr>
            <w:tcW w:w="709" w:type="dxa"/>
            <w:noWrap/>
            <w:vAlign w:val="center"/>
          </w:tcPr>
          <w:p w14:paraId="68CE2C38" w14:textId="6B0B90DA" w:rsidR="00CA32AE" w:rsidRPr="00C34204" w:rsidRDefault="00CA32AE" w:rsidP="00CA32AE">
            <w:pPr>
              <w:spacing w:before="0"/>
              <w:ind w:left="-57" w:right="-5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C34204">
              <w:rPr>
                <w:rFonts w:ascii="Times New Roman" w:hAnsi="Times New Roman" w:cs="Times New Roman"/>
                <w:color w:val="000000"/>
                <w:sz w:val="16"/>
                <w:szCs w:val="16"/>
              </w:rPr>
              <w:t>28</w:t>
            </w:r>
          </w:p>
        </w:tc>
        <w:tc>
          <w:tcPr>
            <w:tcW w:w="567" w:type="dxa"/>
            <w:noWrap/>
            <w:vAlign w:val="center"/>
            <w:hideMark/>
          </w:tcPr>
          <w:p w14:paraId="48834FFD" w14:textId="45D87CA1" w:rsidR="00CA32AE" w:rsidRPr="00C34204" w:rsidRDefault="00CA32AE" w:rsidP="00CA32AE">
            <w:pPr>
              <w:spacing w:before="0"/>
              <w:ind w:left="-57" w:right="-5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C34204">
              <w:rPr>
                <w:rFonts w:ascii="Times New Roman" w:hAnsi="Times New Roman" w:cs="Times New Roman"/>
                <w:color w:val="000000"/>
                <w:sz w:val="16"/>
                <w:szCs w:val="16"/>
              </w:rPr>
              <w:t>29</w:t>
            </w:r>
          </w:p>
        </w:tc>
        <w:tc>
          <w:tcPr>
            <w:tcW w:w="425" w:type="dxa"/>
            <w:noWrap/>
            <w:vAlign w:val="center"/>
            <w:hideMark/>
          </w:tcPr>
          <w:p w14:paraId="70A0691C" w14:textId="22BF3AFA" w:rsidR="00CA32AE" w:rsidRPr="00C34204" w:rsidRDefault="00CA32AE" w:rsidP="00CA32AE">
            <w:pPr>
              <w:spacing w:before="0"/>
              <w:ind w:left="-57" w:right="-5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C34204">
              <w:rPr>
                <w:rFonts w:ascii="Times New Roman" w:hAnsi="Times New Roman" w:cs="Times New Roman"/>
                <w:color w:val="000000"/>
                <w:sz w:val="16"/>
                <w:szCs w:val="16"/>
              </w:rPr>
              <w:t>1</w:t>
            </w:r>
          </w:p>
        </w:tc>
        <w:tc>
          <w:tcPr>
            <w:tcW w:w="631" w:type="dxa"/>
            <w:noWrap/>
            <w:vAlign w:val="center"/>
            <w:hideMark/>
          </w:tcPr>
          <w:p w14:paraId="54ED4CF5" w14:textId="3DE38FB5" w:rsidR="00CA32AE" w:rsidRPr="00CA32AE" w:rsidRDefault="00CA32AE" w:rsidP="00CA32AE">
            <w:pPr>
              <w:spacing w:before="0"/>
              <w:ind w:left="-57" w:right="-5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CA32AE">
              <w:rPr>
                <w:rFonts w:ascii="Times New Roman" w:hAnsi="Times New Roman" w:cs="Times New Roman"/>
                <w:color w:val="000000"/>
                <w:sz w:val="16"/>
                <w:szCs w:val="16"/>
              </w:rPr>
              <w:t>3.6%</w:t>
            </w:r>
          </w:p>
        </w:tc>
      </w:tr>
      <w:tr w:rsidR="00CA32AE" w:rsidRPr="000E2FEE" w14:paraId="6597C945" w14:textId="77777777" w:rsidTr="00112A51">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70" w:type="dxa"/>
            <w:noWrap/>
            <w:vAlign w:val="center"/>
            <w:hideMark/>
          </w:tcPr>
          <w:p w14:paraId="6E148872" w14:textId="77777777" w:rsidR="00CA32AE" w:rsidRPr="00922BF9" w:rsidRDefault="00CA32AE" w:rsidP="00CA32AE">
            <w:pPr>
              <w:spacing w:before="0"/>
              <w:ind w:left="-57" w:right="-57"/>
              <w:jc w:val="both"/>
              <w:rPr>
                <w:rFonts w:ascii="Times New Roman" w:eastAsia="Times New Roman" w:hAnsi="Times New Roman" w:cs="Times New Roman"/>
                <w:b w:val="0"/>
                <w:bCs w:val="0"/>
                <w:color w:val="000000"/>
                <w:sz w:val="16"/>
                <w:szCs w:val="16"/>
                <w:lang w:val="mn-MN"/>
              </w:rPr>
            </w:pPr>
            <w:r w:rsidRPr="00922BF9">
              <w:rPr>
                <w:rFonts w:ascii="Times New Roman" w:eastAsia="Times New Roman" w:hAnsi="Times New Roman" w:cs="Times New Roman"/>
                <w:b w:val="0"/>
                <w:bCs w:val="0"/>
                <w:color w:val="000000"/>
                <w:sz w:val="16"/>
                <w:szCs w:val="16"/>
                <w:lang w:val="mn-MN"/>
              </w:rPr>
              <w:t>4</w:t>
            </w:r>
          </w:p>
        </w:tc>
        <w:tc>
          <w:tcPr>
            <w:tcW w:w="1715" w:type="dxa"/>
            <w:noWrap/>
            <w:vAlign w:val="center"/>
            <w:hideMark/>
          </w:tcPr>
          <w:p w14:paraId="24C3644B" w14:textId="77777777" w:rsidR="00CA32AE" w:rsidRPr="00922BF9" w:rsidRDefault="00CA32AE" w:rsidP="00CA32AE">
            <w:pPr>
              <w:spacing w:before="0"/>
              <w:ind w:left="-57" w:right="-57"/>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922BF9">
              <w:rPr>
                <w:rFonts w:ascii="Times New Roman" w:eastAsia="Times New Roman" w:hAnsi="Times New Roman" w:cs="Times New Roman"/>
                <w:color w:val="000000"/>
                <w:sz w:val="16"/>
                <w:szCs w:val="16"/>
                <w:lang w:val="mn-MN"/>
              </w:rPr>
              <w:t>Төлбөр тооцооны хэрэгсэл гаргах</w:t>
            </w:r>
          </w:p>
        </w:tc>
        <w:tc>
          <w:tcPr>
            <w:tcW w:w="709" w:type="dxa"/>
            <w:noWrap/>
            <w:vAlign w:val="center"/>
          </w:tcPr>
          <w:p w14:paraId="76EB53DB" w14:textId="4BA1D53B" w:rsidR="00CA32AE" w:rsidRPr="00C34204" w:rsidRDefault="00CA32AE" w:rsidP="00CA32AE">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C34204">
              <w:rPr>
                <w:rFonts w:ascii="Times New Roman" w:hAnsi="Times New Roman" w:cs="Times New Roman"/>
                <w:color w:val="000000"/>
                <w:sz w:val="16"/>
                <w:szCs w:val="16"/>
              </w:rPr>
              <w:t>6</w:t>
            </w:r>
          </w:p>
        </w:tc>
        <w:tc>
          <w:tcPr>
            <w:tcW w:w="567" w:type="dxa"/>
            <w:noWrap/>
            <w:vAlign w:val="center"/>
            <w:hideMark/>
          </w:tcPr>
          <w:p w14:paraId="3CFCE4C1" w14:textId="73BD8002" w:rsidR="00CA32AE" w:rsidRPr="00C34204" w:rsidRDefault="00CA32AE" w:rsidP="00CA32AE">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C34204">
              <w:rPr>
                <w:rFonts w:ascii="Times New Roman" w:hAnsi="Times New Roman" w:cs="Times New Roman"/>
                <w:color w:val="000000"/>
                <w:sz w:val="16"/>
                <w:szCs w:val="16"/>
              </w:rPr>
              <w:t>7</w:t>
            </w:r>
          </w:p>
        </w:tc>
        <w:tc>
          <w:tcPr>
            <w:tcW w:w="425" w:type="dxa"/>
            <w:noWrap/>
            <w:vAlign w:val="center"/>
            <w:hideMark/>
          </w:tcPr>
          <w:p w14:paraId="4CE0A50B" w14:textId="30710E61" w:rsidR="00CA32AE" w:rsidRPr="00C34204" w:rsidRDefault="00CA32AE" w:rsidP="00CA32AE">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C34204">
              <w:rPr>
                <w:rFonts w:ascii="Times New Roman" w:hAnsi="Times New Roman" w:cs="Times New Roman"/>
                <w:color w:val="000000"/>
                <w:sz w:val="16"/>
                <w:szCs w:val="16"/>
              </w:rPr>
              <w:t>1</w:t>
            </w:r>
          </w:p>
        </w:tc>
        <w:tc>
          <w:tcPr>
            <w:tcW w:w="631" w:type="dxa"/>
            <w:noWrap/>
            <w:vAlign w:val="center"/>
            <w:hideMark/>
          </w:tcPr>
          <w:p w14:paraId="6128642C" w14:textId="323085A2" w:rsidR="00CA32AE" w:rsidRPr="00CA32AE" w:rsidRDefault="00CA32AE" w:rsidP="00CA32AE">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CA32AE">
              <w:rPr>
                <w:rFonts w:ascii="Times New Roman" w:hAnsi="Times New Roman" w:cs="Times New Roman"/>
                <w:color w:val="000000"/>
                <w:sz w:val="16"/>
                <w:szCs w:val="16"/>
              </w:rPr>
              <w:t>16.7%</w:t>
            </w:r>
          </w:p>
        </w:tc>
      </w:tr>
      <w:tr w:rsidR="00CA32AE" w:rsidRPr="000E2FEE" w14:paraId="25070112" w14:textId="77777777" w:rsidTr="00112A51">
        <w:trPr>
          <w:trHeight w:val="465"/>
        </w:trPr>
        <w:tc>
          <w:tcPr>
            <w:cnfStyle w:val="001000000000" w:firstRow="0" w:lastRow="0" w:firstColumn="1" w:lastColumn="0" w:oddVBand="0" w:evenVBand="0" w:oddHBand="0" w:evenHBand="0" w:firstRowFirstColumn="0" w:firstRowLastColumn="0" w:lastRowFirstColumn="0" w:lastRowLastColumn="0"/>
            <w:tcW w:w="270" w:type="dxa"/>
            <w:noWrap/>
            <w:vAlign w:val="center"/>
            <w:hideMark/>
          </w:tcPr>
          <w:p w14:paraId="0B113B61" w14:textId="77777777" w:rsidR="00CA32AE" w:rsidRPr="00922BF9" w:rsidRDefault="00CA32AE" w:rsidP="00CA32AE">
            <w:pPr>
              <w:spacing w:before="0"/>
              <w:ind w:left="-57" w:right="-57"/>
              <w:jc w:val="both"/>
              <w:rPr>
                <w:rFonts w:ascii="Times New Roman" w:eastAsia="Times New Roman" w:hAnsi="Times New Roman" w:cs="Times New Roman"/>
                <w:b w:val="0"/>
                <w:bCs w:val="0"/>
                <w:color w:val="000000"/>
                <w:sz w:val="16"/>
                <w:szCs w:val="16"/>
                <w:lang w:val="mn-MN"/>
              </w:rPr>
            </w:pPr>
            <w:r w:rsidRPr="00922BF9">
              <w:rPr>
                <w:rFonts w:ascii="Times New Roman" w:eastAsia="Times New Roman" w:hAnsi="Times New Roman" w:cs="Times New Roman"/>
                <w:b w:val="0"/>
                <w:bCs w:val="0"/>
                <w:color w:val="000000"/>
                <w:sz w:val="16"/>
                <w:szCs w:val="16"/>
                <w:lang w:val="mn-MN"/>
              </w:rPr>
              <w:t>5</w:t>
            </w:r>
          </w:p>
        </w:tc>
        <w:tc>
          <w:tcPr>
            <w:tcW w:w="1715" w:type="dxa"/>
            <w:noWrap/>
            <w:vAlign w:val="center"/>
            <w:hideMark/>
          </w:tcPr>
          <w:p w14:paraId="2F1FAD83" w14:textId="77777777" w:rsidR="00CA32AE" w:rsidRPr="00922BF9" w:rsidRDefault="00CA32AE" w:rsidP="00CA32AE">
            <w:pPr>
              <w:spacing w:before="0"/>
              <w:ind w:left="-57" w:right="-57"/>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922BF9">
              <w:rPr>
                <w:rFonts w:ascii="Times New Roman" w:eastAsia="Times New Roman" w:hAnsi="Times New Roman" w:cs="Times New Roman"/>
                <w:color w:val="000000"/>
                <w:sz w:val="16"/>
                <w:szCs w:val="16"/>
                <w:lang w:val="mn-MN"/>
              </w:rPr>
              <w:t>Цахим төлбөр тооцоо, мөнгөн гуйвуулгын үйлчилгээ</w:t>
            </w:r>
          </w:p>
        </w:tc>
        <w:tc>
          <w:tcPr>
            <w:tcW w:w="709" w:type="dxa"/>
            <w:noWrap/>
            <w:vAlign w:val="center"/>
          </w:tcPr>
          <w:p w14:paraId="6D505A0C" w14:textId="2F70098C" w:rsidR="00CA32AE" w:rsidRPr="00C34204" w:rsidRDefault="00CA32AE" w:rsidP="00CA32AE">
            <w:pPr>
              <w:spacing w:before="0"/>
              <w:ind w:left="-57" w:right="-5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C34204">
              <w:rPr>
                <w:rFonts w:ascii="Times New Roman" w:hAnsi="Times New Roman" w:cs="Times New Roman"/>
                <w:color w:val="000000"/>
                <w:sz w:val="16"/>
                <w:szCs w:val="16"/>
              </w:rPr>
              <w:t>51</w:t>
            </w:r>
          </w:p>
        </w:tc>
        <w:tc>
          <w:tcPr>
            <w:tcW w:w="567" w:type="dxa"/>
            <w:noWrap/>
            <w:vAlign w:val="center"/>
            <w:hideMark/>
          </w:tcPr>
          <w:p w14:paraId="3E9B67EF" w14:textId="25413F56" w:rsidR="00CA32AE" w:rsidRPr="00C34204" w:rsidRDefault="00CA32AE" w:rsidP="00CA32AE">
            <w:pPr>
              <w:spacing w:before="0"/>
              <w:ind w:left="-57" w:right="-5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C34204">
              <w:rPr>
                <w:rFonts w:ascii="Times New Roman" w:hAnsi="Times New Roman" w:cs="Times New Roman"/>
                <w:color w:val="000000"/>
                <w:sz w:val="16"/>
                <w:szCs w:val="16"/>
              </w:rPr>
              <w:t>55</w:t>
            </w:r>
          </w:p>
        </w:tc>
        <w:tc>
          <w:tcPr>
            <w:tcW w:w="425" w:type="dxa"/>
            <w:noWrap/>
            <w:vAlign w:val="center"/>
            <w:hideMark/>
          </w:tcPr>
          <w:p w14:paraId="6AEF131D" w14:textId="2DE548F7" w:rsidR="00CA32AE" w:rsidRPr="00C34204" w:rsidRDefault="00CA32AE" w:rsidP="00CA32AE">
            <w:pPr>
              <w:spacing w:before="0"/>
              <w:ind w:left="-57" w:right="-5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C34204">
              <w:rPr>
                <w:rFonts w:ascii="Times New Roman" w:hAnsi="Times New Roman" w:cs="Times New Roman"/>
                <w:color w:val="000000"/>
                <w:sz w:val="16"/>
                <w:szCs w:val="16"/>
              </w:rPr>
              <w:t>4</w:t>
            </w:r>
          </w:p>
        </w:tc>
        <w:tc>
          <w:tcPr>
            <w:tcW w:w="631" w:type="dxa"/>
            <w:noWrap/>
            <w:vAlign w:val="center"/>
            <w:hideMark/>
          </w:tcPr>
          <w:p w14:paraId="70BD30D3" w14:textId="6BB9927E" w:rsidR="00CA32AE" w:rsidRPr="00CA32AE" w:rsidRDefault="00CA32AE" w:rsidP="00CA32AE">
            <w:pPr>
              <w:spacing w:before="0"/>
              <w:ind w:left="-57" w:right="-5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CA32AE">
              <w:rPr>
                <w:rFonts w:ascii="Times New Roman" w:hAnsi="Times New Roman" w:cs="Times New Roman"/>
                <w:color w:val="000000"/>
                <w:sz w:val="16"/>
                <w:szCs w:val="16"/>
              </w:rPr>
              <w:t>7.8%</w:t>
            </w:r>
          </w:p>
        </w:tc>
      </w:tr>
      <w:tr w:rsidR="00CA32AE" w:rsidRPr="000E2FEE" w14:paraId="196A70AD" w14:textId="77777777" w:rsidTr="00112A51">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70" w:type="dxa"/>
            <w:noWrap/>
            <w:vAlign w:val="center"/>
            <w:hideMark/>
          </w:tcPr>
          <w:p w14:paraId="18C0D11B" w14:textId="77777777" w:rsidR="00CA32AE" w:rsidRPr="00922BF9" w:rsidRDefault="00CA32AE" w:rsidP="00CA32AE">
            <w:pPr>
              <w:spacing w:before="0"/>
              <w:ind w:left="-57" w:right="-57"/>
              <w:jc w:val="both"/>
              <w:rPr>
                <w:rFonts w:ascii="Times New Roman" w:eastAsia="Times New Roman" w:hAnsi="Times New Roman" w:cs="Times New Roman"/>
                <w:b w:val="0"/>
                <w:bCs w:val="0"/>
                <w:color w:val="000000"/>
                <w:sz w:val="16"/>
                <w:szCs w:val="16"/>
                <w:lang w:val="mn-MN"/>
              </w:rPr>
            </w:pPr>
            <w:r w:rsidRPr="00922BF9">
              <w:rPr>
                <w:rFonts w:ascii="Times New Roman" w:eastAsia="Times New Roman" w:hAnsi="Times New Roman" w:cs="Times New Roman"/>
                <w:b w:val="0"/>
                <w:bCs w:val="0"/>
                <w:color w:val="000000"/>
                <w:sz w:val="16"/>
                <w:szCs w:val="16"/>
                <w:lang w:val="mn-MN"/>
              </w:rPr>
              <w:t>6</w:t>
            </w:r>
          </w:p>
        </w:tc>
        <w:tc>
          <w:tcPr>
            <w:tcW w:w="1715" w:type="dxa"/>
            <w:noWrap/>
            <w:vAlign w:val="center"/>
            <w:hideMark/>
          </w:tcPr>
          <w:p w14:paraId="3822A9D0" w14:textId="77777777" w:rsidR="00CA32AE" w:rsidRPr="00922BF9" w:rsidRDefault="00CA32AE" w:rsidP="00CA32AE">
            <w:pPr>
              <w:spacing w:before="0"/>
              <w:ind w:left="-57" w:right="-57"/>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922BF9">
              <w:rPr>
                <w:rFonts w:ascii="Times New Roman" w:eastAsia="Times New Roman" w:hAnsi="Times New Roman" w:cs="Times New Roman"/>
                <w:color w:val="000000"/>
                <w:sz w:val="16"/>
                <w:szCs w:val="16"/>
                <w:lang w:val="mn-MN"/>
              </w:rPr>
              <w:t>Гадаад валютын арилжаа</w:t>
            </w:r>
          </w:p>
        </w:tc>
        <w:tc>
          <w:tcPr>
            <w:tcW w:w="709" w:type="dxa"/>
            <w:noWrap/>
            <w:vAlign w:val="center"/>
          </w:tcPr>
          <w:p w14:paraId="24D96276" w14:textId="7C7C385F" w:rsidR="00CA32AE" w:rsidRPr="00C34204" w:rsidRDefault="00CA32AE" w:rsidP="00CA32AE">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C34204">
              <w:rPr>
                <w:rFonts w:ascii="Times New Roman" w:hAnsi="Times New Roman" w:cs="Times New Roman"/>
                <w:color w:val="000000"/>
                <w:sz w:val="16"/>
                <w:szCs w:val="16"/>
              </w:rPr>
              <w:t>173</w:t>
            </w:r>
          </w:p>
        </w:tc>
        <w:tc>
          <w:tcPr>
            <w:tcW w:w="567" w:type="dxa"/>
            <w:noWrap/>
            <w:vAlign w:val="center"/>
            <w:hideMark/>
          </w:tcPr>
          <w:p w14:paraId="42A310CC" w14:textId="369367BC" w:rsidR="00CA32AE" w:rsidRPr="00C34204" w:rsidRDefault="00CA32AE" w:rsidP="00CA32AE">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C34204">
              <w:rPr>
                <w:rFonts w:ascii="Times New Roman" w:hAnsi="Times New Roman" w:cs="Times New Roman"/>
                <w:color w:val="000000"/>
                <w:sz w:val="16"/>
                <w:szCs w:val="16"/>
              </w:rPr>
              <w:t>178</w:t>
            </w:r>
          </w:p>
        </w:tc>
        <w:tc>
          <w:tcPr>
            <w:tcW w:w="425" w:type="dxa"/>
            <w:noWrap/>
            <w:vAlign w:val="center"/>
            <w:hideMark/>
          </w:tcPr>
          <w:p w14:paraId="04C84A57" w14:textId="11BEAA44" w:rsidR="00CA32AE" w:rsidRPr="00C34204" w:rsidRDefault="00CA32AE" w:rsidP="00CA32AE">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C34204">
              <w:rPr>
                <w:rFonts w:ascii="Times New Roman" w:hAnsi="Times New Roman" w:cs="Times New Roman"/>
                <w:color w:val="000000"/>
                <w:sz w:val="16"/>
                <w:szCs w:val="16"/>
              </w:rPr>
              <w:t>5</w:t>
            </w:r>
          </w:p>
        </w:tc>
        <w:tc>
          <w:tcPr>
            <w:tcW w:w="631" w:type="dxa"/>
            <w:noWrap/>
            <w:vAlign w:val="center"/>
            <w:hideMark/>
          </w:tcPr>
          <w:p w14:paraId="12D8921F" w14:textId="338574C2" w:rsidR="00CA32AE" w:rsidRPr="00CA32AE" w:rsidRDefault="00CA32AE" w:rsidP="00CA32AE">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CA32AE">
              <w:rPr>
                <w:rFonts w:ascii="Times New Roman" w:hAnsi="Times New Roman" w:cs="Times New Roman"/>
                <w:color w:val="000000"/>
                <w:sz w:val="16"/>
                <w:szCs w:val="16"/>
              </w:rPr>
              <w:t>2.9%</w:t>
            </w:r>
          </w:p>
        </w:tc>
      </w:tr>
      <w:tr w:rsidR="00CA32AE" w:rsidRPr="000E2FEE" w14:paraId="71063D9B" w14:textId="77777777" w:rsidTr="00112A51">
        <w:trPr>
          <w:trHeight w:val="315"/>
        </w:trPr>
        <w:tc>
          <w:tcPr>
            <w:cnfStyle w:val="001000000000" w:firstRow="0" w:lastRow="0" w:firstColumn="1" w:lastColumn="0" w:oddVBand="0" w:evenVBand="0" w:oddHBand="0" w:evenHBand="0" w:firstRowFirstColumn="0" w:firstRowLastColumn="0" w:lastRowFirstColumn="0" w:lastRowLastColumn="0"/>
            <w:tcW w:w="270" w:type="dxa"/>
            <w:shd w:val="clear" w:color="auto" w:fill="E7E6E6" w:themeFill="background2"/>
            <w:noWrap/>
            <w:vAlign w:val="center"/>
            <w:hideMark/>
          </w:tcPr>
          <w:p w14:paraId="23716648" w14:textId="77777777" w:rsidR="00CA32AE" w:rsidRPr="00922BF9" w:rsidRDefault="00CA32AE" w:rsidP="00CA32AE">
            <w:pPr>
              <w:spacing w:before="0"/>
              <w:ind w:left="-57" w:right="-57"/>
              <w:rPr>
                <w:rFonts w:ascii="Times New Roman" w:eastAsia="Times New Roman" w:hAnsi="Times New Roman" w:cs="Times New Roman"/>
                <w:b w:val="0"/>
                <w:bCs w:val="0"/>
                <w:i/>
                <w:iCs/>
                <w:color w:val="000000"/>
                <w:sz w:val="16"/>
                <w:szCs w:val="16"/>
                <w:lang w:val="mn-MN"/>
              </w:rPr>
            </w:pPr>
            <w:r w:rsidRPr="00922BF9">
              <w:rPr>
                <w:rFonts w:ascii="Times New Roman" w:eastAsia="Times New Roman" w:hAnsi="Times New Roman" w:cs="Times New Roman"/>
                <w:b w:val="0"/>
                <w:bCs w:val="0"/>
                <w:i/>
                <w:iCs/>
                <w:color w:val="000000"/>
                <w:sz w:val="16"/>
                <w:szCs w:val="16"/>
                <w:lang w:val="mn-MN"/>
              </w:rPr>
              <w:t> </w:t>
            </w:r>
          </w:p>
        </w:tc>
        <w:tc>
          <w:tcPr>
            <w:tcW w:w="1715" w:type="dxa"/>
            <w:shd w:val="clear" w:color="auto" w:fill="E7E6E6" w:themeFill="background2"/>
            <w:noWrap/>
            <w:vAlign w:val="center"/>
            <w:hideMark/>
          </w:tcPr>
          <w:p w14:paraId="506D8BEE" w14:textId="77777777" w:rsidR="00CA32AE" w:rsidRPr="00922BF9" w:rsidRDefault="00CA32AE" w:rsidP="00CA32AE">
            <w:pPr>
              <w:spacing w:before="0"/>
              <w:ind w:left="-57" w:right="-5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6"/>
                <w:szCs w:val="16"/>
                <w:lang w:val="mn-MN"/>
              </w:rPr>
            </w:pPr>
            <w:r w:rsidRPr="00922BF9">
              <w:rPr>
                <w:rFonts w:ascii="Times New Roman" w:eastAsia="Times New Roman" w:hAnsi="Times New Roman" w:cs="Times New Roman"/>
                <w:i/>
                <w:iCs/>
                <w:color w:val="000000"/>
                <w:sz w:val="16"/>
                <w:szCs w:val="16"/>
                <w:lang w:val="mn-MN"/>
              </w:rPr>
              <w:t xml:space="preserve">Гадаад валютын арилжаа дагнан эрхэлдэг </w:t>
            </w:r>
          </w:p>
        </w:tc>
        <w:tc>
          <w:tcPr>
            <w:tcW w:w="709" w:type="dxa"/>
            <w:shd w:val="clear" w:color="auto" w:fill="E7E6E6" w:themeFill="background2"/>
            <w:noWrap/>
            <w:vAlign w:val="center"/>
          </w:tcPr>
          <w:p w14:paraId="159E1702" w14:textId="2A1AB5E0" w:rsidR="00CA32AE" w:rsidRPr="00C34204" w:rsidRDefault="00CA32AE" w:rsidP="00CA32AE">
            <w:pPr>
              <w:spacing w:before="0"/>
              <w:ind w:left="-57" w:right="-5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color w:val="000000"/>
                <w:sz w:val="16"/>
                <w:szCs w:val="16"/>
                <w:lang w:val="mn-MN"/>
              </w:rPr>
            </w:pPr>
            <w:r w:rsidRPr="00C34204">
              <w:rPr>
                <w:rFonts w:ascii="Times New Roman" w:hAnsi="Times New Roman" w:cs="Times New Roman"/>
                <w:i/>
                <w:iCs/>
                <w:color w:val="000000"/>
                <w:sz w:val="16"/>
                <w:szCs w:val="16"/>
              </w:rPr>
              <w:t>60</w:t>
            </w:r>
          </w:p>
        </w:tc>
        <w:tc>
          <w:tcPr>
            <w:tcW w:w="567" w:type="dxa"/>
            <w:shd w:val="clear" w:color="auto" w:fill="E7E6E6" w:themeFill="background2"/>
            <w:noWrap/>
            <w:vAlign w:val="center"/>
            <w:hideMark/>
          </w:tcPr>
          <w:p w14:paraId="6CE570A1" w14:textId="2C0EDDF6" w:rsidR="00CA32AE" w:rsidRPr="00C34204" w:rsidRDefault="00CA32AE" w:rsidP="00CA32AE">
            <w:pPr>
              <w:spacing w:before="0"/>
              <w:ind w:left="-57" w:right="-5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color w:val="000000"/>
                <w:sz w:val="16"/>
                <w:szCs w:val="16"/>
                <w:lang w:val="mn-MN"/>
              </w:rPr>
            </w:pPr>
            <w:r w:rsidRPr="00C34204">
              <w:rPr>
                <w:rFonts w:ascii="Times New Roman" w:hAnsi="Times New Roman" w:cs="Times New Roman"/>
                <w:i/>
                <w:iCs/>
                <w:color w:val="000000"/>
                <w:sz w:val="16"/>
                <w:szCs w:val="16"/>
              </w:rPr>
              <w:t>60</w:t>
            </w:r>
          </w:p>
        </w:tc>
        <w:tc>
          <w:tcPr>
            <w:tcW w:w="425" w:type="dxa"/>
            <w:shd w:val="clear" w:color="auto" w:fill="E7E6E6" w:themeFill="background2"/>
            <w:noWrap/>
            <w:vAlign w:val="center"/>
            <w:hideMark/>
          </w:tcPr>
          <w:p w14:paraId="391EC693" w14:textId="4FD831CC" w:rsidR="00CA32AE" w:rsidRPr="00C34204" w:rsidRDefault="00CA32AE" w:rsidP="00CA32AE">
            <w:pPr>
              <w:spacing w:before="0"/>
              <w:ind w:left="-57" w:right="-5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color w:val="000000"/>
                <w:sz w:val="16"/>
                <w:szCs w:val="16"/>
                <w:lang w:val="mn-MN"/>
              </w:rPr>
            </w:pPr>
            <w:r w:rsidRPr="00C34204">
              <w:rPr>
                <w:rFonts w:ascii="Times New Roman" w:hAnsi="Times New Roman" w:cs="Times New Roman"/>
                <w:i/>
                <w:iCs/>
                <w:color w:val="000000"/>
                <w:sz w:val="16"/>
                <w:szCs w:val="16"/>
              </w:rPr>
              <w:t>-</w:t>
            </w:r>
          </w:p>
        </w:tc>
        <w:tc>
          <w:tcPr>
            <w:tcW w:w="631" w:type="dxa"/>
            <w:shd w:val="clear" w:color="auto" w:fill="E7E6E6" w:themeFill="background2"/>
            <w:noWrap/>
            <w:vAlign w:val="center"/>
            <w:hideMark/>
          </w:tcPr>
          <w:p w14:paraId="6CB4D96E" w14:textId="39829CB1" w:rsidR="00CA32AE" w:rsidRPr="00CA32AE" w:rsidRDefault="00CA32AE" w:rsidP="00CA32AE">
            <w:pPr>
              <w:spacing w:before="0"/>
              <w:ind w:left="-57" w:right="-5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color w:val="000000"/>
                <w:sz w:val="16"/>
                <w:szCs w:val="16"/>
                <w:lang w:val="mn-MN"/>
              </w:rPr>
            </w:pPr>
            <w:r w:rsidRPr="00CA32AE">
              <w:rPr>
                <w:rFonts w:ascii="Times New Roman" w:hAnsi="Times New Roman" w:cs="Times New Roman"/>
                <w:i/>
                <w:iCs/>
                <w:color w:val="000000"/>
                <w:sz w:val="16"/>
                <w:szCs w:val="16"/>
              </w:rPr>
              <w:t>-</w:t>
            </w:r>
          </w:p>
        </w:tc>
      </w:tr>
      <w:tr w:rsidR="00CA32AE" w:rsidRPr="000E2FEE" w14:paraId="19154224" w14:textId="77777777" w:rsidTr="00112A51">
        <w:trPr>
          <w:cnfStyle w:val="000000100000" w:firstRow="0" w:lastRow="0" w:firstColumn="0" w:lastColumn="0" w:oddVBand="0" w:evenVBand="0" w:oddHBand="1" w:evenHBand="0" w:firstRowFirstColumn="0" w:firstRowLastColumn="0" w:lastRowFirstColumn="0" w:lastRowLastColumn="0"/>
          <w:trHeight w:val="214"/>
        </w:trPr>
        <w:tc>
          <w:tcPr>
            <w:cnfStyle w:val="001000000000" w:firstRow="0" w:lastRow="0" w:firstColumn="1" w:lastColumn="0" w:oddVBand="0" w:evenVBand="0" w:oddHBand="0" w:evenHBand="0" w:firstRowFirstColumn="0" w:firstRowLastColumn="0" w:lastRowFirstColumn="0" w:lastRowLastColumn="0"/>
            <w:tcW w:w="270" w:type="dxa"/>
            <w:noWrap/>
            <w:vAlign w:val="center"/>
            <w:hideMark/>
          </w:tcPr>
          <w:p w14:paraId="17764BD6" w14:textId="77777777" w:rsidR="00CA32AE" w:rsidRPr="00922BF9" w:rsidRDefault="00CA32AE" w:rsidP="00CA32AE">
            <w:pPr>
              <w:spacing w:before="0"/>
              <w:ind w:left="-57" w:right="-57"/>
              <w:jc w:val="both"/>
              <w:rPr>
                <w:rFonts w:ascii="Times New Roman" w:eastAsia="Times New Roman" w:hAnsi="Times New Roman" w:cs="Times New Roman"/>
                <w:b w:val="0"/>
                <w:bCs w:val="0"/>
                <w:color w:val="000000"/>
                <w:sz w:val="16"/>
                <w:szCs w:val="16"/>
                <w:lang w:val="mn-MN"/>
              </w:rPr>
            </w:pPr>
            <w:r w:rsidRPr="00922BF9">
              <w:rPr>
                <w:rFonts w:ascii="Times New Roman" w:eastAsia="Times New Roman" w:hAnsi="Times New Roman" w:cs="Times New Roman"/>
                <w:b w:val="0"/>
                <w:bCs w:val="0"/>
                <w:color w:val="000000"/>
                <w:sz w:val="16"/>
                <w:szCs w:val="16"/>
                <w:lang w:val="mn-MN"/>
              </w:rPr>
              <w:t>7</w:t>
            </w:r>
          </w:p>
        </w:tc>
        <w:tc>
          <w:tcPr>
            <w:tcW w:w="1715" w:type="dxa"/>
            <w:noWrap/>
            <w:vAlign w:val="center"/>
            <w:hideMark/>
          </w:tcPr>
          <w:p w14:paraId="30481334" w14:textId="77777777" w:rsidR="00CA32AE" w:rsidRPr="00922BF9" w:rsidRDefault="00CA32AE" w:rsidP="00CA32AE">
            <w:pPr>
              <w:spacing w:before="0"/>
              <w:ind w:left="-57" w:right="-57"/>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922BF9">
              <w:rPr>
                <w:rFonts w:ascii="Times New Roman" w:eastAsia="Times New Roman" w:hAnsi="Times New Roman" w:cs="Times New Roman"/>
                <w:color w:val="000000"/>
                <w:sz w:val="16"/>
                <w:szCs w:val="16"/>
                <w:lang w:val="mn-MN"/>
              </w:rPr>
              <w:t>Итгэлцлийн үйлчилгээ</w:t>
            </w:r>
          </w:p>
        </w:tc>
        <w:tc>
          <w:tcPr>
            <w:tcW w:w="709" w:type="dxa"/>
            <w:noWrap/>
            <w:vAlign w:val="center"/>
          </w:tcPr>
          <w:p w14:paraId="58159026" w14:textId="340703D5" w:rsidR="00CA32AE" w:rsidRPr="00C34204" w:rsidRDefault="00CA32AE" w:rsidP="00CA32AE">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C34204">
              <w:rPr>
                <w:rFonts w:ascii="Times New Roman" w:hAnsi="Times New Roman" w:cs="Times New Roman"/>
                <w:color w:val="000000"/>
                <w:sz w:val="16"/>
                <w:szCs w:val="16"/>
              </w:rPr>
              <w:t>85</w:t>
            </w:r>
          </w:p>
        </w:tc>
        <w:tc>
          <w:tcPr>
            <w:tcW w:w="567" w:type="dxa"/>
            <w:noWrap/>
            <w:vAlign w:val="center"/>
            <w:hideMark/>
          </w:tcPr>
          <w:p w14:paraId="4E47EEFA" w14:textId="60D3DE98" w:rsidR="00CA32AE" w:rsidRPr="00C34204" w:rsidRDefault="00CA32AE" w:rsidP="00CA32AE">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C34204">
              <w:rPr>
                <w:rFonts w:ascii="Times New Roman" w:hAnsi="Times New Roman" w:cs="Times New Roman"/>
                <w:color w:val="000000"/>
                <w:sz w:val="16"/>
                <w:szCs w:val="16"/>
              </w:rPr>
              <w:t>92</w:t>
            </w:r>
          </w:p>
        </w:tc>
        <w:tc>
          <w:tcPr>
            <w:tcW w:w="425" w:type="dxa"/>
            <w:noWrap/>
            <w:vAlign w:val="center"/>
            <w:hideMark/>
          </w:tcPr>
          <w:p w14:paraId="38A7B93F" w14:textId="58560BE2" w:rsidR="00CA32AE" w:rsidRPr="00C34204" w:rsidRDefault="00CA32AE" w:rsidP="00CA32AE">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C34204">
              <w:rPr>
                <w:rFonts w:ascii="Times New Roman" w:hAnsi="Times New Roman" w:cs="Times New Roman"/>
                <w:color w:val="000000"/>
                <w:sz w:val="16"/>
                <w:szCs w:val="16"/>
              </w:rPr>
              <w:t>7</w:t>
            </w:r>
          </w:p>
        </w:tc>
        <w:tc>
          <w:tcPr>
            <w:tcW w:w="631" w:type="dxa"/>
            <w:noWrap/>
            <w:vAlign w:val="center"/>
            <w:hideMark/>
          </w:tcPr>
          <w:p w14:paraId="157A8A38" w14:textId="4961325D" w:rsidR="00CA32AE" w:rsidRPr="00CA32AE" w:rsidRDefault="00CA32AE" w:rsidP="00CA32AE">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CA32AE">
              <w:rPr>
                <w:rFonts w:ascii="Times New Roman" w:hAnsi="Times New Roman" w:cs="Times New Roman"/>
                <w:color w:val="000000"/>
                <w:sz w:val="16"/>
                <w:szCs w:val="16"/>
              </w:rPr>
              <w:t>8.2%</w:t>
            </w:r>
          </w:p>
        </w:tc>
      </w:tr>
      <w:tr w:rsidR="00CA32AE" w:rsidRPr="000E2FEE" w14:paraId="0C51B41A" w14:textId="77777777" w:rsidTr="00112A51">
        <w:trPr>
          <w:trHeight w:val="465"/>
        </w:trPr>
        <w:tc>
          <w:tcPr>
            <w:cnfStyle w:val="001000000000" w:firstRow="0" w:lastRow="0" w:firstColumn="1" w:lastColumn="0" w:oddVBand="0" w:evenVBand="0" w:oddHBand="0" w:evenHBand="0" w:firstRowFirstColumn="0" w:firstRowLastColumn="0" w:lastRowFirstColumn="0" w:lastRowLastColumn="0"/>
            <w:tcW w:w="270" w:type="dxa"/>
            <w:noWrap/>
            <w:vAlign w:val="center"/>
            <w:hideMark/>
          </w:tcPr>
          <w:p w14:paraId="5F97109B" w14:textId="77777777" w:rsidR="00CA32AE" w:rsidRPr="00922BF9" w:rsidRDefault="00CA32AE" w:rsidP="00CA32AE">
            <w:pPr>
              <w:spacing w:before="0"/>
              <w:ind w:left="-57" w:right="-57"/>
              <w:jc w:val="both"/>
              <w:rPr>
                <w:rFonts w:ascii="Times New Roman" w:eastAsia="Times New Roman" w:hAnsi="Times New Roman" w:cs="Times New Roman"/>
                <w:b w:val="0"/>
                <w:bCs w:val="0"/>
                <w:color w:val="000000"/>
                <w:sz w:val="16"/>
                <w:szCs w:val="16"/>
                <w:lang w:val="mn-MN"/>
              </w:rPr>
            </w:pPr>
            <w:r w:rsidRPr="00922BF9">
              <w:rPr>
                <w:rFonts w:ascii="Times New Roman" w:eastAsia="Times New Roman" w:hAnsi="Times New Roman" w:cs="Times New Roman"/>
                <w:b w:val="0"/>
                <w:bCs w:val="0"/>
                <w:color w:val="000000"/>
                <w:sz w:val="16"/>
                <w:szCs w:val="16"/>
                <w:lang w:val="mn-MN"/>
              </w:rPr>
              <w:t>8</w:t>
            </w:r>
          </w:p>
        </w:tc>
        <w:tc>
          <w:tcPr>
            <w:tcW w:w="1715" w:type="dxa"/>
            <w:noWrap/>
            <w:vAlign w:val="center"/>
            <w:hideMark/>
          </w:tcPr>
          <w:p w14:paraId="4164E69F" w14:textId="77777777" w:rsidR="00CA32AE" w:rsidRPr="00922BF9" w:rsidRDefault="00CA32AE" w:rsidP="00CA32AE">
            <w:pPr>
              <w:spacing w:before="0"/>
              <w:ind w:left="-57" w:right="-57"/>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922BF9">
              <w:rPr>
                <w:rFonts w:ascii="Times New Roman" w:eastAsia="Times New Roman" w:hAnsi="Times New Roman" w:cs="Times New Roman"/>
                <w:color w:val="000000"/>
                <w:sz w:val="16"/>
                <w:szCs w:val="16"/>
                <w:lang w:val="mn-MN"/>
              </w:rPr>
              <w:t>Богино хугацаат санхүүгийн хэрэгсэлд хөрөнгө оруулалт хийх</w:t>
            </w:r>
          </w:p>
        </w:tc>
        <w:tc>
          <w:tcPr>
            <w:tcW w:w="709" w:type="dxa"/>
            <w:noWrap/>
            <w:vAlign w:val="center"/>
          </w:tcPr>
          <w:p w14:paraId="56F03335" w14:textId="5AE41DDD" w:rsidR="00CA32AE" w:rsidRPr="00C34204" w:rsidRDefault="00CA32AE" w:rsidP="00CA32AE">
            <w:pPr>
              <w:spacing w:before="0"/>
              <w:ind w:left="-57" w:right="-5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C34204">
              <w:rPr>
                <w:rFonts w:ascii="Times New Roman" w:hAnsi="Times New Roman" w:cs="Times New Roman"/>
                <w:color w:val="000000"/>
                <w:sz w:val="16"/>
                <w:szCs w:val="16"/>
              </w:rPr>
              <w:t>42</w:t>
            </w:r>
          </w:p>
        </w:tc>
        <w:tc>
          <w:tcPr>
            <w:tcW w:w="567" w:type="dxa"/>
            <w:noWrap/>
            <w:vAlign w:val="center"/>
            <w:hideMark/>
          </w:tcPr>
          <w:p w14:paraId="57E9631A" w14:textId="3A7C933E" w:rsidR="00CA32AE" w:rsidRPr="00C34204" w:rsidRDefault="00CA32AE" w:rsidP="00CA32AE">
            <w:pPr>
              <w:spacing w:before="0"/>
              <w:ind w:left="-57" w:right="-5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C34204">
              <w:rPr>
                <w:rFonts w:ascii="Times New Roman" w:hAnsi="Times New Roman" w:cs="Times New Roman"/>
                <w:color w:val="000000"/>
                <w:sz w:val="16"/>
                <w:szCs w:val="16"/>
              </w:rPr>
              <w:t>54</w:t>
            </w:r>
          </w:p>
        </w:tc>
        <w:tc>
          <w:tcPr>
            <w:tcW w:w="425" w:type="dxa"/>
            <w:noWrap/>
            <w:vAlign w:val="center"/>
            <w:hideMark/>
          </w:tcPr>
          <w:p w14:paraId="2F8BB709" w14:textId="4A395E76" w:rsidR="00CA32AE" w:rsidRPr="00C34204" w:rsidRDefault="00CA32AE" w:rsidP="00CA32AE">
            <w:pPr>
              <w:spacing w:before="0"/>
              <w:ind w:left="-57" w:right="-5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C34204">
              <w:rPr>
                <w:rFonts w:ascii="Times New Roman" w:hAnsi="Times New Roman" w:cs="Times New Roman"/>
                <w:color w:val="000000"/>
                <w:sz w:val="16"/>
                <w:szCs w:val="16"/>
              </w:rPr>
              <w:t>12</w:t>
            </w:r>
          </w:p>
        </w:tc>
        <w:tc>
          <w:tcPr>
            <w:tcW w:w="631" w:type="dxa"/>
            <w:noWrap/>
            <w:vAlign w:val="center"/>
            <w:hideMark/>
          </w:tcPr>
          <w:p w14:paraId="1DF99EE7" w14:textId="190488EA" w:rsidR="00CA32AE" w:rsidRPr="00CA32AE" w:rsidRDefault="00CA32AE" w:rsidP="00CA32AE">
            <w:pPr>
              <w:spacing w:before="0"/>
              <w:ind w:left="-57" w:right="-5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CA32AE">
              <w:rPr>
                <w:rFonts w:ascii="Times New Roman" w:hAnsi="Times New Roman" w:cs="Times New Roman"/>
                <w:color w:val="000000"/>
                <w:sz w:val="16"/>
                <w:szCs w:val="16"/>
              </w:rPr>
              <w:t>28.6%</w:t>
            </w:r>
          </w:p>
        </w:tc>
      </w:tr>
      <w:tr w:rsidR="00CA32AE" w:rsidRPr="000E2FEE" w14:paraId="33A5FEC2" w14:textId="77777777" w:rsidTr="00112A51">
        <w:trPr>
          <w:cnfStyle w:val="000000100000" w:firstRow="0" w:lastRow="0" w:firstColumn="0" w:lastColumn="0" w:oddVBand="0" w:evenVBand="0" w:oddHBand="1" w:evenHBand="0" w:firstRowFirstColumn="0" w:firstRowLastColumn="0" w:lastRowFirstColumn="0" w:lastRowLastColumn="0"/>
          <w:trHeight w:val="690"/>
        </w:trPr>
        <w:tc>
          <w:tcPr>
            <w:cnfStyle w:val="001000000000" w:firstRow="0" w:lastRow="0" w:firstColumn="1" w:lastColumn="0" w:oddVBand="0" w:evenVBand="0" w:oddHBand="0" w:evenHBand="0" w:firstRowFirstColumn="0" w:firstRowLastColumn="0" w:lastRowFirstColumn="0" w:lastRowLastColumn="0"/>
            <w:tcW w:w="270" w:type="dxa"/>
            <w:noWrap/>
            <w:vAlign w:val="center"/>
            <w:hideMark/>
          </w:tcPr>
          <w:p w14:paraId="70C44C22" w14:textId="04BE5511" w:rsidR="00CA32AE" w:rsidRPr="00922BF9" w:rsidRDefault="00CA32AE" w:rsidP="00CA32AE">
            <w:pPr>
              <w:spacing w:before="0"/>
              <w:ind w:left="-57" w:right="-57"/>
              <w:jc w:val="both"/>
              <w:rPr>
                <w:rFonts w:ascii="Times New Roman" w:eastAsia="Times New Roman" w:hAnsi="Times New Roman" w:cs="Times New Roman"/>
                <w:b w:val="0"/>
                <w:bCs w:val="0"/>
                <w:color w:val="000000"/>
                <w:sz w:val="16"/>
                <w:szCs w:val="16"/>
                <w:lang w:val="mn-MN"/>
              </w:rPr>
            </w:pPr>
            <w:r w:rsidRPr="00922BF9">
              <w:rPr>
                <w:rFonts w:ascii="Times New Roman" w:eastAsia="Times New Roman" w:hAnsi="Times New Roman" w:cs="Times New Roman"/>
                <w:b w:val="0"/>
                <w:bCs w:val="0"/>
                <w:color w:val="000000"/>
                <w:sz w:val="16"/>
                <w:szCs w:val="16"/>
                <w:lang w:val="mn-MN"/>
              </w:rPr>
              <w:t>9</w:t>
            </w:r>
          </w:p>
        </w:tc>
        <w:tc>
          <w:tcPr>
            <w:tcW w:w="1715" w:type="dxa"/>
            <w:noWrap/>
            <w:vAlign w:val="center"/>
            <w:hideMark/>
          </w:tcPr>
          <w:p w14:paraId="35A9B082" w14:textId="77777777" w:rsidR="00CA32AE" w:rsidRPr="00922BF9" w:rsidRDefault="00CA32AE" w:rsidP="00CA32AE">
            <w:pPr>
              <w:spacing w:before="0"/>
              <w:ind w:left="-57" w:right="-57"/>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922BF9">
              <w:rPr>
                <w:rFonts w:ascii="Times New Roman" w:eastAsia="Times New Roman" w:hAnsi="Times New Roman" w:cs="Times New Roman"/>
                <w:color w:val="000000"/>
                <w:sz w:val="16"/>
                <w:szCs w:val="16"/>
                <w:lang w:val="mn-MN"/>
              </w:rPr>
              <w:t>Үл хөдлөх эд хөрөнгө барьцаалахтай холбоотой санхүүгийн зуучлалын үйл ажиллагаа</w:t>
            </w:r>
          </w:p>
        </w:tc>
        <w:tc>
          <w:tcPr>
            <w:tcW w:w="709" w:type="dxa"/>
            <w:noWrap/>
            <w:vAlign w:val="center"/>
          </w:tcPr>
          <w:p w14:paraId="49E54451" w14:textId="37B3A3CF" w:rsidR="00CA32AE" w:rsidRPr="00C34204" w:rsidRDefault="00CA32AE" w:rsidP="00CA32AE">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C34204">
              <w:rPr>
                <w:rFonts w:ascii="Times New Roman" w:hAnsi="Times New Roman" w:cs="Times New Roman"/>
                <w:color w:val="000000"/>
                <w:sz w:val="16"/>
                <w:szCs w:val="16"/>
              </w:rPr>
              <w:t>1</w:t>
            </w:r>
          </w:p>
        </w:tc>
        <w:tc>
          <w:tcPr>
            <w:tcW w:w="567" w:type="dxa"/>
            <w:noWrap/>
            <w:vAlign w:val="center"/>
            <w:hideMark/>
          </w:tcPr>
          <w:p w14:paraId="7B7AB023" w14:textId="74A598DF" w:rsidR="00CA32AE" w:rsidRPr="00C34204" w:rsidRDefault="00CA32AE" w:rsidP="00CA32AE">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C34204">
              <w:rPr>
                <w:rFonts w:ascii="Times New Roman" w:hAnsi="Times New Roman" w:cs="Times New Roman"/>
                <w:color w:val="000000"/>
                <w:sz w:val="16"/>
                <w:szCs w:val="16"/>
              </w:rPr>
              <w:t>1</w:t>
            </w:r>
          </w:p>
        </w:tc>
        <w:tc>
          <w:tcPr>
            <w:tcW w:w="425" w:type="dxa"/>
            <w:noWrap/>
            <w:vAlign w:val="center"/>
            <w:hideMark/>
          </w:tcPr>
          <w:p w14:paraId="2CC43151" w14:textId="1DB45668" w:rsidR="00CA32AE" w:rsidRPr="00C34204" w:rsidRDefault="00CA32AE" w:rsidP="00CA32AE">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C34204">
              <w:rPr>
                <w:rFonts w:ascii="Times New Roman" w:hAnsi="Times New Roman" w:cs="Times New Roman"/>
                <w:color w:val="000000"/>
                <w:sz w:val="16"/>
                <w:szCs w:val="16"/>
              </w:rPr>
              <w:t>-</w:t>
            </w:r>
          </w:p>
        </w:tc>
        <w:tc>
          <w:tcPr>
            <w:tcW w:w="631" w:type="dxa"/>
            <w:noWrap/>
            <w:vAlign w:val="center"/>
            <w:hideMark/>
          </w:tcPr>
          <w:p w14:paraId="7DA4BAFA" w14:textId="09966B0E" w:rsidR="00CA32AE" w:rsidRPr="00CA32AE" w:rsidRDefault="00CA32AE" w:rsidP="00CA32AE">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CA32AE">
              <w:rPr>
                <w:rFonts w:ascii="Times New Roman" w:hAnsi="Times New Roman" w:cs="Times New Roman"/>
                <w:color w:val="000000"/>
                <w:sz w:val="16"/>
                <w:szCs w:val="16"/>
              </w:rPr>
              <w:t>-</w:t>
            </w:r>
          </w:p>
        </w:tc>
      </w:tr>
    </w:tbl>
    <w:p w14:paraId="10C4FF54" w14:textId="383D3CB2" w:rsidR="00296315" w:rsidRPr="001E594C" w:rsidRDefault="00296315" w:rsidP="00296315">
      <w:pPr>
        <w:jc w:val="both"/>
        <w:rPr>
          <w:color w:val="000000" w:themeColor="text1"/>
          <w:lang w:val="mn-MN"/>
        </w:rPr>
      </w:pPr>
      <w:r w:rsidRPr="00233F62">
        <w:rPr>
          <w:color w:val="000000" w:themeColor="text1"/>
          <w:lang w:val="mn-MN"/>
        </w:rPr>
        <w:t>Үйл ажиллагааны төрлөөр авч үзвэл 5</w:t>
      </w:r>
      <w:r w:rsidR="008D478B" w:rsidRPr="00233F62">
        <w:rPr>
          <w:color w:val="000000" w:themeColor="text1"/>
          <w:lang w:val="mn-MN"/>
        </w:rPr>
        <w:t>7</w:t>
      </w:r>
      <w:r w:rsidR="00C979C3">
        <w:rPr>
          <w:color w:val="000000" w:themeColor="text1"/>
        </w:rPr>
        <w:t>3</w:t>
      </w:r>
      <w:r w:rsidRPr="00233F62">
        <w:rPr>
          <w:color w:val="000000" w:themeColor="text1"/>
          <w:lang w:val="mn-MN"/>
        </w:rPr>
        <w:t xml:space="preserve"> ББСБ 9 төрлийн үйл ажиллагааг тусгай зөвшөөрлийн хүрээнд эрхэлж байна. Нийт </w:t>
      </w:r>
      <w:r w:rsidRPr="001E594C">
        <w:rPr>
          <w:color w:val="000000" w:themeColor="text1"/>
          <w:lang w:val="mn-MN"/>
        </w:rPr>
        <w:t xml:space="preserve">ББСБ-уудын </w:t>
      </w:r>
      <w:r w:rsidR="00333D80" w:rsidRPr="001E594C">
        <w:rPr>
          <w:color w:val="000000" w:themeColor="text1"/>
          <w:lang w:val="mn-MN"/>
        </w:rPr>
        <w:t>8</w:t>
      </w:r>
      <w:r w:rsidR="00C979C3">
        <w:rPr>
          <w:color w:val="000000" w:themeColor="text1"/>
        </w:rPr>
        <w:t>9.0</w:t>
      </w:r>
      <w:r w:rsidRPr="001E594C">
        <w:rPr>
          <w:color w:val="000000" w:themeColor="text1"/>
          <w:lang w:val="mn-MN"/>
        </w:rPr>
        <w:t xml:space="preserve">% нь буюу </w:t>
      </w:r>
      <w:r w:rsidR="00B4021F" w:rsidRPr="001E594C">
        <w:rPr>
          <w:color w:val="000000" w:themeColor="text1"/>
          <w:lang w:val="mn-MN"/>
        </w:rPr>
        <w:t>5</w:t>
      </w:r>
      <w:r w:rsidR="001E594C" w:rsidRPr="001E594C">
        <w:rPr>
          <w:color w:val="000000" w:themeColor="text1"/>
          <w:lang w:val="mn-MN"/>
        </w:rPr>
        <w:t>1</w:t>
      </w:r>
      <w:r w:rsidR="00C979C3">
        <w:rPr>
          <w:color w:val="000000" w:themeColor="text1"/>
        </w:rPr>
        <w:t>0</w:t>
      </w:r>
      <w:r w:rsidRPr="001E594C">
        <w:rPr>
          <w:color w:val="000000" w:themeColor="text1"/>
          <w:lang w:val="mn-MN"/>
        </w:rPr>
        <w:t xml:space="preserve"> ББСБ зээлийн үйл ажиллагаа эрхэлж байгаа ба үүнээс </w:t>
      </w:r>
      <w:r w:rsidR="007A67BF">
        <w:rPr>
          <w:color w:val="000000" w:themeColor="text1"/>
        </w:rPr>
        <w:t>60.4</w:t>
      </w:r>
      <w:r w:rsidRPr="001E594C">
        <w:rPr>
          <w:color w:val="000000" w:themeColor="text1"/>
          <w:lang w:val="mn-MN"/>
        </w:rPr>
        <w:t xml:space="preserve">% нь буюу </w:t>
      </w:r>
      <w:r w:rsidR="00E5116D" w:rsidRPr="001E594C">
        <w:rPr>
          <w:color w:val="000000" w:themeColor="text1"/>
          <w:lang w:val="mn-MN"/>
        </w:rPr>
        <w:t>3</w:t>
      </w:r>
      <w:r w:rsidR="00AA4406">
        <w:rPr>
          <w:color w:val="000000" w:themeColor="text1"/>
        </w:rPr>
        <w:t>08</w:t>
      </w:r>
      <w:r w:rsidRPr="001E594C">
        <w:rPr>
          <w:color w:val="000000" w:themeColor="text1"/>
          <w:lang w:val="mn-MN"/>
        </w:rPr>
        <w:t xml:space="preserve"> ББСБ дагнан эрхэлж байна. Харин гадаад валютын </w:t>
      </w:r>
      <w:r w:rsidRPr="001E594C">
        <w:rPr>
          <w:color w:val="000000" w:themeColor="text1"/>
          <w:lang w:val="mn-MN"/>
        </w:rPr>
        <w:lastRenderedPageBreak/>
        <w:t>арилжааны үйл ажиллагаа эрхэлж байгаа 1</w:t>
      </w:r>
      <w:r w:rsidR="00F22496" w:rsidRPr="001E594C">
        <w:rPr>
          <w:color w:val="000000" w:themeColor="text1"/>
          <w:lang w:val="mn-MN"/>
        </w:rPr>
        <w:t>7</w:t>
      </w:r>
      <w:r w:rsidR="00CE1897" w:rsidRPr="001E594C">
        <w:rPr>
          <w:color w:val="000000" w:themeColor="text1"/>
          <w:lang w:val="mn-MN"/>
        </w:rPr>
        <w:t>8</w:t>
      </w:r>
      <w:r w:rsidRPr="001E594C">
        <w:rPr>
          <w:color w:val="000000" w:themeColor="text1"/>
          <w:lang w:val="mn-MN"/>
        </w:rPr>
        <w:t xml:space="preserve"> ББСБ байгаа нь нийт ББСБ-уудын </w:t>
      </w:r>
      <w:r w:rsidR="004257CC" w:rsidRPr="001E594C">
        <w:rPr>
          <w:color w:val="000000" w:themeColor="text1"/>
          <w:lang w:val="mn-MN"/>
        </w:rPr>
        <w:t>31</w:t>
      </w:r>
      <w:r w:rsidR="002D018F" w:rsidRPr="001E594C">
        <w:rPr>
          <w:color w:val="000000" w:themeColor="text1"/>
          <w:lang w:val="mn-MN"/>
        </w:rPr>
        <w:t>.</w:t>
      </w:r>
      <w:r w:rsidR="00517150">
        <w:rPr>
          <w:color w:val="000000" w:themeColor="text1"/>
        </w:rPr>
        <w:t>1</w:t>
      </w:r>
      <w:r w:rsidRPr="001E594C">
        <w:rPr>
          <w:color w:val="000000" w:themeColor="text1"/>
          <w:lang w:val="mn-MN"/>
        </w:rPr>
        <w:t xml:space="preserve"> хувийг, гадаад валютын арилжааны үйл ажиллагаа дагнан эрхэлж байгаа </w:t>
      </w:r>
      <w:r w:rsidR="002D018F" w:rsidRPr="001E594C">
        <w:rPr>
          <w:color w:val="000000" w:themeColor="text1"/>
          <w:lang w:val="mn-MN"/>
        </w:rPr>
        <w:t>6</w:t>
      </w:r>
      <w:r w:rsidR="00517150">
        <w:rPr>
          <w:color w:val="000000" w:themeColor="text1"/>
        </w:rPr>
        <w:t>0</w:t>
      </w:r>
      <w:r w:rsidRPr="001E594C">
        <w:rPr>
          <w:color w:val="000000" w:themeColor="text1"/>
          <w:lang w:val="mn-MN"/>
        </w:rPr>
        <w:t xml:space="preserve"> ББСБ нийт ББСБ-уудын </w:t>
      </w:r>
      <w:r w:rsidR="002D018F" w:rsidRPr="001E594C">
        <w:rPr>
          <w:color w:val="000000" w:themeColor="text1"/>
          <w:lang w:val="mn-MN"/>
        </w:rPr>
        <w:t>10.</w:t>
      </w:r>
      <w:r w:rsidR="00517150">
        <w:rPr>
          <w:color w:val="000000" w:themeColor="text1"/>
        </w:rPr>
        <w:t>5</w:t>
      </w:r>
      <w:r w:rsidRPr="001E594C">
        <w:rPr>
          <w:color w:val="000000" w:themeColor="text1"/>
          <w:lang w:val="mn-MN"/>
        </w:rPr>
        <w:t xml:space="preserve"> хувийг бүрдүүлж байна.</w:t>
      </w:r>
    </w:p>
    <w:p w14:paraId="54DCF7DD" w14:textId="2DB702DB" w:rsidR="00C47CEB" w:rsidRPr="000E2FEE" w:rsidRDefault="000437A3" w:rsidP="005213DD">
      <w:pPr>
        <w:jc w:val="both"/>
        <w:rPr>
          <w:color w:val="000000" w:themeColor="text1"/>
          <w:highlight w:val="yellow"/>
          <w:lang w:val="mn-MN"/>
        </w:rPr>
      </w:pPr>
      <w:r w:rsidRPr="002050FD">
        <w:rPr>
          <w:color w:val="000000" w:themeColor="text1"/>
          <w:lang w:val="mn-MN"/>
        </w:rPr>
        <w:t>Өмнөх он</w:t>
      </w:r>
      <w:r w:rsidR="007B2F69" w:rsidRPr="002050FD">
        <w:rPr>
          <w:color w:val="000000" w:themeColor="text1"/>
          <w:lang w:val="mn-MN"/>
        </w:rPr>
        <w:t>ы мөн үеэс</w:t>
      </w:r>
      <w:r w:rsidRPr="002050FD">
        <w:rPr>
          <w:color w:val="000000" w:themeColor="text1"/>
          <w:lang w:val="mn-MN"/>
        </w:rPr>
        <w:t xml:space="preserve"> </w:t>
      </w:r>
      <w:r w:rsidR="0016261F" w:rsidRPr="002050FD">
        <w:rPr>
          <w:color w:val="000000" w:themeColor="text1"/>
          <w:lang w:val="mn-MN"/>
        </w:rPr>
        <w:t>өөрчлөгдсөн</w:t>
      </w:r>
      <w:r w:rsidRPr="002050FD">
        <w:rPr>
          <w:color w:val="000000" w:themeColor="text1"/>
          <w:lang w:val="mn-MN"/>
        </w:rPr>
        <w:t xml:space="preserve"> үйл ажиллагааны төрлийг авч үзвэл з</w:t>
      </w:r>
      <w:r w:rsidR="001F7BB2" w:rsidRPr="002050FD">
        <w:rPr>
          <w:color w:val="000000" w:themeColor="text1"/>
          <w:lang w:val="mn-MN"/>
        </w:rPr>
        <w:t>ээл</w:t>
      </w:r>
      <w:r w:rsidR="00D05857" w:rsidRPr="002050FD">
        <w:rPr>
          <w:color w:val="000000" w:themeColor="text1"/>
          <w:lang w:val="mn-MN"/>
        </w:rPr>
        <w:t xml:space="preserve">ийн </w:t>
      </w:r>
      <w:r w:rsidR="00E66DE6" w:rsidRPr="002050FD">
        <w:rPr>
          <w:color w:val="000000" w:themeColor="text1"/>
          <w:lang w:val="mn-MN"/>
        </w:rPr>
        <w:t>үйл ажиллагаа эрхэлдэг</w:t>
      </w:r>
      <w:r w:rsidR="00F53603" w:rsidRPr="002050FD">
        <w:rPr>
          <w:color w:val="000000" w:themeColor="text1"/>
          <w:lang w:val="mn-MN"/>
        </w:rPr>
        <w:t xml:space="preserve"> </w:t>
      </w:r>
      <w:r w:rsidR="00E66DE6" w:rsidRPr="002050FD">
        <w:rPr>
          <w:color w:val="000000" w:themeColor="text1"/>
          <w:lang w:val="mn-MN"/>
        </w:rPr>
        <w:t>ББ</w:t>
      </w:r>
      <w:r w:rsidR="001F7BB2" w:rsidRPr="002050FD">
        <w:rPr>
          <w:color w:val="000000" w:themeColor="text1"/>
          <w:lang w:val="mn-MN"/>
        </w:rPr>
        <w:t>СБ-ын тоо өмнөх</w:t>
      </w:r>
      <w:r w:rsidR="00B94E47" w:rsidRPr="002050FD">
        <w:rPr>
          <w:color w:val="000000" w:themeColor="text1"/>
          <w:lang w:val="mn-MN"/>
        </w:rPr>
        <w:t xml:space="preserve"> он</w:t>
      </w:r>
      <w:r w:rsidR="005479DE" w:rsidRPr="002050FD">
        <w:rPr>
          <w:color w:val="000000" w:themeColor="text1"/>
          <w:lang w:val="mn-MN"/>
        </w:rPr>
        <w:t>оос</w:t>
      </w:r>
      <w:r w:rsidRPr="002050FD">
        <w:rPr>
          <w:color w:val="000000" w:themeColor="text1"/>
        </w:rPr>
        <w:t xml:space="preserve"> </w:t>
      </w:r>
      <w:r w:rsidR="00C06073">
        <w:rPr>
          <w:color w:val="000000" w:themeColor="text1"/>
        </w:rPr>
        <w:t>24</w:t>
      </w:r>
      <w:r w:rsidRPr="002050FD">
        <w:rPr>
          <w:color w:val="000000" w:themeColor="text1"/>
        </w:rPr>
        <w:t xml:space="preserve"> </w:t>
      </w:r>
      <w:r w:rsidRPr="002050FD">
        <w:rPr>
          <w:color w:val="000000" w:themeColor="text1"/>
          <w:lang w:val="mn-MN"/>
        </w:rPr>
        <w:t>ББСБ-аар буюу</w:t>
      </w:r>
      <w:r w:rsidR="002D018F" w:rsidRPr="002050FD">
        <w:rPr>
          <w:color w:val="000000" w:themeColor="text1"/>
          <w:lang w:val="mn-MN"/>
        </w:rPr>
        <w:t xml:space="preserve"> </w:t>
      </w:r>
      <w:r w:rsidR="00C06073">
        <w:rPr>
          <w:color w:val="000000" w:themeColor="text1"/>
        </w:rPr>
        <w:t>4.9</w:t>
      </w:r>
      <w:r w:rsidR="00F53603" w:rsidRPr="002050FD">
        <w:rPr>
          <w:color w:val="000000" w:themeColor="text1"/>
          <w:lang w:val="mn-MN"/>
        </w:rPr>
        <w:t xml:space="preserve"> </w:t>
      </w:r>
      <w:r w:rsidR="00C422F5" w:rsidRPr="002050FD">
        <w:rPr>
          <w:color w:val="000000" w:themeColor="text1"/>
          <w:lang w:val="mn-MN"/>
        </w:rPr>
        <w:t>хувиар</w:t>
      </w:r>
      <w:r w:rsidR="005D2A62" w:rsidRPr="002050FD">
        <w:rPr>
          <w:color w:val="000000" w:themeColor="text1"/>
          <w:lang w:val="mn-MN"/>
        </w:rPr>
        <w:t xml:space="preserve">, </w:t>
      </w:r>
      <w:r w:rsidR="009A5905" w:rsidRPr="002050FD">
        <w:rPr>
          <w:color w:val="000000" w:themeColor="text1"/>
          <w:lang w:val="mn-MN"/>
        </w:rPr>
        <w:t xml:space="preserve">гадаад валютын арилжаа </w:t>
      </w:r>
      <w:r w:rsidR="00893ED7">
        <w:rPr>
          <w:color w:val="000000" w:themeColor="text1"/>
        </w:rPr>
        <w:t>5</w:t>
      </w:r>
      <w:r w:rsidR="009A5905" w:rsidRPr="002050FD">
        <w:rPr>
          <w:color w:val="000000" w:themeColor="text1"/>
          <w:lang w:val="mn-MN"/>
        </w:rPr>
        <w:t xml:space="preserve"> ББСБ-аар буюу </w:t>
      </w:r>
      <w:r w:rsidR="00CA32AE">
        <w:rPr>
          <w:color w:val="000000" w:themeColor="text1"/>
        </w:rPr>
        <w:t>8.8</w:t>
      </w:r>
      <w:r w:rsidR="009A5905" w:rsidRPr="002050FD">
        <w:rPr>
          <w:color w:val="000000" w:themeColor="text1"/>
          <w:lang w:val="mn-MN"/>
        </w:rPr>
        <w:t xml:space="preserve"> хувиар, </w:t>
      </w:r>
      <w:r w:rsidR="00AC7FDB" w:rsidRPr="00376E6B">
        <w:rPr>
          <w:color w:val="000000" w:themeColor="text1"/>
          <w:lang w:val="mn-MN"/>
        </w:rPr>
        <w:t xml:space="preserve">итгэлцлийн үйлчилгээ </w:t>
      </w:r>
      <w:r w:rsidR="00893ED7">
        <w:rPr>
          <w:color w:val="000000" w:themeColor="text1"/>
        </w:rPr>
        <w:t xml:space="preserve">7 </w:t>
      </w:r>
      <w:r w:rsidR="00AC7FDB" w:rsidRPr="00376E6B">
        <w:rPr>
          <w:color w:val="000000" w:themeColor="text1"/>
          <w:lang w:val="mn-MN"/>
        </w:rPr>
        <w:t xml:space="preserve">ББСБ-аар буюу </w:t>
      </w:r>
      <w:r w:rsidR="00CA32AE">
        <w:rPr>
          <w:color w:val="000000" w:themeColor="text1"/>
        </w:rPr>
        <w:t>8.2</w:t>
      </w:r>
      <w:r w:rsidR="00100FA2" w:rsidRPr="00376E6B">
        <w:rPr>
          <w:color w:val="000000" w:themeColor="text1"/>
          <w:lang w:val="mn-MN"/>
        </w:rPr>
        <w:t xml:space="preserve"> хувиар, </w:t>
      </w:r>
      <w:r w:rsidR="00100FA2" w:rsidRPr="00EE571B">
        <w:rPr>
          <w:color w:val="000000" w:themeColor="text1"/>
          <w:lang w:val="mn-MN"/>
        </w:rPr>
        <w:t xml:space="preserve">богино хугацаат санхүүгийн хэрэгсэлд хөрөнгө оруулалт хийх үйлчилгээ </w:t>
      </w:r>
      <w:r w:rsidR="00AF4BBE" w:rsidRPr="00EE571B">
        <w:rPr>
          <w:color w:val="000000" w:themeColor="text1"/>
          <w:lang w:val="mn-MN"/>
        </w:rPr>
        <w:t>1</w:t>
      </w:r>
      <w:r w:rsidR="00893ED7">
        <w:rPr>
          <w:color w:val="000000" w:themeColor="text1"/>
        </w:rPr>
        <w:t>2</w:t>
      </w:r>
      <w:r w:rsidR="00100FA2" w:rsidRPr="00EE571B">
        <w:rPr>
          <w:color w:val="000000" w:themeColor="text1"/>
          <w:lang w:val="mn-MN"/>
        </w:rPr>
        <w:t xml:space="preserve"> ББСБ-аар буюу </w:t>
      </w:r>
      <w:r w:rsidR="0009331D">
        <w:rPr>
          <w:color w:val="000000" w:themeColor="text1"/>
        </w:rPr>
        <w:t>28.6</w:t>
      </w:r>
      <w:r w:rsidR="00100FA2" w:rsidRPr="00EE571B">
        <w:rPr>
          <w:color w:val="000000" w:themeColor="text1"/>
          <w:lang w:val="mn-MN"/>
        </w:rPr>
        <w:t xml:space="preserve"> хувиар,</w:t>
      </w:r>
      <w:r w:rsidR="00EE571B">
        <w:rPr>
          <w:color w:val="000000" w:themeColor="text1"/>
          <w:lang w:val="mn-MN"/>
        </w:rPr>
        <w:t xml:space="preserve"> цахим төлбөр </w:t>
      </w:r>
      <w:r w:rsidR="00EE571B">
        <w:rPr>
          <w:color w:val="000000" w:themeColor="text1"/>
          <w:lang w:val="mn-MN"/>
        </w:rPr>
        <w:t xml:space="preserve">тооцоо, мөнгөн гуйвуулгын үйлчилгээ </w:t>
      </w:r>
      <w:r w:rsidR="0009331D">
        <w:rPr>
          <w:color w:val="000000" w:themeColor="text1"/>
        </w:rPr>
        <w:t>4</w:t>
      </w:r>
      <w:r w:rsidR="00EE571B">
        <w:rPr>
          <w:color w:val="000000" w:themeColor="text1"/>
          <w:lang w:val="mn-MN"/>
        </w:rPr>
        <w:t xml:space="preserve"> ББСБ-аар буюу </w:t>
      </w:r>
      <w:r w:rsidR="0009331D">
        <w:rPr>
          <w:color w:val="000000" w:themeColor="text1"/>
        </w:rPr>
        <w:t>7.8</w:t>
      </w:r>
      <w:r w:rsidR="00EE571B">
        <w:rPr>
          <w:color w:val="000000" w:themeColor="text1"/>
          <w:lang w:val="mn-MN"/>
        </w:rPr>
        <w:t xml:space="preserve"> хувиар өссөн бол</w:t>
      </w:r>
      <w:r w:rsidR="00100FA2" w:rsidRPr="00EE571B">
        <w:rPr>
          <w:color w:val="000000" w:themeColor="text1"/>
          <w:lang w:val="mn-MN"/>
        </w:rPr>
        <w:t xml:space="preserve"> </w:t>
      </w:r>
      <w:r w:rsidR="00100FA2" w:rsidRPr="00384434">
        <w:rPr>
          <w:color w:val="000000" w:themeColor="text1"/>
          <w:lang w:val="mn-MN"/>
        </w:rPr>
        <w:t xml:space="preserve">факторингийн үйлчилгээ </w:t>
      </w:r>
      <w:r w:rsidR="0009331D">
        <w:rPr>
          <w:color w:val="000000" w:themeColor="text1"/>
        </w:rPr>
        <w:t>5</w:t>
      </w:r>
      <w:r w:rsidR="00100FA2" w:rsidRPr="00384434">
        <w:rPr>
          <w:color w:val="000000" w:themeColor="text1"/>
          <w:lang w:val="mn-MN"/>
        </w:rPr>
        <w:t xml:space="preserve"> ББСБ-аар буюу </w:t>
      </w:r>
      <w:r w:rsidR="0009331D">
        <w:rPr>
          <w:color w:val="000000" w:themeColor="text1"/>
        </w:rPr>
        <w:t>8</w:t>
      </w:r>
      <w:r w:rsidR="00100FA2" w:rsidRPr="00384434">
        <w:rPr>
          <w:color w:val="000000" w:themeColor="text1"/>
          <w:lang w:val="mn-MN"/>
        </w:rPr>
        <w:t>.</w:t>
      </w:r>
      <w:r w:rsidR="00EE571B" w:rsidRPr="00384434">
        <w:rPr>
          <w:color w:val="000000" w:themeColor="text1"/>
          <w:lang w:val="mn-MN"/>
        </w:rPr>
        <w:t>8</w:t>
      </w:r>
      <w:r w:rsidR="00100FA2" w:rsidRPr="00384434">
        <w:rPr>
          <w:color w:val="000000" w:themeColor="text1"/>
          <w:lang w:val="mn-MN"/>
        </w:rPr>
        <w:t xml:space="preserve"> хувиар</w:t>
      </w:r>
      <w:r w:rsidR="00521B6D" w:rsidRPr="00384434">
        <w:rPr>
          <w:color w:val="000000" w:themeColor="text1"/>
          <w:lang w:val="mn-MN"/>
        </w:rPr>
        <w:t>,</w:t>
      </w:r>
      <w:r w:rsidR="00016863" w:rsidRPr="00384434">
        <w:rPr>
          <w:color w:val="000000" w:themeColor="text1"/>
          <w:lang w:val="mn-MN"/>
        </w:rPr>
        <w:t xml:space="preserve"> төлбөрийн баталгаа гаргах үйл ажиллагаа 1 ББСБ-аар буюу 3.</w:t>
      </w:r>
      <w:r w:rsidR="0009331D">
        <w:rPr>
          <w:color w:val="000000" w:themeColor="text1"/>
        </w:rPr>
        <w:t>6</w:t>
      </w:r>
      <w:r w:rsidR="00016863" w:rsidRPr="00384434">
        <w:rPr>
          <w:color w:val="000000" w:themeColor="text1"/>
          <w:lang w:val="mn-MN"/>
        </w:rPr>
        <w:t xml:space="preserve"> хувиар тус тус </w:t>
      </w:r>
      <w:r w:rsidR="00066B72">
        <w:rPr>
          <w:color w:val="000000" w:themeColor="text1"/>
          <w:lang w:val="mn-MN"/>
        </w:rPr>
        <w:t>өссөн</w:t>
      </w:r>
      <w:r w:rsidR="00016863" w:rsidRPr="00384434">
        <w:rPr>
          <w:color w:val="000000" w:themeColor="text1"/>
          <w:lang w:val="mn-MN"/>
        </w:rPr>
        <w:t xml:space="preserve"> байна.</w:t>
      </w:r>
      <w:r w:rsidR="00521B6D" w:rsidRPr="00384434">
        <w:rPr>
          <w:color w:val="000000" w:themeColor="text1"/>
          <w:lang w:val="mn-MN"/>
        </w:rPr>
        <w:t xml:space="preserve"> </w:t>
      </w:r>
    </w:p>
    <w:p w14:paraId="25799A68" w14:textId="0706291C" w:rsidR="0001781B" w:rsidRPr="000A7511" w:rsidRDefault="00974C2F" w:rsidP="005213DD">
      <w:pPr>
        <w:jc w:val="both"/>
        <w:rPr>
          <w:color w:val="000000" w:themeColor="text1"/>
          <w:lang w:val="mn-MN"/>
        </w:rPr>
      </w:pPr>
      <w:r w:rsidRPr="000A7511">
        <w:rPr>
          <w:color w:val="000000" w:themeColor="text1"/>
          <w:lang w:val="mn-MN"/>
        </w:rPr>
        <w:t xml:space="preserve">2025 оны </w:t>
      </w:r>
      <w:r w:rsidRPr="000A7511">
        <w:t>I</w:t>
      </w:r>
      <w:r w:rsidR="000A7511" w:rsidRPr="000A7511">
        <w:t>I</w:t>
      </w:r>
      <w:r w:rsidRPr="000A7511">
        <w:rPr>
          <w:lang w:val="mn-MN"/>
        </w:rPr>
        <w:t xml:space="preserve"> улирлын</w:t>
      </w:r>
      <w:r w:rsidR="005479DE" w:rsidRPr="000A7511">
        <w:rPr>
          <w:color w:val="000000" w:themeColor="text1"/>
          <w:lang w:val="mn-MN"/>
        </w:rPr>
        <w:t xml:space="preserve"> </w:t>
      </w:r>
      <w:r w:rsidR="001C6656" w:rsidRPr="000A7511">
        <w:rPr>
          <w:color w:val="000000" w:themeColor="text1"/>
          <w:lang w:val="mn-MN"/>
        </w:rPr>
        <w:t xml:space="preserve">тайлан мэдээний ирц </w:t>
      </w:r>
      <w:r w:rsidR="005C7C47">
        <w:rPr>
          <w:color w:val="000000" w:themeColor="text1"/>
        </w:rPr>
        <w:t>100.0</w:t>
      </w:r>
      <w:r w:rsidR="005A6FCD" w:rsidRPr="000A7511">
        <w:rPr>
          <w:color w:val="000000" w:themeColor="text1"/>
          <w:lang w:val="mn-MN"/>
        </w:rPr>
        <w:t>%</w:t>
      </w:r>
      <w:r w:rsidR="008F3CDD" w:rsidRPr="000A7511">
        <w:rPr>
          <w:color w:val="000000" w:themeColor="text1"/>
          <w:lang w:val="mn-MN"/>
        </w:rPr>
        <w:t xml:space="preserve"> байна.</w:t>
      </w:r>
      <w:r w:rsidR="00A116D7" w:rsidRPr="000A7511">
        <w:rPr>
          <w:color w:val="000000" w:themeColor="text1"/>
          <w:lang w:val="mn-MN"/>
        </w:rPr>
        <w:t xml:space="preserve"> </w:t>
      </w:r>
      <w:r w:rsidR="003B541C" w:rsidRPr="000A7511">
        <w:rPr>
          <w:color w:val="000000" w:themeColor="text1"/>
          <w:lang w:val="mn-MN"/>
        </w:rPr>
        <w:t>Т</w:t>
      </w:r>
      <w:r w:rsidR="00C47CEB" w:rsidRPr="000A7511">
        <w:rPr>
          <w:color w:val="000000" w:themeColor="text1"/>
          <w:lang w:val="mn-MN"/>
        </w:rPr>
        <w:t xml:space="preserve">айлан мэдээг ирүүлбэл зохих </w:t>
      </w:r>
      <w:bookmarkStart w:id="19" w:name="_Hlk143268312"/>
      <w:r w:rsidR="00C47CEB" w:rsidRPr="000A7511">
        <w:rPr>
          <w:color w:val="000000" w:themeColor="text1"/>
          <w:lang w:val="mn-MN"/>
        </w:rPr>
        <w:t>5</w:t>
      </w:r>
      <w:r w:rsidR="00FF0FB9" w:rsidRPr="000A7511">
        <w:rPr>
          <w:color w:val="000000" w:themeColor="text1"/>
          <w:lang w:val="mn-MN"/>
        </w:rPr>
        <w:t>7</w:t>
      </w:r>
      <w:r w:rsidR="005C7C47">
        <w:rPr>
          <w:color w:val="000000" w:themeColor="text1"/>
        </w:rPr>
        <w:t>3</w:t>
      </w:r>
      <w:r w:rsidR="0001781B" w:rsidRPr="000A7511">
        <w:rPr>
          <w:color w:val="000000" w:themeColor="text1"/>
          <w:lang w:val="mn-MN"/>
        </w:rPr>
        <w:t xml:space="preserve"> ББСБ-аас </w:t>
      </w:r>
      <w:r w:rsidR="009962B4" w:rsidRPr="000A7511">
        <w:rPr>
          <w:color w:val="000000" w:themeColor="text1"/>
          <w:lang w:val="mn-MN"/>
        </w:rPr>
        <w:t>5</w:t>
      </w:r>
      <w:r w:rsidR="005C7C47">
        <w:rPr>
          <w:color w:val="000000" w:themeColor="text1"/>
        </w:rPr>
        <w:t>73</w:t>
      </w:r>
      <w:r w:rsidR="0001781B" w:rsidRPr="000A7511">
        <w:rPr>
          <w:color w:val="000000" w:themeColor="text1"/>
          <w:lang w:val="mn-MN"/>
        </w:rPr>
        <w:t xml:space="preserve"> ББСБ </w:t>
      </w:r>
      <w:r w:rsidR="003C11B8" w:rsidRPr="000A7511">
        <w:rPr>
          <w:color w:val="000000" w:themeColor="text1"/>
          <w:lang w:val="mn-MN"/>
        </w:rPr>
        <w:t>жилий</w:t>
      </w:r>
      <w:r w:rsidR="00C6377B" w:rsidRPr="000A7511">
        <w:rPr>
          <w:color w:val="000000" w:themeColor="text1"/>
          <w:lang w:val="mn-MN"/>
        </w:rPr>
        <w:t>н тайлан мэдээ</w:t>
      </w:r>
      <w:r w:rsidR="00127BD1" w:rsidRPr="000A7511">
        <w:rPr>
          <w:color w:val="000000" w:themeColor="text1"/>
          <w:lang w:val="mn-MN"/>
        </w:rPr>
        <w:t xml:space="preserve"> </w:t>
      </w:r>
      <w:r w:rsidR="0001781B" w:rsidRPr="000A7511">
        <w:rPr>
          <w:color w:val="000000" w:themeColor="text1"/>
          <w:lang w:val="mn-MN"/>
        </w:rPr>
        <w:t xml:space="preserve">ирүүлснийг холбогдох журмын дагуу хянаж, тайлангийн нэгтгэлд хамруулсан </w:t>
      </w:r>
      <w:bookmarkStart w:id="20" w:name="_Hlk126771873"/>
      <w:r w:rsidR="0001781B" w:rsidRPr="000A7511">
        <w:rPr>
          <w:color w:val="000000" w:themeColor="text1"/>
          <w:lang w:val="mn-MN"/>
        </w:rPr>
        <w:t>бөгөөд нэр бүхий</w:t>
      </w:r>
      <w:r w:rsidR="007A0B2E" w:rsidRPr="000A7511">
        <w:rPr>
          <w:color w:val="000000" w:themeColor="text1"/>
          <w:lang w:val="mn-MN"/>
        </w:rPr>
        <w:t xml:space="preserve"> </w:t>
      </w:r>
      <w:r w:rsidR="00992DB3">
        <w:rPr>
          <w:color w:val="000000" w:themeColor="text1"/>
        </w:rPr>
        <w:t>8</w:t>
      </w:r>
      <w:r w:rsidR="0001781B" w:rsidRPr="000A7511">
        <w:rPr>
          <w:color w:val="000000" w:themeColor="text1"/>
          <w:lang w:val="mn-MN"/>
        </w:rPr>
        <w:t xml:space="preserve"> ББСБ өмнөх үеийн тайлан тэнцлээр</w:t>
      </w:r>
      <w:r w:rsidR="007A0B2E" w:rsidRPr="000A7511">
        <w:rPr>
          <w:color w:val="000000" w:themeColor="text1"/>
          <w:lang w:val="mn-MN"/>
        </w:rPr>
        <w:t xml:space="preserve">, нэр бүхий </w:t>
      </w:r>
      <w:r w:rsidR="00992DB3">
        <w:rPr>
          <w:color w:val="000000" w:themeColor="text1"/>
        </w:rPr>
        <w:t>3</w:t>
      </w:r>
      <w:r w:rsidR="00DC4AC5" w:rsidRPr="000A7511">
        <w:rPr>
          <w:color w:val="000000" w:themeColor="text1"/>
          <w:lang w:val="mn-MN"/>
        </w:rPr>
        <w:t xml:space="preserve"> </w:t>
      </w:r>
      <w:r w:rsidR="007A0B2E" w:rsidRPr="000A7511">
        <w:rPr>
          <w:color w:val="000000" w:themeColor="text1"/>
          <w:lang w:val="mn-MN"/>
        </w:rPr>
        <w:t xml:space="preserve">ББСБ </w:t>
      </w:r>
      <w:r w:rsidR="007A0B2E" w:rsidRPr="000A7511">
        <w:rPr>
          <w:color w:val="000000"/>
          <w:szCs w:val="24"/>
          <w:lang w:val="mn-MN"/>
        </w:rPr>
        <w:t xml:space="preserve">эхлэлтийн тайлан </w:t>
      </w:r>
      <w:bookmarkEnd w:id="19"/>
      <w:r w:rsidR="007A0B2E" w:rsidRPr="000A7511">
        <w:rPr>
          <w:color w:val="000000"/>
          <w:szCs w:val="24"/>
          <w:lang w:val="mn-MN"/>
        </w:rPr>
        <w:t>тэнцлээр</w:t>
      </w:r>
      <w:r w:rsidR="007A0B2E" w:rsidRPr="000A7511">
        <w:rPr>
          <w:color w:val="000000" w:themeColor="text1"/>
          <w:lang w:val="mn-MN"/>
        </w:rPr>
        <w:t xml:space="preserve"> </w:t>
      </w:r>
      <w:r w:rsidR="0001781B" w:rsidRPr="000A7511">
        <w:rPr>
          <w:color w:val="000000" w:themeColor="text1"/>
          <w:lang w:val="mn-MN"/>
        </w:rPr>
        <w:t>нэгтгэлд хамрагдлаа</w:t>
      </w:r>
      <w:bookmarkEnd w:id="20"/>
      <w:r w:rsidR="0001781B" w:rsidRPr="000A7511">
        <w:rPr>
          <w:color w:val="000000" w:themeColor="text1"/>
          <w:lang w:val="mn-MN"/>
        </w:rPr>
        <w:t>.</w:t>
      </w:r>
    </w:p>
    <w:p w14:paraId="22225040" w14:textId="0686FBA3" w:rsidR="00345432" w:rsidRPr="000A7511" w:rsidRDefault="00345432" w:rsidP="0076411A">
      <w:pPr>
        <w:jc w:val="both"/>
        <w:rPr>
          <w:rFonts w:eastAsiaTheme="majorEastAsia" w:cstheme="majorBidi"/>
          <w:color w:val="2E74B5" w:themeColor="accent1" w:themeShade="BF"/>
          <w:szCs w:val="32"/>
          <w:lang w:val="mn-MN"/>
        </w:rPr>
      </w:pPr>
      <w:r w:rsidRPr="000A7511">
        <w:rPr>
          <w:lang w:val="mn-MN"/>
        </w:rPr>
        <w:br w:type="page"/>
      </w:r>
    </w:p>
    <w:p w14:paraId="01ADE43A" w14:textId="77777777" w:rsidR="00857CBB" w:rsidRPr="000E2FEE" w:rsidRDefault="00857CBB" w:rsidP="00F74FBE">
      <w:pPr>
        <w:pStyle w:val="Heading1"/>
        <w:rPr>
          <w:highlight w:val="yellow"/>
          <w:lang w:val="mn-MN"/>
        </w:rPr>
        <w:sectPr w:rsidR="00857CBB" w:rsidRPr="000E2FEE" w:rsidSect="007D6A53">
          <w:footerReference w:type="first" r:id="rId17"/>
          <w:type w:val="continuous"/>
          <w:pgSz w:w="11906" w:h="16838" w:code="9"/>
          <w:pgMar w:top="1134" w:right="851" w:bottom="993" w:left="1701" w:header="720" w:footer="720" w:gutter="0"/>
          <w:cols w:num="2" w:space="720"/>
          <w:titlePg/>
          <w:docGrid w:linePitch="360"/>
        </w:sectPr>
      </w:pPr>
      <w:bookmarkStart w:id="21" w:name="_Toc158217544"/>
      <w:bookmarkStart w:id="22" w:name="_Toc167692843"/>
    </w:p>
    <w:p w14:paraId="35C3ECD0" w14:textId="606AF10A" w:rsidR="00F74FBE" w:rsidRPr="001B594D" w:rsidRDefault="00F74FBE" w:rsidP="00F74FBE">
      <w:pPr>
        <w:pStyle w:val="Heading1"/>
        <w:rPr>
          <w:lang w:val="mn-MN"/>
        </w:rPr>
      </w:pPr>
      <w:bookmarkStart w:id="23" w:name="_Toc190168303"/>
      <w:r w:rsidRPr="001B594D">
        <w:rPr>
          <w:lang w:val="mn-MN"/>
        </w:rPr>
        <w:lastRenderedPageBreak/>
        <w:t>Хууль, тогтоомж болон журмын өөрчлөлт, хэрэгжилт</w:t>
      </w:r>
      <w:bookmarkEnd w:id="21"/>
      <w:bookmarkEnd w:id="22"/>
      <w:bookmarkEnd w:id="23"/>
    </w:p>
    <w:p w14:paraId="69FCDA4D" w14:textId="53D1D6F5" w:rsidR="00CE4716" w:rsidRPr="009613F1" w:rsidRDefault="00CE4716" w:rsidP="007D7004">
      <w:pPr>
        <w:pStyle w:val="ListParagraph"/>
        <w:numPr>
          <w:ilvl w:val="0"/>
          <w:numId w:val="26"/>
        </w:numPr>
        <w:spacing w:before="0" w:after="160" w:line="276" w:lineRule="auto"/>
        <w:ind w:left="0" w:firstLine="360"/>
        <w:jc w:val="both"/>
        <w:rPr>
          <w:rFonts w:cs="Times New Roman"/>
          <w:bCs/>
          <w:lang w:val="mn-MN"/>
        </w:rPr>
      </w:pPr>
      <w:r w:rsidRPr="009613F1">
        <w:rPr>
          <w:rFonts w:cs="Times New Roman"/>
          <w:bCs/>
          <w:lang w:val="mn-MN"/>
        </w:rPr>
        <w:t xml:space="preserve">Санхүүгийн зохицуулах хорооны 2025 оны 02 дугаар сарын 25-ны өдрийн 68 дугаар тогтоолын нэгдүгээр хавсралтаар “Банк бус санхүүгийн үйл ажиллагааны болон зохистой харьцааны шалгуур үзүүлэлтийг тооцож, хяналт тавих журам”-ыг, хоёрдугаар хавсралтаар “Банк бус санхүүгийн байгууллагын хувь нийлүүлсэн хөрөнгийн хэмжээг нэмэгдүүлэх, хорогдуулах, шинээр хувьцаа гаргах, худалдах, шилжүүлэхэд мөрдөх журам”-ыг тус тус баталсан. </w:t>
      </w:r>
      <w:r w:rsidR="004475DD">
        <w:rPr>
          <w:rFonts w:cs="Times New Roman"/>
          <w:bCs/>
          <w:lang w:val="mn-MN"/>
        </w:rPr>
        <w:t>Энэхүү</w:t>
      </w:r>
      <w:r w:rsidR="00C64DC6">
        <w:rPr>
          <w:rFonts w:cs="Times New Roman"/>
          <w:bCs/>
          <w:lang w:val="mn-MN"/>
        </w:rPr>
        <w:t xml:space="preserve"> журмаар </w:t>
      </w:r>
      <w:r w:rsidR="00336643">
        <w:rPr>
          <w:rFonts w:cs="Times New Roman"/>
          <w:bCs/>
          <w:lang w:val="mn-MN"/>
        </w:rPr>
        <w:t>банк бус санхүүгийн итгэлцлийн үйл ажиллагааны тусгай зөвшөөрөлтэй ББСБ-уудын хувьд итгэлцлийн үйлчилгээгээр татан төвлөрүүлсэн өглөгийг өөрийн хөрөнгөд харьцуулсан харьцаа нь 60 хувиас хэтрэхгүй байх, нийт зээлийн багцад эзлэх ногоон зээлийн хэмжээ хоёроос дээш хувь бол итгэлцлийн үйлчилгээгээр татан төвлөрүүлсэн өглөгийг өөрийн хөрөнгөд харьцуулсан харьцаа нь 65-80 хувь хүртэл байх, бусдаас өрийн бичиг гаргах замаар эх үүсвэр татан төвлөрүүлсэн ББСБ-ын хувьд гаргасан өрийн бичгийг өөрийн хөрөнгөд харьцуулсан харьцаа нь 30 хувиас хэтрэхгүй байх, хөрөнгөөр баталгаажсан үнэт цаас гаргасан ББСБ-ын хувьд хөрөнгөө</w:t>
      </w:r>
      <w:r w:rsidR="00E567CE">
        <w:rPr>
          <w:rFonts w:cs="Times New Roman"/>
          <w:bCs/>
          <w:lang w:val="mn-MN"/>
        </w:rPr>
        <w:t>р</w:t>
      </w:r>
      <w:r w:rsidR="00336643">
        <w:rPr>
          <w:rFonts w:cs="Times New Roman"/>
          <w:bCs/>
          <w:lang w:val="mn-MN"/>
        </w:rPr>
        <w:t xml:space="preserve"> баталгаажсан үнэт цаас гаргах замаар эх үүсвэр татан төвлөрүүлэх дүн нь өөрийн хөрөнгийн 60 хувиас хэтрэхгүй байх, мөн ББСБ нь дотоодын арилжааны банк, мөнгөн зээлийн үйл ажиллагаа эрхлэгч этгээдээс зээл болон бусад хэлбэрээр эх үүсвэр  татан төвлөрүүлэхгүй байхаар зохицуулсан.</w:t>
      </w:r>
    </w:p>
    <w:p w14:paraId="244FBC2D" w14:textId="59E66096" w:rsidR="00CE4716" w:rsidRDefault="00CE4716" w:rsidP="007D7004">
      <w:pPr>
        <w:pStyle w:val="ListParagraph"/>
        <w:numPr>
          <w:ilvl w:val="0"/>
          <w:numId w:val="26"/>
        </w:numPr>
        <w:spacing w:before="0" w:after="160" w:line="276" w:lineRule="auto"/>
        <w:ind w:left="0" w:firstLine="360"/>
        <w:jc w:val="both"/>
        <w:rPr>
          <w:rFonts w:cs="Times New Roman"/>
          <w:bCs/>
          <w:lang w:val="mn-MN"/>
        </w:rPr>
      </w:pPr>
      <w:r w:rsidRPr="009613F1">
        <w:rPr>
          <w:rFonts w:cs="Times New Roman"/>
          <w:bCs/>
          <w:lang w:val="mn-MN"/>
        </w:rPr>
        <w:t xml:space="preserve">Санхүүгийн зохицуулах хорооны 2025 оны 03 дугаар сарын 20-ны өдрийн 77 дугаар тогтоолоор “Банк бус санхүүгийн зээлийн үйл ажиллагааны журам”-д, 78 дугаар тогтоолоор “Банк бус санхүүгийн үйл ажиллагааны болон зохистой харьцааны шалгуур үзүүлэлтийг тооцож, хяналт тавих журам”-д тус тус нэмэлт, өөрчлөлт оруулсан. Журмын өөрчлөлтийн хүрээнд ББСБ-аас олгох хэрэглээний зээлд өр, орлогын харьцаа 60 хувиас хэтрэхгүй байхаар, суудлын автомашин барьцаалсан зээл, зээл үнэлгээний харьцаа 60 хувиас </w:t>
      </w:r>
      <w:r w:rsidRPr="003A03E2">
        <w:rPr>
          <w:rFonts w:cs="Times New Roman"/>
          <w:bCs/>
          <w:lang w:val="mn-MN"/>
        </w:rPr>
        <w:t>хэтрэ</w:t>
      </w:r>
      <w:r w:rsidR="00271E04" w:rsidRPr="003A03E2">
        <w:rPr>
          <w:rFonts w:cs="Times New Roman"/>
          <w:bCs/>
          <w:lang w:val="mn-MN"/>
        </w:rPr>
        <w:t>х</w:t>
      </w:r>
      <w:r w:rsidRPr="003A03E2">
        <w:rPr>
          <w:rFonts w:cs="Times New Roman"/>
          <w:bCs/>
          <w:lang w:val="mn-MN"/>
        </w:rPr>
        <w:t>гүй байхаар</w:t>
      </w:r>
      <w:r w:rsidRPr="009613F1">
        <w:rPr>
          <w:rFonts w:cs="Times New Roman"/>
          <w:bCs/>
          <w:lang w:val="mn-MN"/>
        </w:rPr>
        <w:t xml:space="preserve"> тус тус өөрчлөлт оруулсан.</w:t>
      </w:r>
    </w:p>
    <w:p w14:paraId="46975E16" w14:textId="77777777" w:rsidR="007D7004" w:rsidRPr="009613F1" w:rsidRDefault="007D7004" w:rsidP="007D7004">
      <w:pPr>
        <w:pStyle w:val="ListParagraph"/>
        <w:numPr>
          <w:ilvl w:val="0"/>
          <w:numId w:val="26"/>
        </w:numPr>
        <w:spacing w:before="0" w:after="160" w:line="276" w:lineRule="auto"/>
        <w:ind w:left="0" w:firstLine="426"/>
        <w:jc w:val="both"/>
        <w:rPr>
          <w:rFonts w:cs="Times New Roman"/>
          <w:bCs/>
          <w:lang w:val="mn-MN"/>
        </w:rPr>
      </w:pPr>
      <w:r w:rsidRPr="009613F1">
        <w:rPr>
          <w:rFonts w:cs="Times New Roman"/>
          <w:bCs/>
          <w:lang w:val="mn-MN"/>
        </w:rPr>
        <w:t>2025 оны 04 дүгээр сарын 08-ны өдөр тусгай зөвшөөрөлтэй нийт 300 ББСБ-уудад Санхүүгийн зохицуулах хорооноос авч хэрэгжүүлсэн бодлогын арга хэмжээ буюу нэмэлт, өөрчлөлт орсон журмуудын талаар танилцуулах сургалт зохион байгуулсан.</w:t>
      </w:r>
    </w:p>
    <w:p w14:paraId="3289C2A4" w14:textId="77777777" w:rsidR="00CE4716" w:rsidRDefault="00CE4716" w:rsidP="00F74FBE">
      <w:pPr>
        <w:ind w:firstLine="720"/>
        <w:jc w:val="both"/>
        <w:rPr>
          <w:color w:val="000000" w:themeColor="text1"/>
          <w:highlight w:val="yellow"/>
          <w:lang w:val="mn-MN"/>
        </w:rPr>
      </w:pPr>
    </w:p>
    <w:p w14:paraId="1B88F1F6" w14:textId="77777777" w:rsidR="00875484" w:rsidRPr="000E2FEE" w:rsidRDefault="00875484" w:rsidP="008F5A82">
      <w:pPr>
        <w:ind w:firstLine="720"/>
        <w:jc w:val="both"/>
        <w:rPr>
          <w:color w:val="000000" w:themeColor="text1"/>
          <w:highlight w:val="yellow"/>
          <w:lang w:val="mn-MN"/>
        </w:rPr>
      </w:pPr>
    </w:p>
    <w:p w14:paraId="6F8C6E28" w14:textId="6C540B45" w:rsidR="00816759" w:rsidRPr="000E2FEE" w:rsidRDefault="00816759" w:rsidP="008F5A82">
      <w:pPr>
        <w:ind w:firstLine="720"/>
        <w:jc w:val="both"/>
        <w:rPr>
          <w:color w:val="000000" w:themeColor="text1"/>
          <w:highlight w:val="yellow"/>
          <w:lang w:val="mn-MN"/>
        </w:rPr>
        <w:sectPr w:rsidR="00816759" w:rsidRPr="000E2FEE" w:rsidSect="00857CBB">
          <w:type w:val="continuous"/>
          <w:pgSz w:w="11906" w:h="16838" w:code="9"/>
          <w:pgMar w:top="1134" w:right="851" w:bottom="1134" w:left="1701" w:header="720" w:footer="720" w:gutter="0"/>
          <w:cols w:space="720"/>
          <w:titlePg/>
          <w:docGrid w:linePitch="360"/>
        </w:sectPr>
      </w:pPr>
    </w:p>
    <w:p w14:paraId="63D7948E" w14:textId="07194583" w:rsidR="00857CBB" w:rsidRPr="000E2FEE" w:rsidRDefault="00857CBB">
      <w:pPr>
        <w:rPr>
          <w:rFonts w:eastAsiaTheme="majorEastAsia" w:cstheme="majorBidi"/>
          <w:color w:val="ED7D31" w:themeColor="accent2"/>
          <w:szCs w:val="26"/>
          <w:highlight w:val="yellow"/>
          <w:lang w:val="mn-MN"/>
        </w:rPr>
      </w:pPr>
      <w:r w:rsidRPr="000E2FEE">
        <w:rPr>
          <w:highlight w:val="yellow"/>
          <w:lang w:val="mn-MN"/>
        </w:rPr>
        <w:br w:type="page"/>
      </w:r>
    </w:p>
    <w:p w14:paraId="6F5B4810" w14:textId="604C2295" w:rsidR="004F06D1" w:rsidRPr="00E94C88" w:rsidRDefault="004F06D1" w:rsidP="00F74FBE">
      <w:pPr>
        <w:pStyle w:val="Heading2"/>
        <w:spacing w:before="120" w:after="120"/>
        <w:rPr>
          <w:lang w:val="mn-MN"/>
        </w:rPr>
      </w:pPr>
      <w:bookmarkStart w:id="24" w:name="_Toc190168304"/>
      <w:r w:rsidRPr="00E94C88">
        <w:rPr>
          <w:lang w:val="mn-MN"/>
        </w:rPr>
        <w:lastRenderedPageBreak/>
        <w:t>Банк бус санхүүгийн үйл ажиллагааны тухай хуулийн 15 дугаар зүйлийн 15.4 дэх заалтын хэрэгжилт</w:t>
      </w:r>
      <w:bookmarkEnd w:id="24"/>
    </w:p>
    <w:p w14:paraId="1BE88567" w14:textId="7FB30A5D" w:rsidR="004F06D1" w:rsidRPr="000E2FEE" w:rsidRDefault="00E94C88" w:rsidP="00F74FBE">
      <w:pPr>
        <w:jc w:val="both"/>
        <w:rPr>
          <w:rFonts w:cs="Times New Roman"/>
          <w:color w:val="FF0000"/>
          <w:szCs w:val="24"/>
          <w:highlight w:val="yellow"/>
          <w:lang w:val="mn-MN"/>
        </w:rPr>
      </w:pPr>
      <w:r w:rsidRPr="007E4F16">
        <w:rPr>
          <w:lang w:val="mn-MN"/>
        </w:rPr>
        <w:t>202</w:t>
      </w:r>
      <w:r w:rsidRPr="007E4F16">
        <w:t>5</w:t>
      </w:r>
      <w:r w:rsidRPr="007E4F16">
        <w:rPr>
          <w:lang w:val="mn-MN"/>
        </w:rPr>
        <w:t xml:space="preserve"> оны </w:t>
      </w:r>
      <w:r w:rsidRPr="007E4F16">
        <w:t>I</w:t>
      </w:r>
      <w:r w:rsidR="00EF2B0B">
        <w:t>I</w:t>
      </w:r>
      <w:r w:rsidRPr="007E4F16">
        <w:rPr>
          <w:lang w:val="mn-MN"/>
        </w:rPr>
        <w:t xml:space="preserve"> улирлын байдлаар </w:t>
      </w:r>
      <w:r w:rsidR="004F06D1" w:rsidRPr="00892807">
        <w:rPr>
          <w:lang w:val="mn-MN"/>
        </w:rPr>
        <w:t xml:space="preserve">Банк бус санхүүгийн үйл ажиллагааны тухай хуулийн 15 дугаар зүйлийн 15.4-т </w:t>
      </w:r>
      <w:r w:rsidR="004F06D1" w:rsidRPr="00892807">
        <w:rPr>
          <w:rFonts w:cs="Times New Roman"/>
          <w:color w:val="000000" w:themeColor="text1"/>
          <w:szCs w:val="24"/>
          <w:lang w:val="mn-MN"/>
        </w:rPr>
        <w:t xml:space="preserve">заасны дагуу </w:t>
      </w:r>
      <w:r w:rsidR="00B47637" w:rsidRPr="00892807">
        <w:rPr>
          <w:rStyle w:val="ui-provider"/>
          <w:lang w:val="mn-MN"/>
        </w:rPr>
        <w:t>202</w:t>
      </w:r>
      <w:r w:rsidR="00EF2B0B">
        <w:rPr>
          <w:rStyle w:val="ui-provider"/>
        </w:rPr>
        <w:t>5</w:t>
      </w:r>
      <w:r w:rsidR="00B47637" w:rsidRPr="00892807">
        <w:rPr>
          <w:rStyle w:val="ui-provider"/>
          <w:lang w:val="mn-MN"/>
        </w:rPr>
        <w:t xml:space="preserve"> оны </w:t>
      </w:r>
      <w:r w:rsidR="00EF2B0B">
        <w:rPr>
          <w:rStyle w:val="ui-provider"/>
          <w:lang w:val="mn-MN"/>
        </w:rPr>
        <w:t xml:space="preserve">хагас жилийн </w:t>
      </w:r>
      <w:r w:rsidR="00B47637" w:rsidRPr="00892807">
        <w:rPr>
          <w:rStyle w:val="ui-provider"/>
          <w:lang w:val="mn-MN"/>
        </w:rPr>
        <w:t xml:space="preserve"> санхүүгийн тайланг хөндлөнгийн аудитаар баталгаажуулах үүргийг </w:t>
      </w:r>
      <w:r w:rsidR="00EF2B0B">
        <w:rPr>
          <w:rStyle w:val="ui-provider"/>
        </w:rPr>
        <w:t>92.6</w:t>
      </w:r>
      <w:r w:rsidR="00B47637" w:rsidRPr="00892807">
        <w:rPr>
          <w:rStyle w:val="ui-provider"/>
          <w:lang w:val="mn-MN"/>
        </w:rPr>
        <w:t xml:space="preserve"> хувь буюу </w:t>
      </w:r>
      <w:r w:rsidR="00EF2B0B">
        <w:rPr>
          <w:rStyle w:val="ui-provider"/>
        </w:rPr>
        <w:t>529</w:t>
      </w:r>
      <w:r w:rsidR="00B47637" w:rsidRPr="00892807">
        <w:rPr>
          <w:rStyle w:val="ui-provider"/>
          <w:lang w:val="mn-MN"/>
        </w:rPr>
        <w:t xml:space="preserve"> ББСБ, нийтэд мэдээлэх үүргийг </w:t>
      </w:r>
      <w:r w:rsidR="00EF2B0B">
        <w:rPr>
          <w:rStyle w:val="ui-provider"/>
        </w:rPr>
        <w:t>89.1</w:t>
      </w:r>
      <w:r w:rsidR="00B47637" w:rsidRPr="00892807">
        <w:rPr>
          <w:rStyle w:val="ui-provider"/>
          <w:lang w:val="mn-MN"/>
        </w:rPr>
        <w:t xml:space="preserve"> хувь буюу </w:t>
      </w:r>
      <w:r w:rsidR="00EF2B0B">
        <w:rPr>
          <w:rStyle w:val="ui-provider"/>
        </w:rPr>
        <w:t>509</w:t>
      </w:r>
      <w:r w:rsidR="00B47637" w:rsidRPr="00892807">
        <w:rPr>
          <w:rStyle w:val="ui-provider"/>
          <w:lang w:val="mn-MN"/>
        </w:rPr>
        <w:t xml:space="preserve"> ББСБ хэрэгжүүлсэн байна.</w:t>
      </w:r>
    </w:p>
    <w:p w14:paraId="42526FFF" w14:textId="47B405B0" w:rsidR="004F06D1" w:rsidRPr="00FB6C5C" w:rsidRDefault="004F06D1" w:rsidP="00F74FBE">
      <w:pPr>
        <w:pStyle w:val="Heading2"/>
        <w:spacing w:before="120" w:after="120"/>
        <w:rPr>
          <w:lang w:val="mn-MN"/>
        </w:rPr>
      </w:pPr>
      <w:bookmarkStart w:id="25" w:name="_Toc190168305"/>
      <w:r w:rsidRPr="00FB6C5C">
        <w:rPr>
          <w:lang w:val="mn-MN"/>
        </w:rPr>
        <w:t>Зээлийн мэдээллийн тухай хуул</w:t>
      </w:r>
      <w:r w:rsidRPr="00FB6C5C">
        <w:rPr>
          <w:rFonts w:cs="Times New Roman"/>
          <w:szCs w:val="24"/>
          <w:lang w:val="mn-MN"/>
        </w:rPr>
        <w:t>ийн хэрэгжилт</w:t>
      </w:r>
      <w:bookmarkEnd w:id="25"/>
    </w:p>
    <w:p w14:paraId="6449E766" w14:textId="33D5DD6C" w:rsidR="00125C69" w:rsidRPr="00FB6C5C" w:rsidRDefault="00125C69" w:rsidP="00F74FBE">
      <w:pPr>
        <w:ind w:right="64"/>
        <w:jc w:val="both"/>
        <w:rPr>
          <w:rFonts w:cs="Times New Roman"/>
          <w:color w:val="000000" w:themeColor="text1"/>
          <w:szCs w:val="24"/>
          <w:lang w:val="mn-MN"/>
        </w:rPr>
      </w:pPr>
      <w:r w:rsidRPr="00FB6C5C">
        <w:rPr>
          <w:rFonts w:cs="Times New Roman"/>
          <w:color w:val="000000" w:themeColor="text1"/>
          <w:szCs w:val="24"/>
          <w:lang w:val="mn-MN"/>
        </w:rPr>
        <w:t>Зээлийн мэдээллийн тухай хуульд заасны дагуу</w:t>
      </w:r>
      <w:r w:rsidR="00110431" w:rsidRPr="00FB6C5C">
        <w:rPr>
          <w:rFonts w:cs="Times New Roman"/>
          <w:color w:val="000000" w:themeColor="text1"/>
          <w:szCs w:val="24"/>
        </w:rPr>
        <w:t xml:space="preserve"> </w:t>
      </w:r>
      <w:r w:rsidR="00110431" w:rsidRPr="00FB6C5C">
        <w:rPr>
          <w:rFonts w:cs="Times New Roman"/>
          <w:color w:val="000000" w:themeColor="text1"/>
          <w:szCs w:val="24"/>
          <w:lang w:val="mn-MN"/>
        </w:rPr>
        <w:t>зээлийн үйл ажиллагаа эрхэл</w:t>
      </w:r>
      <w:r w:rsidR="005912CD" w:rsidRPr="00FB6C5C">
        <w:rPr>
          <w:rFonts w:cs="Times New Roman"/>
          <w:color w:val="000000" w:themeColor="text1"/>
          <w:szCs w:val="24"/>
          <w:lang w:val="mn-MN"/>
        </w:rPr>
        <w:t>ж буй</w:t>
      </w:r>
      <w:r w:rsidRPr="00FB6C5C">
        <w:rPr>
          <w:rFonts w:cs="Times New Roman"/>
          <w:color w:val="000000" w:themeColor="text1"/>
          <w:szCs w:val="24"/>
          <w:lang w:val="mn-MN"/>
        </w:rPr>
        <w:t xml:space="preserve"> ББСБ-ууд нь Монголбанкнаас олгосон тусгай зөвшөөрөл бүхий зээлийн мэдээллийн үйлчилгээ үзүүлэх этгээдэд шаардлагатай мэдээллийг өгөх, авах, гэрээ байгуулж мэдээлэл солилцох үүрэгтэй.</w:t>
      </w:r>
    </w:p>
    <w:p w14:paraId="023F13E4" w14:textId="25CC3AE1" w:rsidR="00125C69" w:rsidRPr="000E2FEE" w:rsidRDefault="00F67A14" w:rsidP="00F74FBE">
      <w:pPr>
        <w:ind w:right="64"/>
        <w:jc w:val="both"/>
        <w:rPr>
          <w:rFonts w:cs="Times New Roman"/>
          <w:b/>
          <w:szCs w:val="24"/>
          <w:highlight w:val="yellow"/>
          <w:lang w:val="mn-MN"/>
        </w:rPr>
      </w:pPr>
      <w:r w:rsidRPr="007E4F16">
        <w:rPr>
          <w:lang w:val="mn-MN"/>
        </w:rPr>
        <w:t>202</w:t>
      </w:r>
      <w:r w:rsidRPr="007E4F16">
        <w:t>5</w:t>
      </w:r>
      <w:r w:rsidRPr="007E4F16">
        <w:rPr>
          <w:lang w:val="mn-MN"/>
        </w:rPr>
        <w:t xml:space="preserve"> оны </w:t>
      </w:r>
      <w:r w:rsidRPr="007E4F16">
        <w:t>I</w:t>
      </w:r>
      <w:r w:rsidR="00F87F02">
        <w:t>I</w:t>
      </w:r>
      <w:r w:rsidRPr="007E4F16">
        <w:rPr>
          <w:lang w:val="mn-MN"/>
        </w:rPr>
        <w:t xml:space="preserve"> улирлын байдлаар </w:t>
      </w:r>
      <w:r w:rsidR="00125C69" w:rsidRPr="00FB6C5C">
        <w:rPr>
          <w:rFonts w:cs="Times New Roman"/>
          <w:color w:val="000000" w:themeColor="text1"/>
          <w:szCs w:val="24"/>
          <w:lang w:val="mn-MN"/>
        </w:rPr>
        <w:t xml:space="preserve">зээлийн үйл ажиллагаа эрхэлж буй </w:t>
      </w:r>
      <w:r w:rsidR="00CF0047" w:rsidRPr="00FB6C5C">
        <w:rPr>
          <w:rFonts w:cs="Times New Roman"/>
          <w:color w:val="000000" w:themeColor="text1"/>
          <w:szCs w:val="24"/>
          <w:lang w:val="mn-MN"/>
        </w:rPr>
        <w:t>5</w:t>
      </w:r>
      <w:r w:rsidRPr="00FB6C5C">
        <w:rPr>
          <w:rFonts w:cs="Times New Roman"/>
          <w:color w:val="000000" w:themeColor="text1"/>
          <w:szCs w:val="24"/>
          <w:lang w:val="mn-MN"/>
        </w:rPr>
        <w:t>1</w:t>
      </w:r>
      <w:r w:rsidR="00F87F02">
        <w:rPr>
          <w:rFonts w:cs="Times New Roman"/>
          <w:color w:val="000000" w:themeColor="text1"/>
          <w:szCs w:val="24"/>
        </w:rPr>
        <w:t>0</w:t>
      </w:r>
      <w:r w:rsidR="00125C69" w:rsidRPr="00FB6C5C">
        <w:rPr>
          <w:rFonts w:cs="Times New Roman"/>
          <w:color w:val="000000" w:themeColor="text1"/>
          <w:szCs w:val="24"/>
          <w:lang w:val="mn-MN"/>
        </w:rPr>
        <w:t xml:space="preserve"> ББСБ-ын </w:t>
      </w:r>
      <w:r w:rsidRPr="00FB6C5C">
        <w:rPr>
          <w:rFonts w:cs="Times New Roman"/>
          <w:color w:val="000000" w:themeColor="text1"/>
          <w:szCs w:val="24"/>
          <w:lang w:val="mn-MN"/>
        </w:rPr>
        <w:t>97</w:t>
      </w:r>
      <w:r w:rsidR="005168EE" w:rsidRPr="00FB6C5C">
        <w:rPr>
          <w:rFonts w:cs="Times New Roman"/>
          <w:color w:val="000000" w:themeColor="text1"/>
          <w:szCs w:val="24"/>
          <w:lang w:val="mn-MN"/>
        </w:rPr>
        <w:t>.</w:t>
      </w:r>
      <w:r w:rsidR="00F87F02">
        <w:rPr>
          <w:rFonts w:cs="Times New Roman"/>
          <w:color w:val="000000" w:themeColor="text1"/>
          <w:szCs w:val="24"/>
        </w:rPr>
        <w:t>8</w:t>
      </w:r>
      <w:r w:rsidR="00125C69" w:rsidRPr="00FB6C5C">
        <w:rPr>
          <w:rFonts w:cs="Times New Roman"/>
          <w:color w:val="000000" w:themeColor="text1"/>
          <w:szCs w:val="24"/>
          <w:lang w:val="mn-MN"/>
        </w:rPr>
        <w:t xml:space="preserve"> хувь буюу 4</w:t>
      </w:r>
      <w:r w:rsidRPr="00FB6C5C">
        <w:rPr>
          <w:rFonts w:cs="Times New Roman"/>
          <w:color w:val="000000" w:themeColor="text1"/>
          <w:szCs w:val="24"/>
          <w:lang w:val="mn-MN"/>
        </w:rPr>
        <w:t>9</w:t>
      </w:r>
      <w:r w:rsidR="00F87F02">
        <w:rPr>
          <w:rFonts w:cs="Times New Roman"/>
          <w:color w:val="000000" w:themeColor="text1"/>
          <w:szCs w:val="24"/>
        </w:rPr>
        <w:t>9</w:t>
      </w:r>
      <w:r w:rsidR="00125C69" w:rsidRPr="00FB6C5C">
        <w:rPr>
          <w:rFonts w:cs="Times New Roman"/>
          <w:color w:val="000000" w:themeColor="text1"/>
          <w:szCs w:val="24"/>
          <w:lang w:val="mn-MN"/>
        </w:rPr>
        <w:t xml:space="preserve"> ББСБ </w:t>
      </w:r>
      <w:r w:rsidR="00125C69" w:rsidRPr="00FB6C5C">
        <w:rPr>
          <w:rFonts w:cs="Times New Roman"/>
          <w:szCs w:val="24"/>
          <w:lang w:val="mn-MN"/>
        </w:rPr>
        <w:t xml:space="preserve">Монголбанк, </w:t>
      </w:r>
      <w:r w:rsidR="00125C69" w:rsidRPr="00FB6C5C">
        <w:rPr>
          <w:rFonts w:cs="Times New Roman"/>
          <w:bCs/>
          <w:szCs w:val="24"/>
          <w:lang w:val="mn-MN"/>
        </w:rPr>
        <w:t xml:space="preserve">“Бүрэн скор ЗМС” ХХК болон “Титан Си Ар Эй ЗМС” ХХК-ийн аль нэгтэй гэрээ </w:t>
      </w:r>
      <w:r w:rsidR="00125C69" w:rsidRPr="00FB6C5C">
        <w:rPr>
          <w:rFonts w:cs="Times New Roman"/>
          <w:szCs w:val="24"/>
          <w:lang w:val="mn-MN"/>
        </w:rPr>
        <w:t>байгуулсан байна.</w:t>
      </w:r>
    </w:p>
    <w:p w14:paraId="52AF1A5C" w14:textId="32B313B4" w:rsidR="004F06D1" w:rsidRPr="009E2BE2" w:rsidRDefault="004F06D1" w:rsidP="00F74FBE">
      <w:pPr>
        <w:pStyle w:val="Heading2"/>
        <w:spacing w:before="120" w:after="120"/>
        <w:rPr>
          <w:lang w:val="mn-MN"/>
        </w:rPr>
      </w:pPr>
      <w:bookmarkStart w:id="26" w:name="_Toc190168306"/>
      <w:r w:rsidRPr="009E2BE2">
        <w:rPr>
          <w:lang w:val="mn-MN"/>
        </w:rPr>
        <w:t>Мөнгө угаах болон терроризмыг санхүүжүүлэхтэй тэмцэх тухай хуул</w:t>
      </w:r>
      <w:r w:rsidRPr="009E2BE2">
        <w:rPr>
          <w:rFonts w:cs="Times New Roman"/>
          <w:szCs w:val="24"/>
          <w:lang w:val="mn-MN"/>
        </w:rPr>
        <w:t>ийн хэрэгжилт</w:t>
      </w:r>
      <w:bookmarkEnd w:id="26"/>
    </w:p>
    <w:p w14:paraId="22931C9B" w14:textId="017B7239" w:rsidR="004F06D1" w:rsidRPr="007E5FA0" w:rsidRDefault="004F06D1" w:rsidP="00F74FBE">
      <w:pPr>
        <w:jc w:val="both"/>
        <w:rPr>
          <w:rFonts w:cs="Times New Roman"/>
          <w:color w:val="000000" w:themeColor="text1"/>
          <w:szCs w:val="24"/>
          <w:lang w:val="mn-MN"/>
        </w:rPr>
      </w:pPr>
      <w:r w:rsidRPr="009E2BE2">
        <w:rPr>
          <w:rFonts w:cs="Times New Roman"/>
          <w:color w:val="000000" w:themeColor="text1"/>
          <w:szCs w:val="24"/>
          <w:lang w:val="mn-MN"/>
        </w:rPr>
        <w:t xml:space="preserve">Мөнгө угаах болон терроризмыг санхүүжүүлэхтэй тэмцэх тухай хуулийн 7 </w:t>
      </w:r>
      <w:r w:rsidRPr="007E5FA0">
        <w:rPr>
          <w:rFonts w:cs="Times New Roman"/>
          <w:color w:val="000000" w:themeColor="text1"/>
          <w:szCs w:val="24"/>
          <w:lang w:val="mn-MN"/>
        </w:rPr>
        <w:t xml:space="preserve">дугаар зүйлийн 7.1-д “Энэ хуулийн 4.1-д </w:t>
      </w:r>
      <w:r w:rsidRPr="007E5FA0">
        <w:rPr>
          <w:rFonts w:cs="Times New Roman"/>
          <w:color w:val="000000" w:themeColor="text1"/>
          <w:szCs w:val="24"/>
          <w:lang w:val="mn-MN"/>
        </w:rPr>
        <w:t xml:space="preserve">заасан этгээд 20 сая төгрөг, түүнээс дээш үнийн дүнтэй бэлэн мөнгөний болон гадаад төлбөр тооцооны гүйлгээний тухай мэдээллийг гүйлгээ хийгдсэнээс хойш ажлын таван өдрийн дотор батлагдсан маягт, журмын дагуу Санхүүгийн мэдээллийн албанд мэдээлэх үүрэгтэй.” гэж заасны дагуу нэр бүхий </w:t>
      </w:r>
      <w:r w:rsidR="00F146CB">
        <w:rPr>
          <w:rFonts w:cs="Times New Roman"/>
          <w:color w:val="000000" w:themeColor="text1"/>
          <w:szCs w:val="24"/>
        </w:rPr>
        <w:t>98</w:t>
      </w:r>
      <w:r w:rsidRPr="007E5FA0">
        <w:rPr>
          <w:rFonts w:cs="Times New Roman"/>
          <w:color w:val="000000" w:themeColor="text1"/>
          <w:szCs w:val="24"/>
          <w:lang w:val="mn-MN"/>
        </w:rPr>
        <w:t xml:space="preserve"> ББСБ,</w:t>
      </w:r>
      <w:r w:rsidR="0098656F" w:rsidRPr="007E5FA0">
        <w:rPr>
          <w:rFonts w:cs="Times New Roman"/>
          <w:color w:val="000000" w:themeColor="text1"/>
          <w:szCs w:val="24"/>
          <w:lang w:val="mn-MN"/>
        </w:rPr>
        <w:t xml:space="preserve"> </w:t>
      </w:r>
      <w:r w:rsidR="00F146CB">
        <w:rPr>
          <w:rFonts w:cs="Times New Roman"/>
          <w:color w:val="000000" w:themeColor="text1"/>
          <w:szCs w:val="24"/>
        </w:rPr>
        <w:t>15,712</w:t>
      </w:r>
      <w:r w:rsidRPr="007E5FA0">
        <w:rPr>
          <w:rFonts w:cs="Times New Roman"/>
          <w:color w:val="000000" w:themeColor="text1"/>
          <w:szCs w:val="24"/>
          <w:shd w:val="clear" w:color="auto" w:fill="FFFFFF"/>
          <w:lang w:val="mn-MN"/>
        </w:rPr>
        <w:t xml:space="preserve"> удаагийн</w:t>
      </w:r>
      <w:r w:rsidRPr="007E5FA0">
        <w:rPr>
          <w:rFonts w:cs="Times New Roman"/>
          <w:color w:val="000000" w:themeColor="text1"/>
          <w:szCs w:val="24"/>
          <w:lang w:val="mn-MN"/>
        </w:rPr>
        <w:t xml:space="preserve"> тохиолдлоор, </w:t>
      </w:r>
      <w:r w:rsidR="00F146CB" w:rsidRPr="00823708">
        <w:rPr>
          <w:rFonts w:cs="Times New Roman"/>
        </w:rPr>
        <w:t>1</w:t>
      </w:r>
      <w:r w:rsidR="00F146CB">
        <w:rPr>
          <w:rFonts w:cs="Times New Roman"/>
        </w:rPr>
        <w:t>,</w:t>
      </w:r>
      <w:r w:rsidR="00F146CB">
        <w:rPr>
          <w:rFonts w:cs="Times New Roman"/>
          <w:lang w:val="mn-MN"/>
        </w:rPr>
        <w:t>546.4</w:t>
      </w:r>
      <w:r w:rsidR="00F146CB" w:rsidRPr="00823708">
        <w:rPr>
          <w:rFonts w:cs="Times New Roman"/>
        </w:rPr>
        <w:t xml:space="preserve"> </w:t>
      </w:r>
      <w:r w:rsidR="007E5FA0" w:rsidRPr="007E5FA0">
        <w:rPr>
          <w:rFonts w:cs="Times New Roman"/>
          <w:color w:val="000000" w:themeColor="text1"/>
          <w:szCs w:val="24"/>
          <w:lang w:val="mn-MN"/>
        </w:rPr>
        <w:t>тэрбум</w:t>
      </w:r>
      <w:r w:rsidR="00D2161B" w:rsidRPr="007E5FA0">
        <w:rPr>
          <w:rFonts w:cs="Times New Roman"/>
          <w:color w:val="000000" w:themeColor="text1"/>
          <w:szCs w:val="24"/>
          <w:lang w:val="mn-MN"/>
        </w:rPr>
        <w:t xml:space="preserve"> төгрөгийг</w:t>
      </w:r>
      <w:r w:rsidRPr="007E5FA0">
        <w:rPr>
          <w:rFonts w:cs="Times New Roman"/>
          <w:color w:val="000000" w:themeColor="text1"/>
          <w:szCs w:val="24"/>
          <w:lang w:val="mn-MN"/>
        </w:rPr>
        <w:t xml:space="preserve">, 7.2-т “Хөрөнгө, гүйлгээ, гүйлгээ хийх оролдлогыг мөнгө угаах болон терроризмыг санхүүжүүлэхтэй, эсхүл гэмт хэрэг үйлдэж олсон хөрөнгө, орлоготой холбоотой гэж сэжиглэсэн, эсхүл мэдсэн бол энэ хуулийн 4.1-д заасан этгээд энэ тухай 24 цагийн дотор сэжигтэй гүйлгээний тухай батлагдсан маягт, журмын дагуу Санхүүгийн мэдээллийн албанд мэдээлнэ” гэж заасны дагуу нэр бүхий </w:t>
      </w:r>
      <w:r w:rsidR="00AC6062">
        <w:rPr>
          <w:rFonts w:cs="Times New Roman"/>
          <w:color w:val="000000" w:themeColor="text1"/>
          <w:szCs w:val="24"/>
        </w:rPr>
        <w:t>9</w:t>
      </w:r>
      <w:r w:rsidRPr="007E5FA0">
        <w:rPr>
          <w:rFonts w:cs="Times New Roman"/>
          <w:color w:val="000000" w:themeColor="text1"/>
          <w:szCs w:val="24"/>
          <w:lang w:val="mn-MN"/>
        </w:rPr>
        <w:t xml:space="preserve"> ББСБ, </w:t>
      </w:r>
      <w:r w:rsidR="00AC6062">
        <w:rPr>
          <w:rFonts w:cs="Times New Roman"/>
          <w:color w:val="000000" w:themeColor="text1"/>
          <w:szCs w:val="24"/>
          <w:shd w:val="clear" w:color="auto" w:fill="FFFFFF"/>
        </w:rPr>
        <w:t>259</w:t>
      </w:r>
      <w:r w:rsidRPr="007E5FA0">
        <w:rPr>
          <w:rFonts w:cs="Times New Roman"/>
          <w:color w:val="000000" w:themeColor="text1"/>
          <w:szCs w:val="24"/>
          <w:shd w:val="clear" w:color="auto" w:fill="FFFFFF"/>
          <w:lang w:val="mn-MN"/>
        </w:rPr>
        <w:t xml:space="preserve"> удаагийн</w:t>
      </w:r>
      <w:r w:rsidRPr="007E5FA0">
        <w:rPr>
          <w:rFonts w:cs="Times New Roman"/>
          <w:color w:val="000000" w:themeColor="text1"/>
          <w:szCs w:val="24"/>
          <w:lang w:val="mn-MN"/>
        </w:rPr>
        <w:t xml:space="preserve"> тохиолдлоор, </w:t>
      </w:r>
      <w:r w:rsidR="00AC6062">
        <w:rPr>
          <w:rFonts w:cs="Times New Roman"/>
          <w:szCs w:val="24"/>
        </w:rPr>
        <w:t>27.9</w:t>
      </w:r>
      <w:r w:rsidR="00D2161B" w:rsidRPr="007E5FA0">
        <w:rPr>
          <w:rFonts w:cs="Times New Roman"/>
          <w:szCs w:val="24"/>
          <w:lang w:val="mn-MN"/>
        </w:rPr>
        <w:t xml:space="preserve"> </w:t>
      </w:r>
      <w:r w:rsidR="00DA0E43" w:rsidRPr="007E5FA0">
        <w:rPr>
          <w:rFonts w:cs="Times New Roman"/>
          <w:szCs w:val="24"/>
          <w:lang w:val="mn-MN"/>
        </w:rPr>
        <w:t xml:space="preserve">тэрбум </w:t>
      </w:r>
      <w:r w:rsidR="00D2161B" w:rsidRPr="007E5FA0">
        <w:rPr>
          <w:rFonts w:cs="Times New Roman"/>
          <w:color w:val="000000" w:themeColor="text1"/>
          <w:szCs w:val="24"/>
          <w:lang w:val="mn-MN"/>
        </w:rPr>
        <w:t xml:space="preserve">төгрөгийг </w:t>
      </w:r>
      <w:r w:rsidRPr="007E5FA0">
        <w:rPr>
          <w:rFonts w:cs="Times New Roman"/>
          <w:color w:val="000000" w:themeColor="text1"/>
          <w:szCs w:val="24"/>
          <w:lang w:val="mn-MN"/>
        </w:rPr>
        <w:t>Монголбанкны СМА-нд тус тус мэдээлж, хууль тогтоомжоор хүлээсэн үүргээ хэрэгжүүлсэн байна.</w:t>
      </w:r>
    </w:p>
    <w:p w14:paraId="00BD3058" w14:textId="77777777" w:rsidR="004F06D1" w:rsidRPr="007E5FA0" w:rsidRDefault="004F06D1" w:rsidP="00F74FBE">
      <w:pPr>
        <w:pStyle w:val="Heading2"/>
        <w:spacing w:before="120" w:after="120"/>
        <w:rPr>
          <w:lang w:val="mn-MN"/>
        </w:rPr>
      </w:pPr>
      <w:bookmarkStart w:id="27" w:name="_Toc33202868"/>
      <w:bookmarkStart w:id="28" w:name="_Toc190168307"/>
      <w:r w:rsidRPr="007E5FA0">
        <w:rPr>
          <w:lang w:val="mn-MN"/>
        </w:rPr>
        <w:t>“Зохицуулалтын үйлчилгээний хөлсний хэмжээг тогтоох, төвлөрүүлэх журам”-ын хэрэгжилт</w:t>
      </w:r>
      <w:bookmarkEnd w:id="27"/>
      <w:bookmarkEnd w:id="28"/>
      <w:r w:rsidRPr="007E5FA0">
        <w:rPr>
          <w:lang w:val="mn-MN"/>
        </w:rPr>
        <w:t xml:space="preserve"> </w:t>
      </w:r>
    </w:p>
    <w:p w14:paraId="74F43EC3" w14:textId="7DBF545D" w:rsidR="004F06D1" w:rsidRPr="000E2FEE" w:rsidRDefault="00C4013F" w:rsidP="00F74FBE">
      <w:pPr>
        <w:jc w:val="both"/>
        <w:rPr>
          <w:rFonts w:cs="Times New Roman"/>
          <w:color w:val="000000" w:themeColor="text1"/>
          <w:szCs w:val="24"/>
          <w:highlight w:val="yellow"/>
          <w:lang w:val="mn-MN"/>
        </w:rPr>
        <w:sectPr w:rsidR="004F06D1" w:rsidRPr="000E2FEE" w:rsidSect="008A1AA6">
          <w:type w:val="continuous"/>
          <w:pgSz w:w="11906" w:h="16838" w:code="9"/>
          <w:pgMar w:top="1134" w:right="851" w:bottom="1134" w:left="1701" w:header="720" w:footer="720" w:gutter="0"/>
          <w:cols w:num="2" w:space="720"/>
          <w:titlePg/>
          <w:docGrid w:linePitch="360"/>
        </w:sectPr>
      </w:pPr>
      <w:r w:rsidRPr="007E4F16">
        <w:rPr>
          <w:lang w:val="mn-MN"/>
        </w:rPr>
        <w:t>202</w:t>
      </w:r>
      <w:r w:rsidRPr="007E4F16">
        <w:t>5</w:t>
      </w:r>
      <w:r w:rsidRPr="007E4F16">
        <w:rPr>
          <w:lang w:val="mn-MN"/>
        </w:rPr>
        <w:t xml:space="preserve"> оны </w:t>
      </w:r>
      <w:r w:rsidRPr="007E4F16">
        <w:t>I</w:t>
      </w:r>
      <w:r w:rsidR="00AC6062">
        <w:t>I</w:t>
      </w:r>
      <w:r w:rsidRPr="007E4F16">
        <w:rPr>
          <w:lang w:val="mn-MN"/>
        </w:rPr>
        <w:t xml:space="preserve"> улирлын байдлаар </w:t>
      </w:r>
      <w:r w:rsidR="00A3717F" w:rsidRPr="008513AA">
        <w:rPr>
          <w:rFonts w:cs="Times New Roman"/>
          <w:color w:val="000000" w:themeColor="text1"/>
          <w:szCs w:val="24"/>
          <w:lang w:val="mn-MN"/>
        </w:rPr>
        <w:t xml:space="preserve">нийт </w:t>
      </w:r>
      <w:r w:rsidR="00454DA5" w:rsidRPr="008513AA">
        <w:rPr>
          <w:rFonts w:cs="Times New Roman"/>
          <w:color w:val="000000" w:themeColor="text1"/>
          <w:szCs w:val="24"/>
          <w:lang w:val="mn-MN"/>
        </w:rPr>
        <w:t>5</w:t>
      </w:r>
      <w:r w:rsidR="00F918A7" w:rsidRPr="008513AA">
        <w:rPr>
          <w:rFonts w:cs="Times New Roman"/>
          <w:color w:val="000000" w:themeColor="text1"/>
          <w:szCs w:val="24"/>
          <w:lang w:val="mn-MN"/>
        </w:rPr>
        <w:t>73</w:t>
      </w:r>
      <w:r w:rsidR="00454DA5" w:rsidRPr="008513AA">
        <w:rPr>
          <w:rFonts w:cs="Times New Roman"/>
          <w:color w:val="000000" w:themeColor="text1"/>
          <w:szCs w:val="24"/>
          <w:lang w:val="mn-MN"/>
        </w:rPr>
        <w:t xml:space="preserve"> ББСБ-аас </w:t>
      </w:r>
      <w:r w:rsidR="00727F8B" w:rsidRPr="00823708">
        <w:rPr>
          <w:rFonts w:cs="Times New Roman"/>
        </w:rPr>
        <w:t>1,471.49</w:t>
      </w:r>
      <w:r w:rsidR="00727F8B">
        <w:rPr>
          <w:rFonts w:cs="Times New Roman"/>
        </w:rPr>
        <w:t xml:space="preserve"> </w:t>
      </w:r>
      <w:r w:rsidR="00454DA5" w:rsidRPr="008513AA">
        <w:rPr>
          <w:rFonts w:cs="Times New Roman"/>
          <w:color w:val="000000" w:themeColor="text1"/>
          <w:szCs w:val="24"/>
          <w:lang w:val="mn-MN"/>
        </w:rPr>
        <w:t>сая төгрөгийн зохицуулалт үйлчилгээний хөлс т</w:t>
      </w:r>
      <w:r w:rsidR="00F918A7" w:rsidRPr="008513AA">
        <w:rPr>
          <w:rFonts w:cs="Times New Roman"/>
          <w:color w:val="000000" w:themeColor="text1"/>
          <w:szCs w:val="24"/>
          <w:lang w:val="mn-MN"/>
        </w:rPr>
        <w:t>өвлөрүүлэхээс</w:t>
      </w:r>
      <w:r w:rsidR="00454DA5" w:rsidRPr="008513AA">
        <w:rPr>
          <w:rFonts w:cs="Times New Roman"/>
          <w:color w:val="000000" w:themeColor="text1"/>
          <w:szCs w:val="24"/>
          <w:lang w:val="mn-MN"/>
        </w:rPr>
        <w:t xml:space="preserve"> </w:t>
      </w:r>
      <w:r w:rsidR="00727F8B">
        <w:rPr>
          <w:rFonts w:cs="Times New Roman"/>
          <w:color w:val="000000" w:themeColor="text1"/>
          <w:szCs w:val="24"/>
        </w:rPr>
        <w:t>97.7</w:t>
      </w:r>
      <w:r w:rsidR="00454DA5" w:rsidRPr="008513AA">
        <w:rPr>
          <w:rFonts w:cs="Times New Roman"/>
          <w:color w:val="000000" w:themeColor="text1"/>
          <w:szCs w:val="24"/>
          <w:lang w:val="mn-MN"/>
        </w:rPr>
        <w:t xml:space="preserve">% буюу </w:t>
      </w:r>
      <w:r w:rsidR="00727F8B">
        <w:rPr>
          <w:rFonts w:cs="Times New Roman"/>
          <w:color w:val="000000" w:themeColor="text1"/>
          <w:szCs w:val="24"/>
        </w:rPr>
        <w:t>559</w:t>
      </w:r>
      <w:r w:rsidR="00454DA5" w:rsidRPr="00AF2D09">
        <w:rPr>
          <w:rFonts w:cs="Times New Roman"/>
          <w:color w:val="000000" w:themeColor="text1"/>
          <w:szCs w:val="24"/>
          <w:lang w:val="mn-MN"/>
        </w:rPr>
        <w:t xml:space="preserve"> ББСБ</w:t>
      </w:r>
      <w:r w:rsidR="00454DA5" w:rsidRPr="008513AA">
        <w:rPr>
          <w:rFonts w:cs="Times New Roman"/>
          <w:color w:val="000000" w:themeColor="text1"/>
          <w:szCs w:val="24"/>
          <w:lang w:val="mn-MN"/>
        </w:rPr>
        <w:t xml:space="preserve"> </w:t>
      </w:r>
      <w:r w:rsidR="00727F8B" w:rsidRPr="00823708">
        <w:rPr>
          <w:rFonts w:cs="Times New Roman"/>
        </w:rPr>
        <w:t>1,473.37</w:t>
      </w:r>
      <w:r w:rsidR="00727F8B">
        <w:rPr>
          <w:rFonts w:cs="Times New Roman"/>
        </w:rPr>
        <w:t xml:space="preserve"> </w:t>
      </w:r>
      <w:r w:rsidR="00454DA5" w:rsidRPr="008513AA">
        <w:rPr>
          <w:rFonts w:cs="Times New Roman"/>
          <w:color w:val="000000" w:themeColor="text1"/>
          <w:szCs w:val="24"/>
          <w:lang w:val="mn-MN"/>
        </w:rPr>
        <w:t>сая</w:t>
      </w:r>
      <w:r w:rsidR="00A3717F" w:rsidRPr="008513AA">
        <w:rPr>
          <w:rFonts w:cs="Times New Roman"/>
          <w:color w:val="000000" w:themeColor="text1"/>
          <w:szCs w:val="24"/>
          <w:lang w:val="mn-MN"/>
        </w:rPr>
        <w:t xml:space="preserve"> төгрөгийн зохицуулалтын үйлчилгээний хөлсийг Хорооны холбогдох дансанд төвлөрүүлсэн</w:t>
      </w:r>
      <w:r w:rsidR="004F06D1" w:rsidRPr="008513AA">
        <w:rPr>
          <w:rFonts w:cs="Times New Roman"/>
          <w:color w:val="000000" w:themeColor="text1"/>
          <w:szCs w:val="24"/>
          <w:lang w:val="mn-MN"/>
        </w:rPr>
        <w:t xml:space="preserve"> </w:t>
      </w:r>
      <w:r w:rsidR="004F06D1" w:rsidRPr="00EB5776">
        <w:rPr>
          <w:rFonts w:cs="Times New Roman"/>
          <w:color w:val="000000" w:themeColor="text1"/>
          <w:szCs w:val="24"/>
          <w:lang w:val="mn-MN"/>
        </w:rPr>
        <w:t>байна.</w:t>
      </w:r>
    </w:p>
    <w:p w14:paraId="47F32A5B" w14:textId="77777777" w:rsidR="00CA02F3" w:rsidRPr="000E2FEE" w:rsidRDefault="00CA02F3">
      <w:pPr>
        <w:rPr>
          <w:rFonts w:eastAsiaTheme="majorEastAsia" w:cstheme="majorBidi"/>
          <w:color w:val="2E74B5" w:themeColor="accent1" w:themeShade="BF"/>
          <w:szCs w:val="32"/>
          <w:highlight w:val="yellow"/>
          <w:lang w:val="mn-MN"/>
        </w:rPr>
      </w:pPr>
      <w:r w:rsidRPr="000E2FEE">
        <w:rPr>
          <w:highlight w:val="yellow"/>
          <w:lang w:val="mn-MN"/>
        </w:rPr>
        <w:br w:type="page"/>
      </w:r>
    </w:p>
    <w:p w14:paraId="764C0AD0" w14:textId="6FA7EE07" w:rsidR="00087CC4" w:rsidRPr="0086424B" w:rsidRDefault="00087CC4" w:rsidP="004242A1">
      <w:pPr>
        <w:pStyle w:val="Heading1"/>
        <w:spacing w:before="240"/>
        <w:rPr>
          <w:lang w:val="mn-MN"/>
        </w:rPr>
      </w:pPr>
      <w:bookmarkStart w:id="29" w:name="_Toc190168308"/>
      <w:r w:rsidRPr="0086424B">
        <w:rPr>
          <w:lang w:val="mn-MN"/>
        </w:rPr>
        <w:lastRenderedPageBreak/>
        <w:t>Статистик үзүүлэлтүүд</w:t>
      </w:r>
      <w:bookmarkEnd w:id="29"/>
    </w:p>
    <w:p w14:paraId="055B1D6F" w14:textId="119EFDDA" w:rsidR="005F0799" w:rsidRPr="000E2FEE" w:rsidRDefault="00E94C88" w:rsidP="005F0799">
      <w:pPr>
        <w:jc w:val="both"/>
        <w:rPr>
          <w:highlight w:val="yellow"/>
          <w:lang w:val="mn-MN"/>
        </w:rPr>
      </w:pPr>
      <w:bookmarkStart w:id="30" w:name="_Hlk119054218"/>
      <w:r w:rsidRPr="007E4F16">
        <w:rPr>
          <w:lang w:val="mn-MN"/>
        </w:rPr>
        <w:t>202</w:t>
      </w:r>
      <w:r w:rsidRPr="007E4F16">
        <w:t>5</w:t>
      </w:r>
      <w:r w:rsidRPr="007E4F16">
        <w:rPr>
          <w:lang w:val="mn-MN"/>
        </w:rPr>
        <w:t xml:space="preserve"> оны </w:t>
      </w:r>
      <w:r w:rsidRPr="007E4F16">
        <w:t>I</w:t>
      </w:r>
      <w:r w:rsidR="006F69D1">
        <w:t>I</w:t>
      </w:r>
      <w:r w:rsidRPr="007E4F16">
        <w:rPr>
          <w:lang w:val="mn-MN"/>
        </w:rPr>
        <w:t xml:space="preserve"> улирлын байдлаар </w:t>
      </w:r>
      <w:r w:rsidR="004F06D1" w:rsidRPr="00901D44">
        <w:rPr>
          <w:lang w:val="mn-MN"/>
        </w:rPr>
        <w:t xml:space="preserve">давхардсан тоогоор </w:t>
      </w:r>
      <w:bookmarkStart w:id="31" w:name="_Hlk143268341"/>
      <w:r w:rsidR="00515152">
        <w:rPr>
          <w:lang w:val="mn-MN"/>
        </w:rPr>
        <w:t>36,348</w:t>
      </w:r>
      <w:r w:rsidR="004F06D1" w:rsidRPr="00901D44">
        <w:rPr>
          <w:lang w:val="mn-MN"/>
        </w:rPr>
        <w:t xml:space="preserve"> хувьцаа эзэмшигчдийн </w:t>
      </w:r>
      <w:r w:rsidR="00A27197" w:rsidRPr="00901D44">
        <w:rPr>
          <w:lang w:val="mn-MN"/>
        </w:rPr>
        <w:t>5</w:t>
      </w:r>
      <w:r w:rsidR="00F23C79" w:rsidRPr="00901D44">
        <w:rPr>
          <w:lang w:val="mn-MN"/>
        </w:rPr>
        <w:t>7</w:t>
      </w:r>
      <w:r w:rsidR="00A451C8">
        <w:rPr>
          <w:lang w:val="mn-MN"/>
        </w:rPr>
        <w:t>3</w:t>
      </w:r>
      <w:r w:rsidR="004F06D1" w:rsidRPr="00901D44">
        <w:rPr>
          <w:lang w:val="mn-MN"/>
        </w:rPr>
        <w:t xml:space="preserve"> ББСБ, </w:t>
      </w:r>
      <w:r w:rsidR="00F23C79" w:rsidRPr="002E706C">
        <w:rPr>
          <w:lang w:val="mn-MN"/>
        </w:rPr>
        <w:t>5</w:t>
      </w:r>
      <w:r w:rsidR="00A451C8">
        <w:rPr>
          <w:lang w:val="mn-MN"/>
        </w:rPr>
        <w:t>61</w:t>
      </w:r>
      <w:r w:rsidR="004F06D1" w:rsidRPr="002E706C">
        <w:rPr>
          <w:lang w:val="mn-MN"/>
        </w:rPr>
        <w:t xml:space="preserve"> салбар нэгж, </w:t>
      </w:r>
      <w:r w:rsidR="004B0CB6">
        <w:t>11</w:t>
      </w:r>
      <w:r w:rsidR="004F06D1" w:rsidRPr="002E706C">
        <w:rPr>
          <w:lang w:val="mn-MN"/>
        </w:rPr>
        <w:t xml:space="preserve"> төлөөлөгчийн газар</w:t>
      </w:r>
      <w:r w:rsidR="004F06D1" w:rsidRPr="00EF1A83">
        <w:rPr>
          <w:lang w:val="mn-MN"/>
        </w:rPr>
        <w:t xml:space="preserve">, </w:t>
      </w:r>
      <w:r w:rsidR="00CB3457" w:rsidRPr="00EF1A83">
        <w:rPr>
          <w:lang w:val="mn-MN"/>
        </w:rPr>
        <w:t>6</w:t>
      </w:r>
      <w:r w:rsidR="004F06D1" w:rsidRPr="00EF1A83">
        <w:rPr>
          <w:lang w:val="mn-MN"/>
        </w:rPr>
        <w:t>,</w:t>
      </w:r>
      <w:r w:rsidR="003C3848">
        <w:rPr>
          <w:lang w:val="mn-MN"/>
        </w:rPr>
        <w:t>412</w:t>
      </w:r>
      <w:r w:rsidR="004F06D1" w:rsidRPr="00EF1A83">
        <w:rPr>
          <w:lang w:val="mn-MN"/>
        </w:rPr>
        <w:t xml:space="preserve"> ажилтантайгаар Монгол улсын 2</w:t>
      </w:r>
      <w:r w:rsidR="00C67959" w:rsidRPr="00EF1A83">
        <w:rPr>
          <w:lang w:val="mn-MN"/>
        </w:rPr>
        <w:t>1</w:t>
      </w:r>
      <w:r w:rsidR="004F06D1" w:rsidRPr="00EF1A83">
        <w:rPr>
          <w:lang w:val="mn-MN"/>
        </w:rPr>
        <w:t xml:space="preserve"> аймаг, </w:t>
      </w:r>
      <w:r w:rsidR="00CF2D28" w:rsidRPr="00AB17BB">
        <w:rPr>
          <w:lang w:val="mn-MN"/>
        </w:rPr>
        <w:t>8</w:t>
      </w:r>
      <w:r w:rsidR="004F06D1" w:rsidRPr="00AB17BB">
        <w:rPr>
          <w:lang w:val="mn-MN"/>
        </w:rPr>
        <w:t xml:space="preserve"> </w:t>
      </w:r>
      <w:r w:rsidR="004F06D1" w:rsidRPr="00BC1214">
        <w:rPr>
          <w:lang w:val="mn-MN"/>
        </w:rPr>
        <w:t xml:space="preserve">дүүрэгт давхардсан тоогоор </w:t>
      </w:r>
      <w:r w:rsidR="000114C1" w:rsidRPr="00BC1214">
        <w:rPr>
          <w:lang w:val="mn-MN"/>
        </w:rPr>
        <w:t>3</w:t>
      </w:r>
      <w:r w:rsidR="00873DB5" w:rsidRPr="00BC1214">
        <w:rPr>
          <w:lang w:val="mn-MN"/>
        </w:rPr>
        <w:t>.</w:t>
      </w:r>
      <w:r w:rsidR="00024E69">
        <w:rPr>
          <w:lang w:val="mn-MN"/>
        </w:rPr>
        <w:t>6</w:t>
      </w:r>
      <w:r w:rsidR="004F06D1" w:rsidRPr="00BC1214">
        <w:rPr>
          <w:lang w:val="mn-MN"/>
        </w:rPr>
        <w:t xml:space="preserve"> сая харилцагч, </w:t>
      </w:r>
      <w:r w:rsidR="00604B73" w:rsidRPr="00BC1214">
        <w:rPr>
          <w:lang w:val="mn-MN"/>
        </w:rPr>
        <w:t>2</w:t>
      </w:r>
      <w:r w:rsidR="004B424A" w:rsidRPr="00BC1214">
        <w:rPr>
          <w:lang w:val="mn-MN"/>
        </w:rPr>
        <w:t>.</w:t>
      </w:r>
      <w:r w:rsidR="00024E69">
        <w:rPr>
          <w:lang w:val="mn-MN"/>
        </w:rPr>
        <w:t>8</w:t>
      </w:r>
      <w:r w:rsidR="004F06D1" w:rsidRPr="00BC1214">
        <w:rPr>
          <w:lang w:val="mn-MN"/>
        </w:rPr>
        <w:t xml:space="preserve"> сая </w:t>
      </w:r>
      <w:bookmarkEnd w:id="31"/>
      <w:r w:rsidR="004F06D1" w:rsidRPr="00BC1214">
        <w:rPr>
          <w:lang w:val="mn-MN"/>
        </w:rPr>
        <w:t>зээлдэгчид хүрч үйлчилж байна</w:t>
      </w:r>
      <w:r w:rsidR="00087CC4" w:rsidRPr="00BC1214">
        <w:rPr>
          <w:lang w:val="mn-MN"/>
        </w:rPr>
        <w:t>.</w:t>
      </w:r>
    </w:p>
    <w:p w14:paraId="0249D614" w14:textId="3F6AC1BD" w:rsidR="00FC4E25" w:rsidRPr="001C31B9" w:rsidRDefault="00FC4E25" w:rsidP="00FC4E25">
      <w:pPr>
        <w:pStyle w:val="Heading2"/>
        <w:spacing w:before="120" w:after="120"/>
        <w:rPr>
          <w:lang w:val="mn-MN"/>
        </w:rPr>
      </w:pPr>
      <w:bookmarkStart w:id="32" w:name="_Toc190168309"/>
      <w:bookmarkEnd w:id="30"/>
      <w:r w:rsidRPr="001C31B9">
        <w:rPr>
          <w:lang w:val="mn-MN"/>
        </w:rPr>
        <w:t>Харилцагчид, зээлдэгчид</w:t>
      </w:r>
      <w:bookmarkEnd w:id="32"/>
    </w:p>
    <w:p w14:paraId="19062678" w14:textId="73BCA825" w:rsidR="00FC4E25" w:rsidRPr="00293D63" w:rsidRDefault="00FC4E25" w:rsidP="00FC4E25">
      <w:pPr>
        <w:jc w:val="both"/>
        <w:rPr>
          <w:color w:val="000000" w:themeColor="text1"/>
        </w:rPr>
      </w:pPr>
      <w:r w:rsidRPr="000424F6">
        <w:rPr>
          <w:color w:val="000000" w:themeColor="text1"/>
          <w:lang w:val="mn-MN"/>
        </w:rPr>
        <w:t>Нийт харилцаг</w:t>
      </w:r>
      <w:r w:rsidR="00A3000E" w:rsidRPr="000424F6">
        <w:rPr>
          <w:color w:val="000000" w:themeColor="text1"/>
          <w:lang w:val="mn-MN"/>
        </w:rPr>
        <w:t xml:space="preserve">чдын </w:t>
      </w:r>
      <w:r w:rsidRPr="000424F6">
        <w:rPr>
          <w:color w:val="000000" w:themeColor="text1"/>
          <w:lang w:val="mn-MN"/>
        </w:rPr>
        <w:t>тоо өмнөх он</w:t>
      </w:r>
      <w:r w:rsidR="004B1A95" w:rsidRPr="000424F6">
        <w:rPr>
          <w:color w:val="000000" w:themeColor="text1"/>
          <w:lang w:val="mn-MN"/>
        </w:rPr>
        <w:t>ы мөн үеэс</w:t>
      </w:r>
      <w:r w:rsidR="00FC3CC1" w:rsidRPr="000424F6">
        <w:rPr>
          <w:color w:val="000000" w:themeColor="text1"/>
          <w:lang w:val="mn-MN"/>
        </w:rPr>
        <w:t xml:space="preserve"> </w:t>
      </w:r>
      <w:bookmarkStart w:id="33" w:name="_Hlk174350437"/>
      <w:r w:rsidR="00312CA7">
        <w:rPr>
          <w:color w:val="000000" w:themeColor="text1"/>
        </w:rPr>
        <w:t>25.9</w:t>
      </w:r>
      <w:r w:rsidRPr="000424F6">
        <w:rPr>
          <w:color w:val="000000" w:themeColor="text1"/>
          <w:lang w:val="mn-MN"/>
        </w:rPr>
        <w:t xml:space="preserve"> хувиар </w:t>
      </w:r>
      <w:r w:rsidR="00A16B90" w:rsidRPr="000424F6">
        <w:rPr>
          <w:color w:val="000000" w:themeColor="text1"/>
          <w:lang w:val="mn-MN"/>
        </w:rPr>
        <w:t>буурч</w:t>
      </w:r>
      <w:r w:rsidRPr="000424F6">
        <w:rPr>
          <w:color w:val="000000" w:themeColor="text1"/>
          <w:lang w:val="mn-MN"/>
        </w:rPr>
        <w:t xml:space="preserve"> давхардсан тоогоор </w:t>
      </w:r>
      <w:r w:rsidR="001221A7" w:rsidRPr="001221A7">
        <w:rPr>
          <w:color w:val="000000"/>
          <w:szCs w:val="24"/>
          <w:lang w:val="mn-MN"/>
        </w:rPr>
        <w:t>3,611,895</w:t>
      </w:r>
      <w:r w:rsidRPr="000424F6">
        <w:rPr>
          <w:szCs w:val="24"/>
          <w:lang w:val="mn-MN"/>
        </w:rPr>
        <w:t>-д</w:t>
      </w:r>
      <w:r w:rsidRPr="000424F6">
        <w:rPr>
          <w:lang w:val="mn-MN"/>
        </w:rPr>
        <w:t xml:space="preserve">, </w:t>
      </w:r>
      <w:r w:rsidRPr="000424F6">
        <w:rPr>
          <w:color w:val="000000" w:themeColor="text1"/>
          <w:lang w:val="mn-MN"/>
        </w:rPr>
        <w:t>зээлдэгчдийн тоо өмнөх он</w:t>
      </w:r>
      <w:r w:rsidR="00F73ED6">
        <w:rPr>
          <w:color w:val="000000" w:themeColor="text1"/>
          <w:lang w:val="mn-MN"/>
        </w:rPr>
        <w:t>ы мөн үеэс</w:t>
      </w:r>
      <w:r w:rsidRPr="000424F6">
        <w:rPr>
          <w:color w:val="000000" w:themeColor="text1"/>
          <w:lang w:val="mn-MN"/>
        </w:rPr>
        <w:t xml:space="preserve"> </w:t>
      </w:r>
      <w:r w:rsidR="00312CA7">
        <w:rPr>
          <w:color w:val="000000" w:themeColor="text1"/>
        </w:rPr>
        <w:t>49.4</w:t>
      </w:r>
      <w:r w:rsidRPr="000424F6">
        <w:rPr>
          <w:color w:val="000000" w:themeColor="text1"/>
          <w:lang w:val="mn-MN"/>
        </w:rPr>
        <w:t xml:space="preserve"> </w:t>
      </w:r>
      <w:bookmarkEnd w:id="33"/>
      <w:r w:rsidR="008C62C7" w:rsidRPr="000424F6">
        <w:rPr>
          <w:color w:val="000000" w:themeColor="text1"/>
          <w:lang w:val="mn-MN"/>
        </w:rPr>
        <w:t xml:space="preserve">хувиар </w:t>
      </w:r>
      <w:r w:rsidR="00BF4FA4" w:rsidRPr="000424F6">
        <w:rPr>
          <w:color w:val="000000" w:themeColor="text1"/>
          <w:lang w:val="mn-MN"/>
        </w:rPr>
        <w:t>өсөж</w:t>
      </w:r>
      <w:r w:rsidR="00F522CE" w:rsidRPr="000424F6">
        <w:rPr>
          <w:color w:val="000000" w:themeColor="text1"/>
          <w:lang w:val="mn-MN"/>
        </w:rPr>
        <w:t xml:space="preserve"> </w:t>
      </w:r>
      <w:r w:rsidR="001221A7" w:rsidRPr="001221A7">
        <w:rPr>
          <w:color w:val="000000" w:themeColor="text1"/>
        </w:rPr>
        <w:t xml:space="preserve"> 2,788,075</w:t>
      </w:r>
      <w:r w:rsidRPr="000424F6">
        <w:rPr>
          <w:color w:val="000000" w:themeColor="text1"/>
          <w:lang w:val="mn-MN"/>
        </w:rPr>
        <w:t>-</w:t>
      </w:r>
      <w:r w:rsidR="000E61E5" w:rsidRPr="000424F6">
        <w:rPr>
          <w:color w:val="000000" w:themeColor="text1"/>
          <w:lang w:val="mn-MN"/>
        </w:rPr>
        <w:t>д</w:t>
      </w:r>
      <w:r w:rsidRPr="000424F6">
        <w:rPr>
          <w:color w:val="000000" w:themeColor="text1"/>
          <w:lang w:val="mn-MN"/>
        </w:rPr>
        <w:t xml:space="preserve"> хүр</w:t>
      </w:r>
      <w:r w:rsidR="00321357" w:rsidRPr="000424F6">
        <w:rPr>
          <w:color w:val="000000" w:themeColor="text1"/>
          <w:lang w:val="mn-MN"/>
        </w:rPr>
        <w:t>сэн</w:t>
      </w:r>
      <w:r w:rsidR="008610C2" w:rsidRPr="000424F6">
        <w:rPr>
          <w:color w:val="000000" w:themeColor="text1"/>
          <w:lang w:val="mn-MN"/>
        </w:rPr>
        <w:t xml:space="preserve"> байна</w:t>
      </w:r>
      <w:r w:rsidRPr="000424F6">
        <w:rPr>
          <w:color w:val="000000" w:themeColor="text1"/>
          <w:lang w:val="mn-MN"/>
        </w:rPr>
        <w:t>.</w:t>
      </w:r>
    </w:p>
    <w:p w14:paraId="002CD24E" w14:textId="549A8787" w:rsidR="00087CC4" w:rsidRPr="00021554" w:rsidRDefault="00021554" w:rsidP="00021554">
      <w:pPr>
        <w:pStyle w:val="Caption"/>
        <w:keepNext/>
      </w:pPr>
      <w:bookmarkStart w:id="34" w:name="_Toc205970905"/>
      <w:r>
        <w:t xml:space="preserve">Хүснэгт </w:t>
      </w:r>
      <w:r>
        <w:fldChar w:fldCharType="begin"/>
      </w:r>
      <w:r>
        <w:instrText xml:space="preserve"> SEQ Хүснэгт \* ARABIC </w:instrText>
      </w:r>
      <w:r>
        <w:fldChar w:fldCharType="separate"/>
      </w:r>
      <w:r w:rsidR="000F7066">
        <w:rPr>
          <w:noProof/>
        </w:rPr>
        <w:t>4</w:t>
      </w:r>
      <w:r>
        <w:fldChar w:fldCharType="end"/>
      </w:r>
      <w:r>
        <w:t xml:space="preserve"> </w:t>
      </w:r>
      <w:r w:rsidRPr="006035DA">
        <w:rPr>
          <w:lang w:val="mn-MN"/>
        </w:rPr>
        <w:t>Харилцагч, зээлдэгчдийн мэдээлэл</w:t>
      </w:r>
      <w:bookmarkEnd w:id="34"/>
    </w:p>
    <w:tbl>
      <w:tblPr>
        <w:tblStyle w:val="PlainTable2"/>
        <w:tblW w:w="9354" w:type="dxa"/>
        <w:jc w:val="right"/>
        <w:tblLook w:val="04A0" w:firstRow="1" w:lastRow="0" w:firstColumn="1" w:lastColumn="0" w:noHBand="0" w:noVBand="1"/>
      </w:tblPr>
      <w:tblGrid>
        <w:gridCol w:w="1919"/>
        <w:gridCol w:w="852"/>
        <w:gridCol w:w="1002"/>
        <w:gridCol w:w="1009"/>
        <w:gridCol w:w="801"/>
        <w:gridCol w:w="744"/>
        <w:gridCol w:w="801"/>
        <w:gridCol w:w="637"/>
        <w:gridCol w:w="801"/>
        <w:gridCol w:w="788"/>
      </w:tblGrid>
      <w:tr w:rsidR="0020093B" w:rsidRPr="000E2FEE" w14:paraId="43346458" w14:textId="77777777" w:rsidTr="0020093B">
        <w:trPr>
          <w:cnfStyle w:val="100000000000" w:firstRow="1" w:lastRow="0" w:firstColumn="0" w:lastColumn="0" w:oddVBand="0" w:evenVBand="0" w:oddHBand="0" w:evenHBand="0" w:firstRowFirstColumn="0" w:firstRowLastColumn="0" w:lastRowFirstColumn="0" w:lastRowLastColumn="0"/>
          <w:trHeight w:val="182"/>
          <w:jc w:val="right"/>
        </w:trPr>
        <w:tc>
          <w:tcPr>
            <w:cnfStyle w:val="001000000000" w:firstRow="0" w:lastRow="0" w:firstColumn="1" w:lastColumn="0" w:oddVBand="0" w:evenVBand="0" w:oddHBand="0" w:evenHBand="0" w:firstRowFirstColumn="0" w:firstRowLastColumn="0" w:lastRowFirstColumn="0" w:lastRowLastColumn="0"/>
            <w:tcW w:w="1920" w:type="dxa"/>
            <w:shd w:val="clear" w:color="auto" w:fill="002060"/>
            <w:noWrap/>
            <w:vAlign w:val="center"/>
            <w:hideMark/>
          </w:tcPr>
          <w:p w14:paraId="528CA1BF" w14:textId="77777777" w:rsidR="00885E34" w:rsidRPr="00B10F14" w:rsidRDefault="00885E34" w:rsidP="00885E34">
            <w:pPr>
              <w:spacing w:before="0"/>
              <w:ind w:left="-57" w:right="-57"/>
              <w:jc w:val="center"/>
              <w:rPr>
                <w:rFonts w:ascii="Times New Roman" w:eastAsia="Times New Roman" w:hAnsi="Times New Roman" w:cs="Times New Roman"/>
                <w:color w:val="FFFFFF" w:themeColor="background1"/>
                <w:sz w:val="16"/>
                <w:szCs w:val="16"/>
                <w:lang w:val="mn-MN"/>
              </w:rPr>
            </w:pPr>
            <w:r w:rsidRPr="00B10F14">
              <w:rPr>
                <w:rFonts w:ascii="Times New Roman" w:eastAsia="Times New Roman" w:hAnsi="Times New Roman" w:cs="Times New Roman"/>
                <w:color w:val="FFFFFF" w:themeColor="background1"/>
                <w:sz w:val="16"/>
                <w:szCs w:val="16"/>
                <w:lang w:val="mn-MN"/>
              </w:rPr>
              <w:t>Статистик мэдээлэл</w:t>
            </w:r>
          </w:p>
        </w:tc>
        <w:tc>
          <w:tcPr>
            <w:tcW w:w="852" w:type="dxa"/>
            <w:shd w:val="clear" w:color="auto" w:fill="002060"/>
            <w:noWrap/>
            <w:vAlign w:val="center"/>
            <w:hideMark/>
          </w:tcPr>
          <w:p w14:paraId="78260B0E" w14:textId="005E3E98" w:rsidR="00885E34" w:rsidRPr="00B10F14" w:rsidRDefault="00885E34" w:rsidP="00885E34">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B10F14">
              <w:rPr>
                <w:rFonts w:ascii="Times New Roman" w:hAnsi="Times New Roman" w:cs="Times New Roman"/>
                <w:bCs w:val="0"/>
                <w:color w:val="FFFFFF" w:themeColor="background1"/>
                <w:sz w:val="16"/>
                <w:szCs w:val="16"/>
                <w:lang w:val="mn-MN"/>
              </w:rPr>
              <w:t>Дүн</w:t>
            </w:r>
          </w:p>
        </w:tc>
        <w:tc>
          <w:tcPr>
            <w:tcW w:w="1002" w:type="dxa"/>
            <w:shd w:val="clear" w:color="auto" w:fill="002060"/>
            <w:noWrap/>
            <w:vAlign w:val="center"/>
            <w:hideMark/>
          </w:tcPr>
          <w:p w14:paraId="66830B2C" w14:textId="65267FFE" w:rsidR="00885E34" w:rsidRPr="00B10F14" w:rsidRDefault="00433161" w:rsidP="00885E34">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B10F14">
              <w:rPr>
                <w:rFonts w:ascii="Times New Roman" w:hAnsi="Times New Roman" w:cs="Times New Roman"/>
                <w:bCs w:val="0"/>
                <w:color w:val="FFFFFF" w:themeColor="background1"/>
                <w:sz w:val="16"/>
                <w:szCs w:val="16"/>
                <w:lang w:val="mn-MN"/>
              </w:rPr>
              <w:t>Итгэлцэл</w:t>
            </w:r>
          </w:p>
        </w:tc>
        <w:tc>
          <w:tcPr>
            <w:tcW w:w="1003" w:type="dxa"/>
            <w:shd w:val="clear" w:color="auto" w:fill="002060"/>
            <w:noWrap/>
            <w:vAlign w:val="center"/>
            <w:hideMark/>
          </w:tcPr>
          <w:p w14:paraId="4C509730" w14:textId="4E883B13" w:rsidR="00885E34" w:rsidRPr="00B10F14" w:rsidRDefault="00885E34" w:rsidP="00885E34">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B10F14">
              <w:rPr>
                <w:rFonts w:ascii="Times New Roman" w:hAnsi="Times New Roman" w:cs="Times New Roman"/>
                <w:bCs w:val="0"/>
                <w:color w:val="FFFFFF" w:themeColor="background1"/>
                <w:sz w:val="16"/>
                <w:szCs w:val="16"/>
                <w:lang w:val="mn-MN"/>
              </w:rPr>
              <w:t>Уламжлалт</w:t>
            </w:r>
          </w:p>
        </w:tc>
        <w:tc>
          <w:tcPr>
            <w:tcW w:w="802" w:type="dxa"/>
            <w:shd w:val="clear" w:color="auto" w:fill="002060"/>
            <w:noWrap/>
            <w:vAlign w:val="center"/>
            <w:hideMark/>
          </w:tcPr>
          <w:p w14:paraId="4AC4DE1C" w14:textId="07947344" w:rsidR="00885E34" w:rsidRPr="00B10F14" w:rsidRDefault="00885E34" w:rsidP="00885E34">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B10F14">
              <w:rPr>
                <w:rFonts w:ascii="Times New Roman" w:hAnsi="Times New Roman" w:cs="Times New Roman"/>
                <w:bCs w:val="0"/>
                <w:color w:val="FFFFFF" w:themeColor="background1"/>
                <w:sz w:val="16"/>
                <w:szCs w:val="16"/>
                <w:lang w:val="mn-MN"/>
              </w:rPr>
              <w:t>Финтек</w:t>
            </w:r>
          </w:p>
        </w:tc>
        <w:tc>
          <w:tcPr>
            <w:tcW w:w="745" w:type="dxa"/>
            <w:shd w:val="clear" w:color="auto" w:fill="002060"/>
            <w:noWrap/>
            <w:vAlign w:val="center"/>
            <w:hideMark/>
          </w:tcPr>
          <w:p w14:paraId="7D89B18F" w14:textId="447C7F7C" w:rsidR="00885E34" w:rsidRPr="00B10F14" w:rsidRDefault="00885E34" w:rsidP="00885E34">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B10F14">
              <w:rPr>
                <w:rFonts w:ascii="Times New Roman" w:hAnsi="Times New Roman" w:cs="Times New Roman"/>
                <w:bCs w:val="0"/>
                <w:color w:val="FFFFFF" w:themeColor="background1"/>
                <w:sz w:val="16"/>
                <w:szCs w:val="16"/>
                <w:lang w:val="mn-MN"/>
              </w:rPr>
              <w:t>ЗГВ</w:t>
            </w:r>
            <w:r w:rsidR="00E54C9E" w:rsidRPr="00B10F14">
              <w:rPr>
                <w:rFonts w:ascii="Times New Roman" w:hAnsi="Times New Roman" w:cs="Times New Roman"/>
                <w:bCs w:val="0"/>
                <w:color w:val="FFFFFF" w:themeColor="background1"/>
                <w:sz w:val="16"/>
                <w:szCs w:val="16"/>
                <w:lang w:val="mn-MN"/>
              </w:rPr>
              <w:t>A</w:t>
            </w:r>
          </w:p>
        </w:tc>
        <w:tc>
          <w:tcPr>
            <w:tcW w:w="802" w:type="dxa"/>
            <w:shd w:val="clear" w:color="auto" w:fill="002060"/>
            <w:noWrap/>
            <w:vAlign w:val="center"/>
            <w:hideMark/>
          </w:tcPr>
          <w:p w14:paraId="266DAF8A" w14:textId="5EA7051F" w:rsidR="00885E34" w:rsidRPr="00B10F14" w:rsidRDefault="00885E34" w:rsidP="00885E34">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B10F14">
              <w:rPr>
                <w:rFonts w:ascii="Times New Roman" w:hAnsi="Times New Roman" w:cs="Times New Roman"/>
                <w:bCs w:val="0"/>
                <w:color w:val="FFFFFF" w:themeColor="background1"/>
                <w:sz w:val="16"/>
                <w:szCs w:val="16"/>
                <w:lang w:val="mn-MN"/>
              </w:rPr>
              <w:t>УБ</w:t>
            </w:r>
          </w:p>
        </w:tc>
        <w:tc>
          <w:tcPr>
            <w:tcW w:w="637" w:type="dxa"/>
            <w:shd w:val="clear" w:color="auto" w:fill="002060"/>
            <w:noWrap/>
            <w:vAlign w:val="center"/>
            <w:hideMark/>
          </w:tcPr>
          <w:p w14:paraId="58F40CE2" w14:textId="6384594E" w:rsidR="00885E34" w:rsidRPr="00B10F14" w:rsidRDefault="00885E34" w:rsidP="00885E34">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B10F14">
              <w:rPr>
                <w:rFonts w:ascii="Times New Roman" w:hAnsi="Times New Roman" w:cs="Times New Roman"/>
                <w:bCs w:val="0"/>
                <w:color w:val="FFFFFF" w:themeColor="background1"/>
                <w:sz w:val="16"/>
                <w:szCs w:val="16"/>
                <w:lang w:val="mn-MN"/>
              </w:rPr>
              <w:t>ХОН</w:t>
            </w:r>
          </w:p>
        </w:tc>
        <w:tc>
          <w:tcPr>
            <w:tcW w:w="802" w:type="dxa"/>
            <w:shd w:val="clear" w:color="auto" w:fill="002060"/>
            <w:noWrap/>
            <w:vAlign w:val="center"/>
            <w:hideMark/>
          </w:tcPr>
          <w:p w14:paraId="259F2C72" w14:textId="59321AD6" w:rsidR="00885E34" w:rsidRPr="00B10F14" w:rsidRDefault="00885E34" w:rsidP="00885E34">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B10F14">
              <w:rPr>
                <w:rFonts w:ascii="Times New Roman" w:hAnsi="Times New Roman" w:cs="Times New Roman"/>
                <w:bCs w:val="0"/>
                <w:color w:val="FFFFFF" w:themeColor="background1"/>
                <w:sz w:val="16"/>
                <w:szCs w:val="16"/>
                <w:lang w:val="mn-MN"/>
              </w:rPr>
              <w:t>ХК</w:t>
            </w:r>
          </w:p>
        </w:tc>
        <w:tc>
          <w:tcPr>
            <w:tcW w:w="789" w:type="dxa"/>
            <w:shd w:val="clear" w:color="auto" w:fill="002060"/>
            <w:noWrap/>
            <w:vAlign w:val="center"/>
            <w:hideMark/>
          </w:tcPr>
          <w:p w14:paraId="6678CBEE" w14:textId="104C5566" w:rsidR="00885E34" w:rsidRPr="00B10F14" w:rsidRDefault="00885E34" w:rsidP="00885E34">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B10F14">
              <w:rPr>
                <w:rFonts w:ascii="Times New Roman" w:hAnsi="Times New Roman" w:cs="Times New Roman"/>
                <w:bCs w:val="0"/>
                <w:color w:val="FFFFFF" w:themeColor="background1"/>
                <w:sz w:val="16"/>
                <w:szCs w:val="16"/>
                <w:lang w:val="mn-MN"/>
              </w:rPr>
              <w:t>ГХО</w:t>
            </w:r>
          </w:p>
        </w:tc>
      </w:tr>
      <w:tr w:rsidR="0020093B" w:rsidRPr="000E2FEE" w14:paraId="53505801" w14:textId="77777777" w:rsidTr="0020093B">
        <w:trPr>
          <w:cnfStyle w:val="000000100000" w:firstRow="0" w:lastRow="0" w:firstColumn="0" w:lastColumn="0" w:oddVBand="0" w:evenVBand="0" w:oddHBand="1" w:evenHBand="0" w:firstRowFirstColumn="0" w:firstRowLastColumn="0" w:lastRowFirstColumn="0" w:lastRowLastColumn="0"/>
          <w:trHeight w:val="128"/>
          <w:jc w:val="right"/>
        </w:trPr>
        <w:tc>
          <w:tcPr>
            <w:cnfStyle w:val="001000000000" w:firstRow="0" w:lastRow="0" w:firstColumn="1" w:lastColumn="0" w:oddVBand="0" w:evenVBand="0" w:oddHBand="0" w:evenHBand="0" w:firstRowFirstColumn="0" w:firstRowLastColumn="0" w:lastRowFirstColumn="0" w:lastRowLastColumn="0"/>
            <w:tcW w:w="1920" w:type="dxa"/>
            <w:shd w:val="clear" w:color="auto" w:fill="E7E6E6" w:themeFill="background2"/>
            <w:noWrap/>
            <w:vAlign w:val="center"/>
            <w:hideMark/>
          </w:tcPr>
          <w:p w14:paraId="4BFA599D" w14:textId="564AF3E6" w:rsidR="0020093B" w:rsidRPr="002A2651" w:rsidRDefault="0020093B" w:rsidP="0020093B">
            <w:pPr>
              <w:spacing w:before="0"/>
              <w:ind w:left="-57" w:right="-57"/>
              <w:rPr>
                <w:rFonts w:ascii="Times New Roman" w:eastAsia="Times New Roman" w:hAnsi="Times New Roman" w:cs="Times New Roman"/>
                <w:b w:val="0"/>
                <w:bCs w:val="0"/>
                <w:color w:val="000000"/>
                <w:sz w:val="16"/>
                <w:szCs w:val="16"/>
                <w:lang w:val="mn-MN"/>
              </w:rPr>
            </w:pPr>
            <w:r w:rsidRPr="002A2651">
              <w:rPr>
                <w:rFonts w:ascii="Times New Roman" w:hAnsi="Times New Roman" w:cs="Times New Roman"/>
                <w:b w:val="0"/>
                <w:bCs w:val="0"/>
                <w:color w:val="000000"/>
                <w:sz w:val="16"/>
                <w:szCs w:val="16"/>
                <w:lang w:val="mn-MN"/>
              </w:rPr>
              <w:t>Нийт харилцагчдын тоо</w:t>
            </w:r>
          </w:p>
        </w:tc>
        <w:tc>
          <w:tcPr>
            <w:tcW w:w="852" w:type="dxa"/>
            <w:shd w:val="clear" w:color="auto" w:fill="E7E6E6" w:themeFill="background2"/>
            <w:noWrap/>
            <w:hideMark/>
          </w:tcPr>
          <w:p w14:paraId="5E4CA71D" w14:textId="22A61891"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w:t>
            </w:r>
            <w:bookmarkStart w:id="35" w:name="_Hlk205394796"/>
            <w:r w:rsidRPr="0020093B">
              <w:rPr>
                <w:rFonts w:ascii="Times New Roman" w:hAnsi="Times New Roman" w:cs="Times New Roman"/>
                <w:sz w:val="16"/>
                <w:szCs w:val="16"/>
              </w:rPr>
              <w:t xml:space="preserve">3,611,895 </w:t>
            </w:r>
            <w:bookmarkEnd w:id="35"/>
          </w:p>
        </w:tc>
        <w:tc>
          <w:tcPr>
            <w:tcW w:w="1002" w:type="dxa"/>
            <w:shd w:val="clear" w:color="auto" w:fill="E7E6E6" w:themeFill="background2"/>
            <w:noWrap/>
            <w:hideMark/>
          </w:tcPr>
          <w:p w14:paraId="3DB3DD86" w14:textId="3EAF7717"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2,679,569 </w:t>
            </w:r>
          </w:p>
        </w:tc>
        <w:tc>
          <w:tcPr>
            <w:tcW w:w="1003" w:type="dxa"/>
            <w:shd w:val="clear" w:color="auto" w:fill="E7E6E6" w:themeFill="background2"/>
            <w:noWrap/>
            <w:hideMark/>
          </w:tcPr>
          <w:p w14:paraId="38463D4A" w14:textId="73D02BA9"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320,964 </w:t>
            </w:r>
          </w:p>
        </w:tc>
        <w:tc>
          <w:tcPr>
            <w:tcW w:w="802" w:type="dxa"/>
            <w:shd w:val="clear" w:color="auto" w:fill="E7E6E6" w:themeFill="background2"/>
            <w:noWrap/>
            <w:hideMark/>
          </w:tcPr>
          <w:p w14:paraId="79AA1107" w14:textId="596AC228"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3,290,931 </w:t>
            </w:r>
          </w:p>
        </w:tc>
        <w:tc>
          <w:tcPr>
            <w:tcW w:w="745" w:type="dxa"/>
            <w:shd w:val="clear" w:color="auto" w:fill="E7E6E6" w:themeFill="background2"/>
            <w:noWrap/>
            <w:hideMark/>
          </w:tcPr>
          <w:p w14:paraId="0C5C2EE2" w14:textId="05A1C38D"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60,995 </w:t>
            </w:r>
          </w:p>
        </w:tc>
        <w:tc>
          <w:tcPr>
            <w:tcW w:w="802" w:type="dxa"/>
            <w:shd w:val="clear" w:color="auto" w:fill="E7E6E6" w:themeFill="background2"/>
            <w:noWrap/>
            <w:hideMark/>
          </w:tcPr>
          <w:p w14:paraId="477F58F6" w14:textId="536F71DA"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3,554,495 </w:t>
            </w:r>
          </w:p>
        </w:tc>
        <w:tc>
          <w:tcPr>
            <w:tcW w:w="637" w:type="dxa"/>
            <w:shd w:val="clear" w:color="auto" w:fill="E7E6E6" w:themeFill="background2"/>
            <w:noWrap/>
            <w:hideMark/>
          </w:tcPr>
          <w:p w14:paraId="7B84AC6E" w14:textId="5533AA14"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57,400 </w:t>
            </w:r>
          </w:p>
        </w:tc>
        <w:tc>
          <w:tcPr>
            <w:tcW w:w="802" w:type="dxa"/>
            <w:shd w:val="clear" w:color="auto" w:fill="E7E6E6" w:themeFill="background2"/>
            <w:noWrap/>
            <w:hideMark/>
          </w:tcPr>
          <w:p w14:paraId="2BD7FAB6" w14:textId="29ED2E8D"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454,022 </w:t>
            </w:r>
          </w:p>
        </w:tc>
        <w:tc>
          <w:tcPr>
            <w:tcW w:w="789" w:type="dxa"/>
            <w:shd w:val="clear" w:color="auto" w:fill="E7E6E6" w:themeFill="background2"/>
            <w:noWrap/>
            <w:hideMark/>
          </w:tcPr>
          <w:p w14:paraId="17B9F09C" w14:textId="582957E2"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165,658 </w:t>
            </w:r>
          </w:p>
        </w:tc>
      </w:tr>
      <w:tr w:rsidR="0020093B" w:rsidRPr="000E2FEE" w14:paraId="6B0ECED3" w14:textId="77777777" w:rsidTr="0020093B">
        <w:trPr>
          <w:trHeight w:val="74"/>
          <w:jc w:val="right"/>
        </w:trPr>
        <w:tc>
          <w:tcPr>
            <w:cnfStyle w:val="001000000000" w:firstRow="0" w:lastRow="0" w:firstColumn="1" w:lastColumn="0" w:oddVBand="0" w:evenVBand="0" w:oddHBand="0" w:evenHBand="0" w:firstRowFirstColumn="0" w:firstRowLastColumn="0" w:lastRowFirstColumn="0" w:lastRowLastColumn="0"/>
            <w:tcW w:w="1920" w:type="dxa"/>
            <w:noWrap/>
            <w:vAlign w:val="center"/>
            <w:hideMark/>
          </w:tcPr>
          <w:p w14:paraId="4C4CF534" w14:textId="2670387B" w:rsidR="0020093B" w:rsidRPr="002A2651" w:rsidRDefault="0020093B" w:rsidP="0020093B">
            <w:pPr>
              <w:spacing w:before="0"/>
              <w:ind w:left="-57" w:right="-57"/>
              <w:rPr>
                <w:rFonts w:ascii="Times New Roman" w:eastAsia="Times New Roman" w:hAnsi="Times New Roman" w:cs="Times New Roman"/>
                <w:b w:val="0"/>
                <w:bCs w:val="0"/>
                <w:color w:val="000000"/>
                <w:sz w:val="16"/>
                <w:szCs w:val="16"/>
                <w:lang w:val="mn-MN"/>
              </w:rPr>
            </w:pPr>
            <w:r w:rsidRPr="002A2651">
              <w:rPr>
                <w:rFonts w:ascii="Times New Roman" w:hAnsi="Times New Roman" w:cs="Times New Roman"/>
                <w:b w:val="0"/>
                <w:bCs w:val="0"/>
                <w:color w:val="000000"/>
                <w:sz w:val="16"/>
                <w:szCs w:val="16"/>
                <w:lang w:val="mn-MN"/>
              </w:rPr>
              <w:t>Үүнээс: Эмэгтэй</w:t>
            </w:r>
          </w:p>
        </w:tc>
        <w:tc>
          <w:tcPr>
            <w:tcW w:w="852" w:type="dxa"/>
            <w:noWrap/>
            <w:hideMark/>
          </w:tcPr>
          <w:p w14:paraId="3F67B9BC" w14:textId="503A2A21" w:rsidR="0020093B" w:rsidRPr="0020093B" w:rsidRDefault="0020093B" w:rsidP="0020093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1,848,034 </w:t>
            </w:r>
          </w:p>
        </w:tc>
        <w:tc>
          <w:tcPr>
            <w:tcW w:w="1002" w:type="dxa"/>
            <w:noWrap/>
            <w:hideMark/>
          </w:tcPr>
          <w:p w14:paraId="094D4614" w14:textId="66F2DA51" w:rsidR="0020093B" w:rsidRPr="0020093B" w:rsidRDefault="0020093B" w:rsidP="0020093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1,377,413 </w:t>
            </w:r>
          </w:p>
        </w:tc>
        <w:tc>
          <w:tcPr>
            <w:tcW w:w="1003" w:type="dxa"/>
            <w:noWrap/>
            <w:hideMark/>
          </w:tcPr>
          <w:p w14:paraId="74862C81" w14:textId="11993280" w:rsidR="0020093B" w:rsidRPr="0020093B" w:rsidRDefault="0020093B" w:rsidP="0020093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164,815 </w:t>
            </w:r>
          </w:p>
        </w:tc>
        <w:tc>
          <w:tcPr>
            <w:tcW w:w="802" w:type="dxa"/>
            <w:noWrap/>
            <w:hideMark/>
          </w:tcPr>
          <w:p w14:paraId="5A663664" w14:textId="6CAF6CD9" w:rsidR="0020093B" w:rsidRPr="0020093B" w:rsidRDefault="0020093B" w:rsidP="0020093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1,683,219 </w:t>
            </w:r>
          </w:p>
        </w:tc>
        <w:tc>
          <w:tcPr>
            <w:tcW w:w="745" w:type="dxa"/>
            <w:noWrap/>
            <w:hideMark/>
          </w:tcPr>
          <w:p w14:paraId="1E4178F7" w14:textId="27FE5154" w:rsidR="0020093B" w:rsidRPr="0020093B" w:rsidRDefault="0020093B" w:rsidP="0020093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22,795 </w:t>
            </w:r>
          </w:p>
        </w:tc>
        <w:tc>
          <w:tcPr>
            <w:tcW w:w="802" w:type="dxa"/>
            <w:noWrap/>
            <w:hideMark/>
          </w:tcPr>
          <w:p w14:paraId="50CA5F04" w14:textId="50E5E411" w:rsidR="0020093B" w:rsidRPr="0020093B" w:rsidRDefault="0020093B" w:rsidP="0020093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1,818,023 </w:t>
            </w:r>
          </w:p>
        </w:tc>
        <w:tc>
          <w:tcPr>
            <w:tcW w:w="637" w:type="dxa"/>
            <w:noWrap/>
            <w:hideMark/>
          </w:tcPr>
          <w:p w14:paraId="7EABFAA2" w14:textId="14104C72" w:rsidR="0020093B" w:rsidRPr="0020093B" w:rsidRDefault="0020093B" w:rsidP="0020093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30,011 </w:t>
            </w:r>
          </w:p>
        </w:tc>
        <w:tc>
          <w:tcPr>
            <w:tcW w:w="802" w:type="dxa"/>
            <w:noWrap/>
            <w:hideMark/>
          </w:tcPr>
          <w:p w14:paraId="26BB256B" w14:textId="5E58E7D5" w:rsidR="0020093B" w:rsidRPr="0020093B" w:rsidRDefault="0020093B" w:rsidP="0020093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244,015 </w:t>
            </w:r>
          </w:p>
        </w:tc>
        <w:tc>
          <w:tcPr>
            <w:tcW w:w="789" w:type="dxa"/>
            <w:noWrap/>
            <w:hideMark/>
          </w:tcPr>
          <w:p w14:paraId="74974A6B" w14:textId="337B51A4" w:rsidR="0020093B" w:rsidRPr="0020093B" w:rsidRDefault="0020093B" w:rsidP="0020093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84,678 </w:t>
            </w:r>
          </w:p>
        </w:tc>
      </w:tr>
      <w:tr w:rsidR="0020093B" w:rsidRPr="000E2FEE" w14:paraId="61325B57" w14:textId="77777777" w:rsidTr="0020093B">
        <w:trPr>
          <w:cnfStyle w:val="000000100000" w:firstRow="0" w:lastRow="0" w:firstColumn="0" w:lastColumn="0" w:oddVBand="0" w:evenVBand="0" w:oddHBand="1" w:evenHBand="0" w:firstRowFirstColumn="0" w:firstRowLastColumn="0" w:lastRowFirstColumn="0" w:lastRowLastColumn="0"/>
          <w:trHeight w:val="70"/>
          <w:jc w:val="right"/>
        </w:trPr>
        <w:tc>
          <w:tcPr>
            <w:cnfStyle w:val="001000000000" w:firstRow="0" w:lastRow="0" w:firstColumn="1" w:lastColumn="0" w:oddVBand="0" w:evenVBand="0" w:oddHBand="0" w:evenHBand="0" w:firstRowFirstColumn="0" w:firstRowLastColumn="0" w:lastRowFirstColumn="0" w:lastRowLastColumn="0"/>
            <w:tcW w:w="1920" w:type="dxa"/>
            <w:noWrap/>
            <w:vAlign w:val="center"/>
            <w:hideMark/>
          </w:tcPr>
          <w:p w14:paraId="32215A7B" w14:textId="243F708C" w:rsidR="0020093B" w:rsidRPr="002A2651" w:rsidRDefault="0020093B" w:rsidP="0020093B">
            <w:pPr>
              <w:spacing w:before="0"/>
              <w:ind w:left="-57" w:right="-57"/>
              <w:rPr>
                <w:rFonts w:ascii="Times New Roman" w:eastAsia="Times New Roman" w:hAnsi="Times New Roman" w:cs="Times New Roman"/>
                <w:b w:val="0"/>
                <w:bCs w:val="0"/>
                <w:color w:val="000000"/>
                <w:sz w:val="16"/>
                <w:szCs w:val="16"/>
                <w:lang w:val="mn-MN"/>
              </w:rPr>
            </w:pPr>
            <w:r w:rsidRPr="002A2651">
              <w:rPr>
                <w:rFonts w:ascii="Times New Roman" w:hAnsi="Times New Roman" w:cs="Times New Roman"/>
                <w:b w:val="0"/>
                <w:bCs w:val="0"/>
                <w:color w:val="000000"/>
                <w:sz w:val="16"/>
                <w:szCs w:val="16"/>
                <w:lang w:val="mn-MN"/>
              </w:rPr>
              <w:t>Эрэгтэй</w:t>
            </w:r>
          </w:p>
        </w:tc>
        <w:tc>
          <w:tcPr>
            <w:tcW w:w="852" w:type="dxa"/>
            <w:noWrap/>
            <w:hideMark/>
          </w:tcPr>
          <w:p w14:paraId="4498F4D4" w14:textId="5CE7A7DB"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1,750,776 </w:t>
            </w:r>
          </w:p>
        </w:tc>
        <w:tc>
          <w:tcPr>
            <w:tcW w:w="1002" w:type="dxa"/>
            <w:noWrap/>
            <w:hideMark/>
          </w:tcPr>
          <w:p w14:paraId="3AF5422E" w14:textId="7193F020"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1,300,498 </w:t>
            </w:r>
          </w:p>
        </w:tc>
        <w:tc>
          <w:tcPr>
            <w:tcW w:w="1003" w:type="dxa"/>
            <w:noWrap/>
            <w:hideMark/>
          </w:tcPr>
          <w:p w14:paraId="6DF8BE64" w14:textId="68894ED0"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144,483 </w:t>
            </w:r>
          </w:p>
        </w:tc>
        <w:tc>
          <w:tcPr>
            <w:tcW w:w="802" w:type="dxa"/>
            <w:noWrap/>
            <w:hideMark/>
          </w:tcPr>
          <w:p w14:paraId="7AAD00CE" w14:textId="29DA11F5"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1,606,293 </w:t>
            </w:r>
          </w:p>
        </w:tc>
        <w:tc>
          <w:tcPr>
            <w:tcW w:w="745" w:type="dxa"/>
            <w:noWrap/>
            <w:hideMark/>
          </w:tcPr>
          <w:p w14:paraId="5A04D00D" w14:textId="61195BBA"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28,045 </w:t>
            </w:r>
          </w:p>
        </w:tc>
        <w:tc>
          <w:tcPr>
            <w:tcW w:w="802" w:type="dxa"/>
            <w:noWrap/>
            <w:hideMark/>
          </w:tcPr>
          <w:p w14:paraId="05AE6E40" w14:textId="5F3E6CC3"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1,723,484 </w:t>
            </w:r>
          </w:p>
        </w:tc>
        <w:tc>
          <w:tcPr>
            <w:tcW w:w="637" w:type="dxa"/>
            <w:noWrap/>
            <w:hideMark/>
          </w:tcPr>
          <w:p w14:paraId="0FC83377" w14:textId="2C8C1BD9"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27,292 </w:t>
            </w:r>
          </w:p>
        </w:tc>
        <w:tc>
          <w:tcPr>
            <w:tcW w:w="802" w:type="dxa"/>
            <w:noWrap/>
            <w:hideMark/>
          </w:tcPr>
          <w:p w14:paraId="0E6B2823" w14:textId="40FCA567"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209,323 </w:t>
            </w:r>
          </w:p>
        </w:tc>
        <w:tc>
          <w:tcPr>
            <w:tcW w:w="789" w:type="dxa"/>
            <w:noWrap/>
            <w:hideMark/>
          </w:tcPr>
          <w:p w14:paraId="3FEF7A44" w14:textId="509AEE0B"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80,488 </w:t>
            </w:r>
          </w:p>
        </w:tc>
      </w:tr>
      <w:tr w:rsidR="0020093B" w:rsidRPr="000E2FEE" w14:paraId="67E5C444" w14:textId="77777777" w:rsidTr="0020093B">
        <w:trPr>
          <w:trHeight w:val="108"/>
          <w:jc w:val="right"/>
        </w:trPr>
        <w:tc>
          <w:tcPr>
            <w:cnfStyle w:val="001000000000" w:firstRow="0" w:lastRow="0" w:firstColumn="1" w:lastColumn="0" w:oddVBand="0" w:evenVBand="0" w:oddHBand="0" w:evenHBand="0" w:firstRowFirstColumn="0" w:firstRowLastColumn="0" w:lastRowFirstColumn="0" w:lastRowLastColumn="0"/>
            <w:tcW w:w="1920" w:type="dxa"/>
            <w:noWrap/>
            <w:vAlign w:val="center"/>
            <w:hideMark/>
          </w:tcPr>
          <w:p w14:paraId="63E7143C" w14:textId="682DC378" w:rsidR="0020093B" w:rsidRPr="002A2651" w:rsidRDefault="0020093B" w:rsidP="0020093B">
            <w:pPr>
              <w:spacing w:before="0"/>
              <w:ind w:left="-57" w:right="-57"/>
              <w:rPr>
                <w:rFonts w:ascii="Times New Roman" w:eastAsia="Times New Roman" w:hAnsi="Times New Roman" w:cs="Times New Roman"/>
                <w:b w:val="0"/>
                <w:bCs w:val="0"/>
                <w:color w:val="000000"/>
                <w:sz w:val="16"/>
                <w:szCs w:val="16"/>
                <w:lang w:val="mn-MN"/>
              </w:rPr>
            </w:pPr>
            <w:r w:rsidRPr="002A2651">
              <w:rPr>
                <w:rFonts w:ascii="Times New Roman" w:hAnsi="Times New Roman" w:cs="Times New Roman"/>
                <w:b w:val="0"/>
                <w:bCs w:val="0"/>
                <w:color w:val="000000"/>
                <w:sz w:val="16"/>
                <w:szCs w:val="16"/>
                <w:lang w:val="mn-MN"/>
              </w:rPr>
              <w:t>Хуулийн этгээд</w:t>
            </w:r>
          </w:p>
        </w:tc>
        <w:tc>
          <w:tcPr>
            <w:tcW w:w="852" w:type="dxa"/>
            <w:noWrap/>
            <w:hideMark/>
          </w:tcPr>
          <w:p w14:paraId="330036C3" w14:textId="52B29F31" w:rsidR="0020093B" w:rsidRPr="0020093B" w:rsidRDefault="0020093B" w:rsidP="0020093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13,085 </w:t>
            </w:r>
          </w:p>
        </w:tc>
        <w:tc>
          <w:tcPr>
            <w:tcW w:w="1002" w:type="dxa"/>
            <w:noWrap/>
            <w:hideMark/>
          </w:tcPr>
          <w:p w14:paraId="2A419F13" w14:textId="0A678267" w:rsidR="0020093B" w:rsidRPr="0020093B" w:rsidRDefault="0020093B" w:rsidP="0020093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1,658 </w:t>
            </w:r>
          </w:p>
        </w:tc>
        <w:tc>
          <w:tcPr>
            <w:tcW w:w="1003" w:type="dxa"/>
            <w:noWrap/>
            <w:hideMark/>
          </w:tcPr>
          <w:p w14:paraId="32805347" w14:textId="5207F709" w:rsidR="0020093B" w:rsidRPr="0020093B" w:rsidRDefault="0020093B" w:rsidP="0020093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11,666 </w:t>
            </w:r>
          </w:p>
        </w:tc>
        <w:tc>
          <w:tcPr>
            <w:tcW w:w="802" w:type="dxa"/>
            <w:noWrap/>
            <w:hideMark/>
          </w:tcPr>
          <w:p w14:paraId="00078730" w14:textId="20081B95" w:rsidR="0020093B" w:rsidRPr="0020093B" w:rsidRDefault="0020093B" w:rsidP="0020093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1,419 </w:t>
            </w:r>
          </w:p>
        </w:tc>
        <w:tc>
          <w:tcPr>
            <w:tcW w:w="745" w:type="dxa"/>
            <w:noWrap/>
            <w:hideMark/>
          </w:tcPr>
          <w:p w14:paraId="3BD9FF59" w14:textId="76191197" w:rsidR="0020093B" w:rsidRPr="0020093B" w:rsidRDefault="0020093B" w:rsidP="0020093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10,155 </w:t>
            </w:r>
          </w:p>
        </w:tc>
        <w:tc>
          <w:tcPr>
            <w:tcW w:w="802" w:type="dxa"/>
            <w:noWrap/>
            <w:hideMark/>
          </w:tcPr>
          <w:p w14:paraId="3525DB0A" w14:textId="2C07DCDA" w:rsidR="0020093B" w:rsidRPr="0020093B" w:rsidRDefault="0020093B" w:rsidP="0020093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12,988 </w:t>
            </w:r>
          </w:p>
        </w:tc>
        <w:tc>
          <w:tcPr>
            <w:tcW w:w="637" w:type="dxa"/>
            <w:noWrap/>
            <w:hideMark/>
          </w:tcPr>
          <w:p w14:paraId="0850F0B8" w14:textId="3D7D7401" w:rsidR="0020093B" w:rsidRPr="0020093B" w:rsidRDefault="0020093B" w:rsidP="0020093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97 </w:t>
            </w:r>
          </w:p>
        </w:tc>
        <w:tc>
          <w:tcPr>
            <w:tcW w:w="802" w:type="dxa"/>
            <w:noWrap/>
            <w:hideMark/>
          </w:tcPr>
          <w:p w14:paraId="242F6D68" w14:textId="50A97CC6" w:rsidR="0020093B" w:rsidRPr="0020093B" w:rsidRDefault="0020093B" w:rsidP="0020093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684 </w:t>
            </w:r>
          </w:p>
        </w:tc>
        <w:tc>
          <w:tcPr>
            <w:tcW w:w="789" w:type="dxa"/>
            <w:noWrap/>
            <w:hideMark/>
          </w:tcPr>
          <w:p w14:paraId="4A84E8DA" w14:textId="46267FA4" w:rsidR="0020093B" w:rsidRPr="0020093B" w:rsidRDefault="0020093B" w:rsidP="0020093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492 </w:t>
            </w:r>
          </w:p>
        </w:tc>
      </w:tr>
      <w:tr w:rsidR="0020093B" w:rsidRPr="000E2FEE" w14:paraId="5BA9E0A0" w14:textId="77777777" w:rsidTr="0020093B">
        <w:trPr>
          <w:cnfStyle w:val="000000100000" w:firstRow="0" w:lastRow="0" w:firstColumn="0" w:lastColumn="0" w:oddVBand="0" w:evenVBand="0" w:oddHBand="1" w:evenHBand="0" w:firstRowFirstColumn="0" w:firstRowLastColumn="0" w:lastRowFirstColumn="0" w:lastRowLastColumn="0"/>
          <w:trHeight w:val="70"/>
          <w:jc w:val="right"/>
        </w:trPr>
        <w:tc>
          <w:tcPr>
            <w:cnfStyle w:val="001000000000" w:firstRow="0" w:lastRow="0" w:firstColumn="1" w:lastColumn="0" w:oddVBand="0" w:evenVBand="0" w:oddHBand="0" w:evenHBand="0" w:firstRowFirstColumn="0" w:firstRowLastColumn="0" w:lastRowFirstColumn="0" w:lastRowLastColumn="0"/>
            <w:tcW w:w="1920" w:type="dxa"/>
            <w:shd w:val="clear" w:color="auto" w:fill="E7E6E6" w:themeFill="background2"/>
            <w:noWrap/>
            <w:vAlign w:val="center"/>
            <w:hideMark/>
          </w:tcPr>
          <w:p w14:paraId="74A75312" w14:textId="108C35DE" w:rsidR="0020093B" w:rsidRPr="002A2651" w:rsidRDefault="0020093B" w:rsidP="0020093B">
            <w:pPr>
              <w:spacing w:before="0"/>
              <w:ind w:left="-57" w:right="-57"/>
              <w:rPr>
                <w:rFonts w:ascii="Times New Roman" w:eastAsia="Times New Roman" w:hAnsi="Times New Roman" w:cs="Times New Roman"/>
                <w:b w:val="0"/>
                <w:bCs w:val="0"/>
                <w:color w:val="000000"/>
                <w:sz w:val="16"/>
                <w:szCs w:val="16"/>
                <w:lang w:val="mn-MN"/>
              </w:rPr>
            </w:pPr>
            <w:r w:rsidRPr="002A2651">
              <w:rPr>
                <w:rFonts w:ascii="Times New Roman" w:hAnsi="Times New Roman" w:cs="Times New Roman"/>
                <w:b w:val="0"/>
                <w:bCs w:val="0"/>
                <w:color w:val="000000"/>
                <w:sz w:val="16"/>
                <w:szCs w:val="16"/>
                <w:lang w:val="mn-MN"/>
              </w:rPr>
              <w:t>Итгэмжлэгчдийн тоо</w:t>
            </w:r>
          </w:p>
        </w:tc>
        <w:tc>
          <w:tcPr>
            <w:tcW w:w="852" w:type="dxa"/>
            <w:shd w:val="clear" w:color="auto" w:fill="E7E6E6" w:themeFill="background2"/>
            <w:noWrap/>
            <w:hideMark/>
          </w:tcPr>
          <w:p w14:paraId="522AC8BB" w14:textId="6173F174"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13,648 </w:t>
            </w:r>
          </w:p>
        </w:tc>
        <w:tc>
          <w:tcPr>
            <w:tcW w:w="1002" w:type="dxa"/>
            <w:shd w:val="clear" w:color="auto" w:fill="E7E6E6" w:themeFill="background2"/>
            <w:noWrap/>
            <w:hideMark/>
          </w:tcPr>
          <w:p w14:paraId="4E639D0D" w14:textId="37DD55E7"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13,646 </w:t>
            </w:r>
          </w:p>
        </w:tc>
        <w:tc>
          <w:tcPr>
            <w:tcW w:w="1003" w:type="dxa"/>
            <w:shd w:val="clear" w:color="auto" w:fill="E7E6E6" w:themeFill="background2"/>
            <w:noWrap/>
            <w:hideMark/>
          </w:tcPr>
          <w:p w14:paraId="5E8CE3DF" w14:textId="4481A5D5"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1,372 </w:t>
            </w:r>
          </w:p>
        </w:tc>
        <w:tc>
          <w:tcPr>
            <w:tcW w:w="802" w:type="dxa"/>
            <w:shd w:val="clear" w:color="auto" w:fill="E7E6E6" w:themeFill="background2"/>
            <w:noWrap/>
            <w:hideMark/>
          </w:tcPr>
          <w:p w14:paraId="5E0ECE48" w14:textId="39358AE8"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12,276 </w:t>
            </w:r>
          </w:p>
        </w:tc>
        <w:tc>
          <w:tcPr>
            <w:tcW w:w="745" w:type="dxa"/>
            <w:shd w:val="clear" w:color="auto" w:fill="E7E6E6" w:themeFill="background2"/>
            <w:noWrap/>
            <w:hideMark/>
          </w:tcPr>
          <w:p w14:paraId="790C8C0D" w14:textId="74C016CD" w:rsidR="0020093B" w:rsidRPr="0020093B" w:rsidRDefault="0020093B" w:rsidP="0020093B">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20093B">
              <w:rPr>
                <w:rFonts w:ascii="Times New Roman" w:hAnsi="Times New Roman" w:cs="Times New Roman"/>
                <w:sz w:val="16"/>
                <w:szCs w:val="16"/>
              </w:rPr>
              <w:t xml:space="preserve"> -   </w:t>
            </w:r>
          </w:p>
        </w:tc>
        <w:tc>
          <w:tcPr>
            <w:tcW w:w="802" w:type="dxa"/>
            <w:shd w:val="clear" w:color="auto" w:fill="E7E6E6" w:themeFill="background2"/>
            <w:noWrap/>
            <w:hideMark/>
          </w:tcPr>
          <w:p w14:paraId="7165BE23" w14:textId="5BB8848F"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13,604 </w:t>
            </w:r>
          </w:p>
        </w:tc>
        <w:tc>
          <w:tcPr>
            <w:tcW w:w="637" w:type="dxa"/>
            <w:shd w:val="clear" w:color="auto" w:fill="E7E6E6" w:themeFill="background2"/>
            <w:noWrap/>
            <w:hideMark/>
          </w:tcPr>
          <w:p w14:paraId="673C48D0" w14:textId="45EFAC64"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44 </w:t>
            </w:r>
          </w:p>
        </w:tc>
        <w:tc>
          <w:tcPr>
            <w:tcW w:w="802" w:type="dxa"/>
            <w:shd w:val="clear" w:color="auto" w:fill="E7E6E6" w:themeFill="background2"/>
            <w:noWrap/>
            <w:hideMark/>
          </w:tcPr>
          <w:p w14:paraId="0EC23665" w14:textId="4690DC9C"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6,590 </w:t>
            </w:r>
          </w:p>
        </w:tc>
        <w:tc>
          <w:tcPr>
            <w:tcW w:w="789" w:type="dxa"/>
            <w:shd w:val="clear" w:color="auto" w:fill="E7E6E6" w:themeFill="background2"/>
            <w:noWrap/>
            <w:hideMark/>
          </w:tcPr>
          <w:p w14:paraId="4BAD8A92" w14:textId="56CED899"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319 </w:t>
            </w:r>
          </w:p>
        </w:tc>
      </w:tr>
      <w:tr w:rsidR="0020093B" w:rsidRPr="000E2FEE" w14:paraId="1EBC8879" w14:textId="77777777" w:rsidTr="0020093B">
        <w:trPr>
          <w:trHeight w:val="337"/>
          <w:jc w:val="right"/>
        </w:trPr>
        <w:tc>
          <w:tcPr>
            <w:cnfStyle w:val="001000000000" w:firstRow="0" w:lastRow="0" w:firstColumn="1" w:lastColumn="0" w:oddVBand="0" w:evenVBand="0" w:oddHBand="0" w:evenHBand="0" w:firstRowFirstColumn="0" w:firstRowLastColumn="0" w:lastRowFirstColumn="0" w:lastRowLastColumn="0"/>
            <w:tcW w:w="1920" w:type="dxa"/>
            <w:shd w:val="clear" w:color="auto" w:fill="E7E6E6" w:themeFill="background2"/>
            <w:noWrap/>
            <w:vAlign w:val="center"/>
            <w:hideMark/>
          </w:tcPr>
          <w:p w14:paraId="1F1B2EF2" w14:textId="15A016E0" w:rsidR="0020093B" w:rsidRPr="002A2651" w:rsidRDefault="0020093B" w:rsidP="0020093B">
            <w:pPr>
              <w:spacing w:before="0"/>
              <w:ind w:left="-57" w:right="-57"/>
              <w:rPr>
                <w:rFonts w:ascii="Times New Roman" w:eastAsia="Times New Roman" w:hAnsi="Times New Roman" w:cs="Times New Roman"/>
                <w:b w:val="0"/>
                <w:bCs w:val="0"/>
                <w:color w:val="000000"/>
                <w:sz w:val="16"/>
                <w:szCs w:val="16"/>
                <w:lang w:val="mn-MN"/>
              </w:rPr>
            </w:pPr>
            <w:r w:rsidRPr="002A2651">
              <w:rPr>
                <w:rFonts w:ascii="Times New Roman" w:hAnsi="Times New Roman" w:cs="Times New Roman"/>
                <w:b w:val="0"/>
                <w:bCs w:val="0"/>
                <w:color w:val="000000"/>
                <w:sz w:val="16"/>
                <w:szCs w:val="16"/>
                <w:lang w:val="mn-MN"/>
              </w:rPr>
              <w:t>Өрийн бичиг авсан харилцагчдын тоо</w:t>
            </w:r>
          </w:p>
        </w:tc>
        <w:tc>
          <w:tcPr>
            <w:tcW w:w="852" w:type="dxa"/>
            <w:shd w:val="clear" w:color="auto" w:fill="E7E6E6" w:themeFill="background2"/>
            <w:noWrap/>
            <w:hideMark/>
          </w:tcPr>
          <w:p w14:paraId="70E4C511" w14:textId="5F2CC81C" w:rsidR="0020093B" w:rsidRPr="0020093B" w:rsidRDefault="0020093B" w:rsidP="0020093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1,797 </w:t>
            </w:r>
          </w:p>
        </w:tc>
        <w:tc>
          <w:tcPr>
            <w:tcW w:w="1002" w:type="dxa"/>
            <w:shd w:val="clear" w:color="auto" w:fill="E7E6E6" w:themeFill="background2"/>
            <w:noWrap/>
            <w:hideMark/>
          </w:tcPr>
          <w:p w14:paraId="1368FE23" w14:textId="38136B35" w:rsidR="0020093B" w:rsidRPr="0020093B" w:rsidRDefault="0020093B" w:rsidP="0020093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1,744 </w:t>
            </w:r>
          </w:p>
        </w:tc>
        <w:tc>
          <w:tcPr>
            <w:tcW w:w="1003" w:type="dxa"/>
            <w:shd w:val="clear" w:color="auto" w:fill="E7E6E6" w:themeFill="background2"/>
            <w:noWrap/>
            <w:hideMark/>
          </w:tcPr>
          <w:p w14:paraId="3DEA39FD" w14:textId="4B5251BE" w:rsidR="0020093B" w:rsidRPr="0020093B" w:rsidRDefault="0020093B" w:rsidP="0020093B">
            <w:pPr>
              <w:tabs>
                <w:tab w:val="center" w:pos="397"/>
                <w:tab w:val="right" w:pos="851"/>
              </w:tabs>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156 </w:t>
            </w:r>
          </w:p>
        </w:tc>
        <w:tc>
          <w:tcPr>
            <w:tcW w:w="802" w:type="dxa"/>
            <w:shd w:val="clear" w:color="auto" w:fill="E7E6E6" w:themeFill="background2"/>
            <w:noWrap/>
            <w:hideMark/>
          </w:tcPr>
          <w:p w14:paraId="5DBF7E5E" w14:textId="76915303" w:rsidR="0020093B" w:rsidRPr="0020093B" w:rsidRDefault="0020093B" w:rsidP="0020093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1,641 </w:t>
            </w:r>
          </w:p>
        </w:tc>
        <w:tc>
          <w:tcPr>
            <w:tcW w:w="745" w:type="dxa"/>
            <w:shd w:val="clear" w:color="auto" w:fill="E7E6E6" w:themeFill="background2"/>
            <w:noWrap/>
            <w:hideMark/>
          </w:tcPr>
          <w:p w14:paraId="165FC5BA" w14:textId="3A4C0500" w:rsidR="0020093B" w:rsidRPr="0020093B" w:rsidRDefault="0020093B" w:rsidP="0020093B">
            <w:pPr>
              <w:spacing w:before="0"/>
              <w:ind w:left="-57" w:right="-5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   </w:t>
            </w:r>
          </w:p>
        </w:tc>
        <w:tc>
          <w:tcPr>
            <w:tcW w:w="802" w:type="dxa"/>
            <w:shd w:val="clear" w:color="auto" w:fill="E7E6E6" w:themeFill="background2"/>
            <w:noWrap/>
            <w:hideMark/>
          </w:tcPr>
          <w:p w14:paraId="7331216C" w14:textId="77326E7D" w:rsidR="0020093B" w:rsidRPr="0020093B" w:rsidRDefault="0020093B" w:rsidP="0020093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1,797 </w:t>
            </w:r>
          </w:p>
        </w:tc>
        <w:tc>
          <w:tcPr>
            <w:tcW w:w="637" w:type="dxa"/>
            <w:shd w:val="clear" w:color="auto" w:fill="E7E6E6" w:themeFill="background2"/>
            <w:noWrap/>
            <w:hideMark/>
          </w:tcPr>
          <w:p w14:paraId="3EDC168F" w14:textId="10A2F58B" w:rsidR="0020093B" w:rsidRPr="0020093B" w:rsidRDefault="0020093B" w:rsidP="0020093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   </w:t>
            </w:r>
          </w:p>
        </w:tc>
        <w:tc>
          <w:tcPr>
            <w:tcW w:w="802" w:type="dxa"/>
            <w:shd w:val="clear" w:color="auto" w:fill="E7E6E6" w:themeFill="background2"/>
            <w:noWrap/>
            <w:hideMark/>
          </w:tcPr>
          <w:p w14:paraId="1C5A3C33" w14:textId="1D768504" w:rsidR="0020093B" w:rsidRPr="0020093B" w:rsidRDefault="0020093B" w:rsidP="0020093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755 </w:t>
            </w:r>
          </w:p>
        </w:tc>
        <w:tc>
          <w:tcPr>
            <w:tcW w:w="789" w:type="dxa"/>
            <w:shd w:val="clear" w:color="auto" w:fill="E7E6E6" w:themeFill="background2"/>
            <w:noWrap/>
            <w:hideMark/>
          </w:tcPr>
          <w:p w14:paraId="4CC4389C" w14:textId="46755AA8" w:rsidR="0020093B" w:rsidRPr="0020093B" w:rsidRDefault="0020093B" w:rsidP="0020093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   </w:t>
            </w:r>
          </w:p>
        </w:tc>
      </w:tr>
      <w:tr w:rsidR="0020093B" w:rsidRPr="000E2FEE" w14:paraId="4D50E5B9" w14:textId="77777777" w:rsidTr="0020093B">
        <w:trPr>
          <w:cnfStyle w:val="000000100000" w:firstRow="0" w:lastRow="0" w:firstColumn="0" w:lastColumn="0" w:oddVBand="0" w:evenVBand="0" w:oddHBand="1" w:evenHBand="0" w:firstRowFirstColumn="0" w:firstRowLastColumn="0" w:lastRowFirstColumn="0" w:lastRowLastColumn="0"/>
          <w:trHeight w:val="70"/>
          <w:jc w:val="right"/>
        </w:trPr>
        <w:tc>
          <w:tcPr>
            <w:cnfStyle w:val="001000000000" w:firstRow="0" w:lastRow="0" w:firstColumn="1" w:lastColumn="0" w:oddVBand="0" w:evenVBand="0" w:oddHBand="0" w:evenHBand="0" w:firstRowFirstColumn="0" w:firstRowLastColumn="0" w:lastRowFirstColumn="0" w:lastRowLastColumn="0"/>
            <w:tcW w:w="1920" w:type="dxa"/>
            <w:shd w:val="clear" w:color="auto" w:fill="E7E6E6" w:themeFill="background2"/>
            <w:noWrap/>
            <w:vAlign w:val="center"/>
            <w:hideMark/>
          </w:tcPr>
          <w:p w14:paraId="41CC4E97" w14:textId="68CC022C" w:rsidR="0020093B" w:rsidRPr="002A2651" w:rsidRDefault="0020093B" w:rsidP="0020093B">
            <w:pPr>
              <w:spacing w:before="0"/>
              <w:ind w:left="-57" w:right="-57"/>
              <w:rPr>
                <w:rFonts w:ascii="Times New Roman" w:eastAsia="Times New Roman" w:hAnsi="Times New Roman" w:cs="Times New Roman"/>
                <w:b w:val="0"/>
                <w:bCs w:val="0"/>
                <w:color w:val="000000"/>
                <w:sz w:val="16"/>
                <w:szCs w:val="16"/>
                <w:lang w:val="mn-MN"/>
              </w:rPr>
            </w:pPr>
            <w:r w:rsidRPr="002A2651">
              <w:rPr>
                <w:rFonts w:ascii="Times New Roman" w:hAnsi="Times New Roman" w:cs="Times New Roman"/>
                <w:b w:val="0"/>
                <w:bCs w:val="0"/>
                <w:color w:val="000000"/>
                <w:sz w:val="16"/>
                <w:szCs w:val="16"/>
                <w:lang w:val="mn-MN"/>
              </w:rPr>
              <w:t>Зээлдэгчдийн тоо</w:t>
            </w:r>
          </w:p>
        </w:tc>
        <w:tc>
          <w:tcPr>
            <w:tcW w:w="852" w:type="dxa"/>
            <w:shd w:val="clear" w:color="auto" w:fill="E7E6E6" w:themeFill="background2"/>
            <w:noWrap/>
            <w:hideMark/>
          </w:tcPr>
          <w:p w14:paraId="55EFDF61" w14:textId="7E1BF79D"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2,788,075 </w:t>
            </w:r>
          </w:p>
        </w:tc>
        <w:tc>
          <w:tcPr>
            <w:tcW w:w="1002" w:type="dxa"/>
            <w:shd w:val="clear" w:color="auto" w:fill="E7E6E6" w:themeFill="background2"/>
            <w:noWrap/>
            <w:hideMark/>
          </w:tcPr>
          <w:p w14:paraId="6E5974FC" w14:textId="398291F4"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2,060,687 </w:t>
            </w:r>
          </w:p>
        </w:tc>
        <w:tc>
          <w:tcPr>
            <w:tcW w:w="1003" w:type="dxa"/>
            <w:shd w:val="clear" w:color="auto" w:fill="E7E6E6" w:themeFill="background2"/>
            <w:noWrap/>
            <w:hideMark/>
          </w:tcPr>
          <w:p w14:paraId="78E9E533" w14:textId="3A1EA1AC"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151,052 </w:t>
            </w:r>
          </w:p>
        </w:tc>
        <w:tc>
          <w:tcPr>
            <w:tcW w:w="802" w:type="dxa"/>
            <w:shd w:val="clear" w:color="auto" w:fill="E7E6E6" w:themeFill="background2"/>
            <w:noWrap/>
            <w:hideMark/>
          </w:tcPr>
          <w:p w14:paraId="400AC6E5" w14:textId="12ED1DC4"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2,637,023 </w:t>
            </w:r>
          </w:p>
        </w:tc>
        <w:tc>
          <w:tcPr>
            <w:tcW w:w="745" w:type="dxa"/>
            <w:shd w:val="clear" w:color="auto" w:fill="E7E6E6" w:themeFill="background2"/>
            <w:noWrap/>
            <w:hideMark/>
          </w:tcPr>
          <w:p w14:paraId="787D1249" w14:textId="467C4AB3" w:rsidR="0020093B" w:rsidRPr="0020093B" w:rsidRDefault="0020093B" w:rsidP="0020093B">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44 </w:t>
            </w:r>
          </w:p>
        </w:tc>
        <w:tc>
          <w:tcPr>
            <w:tcW w:w="802" w:type="dxa"/>
            <w:shd w:val="clear" w:color="auto" w:fill="E7E6E6" w:themeFill="background2"/>
            <w:noWrap/>
            <w:hideMark/>
          </w:tcPr>
          <w:p w14:paraId="71336537" w14:textId="2E6B7465"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2,734,039 </w:t>
            </w:r>
          </w:p>
        </w:tc>
        <w:tc>
          <w:tcPr>
            <w:tcW w:w="637" w:type="dxa"/>
            <w:shd w:val="clear" w:color="auto" w:fill="E7E6E6" w:themeFill="background2"/>
            <w:noWrap/>
            <w:hideMark/>
          </w:tcPr>
          <w:p w14:paraId="5BBEE1FE" w14:textId="6F5F6B72"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54,036 </w:t>
            </w:r>
          </w:p>
        </w:tc>
        <w:tc>
          <w:tcPr>
            <w:tcW w:w="802" w:type="dxa"/>
            <w:shd w:val="clear" w:color="auto" w:fill="E7E6E6" w:themeFill="background2"/>
            <w:noWrap/>
            <w:hideMark/>
          </w:tcPr>
          <w:p w14:paraId="44F0C695" w14:textId="231A7A2B"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289,013 </w:t>
            </w:r>
          </w:p>
        </w:tc>
        <w:tc>
          <w:tcPr>
            <w:tcW w:w="789" w:type="dxa"/>
            <w:shd w:val="clear" w:color="auto" w:fill="E7E6E6" w:themeFill="background2"/>
            <w:noWrap/>
            <w:hideMark/>
          </w:tcPr>
          <w:p w14:paraId="63FF1EE3" w14:textId="6C0B187B"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165,656 </w:t>
            </w:r>
          </w:p>
        </w:tc>
      </w:tr>
      <w:tr w:rsidR="0020093B" w:rsidRPr="000E2FEE" w14:paraId="014BE889" w14:textId="77777777" w:rsidTr="0020093B">
        <w:trPr>
          <w:trHeight w:val="70"/>
          <w:jc w:val="right"/>
        </w:trPr>
        <w:tc>
          <w:tcPr>
            <w:cnfStyle w:val="001000000000" w:firstRow="0" w:lastRow="0" w:firstColumn="1" w:lastColumn="0" w:oddVBand="0" w:evenVBand="0" w:oddHBand="0" w:evenHBand="0" w:firstRowFirstColumn="0" w:firstRowLastColumn="0" w:lastRowFirstColumn="0" w:lastRowLastColumn="0"/>
            <w:tcW w:w="1920" w:type="dxa"/>
            <w:noWrap/>
            <w:vAlign w:val="center"/>
            <w:hideMark/>
          </w:tcPr>
          <w:p w14:paraId="3389BC54" w14:textId="25B6228A" w:rsidR="0020093B" w:rsidRPr="002A2651" w:rsidRDefault="0020093B" w:rsidP="0020093B">
            <w:pPr>
              <w:spacing w:before="0"/>
              <w:ind w:left="-57" w:right="-57"/>
              <w:rPr>
                <w:rFonts w:ascii="Times New Roman" w:eastAsia="Times New Roman" w:hAnsi="Times New Roman" w:cs="Times New Roman"/>
                <w:b w:val="0"/>
                <w:bCs w:val="0"/>
                <w:color w:val="000000"/>
                <w:sz w:val="16"/>
                <w:szCs w:val="16"/>
                <w:lang w:val="mn-MN"/>
              </w:rPr>
            </w:pPr>
            <w:r w:rsidRPr="002A2651">
              <w:rPr>
                <w:rFonts w:ascii="Times New Roman" w:hAnsi="Times New Roman" w:cs="Times New Roman"/>
                <w:b w:val="0"/>
                <w:bCs w:val="0"/>
                <w:color w:val="000000"/>
                <w:sz w:val="16"/>
                <w:szCs w:val="16"/>
                <w:lang w:val="mn-MN"/>
              </w:rPr>
              <w:t>Хэвийн</w:t>
            </w:r>
          </w:p>
        </w:tc>
        <w:tc>
          <w:tcPr>
            <w:tcW w:w="852" w:type="dxa"/>
            <w:noWrap/>
            <w:hideMark/>
          </w:tcPr>
          <w:p w14:paraId="460ABF5A" w14:textId="56AC24C9" w:rsidR="0020093B" w:rsidRPr="0020093B" w:rsidRDefault="0020093B" w:rsidP="0020093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2,427,720 </w:t>
            </w:r>
          </w:p>
        </w:tc>
        <w:tc>
          <w:tcPr>
            <w:tcW w:w="1002" w:type="dxa"/>
            <w:noWrap/>
            <w:hideMark/>
          </w:tcPr>
          <w:p w14:paraId="255BBB8F" w14:textId="0B1DD55A" w:rsidR="0020093B" w:rsidRPr="0020093B" w:rsidRDefault="0020093B" w:rsidP="0020093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1,804,793 </w:t>
            </w:r>
          </w:p>
        </w:tc>
        <w:tc>
          <w:tcPr>
            <w:tcW w:w="1003" w:type="dxa"/>
            <w:noWrap/>
            <w:hideMark/>
          </w:tcPr>
          <w:p w14:paraId="4B372AF3" w14:textId="0D41C574" w:rsidR="0020093B" w:rsidRPr="0020093B" w:rsidRDefault="0020093B" w:rsidP="0020093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125,807 </w:t>
            </w:r>
          </w:p>
        </w:tc>
        <w:tc>
          <w:tcPr>
            <w:tcW w:w="802" w:type="dxa"/>
            <w:noWrap/>
            <w:hideMark/>
          </w:tcPr>
          <w:p w14:paraId="1E77897E" w14:textId="6019637D" w:rsidR="0020093B" w:rsidRPr="0020093B" w:rsidRDefault="0020093B" w:rsidP="0020093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2,301,913 </w:t>
            </w:r>
          </w:p>
        </w:tc>
        <w:tc>
          <w:tcPr>
            <w:tcW w:w="745" w:type="dxa"/>
            <w:noWrap/>
            <w:hideMark/>
          </w:tcPr>
          <w:p w14:paraId="6AE258C0" w14:textId="39A57BEB" w:rsidR="0020093B" w:rsidRPr="0020093B" w:rsidRDefault="0020093B" w:rsidP="0020093B">
            <w:pPr>
              <w:spacing w:before="0"/>
              <w:ind w:left="-57" w:right="-5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19 </w:t>
            </w:r>
          </w:p>
        </w:tc>
        <w:tc>
          <w:tcPr>
            <w:tcW w:w="802" w:type="dxa"/>
            <w:noWrap/>
            <w:hideMark/>
          </w:tcPr>
          <w:p w14:paraId="08739D83" w14:textId="4F60C539" w:rsidR="0020093B" w:rsidRPr="0020093B" w:rsidRDefault="0020093B" w:rsidP="0020093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2,385,473 </w:t>
            </w:r>
          </w:p>
        </w:tc>
        <w:tc>
          <w:tcPr>
            <w:tcW w:w="637" w:type="dxa"/>
            <w:noWrap/>
            <w:hideMark/>
          </w:tcPr>
          <w:p w14:paraId="566E6376" w14:textId="5F4480DB" w:rsidR="0020093B" w:rsidRPr="0020093B" w:rsidRDefault="0020093B" w:rsidP="0020093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42,247 </w:t>
            </w:r>
          </w:p>
        </w:tc>
        <w:tc>
          <w:tcPr>
            <w:tcW w:w="802" w:type="dxa"/>
            <w:noWrap/>
            <w:hideMark/>
          </w:tcPr>
          <w:p w14:paraId="63EA7A89" w14:textId="24041B35" w:rsidR="0020093B" w:rsidRPr="0020093B" w:rsidRDefault="0020093B" w:rsidP="0020093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240,469 </w:t>
            </w:r>
          </w:p>
        </w:tc>
        <w:tc>
          <w:tcPr>
            <w:tcW w:w="789" w:type="dxa"/>
            <w:noWrap/>
            <w:hideMark/>
          </w:tcPr>
          <w:p w14:paraId="356BBD5A" w14:textId="79D1B471" w:rsidR="0020093B" w:rsidRPr="0020093B" w:rsidRDefault="0020093B" w:rsidP="0020093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143,955 </w:t>
            </w:r>
          </w:p>
        </w:tc>
      </w:tr>
      <w:tr w:rsidR="0020093B" w:rsidRPr="000E2FEE" w14:paraId="0F284731" w14:textId="77777777" w:rsidTr="0020093B">
        <w:trPr>
          <w:cnfStyle w:val="000000100000" w:firstRow="0" w:lastRow="0" w:firstColumn="0" w:lastColumn="0" w:oddVBand="0" w:evenVBand="0" w:oddHBand="1" w:evenHBand="0" w:firstRowFirstColumn="0" w:firstRowLastColumn="0" w:lastRowFirstColumn="0" w:lastRowLastColumn="0"/>
          <w:trHeight w:val="96"/>
          <w:jc w:val="right"/>
        </w:trPr>
        <w:tc>
          <w:tcPr>
            <w:cnfStyle w:val="001000000000" w:firstRow="0" w:lastRow="0" w:firstColumn="1" w:lastColumn="0" w:oddVBand="0" w:evenVBand="0" w:oddHBand="0" w:evenHBand="0" w:firstRowFirstColumn="0" w:firstRowLastColumn="0" w:lastRowFirstColumn="0" w:lastRowLastColumn="0"/>
            <w:tcW w:w="1920" w:type="dxa"/>
            <w:noWrap/>
            <w:vAlign w:val="center"/>
            <w:hideMark/>
          </w:tcPr>
          <w:p w14:paraId="58248425" w14:textId="03EB0D4B" w:rsidR="0020093B" w:rsidRPr="002A2651" w:rsidRDefault="0020093B" w:rsidP="0020093B">
            <w:pPr>
              <w:spacing w:before="0"/>
              <w:ind w:left="-57" w:right="-57"/>
              <w:rPr>
                <w:rFonts w:ascii="Times New Roman" w:eastAsia="Times New Roman" w:hAnsi="Times New Roman" w:cs="Times New Roman"/>
                <w:b w:val="0"/>
                <w:bCs w:val="0"/>
                <w:color w:val="000000"/>
                <w:sz w:val="16"/>
                <w:szCs w:val="16"/>
                <w:lang w:val="mn-MN"/>
              </w:rPr>
            </w:pPr>
            <w:r w:rsidRPr="002A2651">
              <w:rPr>
                <w:rFonts w:ascii="Times New Roman" w:hAnsi="Times New Roman" w:cs="Times New Roman"/>
                <w:b w:val="0"/>
                <w:bCs w:val="0"/>
                <w:color w:val="000000"/>
                <w:sz w:val="16"/>
                <w:szCs w:val="16"/>
                <w:lang w:val="mn-MN"/>
              </w:rPr>
              <w:t>Хугацаа хэтэрсэн</w:t>
            </w:r>
          </w:p>
        </w:tc>
        <w:tc>
          <w:tcPr>
            <w:tcW w:w="852" w:type="dxa"/>
            <w:noWrap/>
            <w:hideMark/>
          </w:tcPr>
          <w:p w14:paraId="0BEE5803" w14:textId="59F18A1E"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129,142 </w:t>
            </w:r>
          </w:p>
        </w:tc>
        <w:tc>
          <w:tcPr>
            <w:tcW w:w="1002" w:type="dxa"/>
            <w:noWrap/>
            <w:hideMark/>
          </w:tcPr>
          <w:p w14:paraId="51B31E7D" w14:textId="05B9D040"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93,279 </w:t>
            </w:r>
          </w:p>
        </w:tc>
        <w:tc>
          <w:tcPr>
            <w:tcW w:w="1003" w:type="dxa"/>
            <w:noWrap/>
            <w:hideMark/>
          </w:tcPr>
          <w:p w14:paraId="5FA5927A" w14:textId="29CCB86E"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5,695 </w:t>
            </w:r>
          </w:p>
        </w:tc>
        <w:tc>
          <w:tcPr>
            <w:tcW w:w="802" w:type="dxa"/>
            <w:noWrap/>
            <w:hideMark/>
          </w:tcPr>
          <w:p w14:paraId="6DF12FD4" w14:textId="0C64EA64"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123,447 </w:t>
            </w:r>
          </w:p>
        </w:tc>
        <w:tc>
          <w:tcPr>
            <w:tcW w:w="745" w:type="dxa"/>
            <w:noWrap/>
            <w:hideMark/>
          </w:tcPr>
          <w:p w14:paraId="58C4CC3A" w14:textId="6237BD3F" w:rsidR="0020093B" w:rsidRPr="0020093B" w:rsidRDefault="0020093B" w:rsidP="0020093B">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   </w:t>
            </w:r>
          </w:p>
        </w:tc>
        <w:tc>
          <w:tcPr>
            <w:tcW w:w="802" w:type="dxa"/>
            <w:noWrap/>
            <w:hideMark/>
          </w:tcPr>
          <w:p w14:paraId="10DBC2C9" w14:textId="0CFC4508"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125,968 </w:t>
            </w:r>
          </w:p>
        </w:tc>
        <w:tc>
          <w:tcPr>
            <w:tcW w:w="637" w:type="dxa"/>
            <w:noWrap/>
            <w:hideMark/>
          </w:tcPr>
          <w:p w14:paraId="59CC5A35" w14:textId="6DE45E87"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3,174 </w:t>
            </w:r>
          </w:p>
        </w:tc>
        <w:tc>
          <w:tcPr>
            <w:tcW w:w="802" w:type="dxa"/>
            <w:noWrap/>
            <w:hideMark/>
          </w:tcPr>
          <w:p w14:paraId="0FAD7E25" w14:textId="647CAF39"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18,904 </w:t>
            </w:r>
          </w:p>
        </w:tc>
        <w:tc>
          <w:tcPr>
            <w:tcW w:w="789" w:type="dxa"/>
            <w:noWrap/>
            <w:hideMark/>
          </w:tcPr>
          <w:p w14:paraId="0DCD1195" w14:textId="26E258FA"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9,312 </w:t>
            </w:r>
          </w:p>
        </w:tc>
      </w:tr>
      <w:tr w:rsidR="0020093B" w:rsidRPr="000E2FEE" w14:paraId="68354BB7" w14:textId="77777777" w:rsidTr="0020093B">
        <w:trPr>
          <w:trHeight w:val="70"/>
          <w:jc w:val="right"/>
        </w:trPr>
        <w:tc>
          <w:tcPr>
            <w:cnfStyle w:val="001000000000" w:firstRow="0" w:lastRow="0" w:firstColumn="1" w:lastColumn="0" w:oddVBand="0" w:evenVBand="0" w:oddHBand="0" w:evenHBand="0" w:firstRowFirstColumn="0" w:firstRowLastColumn="0" w:lastRowFirstColumn="0" w:lastRowLastColumn="0"/>
            <w:tcW w:w="1920" w:type="dxa"/>
            <w:noWrap/>
            <w:vAlign w:val="center"/>
            <w:hideMark/>
          </w:tcPr>
          <w:p w14:paraId="173FCFE9" w14:textId="192E0D56" w:rsidR="0020093B" w:rsidRPr="002A2651" w:rsidRDefault="0020093B" w:rsidP="0020093B">
            <w:pPr>
              <w:spacing w:before="0"/>
              <w:ind w:left="-57" w:right="-57"/>
              <w:rPr>
                <w:rFonts w:ascii="Times New Roman" w:eastAsia="Times New Roman" w:hAnsi="Times New Roman" w:cs="Times New Roman"/>
                <w:b w:val="0"/>
                <w:bCs w:val="0"/>
                <w:color w:val="000000"/>
                <w:sz w:val="16"/>
                <w:szCs w:val="16"/>
                <w:lang w:val="mn-MN"/>
              </w:rPr>
            </w:pPr>
            <w:r w:rsidRPr="002A2651">
              <w:rPr>
                <w:rFonts w:ascii="Times New Roman" w:hAnsi="Times New Roman" w:cs="Times New Roman"/>
                <w:b w:val="0"/>
                <w:bCs w:val="0"/>
                <w:color w:val="000000"/>
                <w:sz w:val="16"/>
                <w:szCs w:val="16"/>
                <w:lang w:val="mn-MN"/>
              </w:rPr>
              <w:t>Чанаргүй:</w:t>
            </w:r>
          </w:p>
        </w:tc>
        <w:tc>
          <w:tcPr>
            <w:tcW w:w="852" w:type="dxa"/>
            <w:noWrap/>
            <w:hideMark/>
          </w:tcPr>
          <w:p w14:paraId="0617DE76" w14:textId="6F5A64CC" w:rsidR="0020093B" w:rsidRPr="0020093B" w:rsidRDefault="0020093B" w:rsidP="0020093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231,213 </w:t>
            </w:r>
          </w:p>
        </w:tc>
        <w:tc>
          <w:tcPr>
            <w:tcW w:w="1002" w:type="dxa"/>
            <w:noWrap/>
            <w:hideMark/>
          </w:tcPr>
          <w:p w14:paraId="5CBE0CEA" w14:textId="1F2D7DAF" w:rsidR="0020093B" w:rsidRPr="0020093B" w:rsidRDefault="0020093B" w:rsidP="0020093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162,615 </w:t>
            </w:r>
          </w:p>
        </w:tc>
        <w:tc>
          <w:tcPr>
            <w:tcW w:w="1003" w:type="dxa"/>
            <w:noWrap/>
            <w:hideMark/>
          </w:tcPr>
          <w:p w14:paraId="020241C1" w14:textId="3B0E3A55" w:rsidR="0020093B" w:rsidRPr="0020093B" w:rsidRDefault="0020093B" w:rsidP="0020093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19,550 </w:t>
            </w:r>
          </w:p>
        </w:tc>
        <w:tc>
          <w:tcPr>
            <w:tcW w:w="802" w:type="dxa"/>
            <w:noWrap/>
            <w:hideMark/>
          </w:tcPr>
          <w:p w14:paraId="2BA14D4D" w14:textId="625407EE" w:rsidR="0020093B" w:rsidRPr="0020093B" w:rsidRDefault="0020093B" w:rsidP="0020093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211,663 </w:t>
            </w:r>
          </w:p>
        </w:tc>
        <w:tc>
          <w:tcPr>
            <w:tcW w:w="745" w:type="dxa"/>
            <w:noWrap/>
            <w:hideMark/>
          </w:tcPr>
          <w:p w14:paraId="661F41B0" w14:textId="29D5DC36" w:rsidR="0020093B" w:rsidRPr="0020093B" w:rsidRDefault="0020093B" w:rsidP="0020093B">
            <w:pPr>
              <w:spacing w:before="0"/>
              <w:ind w:left="-57" w:right="-5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25 </w:t>
            </w:r>
          </w:p>
        </w:tc>
        <w:tc>
          <w:tcPr>
            <w:tcW w:w="802" w:type="dxa"/>
            <w:noWrap/>
            <w:hideMark/>
          </w:tcPr>
          <w:p w14:paraId="5827EF0D" w14:textId="689FDF2E" w:rsidR="0020093B" w:rsidRPr="0020093B" w:rsidRDefault="0020093B" w:rsidP="0020093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222,598 </w:t>
            </w:r>
          </w:p>
        </w:tc>
        <w:tc>
          <w:tcPr>
            <w:tcW w:w="637" w:type="dxa"/>
            <w:noWrap/>
            <w:hideMark/>
          </w:tcPr>
          <w:p w14:paraId="0F0AB811" w14:textId="727398CD" w:rsidR="0020093B" w:rsidRPr="0020093B" w:rsidRDefault="0020093B" w:rsidP="0020093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8,615 </w:t>
            </w:r>
          </w:p>
        </w:tc>
        <w:tc>
          <w:tcPr>
            <w:tcW w:w="802" w:type="dxa"/>
            <w:noWrap/>
            <w:hideMark/>
          </w:tcPr>
          <w:p w14:paraId="29441EB2" w14:textId="0EE0A1D0" w:rsidR="0020093B" w:rsidRPr="0020093B" w:rsidRDefault="0020093B" w:rsidP="0020093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29,640 </w:t>
            </w:r>
          </w:p>
        </w:tc>
        <w:tc>
          <w:tcPr>
            <w:tcW w:w="789" w:type="dxa"/>
            <w:noWrap/>
            <w:hideMark/>
          </w:tcPr>
          <w:p w14:paraId="355A672F" w14:textId="1FA77094" w:rsidR="0020093B" w:rsidRPr="0020093B" w:rsidRDefault="0020093B" w:rsidP="0020093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12,389 </w:t>
            </w:r>
          </w:p>
        </w:tc>
      </w:tr>
      <w:tr w:rsidR="0020093B" w:rsidRPr="000E2FEE" w14:paraId="2B5B5468" w14:textId="77777777" w:rsidTr="0020093B">
        <w:trPr>
          <w:cnfStyle w:val="000000100000" w:firstRow="0" w:lastRow="0" w:firstColumn="0" w:lastColumn="0" w:oddVBand="0" w:evenVBand="0" w:oddHBand="1" w:evenHBand="0" w:firstRowFirstColumn="0" w:firstRowLastColumn="0" w:lastRowFirstColumn="0" w:lastRowLastColumn="0"/>
          <w:trHeight w:val="70"/>
          <w:jc w:val="right"/>
        </w:trPr>
        <w:tc>
          <w:tcPr>
            <w:cnfStyle w:val="001000000000" w:firstRow="0" w:lastRow="0" w:firstColumn="1" w:lastColumn="0" w:oddVBand="0" w:evenVBand="0" w:oddHBand="0" w:evenHBand="0" w:firstRowFirstColumn="0" w:firstRowLastColumn="0" w:lastRowFirstColumn="0" w:lastRowLastColumn="0"/>
            <w:tcW w:w="1920" w:type="dxa"/>
            <w:noWrap/>
            <w:vAlign w:val="center"/>
            <w:hideMark/>
          </w:tcPr>
          <w:p w14:paraId="5FA69CEC" w14:textId="1B40A150" w:rsidR="0020093B" w:rsidRPr="002A2651" w:rsidRDefault="0020093B" w:rsidP="0020093B">
            <w:pPr>
              <w:spacing w:before="0"/>
              <w:ind w:left="-57" w:right="-57"/>
              <w:rPr>
                <w:rFonts w:ascii="Times New Roman" w:eastAsia="Times New Roman" w:hAnsi="Times New Roman" w:cs="Times New Roman"/>
                <w:b w:val="0"/>
                <w:bCs w:val="0"/>
                <w:color w:val="000000"/>
                <w:sz w:val="16"/>
                <w:szCs w:val="16"/>
                <w:lang w:val="mn-MN"/>
              </w:rPr>
            </w:pPr>
            <w:r w:rsidRPr="002A2651">
              <w:rPr>
                <w:rFonts w:ascii="Times New Roman" w:hAnsi="Times New Roman" w:cs="Times New Roman"/>
                <w:b w:val="0"/>
                <w:bCs w:val="0"/>
                <w:color w:val="000000"/>
                <w:sz w:val="16"/>
                <w:szCs w:val="16"/>
                <w:lang w:val="mn-MN"/>
              </w:rPr>
              <w:t>-Хэвийн бус</w:t>
            </w:r>
          </w:p>
        </w:tc>
        <w:tc>
          <w:tcPr>
            <w:tcW w:w="852" w:type="dxa"/>
            <w:noWrap/>
            <w:hideMark/>
          </w:tcPr>
          <w:p w14:paraId="15DEE3BA" w14:textId="368246F4"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87,394 </w:t>
            </w:r>
          </w:p>
        </w:tc>
        <w:tc>
          <w:tcPr>
            <w:tcW w:w="1002" w:type="dxa"/>
            <w:noWrap/>
            <w:hideMark/>
          </w:tcPr>
          <w:p w14:paraId="22D30FD1" w14:textId="148049F4"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61,234 </w:t>
            </w:r>
          </w:p>
        </w:tc>
        <w:tc>
          <w:tcPr>
            <w:tcW w:w="1003" w:type="dxa"/>
            <w:noWrap/>
            <w:hideMark/>
          </w:tcPr>
          <w:p w14:paraId="16129613" w14:textId="2C462996"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3,478 </w:t>
            </w:r>
          </w:p>
        </w:tc>
        <w:tc>
          <w:tcPr>
            <w:tcW w:w="802" w:type="dxa"/>
            <w:noWrap/>
            <w:hideMark/>
          </w:tcPr>
          <w:p w14:paraId="621425E0" w14:textId="57CE7113"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83,916 </w:t>
            </w:r>
          </w:p>
        </w:tc>
        <w:tc>
          <w:tcPr>
            <w:tcW w:w="745" w:type="dxa"/>
            <w:noWrap/>
            <w:hideMark/>
          </w:tcPr>
          <w:p w14:paraId="39FDED73" w14:textId="6CA77AE2" w:rsidR="0020093B" w:rsidRPr="0020093B" w:rsidRDefault="0020093B" w:rsidP="0020093B">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4 </w:t>
            </w:r>
          </w:p>
        </w:tc>
        <w:tc>
          <w:tcPr>
            <w:tcW w:w="802" w:type="dxa"/>
            <w:noWrap/>
            <w:hideMark/>
          </w:tcPr>
          <w:p w14:paraId="5D8B1DE8" w14:textId="6A5375B4"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84,567 </w:t>
            </w:r>
          </w:p>
        </w:tc>
        <w:tc>
          <w:tcPr>
            <w:tcW w:w="637" w:type="dxa"/>
            <w:noWrap/>
            <w:hideMark/>
          </w:tcPr>
          <w:p w14:paraId="3D0731E9" w14:textId="46CFA135"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2,827 </w:t>
            </w:r>
          </w:p>
        </w:tc>
        <w:tc>
          <w:tcPr>
            <w:tcW w:w="802" w:type="dxa"/>
            <w:noWrap/>
            <w:hideMark/>
          </w:tcPr>
          <w:p w14:paraId="58128F4F" w14:textId="0A3DCB69"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13,025 </w:t>
            </w:r>
          </w:p>
        </w:tc>
        <w:tc>
          <w:tcPr>
            <w:tcW w:w="789" w:type="dxa"/>
            <w:noWrap/>
            <w:hideMark/>
          </w:tcPr>
          <w:p w14:paraId="5B10B778" w14:textId="4C6A4F05"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5,239 </w:t>
            </w:r>
          </w:p>
        </w:tc>
      </w:tr>
      <w:tr w:rsidR="0020093B" w:rsidRPr="000E2FEE" w14:paraId="36ABD65C" w14:textId="77777777" w:rsidTr="0020093B">
        <w:trPr>
          <w:trHeight w:val="70"/>
          <w:jc w:val="right"/>
        </w:trPr>
        <w:tc>
          <w:tcPr>
            <w:cnfStyle w:val="001000000000" w:firstRow="0" w:lastRow="0" w:firstColumn="1" w:lastColumn="0" w:oddVBand="0" w:evenVBand="0" w:oddHBand="0" w:evenHBand="0" w:firstRowFirstColumn="0" w:firstRowLastColumn="0" w:lastRowFirstColumn="0" w:lastRowLastColumn="0"/>
            <w:tcW w:w="1920" w:type="dxa"/>
            <w:noWrap/>
            <w:vAlign w:val="center"/>
            <w:hideMark/>
          </w:tcPr>
          <w:p w14:paraId="69C1DD24" w14:textId="7476F91B" w:rsidR="0020093B" w:rsidRPr="002A2651" w:rsidRDefault="0020093B" w:rsidP="0020093B">
            <w:pPr>
              <w:spacing w:before="0"/>
              <w:ind w:left="-57" w:right="-57"/>
              <w:rPr>
                <w:rFonts w:ascii="Times New Roman" w:eastAsia="Times New Roman" w:hAnsi="Times New Roman" w:cs="Times New Roman"/>
                <w:b w:val="0"/>
                <w:bCs w:val="0"/>
                <w:color w:val="000000"/>
                <w:sz w:val="16"/>
                <w:szCs w:val="16"/>
                <w:lang w:val="mn-MN"/>
              </w:rPr>
            </w:pPr>
            <w:r w:rsidRPr="002A2651">
              <w:rPr>
                <w:rFonts w:ascii="Times New Roman" w:hAnsi="Times New Roman" w:cs="Times New Roman"/>
                <w:b w:val="0"/>
                <w:bCs w:val="0"/>
                <w:color w:val="000000"/>
                <w:sz w:val="16"/>
                <w:szCs w:val="16"/>
                <w:lang w:val="mn-MN"/>
              </w:rPr>
              <w:t>-Эргэлзээтэй</w:t>
            </w:r>
          </w:p>
        </w:tc>
        <w:tc>
          <w:tcPr>
            <w:tcW w:w="852" w:type="dxa"/>
            <w:noWrap/>
            <w:hideMark/>
          </w:tcPr>
          <w:p w14:paraId="4D4D933B" w14:textId="02C35B05" w:rsidR="0020093B" w:rsidRPr="0020093B" w:rsidRDefault="0020093B" w:rsidP="0020093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67,500 </w:t>
            </w:r>
          </w:p>
        </w:tc>
        <w:tc>
          <w:tcPr>
            <w:tcW w:w="1002" w:type="dxa"/>
            <w:noWrap/>
            <w:hideMark/>
          </w:tcPr>
          <w:p w14:paraId="34162084" w14:textId="159E482E" w:rsidR="0020093B" w:rsidRPr="0020093B" w:rsidRDefault="0020093B" w:rsidP="0020093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46,560 </w:t>
            </w:r>
          </w:p>
        </w:tc>
        <w:tc>
          <w:tcPr>
            <w:tcW w:w="1003" w:type="dxa"/>
            <w:noWrap/>
            <w:hideMark/>
          </w:tcPr>
          <w:p w14:paraId="4FEA38E0" w14:textId="5EC02FE9" w:rsidR="0020093B" w:rsidRPr="0020093B" w:rsidRDefault="0020093B" w:rsidP="0020093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2,580 </w:t>
            </w:r>
          </w:p>
        </w:tc>
        <w:tc>
          <w:tcPr>
            <w:tcW w:w="802" w:type="dxa"/>
            <w:noWrap/>
            <w:hideMark/>
          </w:tcPr>
          <w:p w14:paraId="6794C9CE" w14:textId="6EA499A0" w:rsidR="0020093B" w:rsidRPr="0020093B" w:rsidRDefault="0020093B" w:rsidP="0020093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64,920 </w:t>
            </w:r>
          </w:p>
        </w:tc>
        <w:tc>
          <w:tcPr>
            <w:tcW w:w="745" w:type="dxa"/>
            <w:noWrap/>
            <w:hideMark/>
          </w:tcPr>
          <w:p w14:paraId="520EDB45" w14:textId="7E096FF3" w:rsidR="0020093B" w:rsidRPr="0020093B" w:rsidRDefault="0020093B" w:rsidP="0020093B">
            <w:pPr>
              <w:spacing w:before="0"/>
              <w:ind w:left="-57" w:right="-5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1 </w:t>
            </w:r>
          </w:p>
        </w:tc>
        <w:tc>
          <w:tcPr>
            <w:tcW w:w="802" w:type="dxa"/>
            <w:noWrap/>
            <w:hideMark/>
          </w:tcPr>
          <w:p w14:paraId="1EFED470" w14:textId="1137F1D8" w:rsidR="0020093B" w:rsidRPr="0020093B" w:rsidRDefault="0020093B" w:rsidP="0020093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64,690 </w:t>
            </w:r>
          </w:p>
        </w:tc>
        <w:tc>
          <w:tcPr>
            <w:tcW w:w="637" w:type="dxa"/>
            <w:noWrap/>
            <w:hideMark/>
          </w:tcPr>
          <w:p w14:paraId="31289585" w14:textId="4A2C2FE4" w:rsidR="0020093B" w:rsidRPr="0020093B" w:rsidRDefault="0020093B" w:rsidP="0020093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2,810 </w:t>
            </w:r>
          </w:p>
        </w:tc>
        <w:tc>
          <w:tcPr>
            <w:tcW w:w="802" w:type="dxa"/>
            <w:noWrap/>
            <w:hideMark/>
          </w:tcPr>
          <w:p w14:paraId="7CFCD812" w14:textId="615F367E" w:rsidR="0020093B" w:rsidRPr="0020093B" w:rsidRDefault="0020093B" w:rsidP="0020093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11,106 </w:t>
            </w:r>
          </w:p>
        </w:tc>
        <w:tc>
          <w:tcPr>
            <w:tcW w:w="789" w:type="dxa"/>
            <w:noWrap/>
            <w:hideMark/>
          </w:tcPr>
          <w:p w14:paraId="0AFA12B1" w14:textId="344ECABC" w:rsidR="0020093B" w:rsidRPr="0020093B" w:rsidRDefault="0020093B" w:rsidP="0020093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5,138 </w:t>
            </w:r>
          </w:p>
        </w:tc>
      </w:tr>
      <w:tr w:rsidR="0020093B" w:rsidRPr="000E2FEE" w14:paraId="62F92097" w14:textId="77777777" w:rsidTr="0020093B">
        <w:trPr>
          <w:cnfStyle w:val="000000100000" w:firstRow="0" w:lastRow="0" w:firstColumn="0" w:lastColumn="0" w:oddVBand="0" w:evenVBand="0" w:oddHBand="1" w:evenHBand="0" w:firstRowFirstColumn="0" w:firstRowLastColumn="0" w:lastRowFirstColumn="0" w:lastRowLastColumn="0"/>
          <w:trHeight w:val="70"/>
          <w:jc w:val="right"/>
        </w:trPr>
        <w:tc>
          <w:tcPr>
            <w:cnfStyle w:val="001000000000" w:firstRow="0" w:lastRow="0" w:firstColumn="1" w:lastColumn="0" w:oddVBand="0" w:evenVBand="0" w:oddHBand="0" w:evenHBand="0" w:firstRowFirstColumn="0" w:firstRowLastColumn="0" w:lastRowFirstColumn="0" w:lastRowLastColumn="0"/>
            <w:tcW w:w="1920" w:type="dxa"/>
            <w:noWrap/>
            <w:vAlign w:val="center"/>
            <w:hideMark/>
          </w:tcPr>
          <w:p w14:paraId="794B5AE4" w14:textId="3A87194B" w:rsidR="0020093B" w:rsidRPr="002A2651" w:rsidRDefault="0020093B" w:rsidP="0020093B">
            <w:pPr>
              <w:spacing w:before="0"/>
              <w:ind w:left="-57" w:right="-57"/>
              <w:rPr>
                <w:rFonts w:ascii="Times New Roman" w:eastAsia="Times New Roman" w:hAnsi="Times New Roman" w:cs="Times New Roman"/>
                <w:b w:val="0"/>
                <w:bCs w:val="0"/>
                <w:color w:val="000000"/>
                <w:sz w:val="16"/>
                <w:szCs w:val="16"/>
                <w:lang w:val="mn-MN"/>
              </w:rPr>
            </w:pPr>
            <w:r w:rsidRPr="002A2651">
              <w:rPr>
                <w:rFonts w:ascii="Times New Roman" w:hAnsi="Times New Roman" w:cs="Times New Roman"/>
                <w:b w:val="0"/>
                <w:bCs w:val="0"/>
                <w:color w:val="000000"/>
                <w:sz w:val="16"/>
                <w:szCs w:val="16"/>
                <w:lang w:val="mn-MN"/>
              </w:rPr>
              <w:t>- Муу</w:t>
            </w:r>
          </w:p>
        </w:tc>
        <w:tc>
          <w:tcPr>
            <w:tcW w:w="852" w:type="dxa"/>
            <w:noWrap/>
            <w:hideMark/>
          </w:tcPr>
          <w:p w14:paraId="5AEAC401" w14:textId="375697AA"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76,319 </w:t>
            </w:r>
          </w:p>
        </w:tc>
        <w:tc>
          <w:tcPr>
            <w:tcW w:w="1002" w:type="dxa"/>
            <w:noWrap/>
            <w:hideMark/>
          </w:tcPr>
          <w:p w14:paraId="7B6E38D8" w14:textId="67D1905B"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54,821 </w:t>
            </w:r>
          </w:p>
        </w:tc>
        <w:tc>
          <w:tcPr>
            <w:tcW w:w="1003" w:type="dxa"/>
            <w:noWrap/>
            <w:hideMark/>
          </w:tcPr>
          <w:p w14:paraId="4E87B88B" w14:textId="0015D856"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13,492 </w:t>
            </w:r>
          </w:p>
        </w:tc>
        <w:tc>
          <w:tcPr>
            <w:tcW w:w="802" w:type="dxa"/>
            <w:noWrap/>
            <w:hideMark/>
          </w:tcPr>
          <w:p w14:paraId="47BF92EC" w14:textId="16963A34"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62,827 </w:t>
            </w:r>
          </w:p>
        </w:tc>
        <w:tc>
          <w:tcPr>
            <w:tcW w:w="745" w:type="dxa"/>
            <w:noWrap/>
            <w:hideMark/>
          </w:tcPr>
          <w:p w14:paraId="1B744D31" w14:textId="6AD4ABFA" w:rsidR="0020093B" w:rsidRPr="0020093B" w:rsidRDefault="0020093B" w:rsidP="0020093B">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20 </w:t>
            </w:r>
          </w:p>
        </w:tc>
        <w:tc>
          <w:tcPr>
            <w:tcW w:w="802" w:type="dxa"/>
            <w:noWrap/>
            <w:hideMark/>
          </w:tcPr>
          <w:p w14:paraId="57C20207" w14:textId="6FD0B22C"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73,341 </w:t>
            </w:r>
          </w:p>
        </w:tc>
        <w:tc>
          <w:tcPr>
            <w:tcW w:w="637" w:type="dxa"/>
            <w:noWrap/>
            <w:hideMark/>
          </w:tcPr>
          <w:p w14:paraId="48D4AD58" w14:textId="033F1D43"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2,978 </w:t>
            </w:r>
          </w:p>
        </w:tc>
        <w:tc>
          <w:tcPr>
            <w:tcW w:w="802" w:type="dxa"/>
            <w:noWrap/>
            <w:hideMark/>
          </w:tcPr>
          <w:p w14:paraId="220AEAE7" w14:textId="195CBE26"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5,509 </w:t>
            </w:r>
          </w:p>
        </w:tc>
        <w:tc>
          <w:tcPr>
            <w:tcW w:w="789" w:type="dxa"/>
            <w:noWrap/>
            <w:hideMark/>
          </w:tcPr>
          <w:p w14:paraId="17E262E8" w14:textId="4FE6FA4F"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2,012 </w:t>
            </w:r>
          </w:p>
        </w:tc>
      </w:tr>
      <w:tr w:rsidR="0020093B" w:rsidRPr="000E2FEE" w14:paraId="30F20F36" w14:textId="77777777" w:rsidTr="0020093B">
        <w:trPr>
          <w:trHeight w:val="70"/>
          <w:jc w:val="right"/>
        </w:trPr>
        <w:tc>
          <w:tcPr>
            <w:cnfStyle w:val="001000000000" w:firstRow="0" w:lastRow="0" w:firstColumn="1" w:lastColumn="0" w:oddVBand="0" w:evenVBand="0" w:oddHBand="0" w:evenHBand="0" w:firstRowFirstColumn="0" w:firstRowLastColumn="0" w:lastRowFirstColumn="0" w:lastRowLastColumn="0"/>
            <w:tcW w:w="1920" w:type="dxa"/>
            <w:shd w:val="clear" w:color="auto" w:fill="E7E6E6" w:themeFill="background2"/>
            <w:noWrap/>
            <w:vAlign w:val="center"/>
            <w:hideMark/>
          </w:tcPr>
          <w:p w14:paraId="0A64378C" w14:textId="2FCB2514" w:rsidR="0020093B" w:rsidRPr="002A2651" w:rsidRDefault="0020093B" w:rsidP="0020093B">
            <w:pPr>
              <w:spacing w:before="0"/>
              <w:ind w:left="-57" w:right="-57"/>
              <w:rPr>
                <w:rFonts w:ascii="Times New Roman" w:eastAsia="Times New Roman" w:hAnsi="Times New Roman" w:cs="Times New Roman"/>
                <w:b w:val="0"/>
                <w:bCs w:val="0"/>
                <w:color w:val="000000"/>
                <w:sz w:val="16"/>
                <w:szCs w:val="16"/>
                <w:lang w:val="mn-MN"/>
              </w:rPr>
            </w:pPr>
            <w:r w:rsidRPr="002A2651">
              <w:rPr>
                <w:rFonts w:ascii="Times New Roman" w:hAnsi="Times New Roman" w:cs="Times New Roman"/>
                <w:b w:val="0"/>
                <w:bCs w:val="0"/>
                <w:color w:val="000000"/>
                <w:sz w:val="16"/>
                <w:szCs w:val="16"/>
                <w:lang w:val="mn-MN"/>
              </w:rPr>
              <w:t>Зээлдэгчдийн насжилт</w:t>
            </w:r>
          </w:p>
        </w:tc>
        <w:tc>
          <w:tcPr>
            <w:tcW w:w="852" w:type="dxa"/>
            <w:shd w:val="clear" w:color="auto" w:fill="E7E6E6" w:themeFill="background2"/>
            <w:noWrap/>
            <w:hideMark/>
          </w:tcPr>
          <w:p w14:paraId="41B39E8C" w14:textId="30E5203F" w:rsidR="0020093B" w:rsidRPr="0020093B" w:rsidRDefault="0020093B" w:rsidP="0020093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2,785,645 </w:t>
            </w:r>
          </w:p>
        </w:tc>
        <w:tc>
          <w:tcPr>
            <w:tcW w:w="1002" w:type="dxa"/>
            <w:shd w:val="clear" w:color="auto" w:fill="E7E6E6" w:themeFill="background2"/>
            <w:noWrap/>
            <w:hideMark/>
          </w:tcPr>
          <w:p w14:paraId="22D62C8A" w14:textId="0F71C9D0" w:rsidR="0020093B" w:rsidRPr="0020093B" w:rsidRDefault="0020093B" w:rsidP="0020093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2,059,310 </w:t>
            </w:r>
          </w:p>
        </w:tc>
        <w:tc>
          <w:tcPr>
            <w:tcW w:w="1003" w:type="dxa"/>
            <w:shd w:val="clear" w:color="auto" w:fill="E7E6E6" w:themeFill="background2"/>
            <w:noWrap/>
            <w:hideMark/>
          </w:tcPr>
          <w:p w14:paraId="0D776F25" w14:textId="695BD4D1" w:rsidR="0020093B" w:rsidRPr="0020093B" w:rsidRDefault="0020093B" w:rsidP="0020093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149,590 </w:t>
            </w:r>
          </w:p>
        </w:tc>
        <w:tc>
          <w:tcPr>
            <w:tcW w:w="802" w:type="dxa"/>
            <w:shd w:val="clear" w:color="auto" w:fill="E7E6E6" w:themeFill="background2"/>
            <w:noWrap/>
            <w:hideMark/>
          </w:tcPr>
          <w:p w14:paraId="39EF9D15" w14:textId="3ABC324A" w:rsidR="0020093B" w:rsidRPr="0020093B" w:rsidRDefault="0020093B" w:rsidP="0020093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2,636,055 </w:t>
            </w:r>
          </w:p>
        </w:tc>
        <w:tc>
          <w:tcPr>
            <w:tcW w:w="745" w:type="dxa"/>
            <w:shd w:val="clear" w:color="auto" w:fill="E7E6E6" w:themeFill="background2"/>
            <w:noWrap/>
            <w:hideMark/>
          </w:tcPr>
          <w:p w14:paraId="386A02C6" w14:textId="5995FD02" w:rsidR="0020093B" w:rsidRPr="0020093B" w:rsidRDefault="0020093B" w:rsidP="0020093B">
            <w:pPr>
              <w:spacing w:before="0"/>
              <w:ind w:left="-57" w:right="-5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44 </w:t>
            </w:r>
          </w:p>
        </w:tc>
        <w:tc>
          <w:tcPr>
            <w:tcW w:w="802" w:type="dxa"/>
            <w:shd w:val="clear" w:color="auto" w:fill="E7E6E6" w:themeFill="background2"/>
            <w:noWrap/>
            <w:hideMark/>
          </w:tcPr>
          <w:p w14:paraId="55F93F18" w14:textId="3798A52B" w:rsidR="0020093B" w:rsidRPr="0020093B" w:rsidRDefault="0020093B" w:rsidP="0020093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2,731,695 </w:t>
            </w:r>
          </w:p>
        </w:tc>
        <w:tc>
          <w:tcPr>
            <w:tcW w:w="637" w:type="dxa"/>
            <w:shd w:val="clear" w:color="auto" w:fill="E7E6E6" w:themeFill="background2"/>
            <w:noWrap/>
            <w:hideMark/>
          </w:tcPr>
          <w:p w14:paraId="55F65B67" w14:textId="40E7B84F" w:rsidR="0020093B" w:rsidRPr="0020093B" w:rsidRDefault="0020093B" w:rsidP="0020093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53,950 </w:t>
            </w:r>
          </w:p>
        </w:tc>
        <w:tc>
          <w:tcPr>
            <w:tcW w:w="802" w:type="dxa"/>
            <w:shd w:val="clear" w:color="auto" w:fill="E7E6E6" w:themeFill="background2"/>
            <w:noWrap/>
            <w:hideMark/>
          </w:tcPr>
          <w:p w14:paraId="671D5688" w14:textId="6CA7F752" w:rsidR="0020093B" w:rsidRPr="0020093B" w:rsidRDefault="0020093B" w:rsidP="0020093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288,572 </w:t>
            </w:r>
          </w:p>
        </w:tc>
        <w:tc>
          <w:tcPr>
            <w:tcW w:w="789" w:type="dxa"/>
            <w:shd w:val="clear" w:color="auto" w:fill="E7E6E6" w:themeFill="background2"/>
            <w:noWrap/>
            <w:hideMark/>
          </w:tcPr>
          <w:p w14:paraId="6B8D909F" w14:textId="4DC21E0A" w:rsidR="0020093B" w:rsidRPr="0020093B" w:rsidRDefault="0020093B" w:rsidP="0020093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165,164 </w:t>
            </w:r>
          </w:p>
        </w:tc>
      </w:tr>
      <w:tr w:rsidR="0020093B" w:rsidRPr="000E2FEE" w14:paraId="6FB2A315" w14:textId="77777777" w:rsidTr="0020093B">
        <w:trPr>
          <w:cnfStyle w:val="000000100000" w:firstRow="0" w:lastRow="0" w:firstColumn="0" w:lastColumn="0" w:oddVBand="0" w:evenVBand="0" w:oddHBand="1" w:evenHBand="0" w:firstRowFirstColumn="0" w:firstRowLastColumn="0" w:lastRowFirstColumn="0" w:lastRowLastColumn="0"/>
          <w:trHeight w:val="70"/>
          <w:jc w:val="right"/>
        </w:trPr>
        <w:tc>
          <w:tcPr>
            <w:cnfStyle w:val="001000000000" w:firstRow="0" w:lastRow="0" w:firstColumn="1" w:lastColumn="0" w:oddVBand="0" w:evenVBand="0" w:oddHBand="0" w:evenHBand="0" w:firstRowFirstColumn="0" w:firstRowLastColumn="0" w:lastRowFirstColumn="0" w:lastRowLastColumn="0"/>
            <w:tcW w:w="1920" w:type="dxa"/>
            <w:noWrap/>
            <w:vAlign w:val="center"/>
            <w:hideMark/>
          </w:tcPr>
          <w:p w14:paraId="513E5060" w14:textId="15B55FD3" w:rsidR="0020093B" w:rsidRPr="002A2651" w:rsidRDefault="0020093B" w:rsidP="0020093B">
            <w:pPr>
              <w:spacing w:before="0"/>
              <w:ind w:left="-57" w:right="-57"/>
              <w:rPr>
                <w:rFonts w:ascii="Times New Roman" w:eastAsia="Times New Roman" w:hAnsi="Times New Roman" w:cs="Times New Roman"/>
                <w:b w:val="0"/>
                <w:bCs w:val="0"/>
                <w:color w:val="000000"/>
                <w:sz w:val="16"/>
                <w:szCs w:val="16"/>
                <w:lang w:val="mn-MN"/>
              </w:rPr>
            </w:pPr>
            <w:r w:rsidRPr="002A2651">
              <w:rPr>
                <w:rFonts w:ascii="Times New Roman" w:hAnsi="Times New Roman" w:cs="Times New Roman"/>
                <w:b w:val="0"/>
                <w:bCs w:val="0"/>
                <w:color w:val="000000"/>
                <w:sz w:val="16"/>
                <w:szCs w:val="16"/>
                <w:lang w:val="mn-MN"/>
              </w:rPr>
              <w:t>18-</w:t>
            </w:r>
            <w:r>
              <w:rPr>
                <w:rFonts w:ascii="Times New Roman" w:hAnsi="Times New Roman" w:cs="Times New Roman"/>
                <w:b w:val="0"/>
                <w:bCs w:val="0"/>
                <w:color w:val="000000"/>
                <w:sz w:val="16"/>
                <w:szCs w:val="16"/>
              </w:rPr>
              <w:t>2</w:t>
            </w:r>
            <w:r w:rsidRPr="002A2651">
              <w:rPr>
                <w:rFonts w:ascii="Times New Roman" w:hAnsi="Times New Roman" w:cs="Times New Roman"/>
                <w:b w:val="0"/>
                <w:bCs w:val="0"/>
                <w:color w:val="000000"/>
                <w:sz w:val="16"/>
                <w:szCs w:val="16"/>
                <w:lang w:val="mn-MN"/>
              </w:rPr>
              <w:t>5 насны</w:t>
            </w:r>
          </w:p>
        </w:tc>
        <w:tc>
          <w:tcPr>
            <w:tcW w:w="852" w:type="dxa"/>
            <w:noWrap/>
            <w:hideMark/>
          </w:tcPr>
          <w:p w14:paraId="5E9E50D5" w14:textId="2E730B5B"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600,092 </w:t>
            </w:r>
          </w:p>
        </w:tc>
        <w:tc>
          <w:tcPr>
            <w:tcW w:w="1002" w:type="dxa"/>
            <w:noWrap/>
            <w:hideMark/>
          </w:tcPr>
          <w:p w14:paraId="7A8FF309" w14:textId="171616D3"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430,017 </w:t>
            </w:r>
          </w:p>
        </w:tc>
        <w:tc>
          <w:tcPr>
            <w:tcW w:w="1003" w:type="dxa"/>
            <w:noWrap/>
            <w:hideMark/>
          </w:tcPr>
          <w:p w14:paraId="7F6BA38A" w14:textId="4F20D8E2"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17,329 </w:t>
            </w:r>
          </w:p>
        </w:tc>
        <w:tc>
          <w:tcPr>
            <w:tcW w:w="802" w:type="dxa"/>
            <w:noWrap/>
            <w:hideMark/>
          </w:tcPr>
          <w:p w14:paraId="5F6DEE53" w14:textId="7324BBC1"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582,763 </w:t>
            </w:r>
          </w:p>
        </w:tc>
        <w:tc>
          <w:tcPr>
            <w:tcW w:w="745" w:type="dxa"/>
            <w:noWrap/>
            <w:hideMark/>
          </w:tcPr>
          <w:p w14:paraId="175CD679" w14:textId="3B0E1D85" w:rsidR="0020093B" w:rsidRPr="0020093B" w:rsidRDefault="0020093B" w:rsidP="0020093B">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24 </w:t>
            </w:r>
          </w:p>
        </w:tc>
        <w:tc>
          <w:tcPr>
            <w:tcW w:w="802" w:type="dxa"/>
            <w:noWrap/>
            <w:hideMark/>
          </w:tcPr>
          <w:p w14:paraId="5F9C9E25" w14:textId="4173CE55"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589,776 </w:t>
            </w:r>
          </w:p>
        </w:tc>
        <w:tc>
          <w:tcPr>
            <w:tcW w:w="637" w:type="dxa"/>
            <w:noWrap/>
            <w:hideMark/>
          </w:tcPr>
          <w:p w14:paraId="166BE881" w14:textId="52A118B3"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10,316 </w:t>
            </w:r>
          </w:p>
        </w:tc>
        <w:tc>
          <w:tcPr>
            <w:tcW w:w="802" w:type="dxa"/>
            <w:noWrap/>
            <w:hideMark/>
          </w:tcPr>
          <w:p w14:paraId="44C36864" w14:textId="13C38548"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50,425 </w:t>
            </w:r>
          </w:p>
        </w:tc>
        <w:tc>
          <w:tcPr>
            <w:tcW w:w="789" w:type="dxa"/>
            <w:noWrap/>
            <w:hideMark/>
          </w:tcPr>
          <w:p w14:paraId="1788A1C4" w14:textId="06C7DBD9"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27,278 </w:t>
            </w:r>
          </w:p>
        </w:tc>
      </w:tr>
      <w:tr w:rsidR="0020093B" w:rsidRPr="000E2FEE" w14:paraId="566A3408" w14:textId="77777777" w:rsidTr="0020093B">
        <w:trPr>
          <w:trHeight w:val="70"/>
          <w:jc w:val="right"/>
        </w:trPr>
        <w:tc>
          <w:tcPr>
            <w:cnfStyle w:val="001000000000" w:firstRow="0" w:lastRow="0" w:firstColumn="1" w:lastColumn="0" w:oddVBand="0" w:evenVBand="0" w:oddHBand="0" w:evenHBand="0" w:firstRowFirstColumn="0" w:firstRowLastColumn="0" w:lastRowFirstColumn="0" w:lastRowLastColumn="0"/>
            <w:tcW w:w="1920" w:type="dxa"/>
            <w:noWrap/>
            <w:vAlign w:val="center"/>
          </w:tcPr>
          <w:p w14:paraId="71AFFC79" w14:textId="6CFC7342" w:rsidR="0020093B" w:rsidRPr="002A2651" w:rsidRDefault="0020093B" w:rsidP="0020093B">
            <w:pPr>
              <w:spacing w:before="0"/>
              <w:ind w:left="-57" w:right="-57"/>
              <w:rPr>
                <w:rFonts w:cs="Times New Roman"/>
                <w:color w:val="000000"/>
                <w:sz w:val="16"/>
                <w:szCs w:val="16"/>
                <w:lang w:val="mn-MN"/>
              </w:rPr>
            </w:pPr>
            <w:r>
              <w:rPr>
                <w:rFonts w:ascii="Times New Roman" w:hAnsi="Times New Roman" w:cs="Times New Roman"/>
                <w:b w:val="0"/>
                <w:bCs w:val="0"/>
                <w:color w:val="000000"/>
                <w:sz w:val="16"/>
                <w:szCs w:val="16"/>
              </w:rPr>
              <w:t>26</w:t>
            </w:r>
            <w:r w:rsidRPr="002A2651">
              <w:rPr>
                <w:rFonts w:ascii="Times New Roman" w:hAnsi="Times New Roman" w:cs="Times New Roman"/>
                <w:b w:val="0"/>
                <w:bCs w:val="0"/>
                <w:color w:val="000000"/>
                <w:sz w:val="16"/>
                <w:szCs w:val="16"/>
                <w:lang w:val="mn-MN"/>
              </w:rPr>
              <w:t>-</w:t>
            </w:r>
            <w:r>
              <w:rPr>
                <w:rFonts w:ascii="Times New Roman" w:hAnsi="Times New Roman" w:cs="Times New Roman"/>
                <w:b w:val="0"/>
                <w:bCs w:val="0"/>
                <w:color w:val="000000"/>
                <w:sz w:val="16"/>
                <w:szCs w:val="16"/>
              </w:rPr>
              <w:t>3</w:t>
            </w:r>
            <w:r w:rsidRPr="002A2651">
              <w:rPr>
                <w:rFonts w:ascii="Times New Roman" w:hAnsi="Times New Roman" w:cs="Times New Roman"/>
                <w:b w:val="0"/>
                <w:bCs w:val="0"/>
                <w:color w:val="000000"/>
                <w:sz w:val="16"/>
                <w:szCs w:val="16"/>
                <w:lang w:val="mn-MN"/>
              </w:rPr>
              <w:t>5 насны</w:t>
            </w:r>
          </w:p>
        </w:tc>
        <w:tc>
          <w:tcPr>
            <w:tcW w:w="852" w:type="dxa"/>
            <w:noWrap/>
          </w:tcPr>
          <w:p w14:paraId="077595A9" w14:textId="7B6A3D99" w:rsidR="0020093B" w:rsidRPr="0020093B" w:rsidRDefault="0020093B" w:rsidP="0020093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1,064,000 </w:t>
            </w:r>
          </w:p>
        </w:tc>
        <w:tc>
          <w:tcPr>
            <w:tcW w:w="1002" w:type="dxa"/>
            <w:noWrap/>
          </w:tcPr>
          <w:p w14:paraId="44FB36DB" w14:textId="66AD9681" w:rsidR="0020093B" w:rsidRPr="0020093B" w:rsidRDefault="0020093B" w:rsidP="0020093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758,027 </w:t>
            </w:r>
          </w:p>
        </w:tc>
        <w:tc>
          <w:tcPr>
            <w:tcW w:w="1003" w:type="dxa"/>
            <w:noWrap/>
          </w:tcPr>
          <w:p w14:paraId="74744DD1" w14:textId="75BD8FE0" w:rsidR="0020093B" w:rsidRPr="0020093B" w:rsidRDefault="0020093B" w:rsidP="0020093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46,406 </w:t>
            </w:r>
          </w:p>
        </w:tc>
        <w:tc>
          <w:tcPr>
            <w:tcW w:w="802" w:type="dxa"/>
            <w:noWrap/>
          </w:tcPr>
          <w:p w14:paraId="2CDA3819" w14:textId="7A7D4D9D" w:rsidR="0020093B" w:rsidRPr="0020093B" w:rsidRDefault="0020093B" w:rsidP="0020093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1,017,594 </w:t>
            </w:r>
          </w:p>
        </w:tc>
        <w:tc>
          <w:tcPr>
            <w:tcW w:w="745" w:type="dxa"/>
            <w:noWrap/>
          </w:tcPr>
          <w:p w14:paraId="4AA6E395" w14:textId="05828BC5" w:rsidR="0020093B" w:rsidRPr="0020093B" w:rsidRDefault="0020093B" w:rsidP="0020093B">
            <w:pPr>
              <w:spacing w:before="0"/>
              <w:ind w:left="-57" w:right="-5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20 </w:t>
            </w:r>
          </w:p>
        </w:tc>
        <w:tc>
          <w:tcPr>
            <w:tcW w:w="802" w:type="dxa"/>
            <w:noWrap/>
          </w:tcPr>
          <w:p w14:paraId="7F75B66C" w14:textId="2632F898" w:rsidR="0020093B" w:rsidRPr="0020093B" w:rsidRDefault="0020093B" w:rsidP="0020093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1,039,488 </w:t>
            </w:r>
          </w:p>
        </w:tc>
        <w:tc>
          <w:tcPr>
            <w:tcW w:w="637" w:type="dxa"/>
            <w:noWrap/>
          </w:tcPr>
          <w:p w14:paraId="61E451A2" w14:textId="6493ADB1" w:rsidR="0020093B" w:rsidRPr="0020093B" w:rsidRDefault="0020093B" w:rsidP="0020093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24,512 </w:t>
            </w:r>
          </w:p>
        </w:tc>
        <w:tc>
          <w:tcPr>
            <w:tcW w:w="802" w:type="dxa"/>
            <w:noWrap/>
          </w:tcPr>
          <w:p w14:paraId="0F1C8C32" w14:textId="673CB2D8" w:rsidR="0020093B" w:rsidRPr="0020093B" w:rsidRDefault="0020093B" w:rsidP="0020093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114,465 </w:t>
            </w:r>
          </w:p>
        </w:tc>
        <w:tc>
          <w:tcPr>
            <w:tcW w:w="789" w:type="dxa"/>
            <w:noWrap/>
          </w:tcPr>
          <w:p w14:paraId="553B138F" w14:textId="610F5285" w:rsidR="0020093B" w:rsidRPr="0020093B" w:rsidRDefault="0020093B" w:rsidP="0020093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66,526 </w:t>
            </w:r>
          </w:p>
        </w:tc>
      </w:tr>
      <w:tr w:rsidR="0020093B" w:rsidRPr="000E2FEE" w14:paraId="395CE174" w14:textId="77777777" w:rsidTr="0020093B">
        <w:trPr>
          <w:cnfStyle w:val="000000100000" w:firstRow="0" w:lastRow="0" w:firstColumn="0" w:lastColumn="0" w:oddVBand="0" w:evenVBand="0" w:oddHBand="1" w:evenHBand="0" w:firstRowFirstColumn="0" w:firstRowLastColumn="0" w:lastRowFirstColumn="0" w:lastRowLastColumn="0"/>
          <w:trHeight w:val="70"/>
          <w:jc w:val="right"/>
        </w:trPr>
        <w:tc>
          <w:tcPr>
            <w:cnfStyle w:val="001000000000" w:firstRow="0" w:lastRow="0" w:firstColumn="1" w:lastColumn="0" w:oddVBand="0" w:evenVBand="0" w:oddHBand="0" w:evenHBand="0" w:firstRowFirstColumn="0" w:firstRowLastColumn="0" w:lastRowFirstColumn="0" w:lastRowLastColumn="0"/>
            <w:tcW w:w="1920" w:type="dxa"/>
            <w:noWrap/>
            <w:vAlign w:val="center"/>
            <w:hideMark/>
          </w:tcPr>
          <w:p w14:paraId="33275663" w14:textId="6E8C979D" w:rsidR="0020093B" w:rsidRPr="002A2651" w:rsidRDefault="0020093B" w:rsidP="0020093B">
            <w:pPr>
              <w:spacing w:before="0"/>
              <w:ind w:left="-57" w:right="-57"/>
              <w:rPr>
                <w:rFonts w:ascii="Times New Roman" w:eastAsia="Times New Roman" w:hAnsi="Times New Roman" w:cs="Times New Roman"/>
                <w:b w:val="0"/>
                <w:bCs w:val="0"/>
                <w:color w:val="000000"/>
                <w:sz w:val="16"/>
                <w:szCs w:val="16"/>
                <w:lang w:val="mn-MN"/>
              </w:rPr>
            </w:pPr>
            <w:r w:rsidRPr="002A2651">
              <w:rPr>
                <w:rFonts w:ascii="Times New Roman" w:hAnsi="Times New Roman" w:cs="Times New Roman"/>
                <w:b w:val="0"/>
                <w:bCs w:val="0"/>
                <w:color w:val="000000"/>
                <w:sz w:val="16"/>
                <w:szCs w:val="16"/>
                <w:lang w:val="mn-MN"/>
              </w:rPr>
              <w:t>36-45 насны</w:t>
            </w:r>
          </w:p>
        </w:tc>
        <w:tc>
          <w:tcPr>
            <w:tcW w:w="852" w:type="dxa"/>
            <w:noWrap/>
            <w:hideMark/>
          </w:tcPr>
          <w:p w14:paraId="0729F440" w14:textId="2509CC7F"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731,924 </w:t>
            </w:r>
          </w:p>
        </w:tc>
        <w:tc>
          <w:tcPr>
            <w:tcW w:w="1002" w:type="dxa"/>
            <w:noWrap/>
            <w:hideMark/>
          </w:tcPr>
          <w:p w14:paraId="6F8BFE62" w14:textId="6EBAAFC8"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565,125 </w:t>
            </w:r>
          </w:p>
        </w:tc>
        <w:tc>
          <w:tcPr>
            <w:tcW w:w="1003" w:type="dxa"/>
            <w:noWrap/>
            <w:hideMark/>
          </w:tcPr>
          <w:p w14:paraId="68AAEC36" w14:textId="07A14A2C"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49,704 </w:t>
            </w:r>
          </w:p>
        </w:tc>
        <w:tc>
          <w:tcPr>
            <w:tcW w:w="802" w:type="dxa"/>
            <w:noWrap/>
            <w:hideMark/>
          </w:tcPr>
          <w:p w14:paraId="0034C224" w14:textId="139F2F87"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682,220 </w:t>
            </w:r>
          </w:p>
        </w:tc>
        <w:tc>
          <w:tcPr>
            <w:tcW w:w="745" w:type="dxa"/>
            <w:noWrap/>
            <w:hideMark/>
          </w:tcPr>
          <w:p w14:paraId="03088F7C" w14:textId="598A0C6F" w:rsidR="0020093B" w:rsidRPr="0020093B" w:rsidRDefault="0020093B" w:rsidP="0020093B">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   </w:t>
            </w:r>
          </w:p>
        </w:tc>
        <w:tc>
          <w:tcPr>
            <w:tcW w:w="802" w:type="dxa"/>
            <w:noWrap/>
            <w:hideMark/>
          </w:tcPr>
          <w:p w14:paraId="7A75488F" w14:textId="02CF4528"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720,217 </w:t>
            </w:r>
          </w:p>
        </w:tc>
        <w:tc>
          <w:tcPr>
            <w:tcW w:w="637" w:type="dxa"/>
            <w:noWrap/>
            <w:hideMark/>
          </w:tcPr>
          <w:p w14:paraId="006D8D3A" w14:textId="6C457D28"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11,707 </w:t>
            </w:r>
          </w:p>
        </w:tc>
        <w:tc>
          <w:tcPr>
            <w:tcW w:w="802" w:type="dxa"/>
            <w:noWrap/>
            <w:hideMark/>
          </w:tcPr>
          <w:p w14:paraId="05CFA44B" w14:textId="55CC46C5"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80,485 </w:t>
            </w:r>
          </w:p>
        </w:tc>
        <w:tc>
          <w:tcPr>
            <w:tcW w:w="789" w:type="dxa"/>
            <w:noWrap/>
            <w:hideMark/>
          </w:tcPr>
          <w:p w14:paraId="09DE89E6" w14:textId="2B9A75B8"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45,387 </w:t>
            </w:r>
          </w:p>
        </w:tc>
      </w:tr>
      <w:tr w:rsidR="0020093B" w:rsidRPr="000E2FEE" w14:paraId="22567D09" w14:textId="77777777" w:rsidTr="0020093B">
        <w:trPr>
          <w:trHeight w:val="70"/>
          <w:jc w:val="right"/>
        </w:trPr>
        <w:tc>
          <w:tcPr>
            <w:cnfStyle w:val="001000000000" w:firstRow="0" w:lastRow="0" w:firstColumn="1" w:lastColumn="0" w:oddVBand="0" w:evenVBand="0" w:oddHBand="0" w:evenHBand="0" w:firstRowFirstColumn="0" w:firstRowLastColumn="0" w:lastRowFirstColumn="0" w:lastRowLastColumn="0"/>
            <w:tcW w:w="1920" w:type="dxa"/>
            <w:noWrap/>
            <w:vAlign w:val="center"/>
            <w:hideMark/>
          </w:tcPr>
          <w:p w14:paraId="3B41EFBF" w14:textId="6AC16B7A" w:rsidR="0020093B" w:rsidRPr="002A2651" w:rsidRDefault="0020093B" w:rsidP="0020093B">
            <w:pPr>
              <w:spacing w:before="0"/>
              <w:ind w:left="-57" w:right="-57"/>
              <w:rPr>
                <w:rFonts w:ascii="Times New Roman" w:eastAsia="Times New Roman" w:hAnsi="Times New Roman" w:cs="Times New Roman"/>
                <w:b w:val="0"/>
                <w:bCs w:val="0"/>
                <w:color w:val="000000"/>
                <w:sz w:val="16"/>
                <w:szCs w:val="16"/>
                <w:lang w:val="mn-MN"/>
              </w:rPr>
            </w:pPr>
            <w:r w:rsidRPr="002A2651">
              <w:rPr>
                <w:rFonts w:ascii="Times New Roman" w:hAnsi="Times New Roman" w:cs="Times New Roman"/>
                <w:b w:val="0"/>
                <w:bCs w:val="0"/>
                <w:color w:val="000000"/>
                <w:sz w:val="16"/>
                <w:szCs w:val="16"/>
                <w:lang w:val="mn-MN"/>
              </w:rPr>
              <w:t>46-55 насны</w:t>
            </w:r>
          </w:p>
        </w:tc>
        <w:tc>
          <w:tcPr>
            <w:tcW w:w="852" w:type="dxa"/>
            <w:noWrap/>
            <w:hideMark/>
          </w:tcPr>
          <w:p w14:paraId="6B973ED0" w14:textId="30A908F9" w:rsidR="0020093B" w:rsidRPr="0020093B" w:rsidRDefault="0020093B" w:rsidP="0020093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318,019 </w:t>
            </w:r>
          </w:p>
        </w:tc>
        <w:tc>
          <w:tcPr>
            <w:tcW w:w="1002" w:type="dxa"/>
            <w:noWrap/>
            <w:hideMark/>
          </w:tcPr>
          <w:p w14:paraId="245195E5" w14:textId="2D609FB1" w:rsidR="0020093B" w:rsidRPr="0020093B" w:rsidRDefault="0020093B" w:rsidP="0020093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247,640 </w:t>
            </w:r>
          </w:p>
        </w:tc>
        <w:tc>
          <w:tcPr>
            <w:tcW w:w="1003" w:type="dxa"/>
            <w:noWrap/>
            <w:hideMark/>
          </w:tcPr>
          <w:p w14:paraId="68F02E0F" w14:textId="08EF7F77" w:rsidR="0020093B" w:rsidRPr="0020093B" w:rsidRDefault="0020093B" w:rsidP="0020093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26,796 </w:t>
            </w:r>
          </w:p>
        </w:tc>
        <w:tc>
          <w:tcPr>
            <w:tcW w:w="802" w:type="dxa"/>
            <w:noWrap/>
            <w:hideMark/>
          </w:tcPr>
          <w:p w14:paraId="6123D44F" w14:textId="13512F86" w:rsidR="0020093B" w:rsidRPr="0020093B" w:rsidRDefault="0020093B" w:rsidP="0020093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291,223 </w:t>
            </w:r>
          </w:p>
        </w:tc>
        <w:tc>
          <w:tcPr>
            <w:tcW w:w="745" w:type="dxa"/>
            <w:noWrap/>
            <w:hideMark/>
          </w:tcPr>
          <w:p w14:paraId="3694B2E4" w14:textId="00782F8F" w:rsidR="0020093B" w:rsidRPr="0020093B" w:rsidRDefault="0020093B" w:rsidP="0020093B">
            <w:pPr>
              <w:spacing w:before="0"/>
              <w:ind w:left="-57" w:right="-5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   </w:t>
            </w:r>
          </w:p>
        </w:tc>
        <w:tc>
          <w:tcPr>
            <w:tcW w:w="802" w:type="dxa"/>
            <w:noWrap/>
            <w:hideMark/>
          </w:tcPr>
          <w:p w14:paraId="019FA6A7" w14:textId="316AABEB" w:rsidR="0020093B" w:rsidRPr="0020093B" w:rsidRDefault="0020093B" w:rsidP="0020093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312,289 </w:t>
            </w:r>
          </w:p>
        </w:tc>
        <w:tc>
          <w:tcPr>
            <w:tcW w:w="637" w:type="dxa"/>
            <w:noWrap/>
            <w:hideMark/>
          </w:tcPr>
          <w:p w14:paraId="64C915A1" w14:textId="3F0F14DD" w:rsidR="0020093B" w:rsidRPr="0020093B" w:rsidRDefault="0020093B" w:rsidP="0020093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5,730 </w:t>
            </w:r>
          </w:p>
        </w:tc>
        <w:tc>
          <w:tcPr>
            <w:tcW w:w="802" w:type="dxa"/>
            <w:noWrap/>
            <w:hideMark/>
          </w:tcPr>
          <w:p w14:paraId="114FADD7" w14:textId="5EC7C271" w:rsidR="0020093B" w:rsidRPr="0020093B" w:rsidRDefault="0020093B" w:rsidP="0020093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32,795 </w:t>
            </w:r>
          </w:p>
        </w:tc>
        <w:tc>
          <w:tcPr>
            <w:tcW w:w="789" w:type="dxa"/>
            <w:noWrap/>
            <w:hideMark/>
          </w:tcPr>
          <w:p w14:paraId="38CCC2B5" w14:textId="057402FA" w:rsidR="0020093B" w:rsidRPr="0020093B" w:rsidRDefault="0020093B" w:rsidP="0020093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18,945 </w:t>
            </w:r>
          </w:p>
        </w:tc>
      </w:tr>
      <w:tr w:rsidR="0020093B" w:rsidRPr="000E2FEE" w14:paraId="12FB8FE1" w14:textId="77777777" w:rsidTr="0020093B">
        <w:trPr>
          <w:cnfStyle w:val="000000100000" w:firstRow="0" w:lastRow="0" w:firstColumn="0" w:lastColumn="0" w:oddVBand="0" w:evenVBand="0" w:oddHBand="1" w:evenHBand="0" w:firstRowFirstColumn="0" w:firstRowLastColumn="0" w:lastRowFirstColumn="0" w:lastRowLastColumn="0"/>
          <w:trHeight w:val="70"/>
          <w:jc w:val="right"/>
        </w:trPr>
        <w:tc>
          <w:tcPr>
            <w:cnfStyle w:val="001000000000" w:firstRow="0" w:lastRow="0" w:firstColumn="1" w:lastColumn="0" w:oddVBand="0" w:evenVBand="0" w:oddHBand="0" w:evenHBand="0" w:firstRowFirstColumn="0" w:firstRowLastColumn="0" w:lastRowFirstColumn="0" w:lastRowLastColumn="0"/>
            <w:tcW w:w="1920" w:type="dxa"/>
            <w:noWrap/>
            <w:vAlign w:val="center"/>
            <w:hideMark/>
          </w:tcPr>
          <w:p w14:paraId="6B078F98" w14:textId="076E2EA3" w:rsidR="0020093B" w:rsidRPr="002A2651" w:rsidRDefault="0020093B" w:rsidP="0020093B">
            <w:pPr>
              <w:spacing w:before="0"/>
              <w:ind w:left="-57" w:right="-57"/>
              <w:rPr>
                <w:rFonts w:ascii="Times New Roman" w:eastAsia="Times New Roman" w:hAnsi="Times New Roman" w:cs="Times New Roman"/>
                <w:b w:val="0"/>
                <w:bCs w:val="0"/>
                <w:color w:val="000000"/>
                <w:sz w:val="16"/>
                <w:szCs w:val="16"/>
                <w:lang w:val="mn-MN"/>
              </w:rPr>
            </w:pPr>
            <w:r w:rsidRPr="002A2651">
              <w:rPr>
                <w:rFonts w:ascii="Times New Roman" w:hAnsi="Times New Roman" w:cs="Times New Roman"/>
                <w:b w:val="0"/>
                <w:bCs w:val="0"/>
                <w:color w:val="000000"/>
                <w:sz w:val="16"/>
                <w:szCs w:val="16"/>
                <w:lang w:val="mn-MN"/>
              </w:rPr>
              <w:t>55-аас дээш</w:t>
            </w:r>
          </w:p>
        </w:tc>
        <w:tc>
          <w:tcPr>
            <w:tcW w:w="852" w:type="dxa"/>
            <w:noWrap/>
            <w:hideMark/>
          </w:tcPr>
          <w:p w14:paraId="1C1CA572" w14:textId="66971A7E"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71,610 </w:t>
            </w:r>
          </w:p>
        </w:tc>
        <w:tc>
          <w:tcPr>
            <w:tcW w:w="1002" w:type="dxa"/>
            <w:noWrap/>
            <w:hideMark/>
          </w:tcPr>
          <w:p w14:paraId="1203B732" w14:textId="63CC7CB2"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58,501 </w:t>
            </w:r>
          </w:p>
        </w:tc>
        <w:tc>
          <w:tcPr>
            <w:tcW w:w="1003" w:type="dxa"/>
            <w:noWrap/>
            <w:hideMark/>
          </w:tcPr>
          <w:p w14:paraId="3397B628" w14:textId="58C6F8AB"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9,355 </w:t>
            </w:r>
          </w:p>
        </w:tc>
        <w:tc>
          <w:tcPr>
            <w:tcW w:w="802" w:type="dxa"/>
            <w:noWrap/>
            <w:hideMark/>
          </w:tcPr>
          <w:p w14:paraId="5E33F0D3" w14:textId="53E1C8F4"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62,255 </w:t>
            </w:r>
          </w:p>
        </w:tc>
        <w:tc>
          <w:tcPr>
            <w:tcW w:w="745" w:type="dxa"/>
            <w:noWrap/>
            <w:hideMark/>
          </w:tcPr>
          <w:p w14:paraId="09AAB5C2" w14:textId="19F00580" w:rsidR="0020093B" w:rsidRPr="0020093B" w:rsidRDefault="0020093B" w:rsidP="0020093B">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   </w:t>
            </w:r>
          </w:p>
        </w:tc>
        <w:tc>
          <w:tcPr>
            <w:tcW w:w="802" w:type="dxa"/>
            <w:noWrap/>
            <w:hideMark/>
          </w:tcPr>
          <w:p w14:paraId="750B848D" w14:textId="7F76F9CA"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69,925 </w:t>
            </w:r>
          </w:p>
        </w:tc>
        <w:tc>
          <w:tcPr>
            <w:tcW w:w="637" w:type="dxa"/>
            <w:noWrap/>
            <w:hideMark/>
          </w:tcPr>
          <w:p w14:paraId="55E91473" w14:textId="144CE137"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1,685 </w:t>
            </w:r>
          </w:p>
        </w:tc>
        <w:tc>
          <w:tcPr>
            <w:tcW w:w="802" w:type="dxa"/>
            <w:noWrap/>
            <w:hideMark/>
          </w:tcPr>
          <w:p w14:paraId="69C26A19" w14:textId="1F8C2995"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10,402 </w:t>
            </w:r>
          </w:p>
        </w:tc>
        <w:tc>
          <w:tcPr>
            <w:tcW w:w="789" w:type="dxa"/>
            <w:noWrap/>
            <w:hideMark/>
          </w:tcPr>
          <w:p w14:paraId="626D379E" w14:textId="0327063B"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7,028 </w:t>
            </w:r>
          </w:p>
        </w:tc>
      </w:tr>
      <w:tr w:rsidR="0020093B" w:rsidRPr="000E2FEE" w14:paraId="124AACEA" w14:textId="77777777" w:rsidTr="0020093B">
        <w:trPr>
          <w:trHeight w:val="70"/>
          <w:jc w:val="right"/>
        </w:trPr>
        <w:tc>
          <w:tcPr>
            <w:cnfStyle w:val="001000000000" w:firstRow="0" w:lastRow="0" w:firstColumn="1" w:lastColumn="0" w:oddVBand="0" w:evenVBand="0" w:oddHBand="0" w:evenHBand="0" w:firstRowFirstColumn="0" w:firstRowLastColumn="0" w:lastRowFirstColumn="0" w:lastRowLastColumn="0"/>
            <w:tcW w:w="1920" w:type="dxa"/>
            <w:shd w:val="clear" w:color="auto" w:fill="E7E6E6" w:themeFill="background2"/>
            <w:noWrap/>
            <w:vAlign w:val="center"/>
            <w:hideMark/>
          </w:tcPr>
          <w:p w14:paraId="57CB584B" w14:textId="5521592F" w:rsidR="0020093B" w:rsidRPr="002A2651" w:rsidRDefault="0020093B" w:rsidP="0020093B">
            <w:pPr>
              <w:spacing w:before="0"/>
              <w:ind w:left="-57" w:right="-57"/>
              <w:rPr>
                <w:rFonts w:ascii="Times New Roman" w:eastAsia="Times New Roman" w:hAnsi="Times New Roman" w:cs="Times New Roman"/>
                <w:b w:val="0"/>
                <w:bCs w:val="0"/>
                <w:color w:val="000000"/>
                <w:sz w:val="16"/>
                <w:szCs w:val="16"/>
                <w:lang w:val="mn-MN"/>
              </w:rPr>
            </w:pPr>
            <w:r w:rsidRPr="002A2651">
              <w:rPr>
                <w:rFonts w:ascii="Times New Roman" w:hAnsi="Times New Roman" w:cs="Times New Roman"/>
                <w:b w:val="0"/>
                <w:bCs w:val="0"/>
                <w:color w:val="000000"/>
                <w:sz w:val="16"/>
                <w:szCs w:val="16"/>
                <w:lang w:val="mn-MN"/>
              </w:rPr>
              <w:t>Зээлдэгчдийн боловсрол</w:t>
            </w:r>
          </w:p>
        </w:tc>
        <w:tc>
          <w:tcPr>
            <w:tcW w:w="852" w:type="dxa"/>
            <w:shd w:val="clear" w:color="auto" w:fill="E7E6E6" w:themeFill="background2"/>
            <w:noWrap/>
            <w:hideMark/>
          </w:tcPr>
          <w:p w14:paraId="2F071FDF" w14:textId="32168E97" w:rsidR="0020093B" w:rsidRPr="0020093B" w:rsidRDefault="0020093B" w:rsidP="0020093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2,785,645 </w:t>
            </w:r>
          </w:p>
        </w:tc>
        <w:tc>
          <w:tcPr>
            <w:tcW w:w="1002" w:type="dxa"/>
            <w:shd w:val="clear" w:color="auto" w:fill="E7E6E6" w:themeFill="background2"/>
            <w:noWrap/>
            <w:hideMark/>
          </w:tcPr>
          <w:p w14:paraId="3F5E73B2" w14:textId="2D623192" w:rsidR="0020093B" w:rsidRPr="0020093B" w:rsidRDefault="0020093B" w:rsidP="0020093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2,059,310 </w:t>
            </w:r>
          </w:p>
        </w:tc>
        <w:tc>
          <w:tcPr>
            <w:tcW w:w="1003" w:type="dxa"/>
            <w:shd w:val="clear" w:color="auto" w:fill="E7E6E6" w:themeFill="background2"/>
            <w:noWrap/>
            <w:hideMark/>
          </w:tcPr>
          <w:p w14:paraId="25894AA8" w14:textId="6748B78D" w:rsidR="0020093B" w:rsidRPr="0020093B" w:rsidRDefault="0020093B" w:rsidP="0020093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149,590 </w:t>
            </w:r>
          </w:p>
        </w:tc>
        <w:tc>
          <w:tcPr>
            <w:tcW w:w="802" w:type="dxa"/>
            <w:shd w:val="clear" w:color="auto" w:fill="E7E6E6" w:themeFill="background2"/>
            <w:noWrap/>
            <w:hideMark/>
          </w:tcPr>
          <w:p w14:paraId="1F01E474" w14:textId="536E275E" w:rsidR="0020093B" w:rsidRPr="0020093B" w:rsidRDefault="0020093B" w:rsidP="0020093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2,636,055 </w:t>
            </w:r>
          </w:p>
        </w:tc>
        <w:tc>
          <w:tcPr>
            <w:tcW w:w="745" w:type="dxa"/>
            <w:shd w:val="clear" w:color="auto" w:fill="E7E6E6" w:themeFill="background2"/>
            <w:noWrap/>
            <w:hideMark/>
          </w:tcPr>
          <w:p w14:paraId="26A5EC51" w14:textId="6027B44E" w:rsidR="0020093B" w:rsidRPr="0020093B" w:rsidRDefault="0020093B" w:rsidP="0020093B">
            <w:pPr>
              <w:spacing w:before="0"/>
              <w:ind w:left="-57" w:right="-5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44 </w:t>
            </w:r>
          </w:p>
        </w:tc>
        <w:tc>
          <w:tcPr>
            <w:tcW w:w="802" w:type="dxa"/>
            <w:shd w:val="clear" w:color="auto" w:fill="E7E6E6" w:themeFill="background2"/>
            <w:noWrap/>
            <w:hideMark/>
          </w:tcPr>
          <w:p w14:paraId="46679F6A" w14:textId="35D72000" w:rsidR="0020093B" w:rsidRPr="0020093B" w:rsidRDefault="0020093B" w:rsidP="0020093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2,731,695 </w:t>
            </w:r>
          </w:p>
        </w:tc>
        <w:tc>
          <w:tcPr>
            <w:tcW w:w="637" w:type="dxa"/>
            <w:shd w:val="clear" w:color="auto" w:fill="E7E6E6" w:themeFill="background2"/>
            <w:noWrap/>
            <w:hideMark/>
          </w:tcPr>
          <w:p w14:paraId="105B83FF" w14:textId="4C2C2618" w:rsidR="0020093B" w:rsidRPr="0020093B" w:rsidRDefault="0020093B" w:rsidP="0020093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53,950 </w:t>
            </w:r>
          </w:p>
        </w:tc>
        <w:tc>
          <w:tcPr>
            <w:tcW w:w="802" w:type="dxa"/>
            <w:shd w:val="clear" w:color="auto" w:fill="E7E6E6" w:themeFill="background2"/>
            <w:noWrap/>
            <w:hideMark/>
          </w:tcPr>
          <w:p w14:paraId="21E382FD" w14:textId="1FB45729" w:rsidR="0020093B" w:rsidRPr="0020093B" w:rsidRDefault="0020093B" w:rsidP="0020093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288,572 </w:t>
            </w:r>
          </w:p>
        </w:tc>
        <w:tc>
          <w:tcPr>
            <w:tcW w:w="789" w:type="dxa"/>
            <w:shd w:val="clear" w:color="auto" w:fill="E7E6E6" w:themeFill="background2"/>
            <w:noWrap/>
            <w:hideMark/>
          </w:tcPr>
          <w:p w14:paraId="3024E3FA" w14:textId="31F0317E" w:rsidR="0020093B" w:rsidRPr="0020093B" w:rsidRDefault="0020093B" w:rsidP="0020093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165,164 </w:t>
            </w:r>
          </w:p>
        </w:tc>
      </w:tr>
      <w:tr w:rsidR="0020093B" w:rsidRPr="000E2FEE" w14:paraId="19C05673" w14:textId="77777777" w:rsidTr="0020093B">
        <w:trPr>
          <w:cnfStyle w:val="000000100000" w:firstRow="0" w:lastRow="0" w:firstColumn="0" w:lastColumn="0" w:oddVBand="0" w:evenVBand="0" w:oddHBand="1" w:evenHBand="0" w:firstRowFirstColumn="0" w:firstRowLastColumn="0" w:lastRowFirstColumn="0" w:lastRowLastColumn="0"/>
          <w:trHeight w:val="70"/>
          <w:jc w:val="right"/>
        </w:trPr>
        <w:tc>
          <w:tcPr>
            <w:cnfStyle w:val="001000000000" w:firstRow="0" w:lastRow="0" w:firstColumn="1" w:lastColumn="0" w:oddVBand="0" w:evenVBand="0" w:oddHBand="0" w:evenHBand="0" w:firstRowFirstColumn="0" w:firstRowLastColumn="0" w:lastRowFirstColumn="0" w:lastRowLastColumn="0"/>
            <w:tcW w:w="1920" w:type="dxa"/>
            <w:noWrap/>
            <w:vAlign w:val="center"/>
            <w:hideMark/>
          </w:tcPr>
          <w:p w14:paraId="55D83E3C" w14:textId="1FD976E7" w:rsidR="0020093B" w:rsidRPr="002A2651" w:rsidRDefault="0020093B" w:rsidP="0020093B">
            <w:pPr>
              <w:spacing w:before="0"/>
              <w:ind w:left="-57" w:right="-57"/>
              <w:rPr>
                <w:rFonts w:ascii="Times New Roman" w:eastAsia="Times New Roman" w:hAnsi="Times New Roman" w:cs="Times New Roman"/>
                <w:b w:val="0"/>
                <w:bCs w:val="0"/>
                <w:color w:val="000000"/>
                <w:sz w:val="16"/>
                <w:szCs w:val="16"/>
                <w:lang w:val="mn-MN"/>
              </w:rPr>
            </w:pPr>
            <w:r w:rsidRPr="002A2651">
              <w:rPr>
                <w:rFonts w:ascii="Times New Roman" w:hAnsi="Times New Roman" w:cs="Times New Roman"/>
                <w:b w:val="0"/>
                <w:bCs w:val="0"/>
                <w:color w:val="000000"/>
                <w:sz w:val="16"/>
                <w:szCs w:val="16"/>
                <w:lang w:val="mn-MN"/>
              </w:rPr>
              <w:t>-Дээд</w:t>
            </w:r>
          </w:p>
        </w:tc>
        <w:tc>
          <w:tcPr>
            <w:tcW w:w="852" w:type="dxa"/>
            <w:noWrap/>
            <w:hideMark/>
          </w:tcPr>
          <w:p w14:paraId="63D86A99" w14:textId="234E60E8"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1,534,824 </w:t>
            </w:r>
          </w:p>
        </w:tc>
        <w:tc>
          <w:tcPr>
            <w:tcW w:w="1002" w:type="dxa"/>
            <w:noWrap/>
            <w:hideMark/>
          </w:tcPr>
          <w:p w14:paraId="007E5184" w14:textId="4CCD5E7F"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1,132,467 </w:t>
            </w:r>
          </w:p>
        </w:tc>
        <w:tc>
          <w:tcPr>
            <w:tcW w:w="1003" w:type="dxa"/>
            <w:noWrap/>
            <w:hideMark/>
          </w:tcPr>
          <w:p w14:paraId="0909F7F1" w14:textId="40652C6B"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71,910 </w:t>
            </w:r>
          </w:p>
        </w:tc>
        <w:tc>
          <w:tcPr>
            <w:tcW w:w="802" w:type="dxa"/>
            <w:noWrap/>
            <w:hideMark/>
          </w:tcPr>
          <w:p w14:paraId="5E799ADD" w14:textId="54D2AA21"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1,462,914 </w:t>
            </w:r>
          </w:p>
        </w:tc>
        <w:tc>
          <w:tcPr>
            <w:tcW w:w="745" w:type="dxa"/>
            <w:noWrap/>
            <w:hideMark/>
          </w:tcPr>
          <w:p w14:paraId="7A36EC1B" w14:textId="0F7A63FB" w:rsidR="0020093B" w:rsidRPr="0020093B" w:rsidRDefault="0020093B" w:rsidP="0020093B">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30 </w:t>
            </w:r>
          </w:p>
        </w:tc>
        <w:tc>
          <w:tcPr>
            <w:tcW w:w="802" w:type="dxa"/>
            <w:noWrap/>
            <w:hideMark/>
          </w:tcPr>
          <w:p w14:paraId="280CCBD6" w14:textId="51A48546"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1,510,639 </w:t>
            </w:r>
          </w:p>
        </w:tc>
        <w:tc>
          <w:tcPr>
            <w:tcW w:w="637" w:type="dxa"/>
            <w:noWrap/>
            <w:hideMark/>
          </w:tcPr>
          <w:p w14:paraId="0DF48652" w14:textId="385448A6"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24,185 </w:t>
            </w:r>
          </w:p>
        </w:tc>
        <w:tc>
          <w:tcPr>
            <w:tcW w:w="802" w:type="dxa"/>
            <w:noWrap/>
            <w:hideMark/>
          </w:tcPr>
          <w:p w14:paraId="78D1A664" w14:textId="3AEB8BCE"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168,029 </w:t>
            </w:r>
          </w:p>
        </w:tc>
        <w:tc>
          <w:tcPr>
            <w:tcW w:w="789" w:type="dxa"/>
            <w:noWrap/>
            <w:hideMark/>
          </w:tcPr>
          <w:p w14:paraId="1DE949C9" w14:textId="55EA6DE1"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110,134 </w:t>
            </w:r>
          </w:p>
        </w:tc>
      </w:tr>
      <w:tr w:rsidR="0020093B" w:rsidRPr="000E2FEE" w14:paraId="594A62CE" w14:textId="77777777" w:rsidTr="0020093B">
        <w:trPr>
          <w:trHeight w:val="70"/>
          <w:jc w:val="right"/>
        </w:trPr>
        <w:tc>
          <w:tcPr>
            <w:cnfStyle w:val="001000000000" w:firstRow="0" w:lastRow="0" w:firstColumn="1" w:lastColumn="0" w:oddVBand="0" w:evenVBand="0" w:oddHBand="0" w:evenHBand="0" w:firstRowFirstColumn="0" w:firstRowLastColumn="0" w:lastRowFirstColumn="0" w:lastRowLastColumn="0"/>
            <w:tcW w:w="1920" w:type="dxa"/>
            <w:noWrap/>
            <w:vAlign w:val="center"/>
            <w:hideMark/>
          </w:tcPr>
          <w:p w14:paraId="02C136A0" w14:textId="4DF1E717" w:rsidR="0020093B" w:rsidRPr="002A2651" w:rsidRDefault="0020093B" w:rsidP="0020093B">
            <w:pPr>
              <w:spacing w:before="0"/>
              <w:ind w:left="-57" w:right="-57"/>
              <w:rPr>
                <w:rFonts w:ascii="Times New Roman" w:eastAsia="Times New Roman" w:hAnsi="Times New Roman" w:cs="Times New Roman"/>
                <w:b w:val="0"/>
                <w:bCs w:val="0"/>
                <w:color w:val="000000"/>
                <w:sz w:val="16"/>
                <w:szCs w:val="16"/>
                <w:lang w:val="mn-MN"/>
              </w:rPr>
            </w:pPr>
            <w:r w:rsidRPr="002A2651">
              <w:rPr>
                <w:rFonts w:ascii="Times New Roman" w:hAnsi="Times New Roman" w:cs="Times New Roman"/>
                <w:b w:val="0"/>
                <w:bCs w:val="0"/>
                <w:color w:val="000000"/>
                <w:sz w:val="16"/>
                <w:szCs w:val="16"/>
                <w:lang w:val="mn-MN"/>
              </w:rPr>
              <w:t>-Тусгай дунд</w:t>
            </w:r>
          </w:p>
        </w:tc>
        <w:tc>
          <w:tcPr>
            <w:tcW w:w="852" w:type="dxa"/>
            <w:noWrap/>
            <w:hideMark/>
          </w:tcPr>
          <w:p w14:paraId="4959381F" w14:textId="3C6D1FCC" w:rsidR="0020093B" w:rsidRPr="0020093B" w:rsidRDefault="0020093B" w:rsidP="0020093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250,855 </w:t>
            </w:r>
          </w:p>
        </w:tc>
        <w:tc>
          <w:tcPr>
            <w:tcW w:w="1002" w:type="dxa"/>
            <w:noWrap/>
            <w:hideMark/>
          </w:tcPr>
          <w:p w14:paraId="7ECAC63E" w14:textId="40EE3B2E" w:rsidR="0020093B" w:rsidRPr="0020093B" w:rsidRDefault="0020093B" w:rsidP="0020093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174,084 </w:t>
            </w:r>
          </w:p>
        </w:tc>
        <w:tc>
          <w:tcPr>
            <w:tcW w:w="1003" w:type="dxa"/>
            <w:noWrap/>
            <w:hideMark/>
          </w:tcPr>
          <w:p w14:paraId="44242638" w14:textId="40F3AC3A" w:rsidR="0020093B" w:rsidRPr="0020093B" w:rsidRDefault="0020093B" w:rsidP="0020093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9,072 </w:t>
            </w:r>
          </w:p>
        </w:tc>
        <w:tc>
          <w:tcPr>
            <w:tcW w:w="802" w:type="dxa"/>
            <w:noWrap/>
            <w:hideMark/>
          </w:tcPr>
          <w:p w14:paraId="39DB0930" w14:textId="5FEF11BE" w:rsidR="0020093B" w:rsidRPr="0020093B" w:rsidRDefault="0020093B" w:rsidP="0020093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241,783 </w:t>
            </w:r>
          </w:p>
        </w:tc>
        <w:tc>
          <w:tcPr>
            <w:tcW w:w="745" w:type="dxa"/>
            <w:noWrap/>
            <w:hideMark/>
          </w:tcPr>
          <w:p w14:paraId="22FC3DEC" w14:textId="1FF0ECAE" w:rsidR="0020093B" w:rsidRPr="0020093B" w:rsidRDefault="0020093B" w:rsidP="0020093B">
            <w:pPr>
              <w:spacing w:before="0"/>
              <w:ind w:left="-57" w:right="-5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14 </w:t>
            </w:r>
          </w:p>
        </w:tc>
        <w:tc>
          <w:tcPr>
            <w:tcW w:w="802" w:type="dxa"/>
            <w:noWrap/>
            <w:hideMark/>
          </w:tcPr>
          <w:p w14:paraId="41E04526" w14:textId="4125DEAD" w:rsidR="0020093B" w:rsidRPr="0020093B" w:rsidRDefault="0020093B" w:rsidP="0020093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245,733 </w:t>
            </w:r>
          </w:p>
        </w:tc>
        <w:tc>
          <w:tcPr>
            <w:tcW w:w="637" w:type="dxa"/>
            <w:noWrap/>
            <w:hideMark/>
          </w:tcPr>
          <w:p w14:paraId="53C9A868" w14:textId="78B25D0D" w:rsidR="0020093B" w:rsidRPr="0020093B" w:rsidRDefault="0020093B" w:rsidP="0020093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5,122 </w:t>
            </w:r>
          </w:p>
        </w:tc>
        <w:tc>
          <w:tcPr>
            <w:tcW w:w="802" w:type="dxa"/>
            <w:noWrap/>
            <w:hideMark/>
          </w:tcPr>
          <w:p w14:paraId="7A4E834E" w14:textId="7E9CF510" w:rsidR="0020093B" w:rsidRPr="0020093B" w:rsidRDefault="0020093B" w:rsidP="0020093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32,735 </w:t>
            </w:r>
          </w:p>
        </w:tc>
        <w:tc>
          <w:tcPr>
            <w:tcW w:w="789" w:type="dxa"/>
            <w:noWrap/>
            <w:hideMark/>
          </w:tcPr>
          <w:p w14:paraId="31104C43" w14:textId="4E4891CD" w:rsidR="0020093B" w:rsidRPr="0020093B" w:rsidRDefault="0020093B" w:rsidP="0020093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23,024 </w:t>
            </w:r>
          </w:p>
        </w:tc>
      </w:tr>
      <w:tr w:rsidR="0020093B" w:rsidRPr="000E2FEE" w14:paraId="07755FB5" w14:textId="77777777" w:rsidTr="0020093B">
        <w:trPr>
          <w:cnfStyle w:val="000000100000" w:firstRow="0" w:lastRow="0" w:firstColumn="0" w:lastColumn="0" w:oddVBand="0" w:evenVBand="0" w:oddHBand="1" w:evenHBand="0" w:firstRowFirstColumn="0" w:firstRowLastColumn="0" w:lastRowFirstColumn="0" w:lastRowLastColumn="0"/>
          <w:trHeight w:val="70"/>
          <w:jc w:val="right"/>
        </w:trPr>
        <w:tc>
          <w:tcPr>
            <w:cnfStyle w:val="001000000000" w:firstRow="0" w:lastRow="0" w:firstColumn="1" w:lastColumn="0" w:oddVBand="0" w:evenVBand="0" w:oddHBand="0" w:evenHBand="0" w:firstRowFirstColumn="0" w:firstRowLastColumn="0" w:lastRowFirstColumn="0" w:lastRowLastColumn="0"/>
            <w:tcW w:w="1920" w:type="dxa"/>
            <w:noWrap/>
            <w:vAlign w:val="center"/>
            <w:hideMark/>
          </w:tcPr>
          <w:p w14:paraId="15BD6915" w14:textId="467303CD" w:rsidR="0020093B" w:rsidRPr="002A2651" w:rsidRDefault="0020093B" w:rsidP="0020093B">
            <w:pPr>
              <w:spacing w:before="0"/>
              <w:ind w:left="-57" w:right="-57"/>
              <w:rPr>
                <w:rFonts w:ascii="Times New Roman" w:eastAsia="Times New Roman" w:hAnsi="Times New Roman" w:cs="Times New Roman"/>
                <w:b w:val="0"/>
                <w:bCs w:val="0"/>
                <w:color w:val="000000"/>
                <w:sz w:val="16"/>
                <w:szCs w:val="16"/>
                <w:lang w:val="mn-MN"/>
              </w:rPr>
            </w:pPr>
            <w:r w:rsidRPr="002A2651">
              <w:rPr>
                <w:rFonts w:ascii="Times New Roman" w:hAnsi="Times New Roman" w:cs="Times New Roman"/>
                <w:b w:val="0"/>
                <w:bCs w:val="0"/>
                <w:color w:val="000000"/>
                <w:sz w:val="16"/>
                <w:szCs w:val="16"/>
                <w:lang w:val="mn-MN"/>
              </w:rPr>
              <w:t>-Бүрэн дунд</w:t>
            </w:r>
          </w:p>
        </w:tc>
        <w:tc>
          <w:tcPr>
            <w:tcW w:w="852" w:type="dxa"/>
            <w:noWrap/>
            <w:hideMark/>
          </w:tcPr>
          <w:p w14:paraId="1E7501DA" w14:textId="0BAEF161"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689,032 </w:t>
            </w:r>
          </w:p>
        </w:tc>
        <w:tc>
          <w:tcPr>
            <w:tcW w:w="1002" w:type="dxa"/>
            <w:noWrap/>
            <w:hideMark/>
          </w:tcPr>
          <w:p w14:paraId="09D4DD05" w14:textId="3FF25958"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517,272 </w:t>
            </w:r>
          </w:p>
        </w:tc>
        <w:tc>
          <w:tcPr>
            <w:tcW w:w="1003" w:type="dxa"/>
            <w:noWrap/>
            <w:hideMark/>
          </w:tcPr>
          <w:p w14:paraId="462FAD9B" w14:textId="2D996F77"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44,727 </w:t>
            </w:r>
          </w:p>
        </w:tc>
        <w:tc>
          <w:tcPr>
            <w:tcW w:w="802" w:type="dxa"/>
            <w:noWrap/>
            <w:hideMark/>
          </w:tcPr>
          <w:p w14:paraId="2E23F444" w14:textId="65D9FDE5"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644,305 </w:t>
            </w:r>
          </w:p>
        </w:tc>
        <w:tc>
          <w:tcPr>
            <w:tcW w:w="745" w:type="dxa"/>
            <w:noWrap/>
            <w:hideMark/>
          </w:tcPr>
          <w:p w14:paraId="345EB031" w14:textId="28497425" w:rsidR="0020093B" w:rsidRPr="0020093B" w:rsidRDefault="0020093B" w:rsidP="0020093B">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   </w:t>
            </w:r>
          </w:p>
        </w:tc>
        <w:tc>
          <w:tcPr>
            <w:tcW w:w="802" w:type="dxa"/>
            <w:noWrap/>
            <w:hideMark/>
          </w:tcPr>
          <w:p w14:paraId="2F9A1953" w14:textId="142B5FCC"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666,904 </w:t>
            </w:r>
          </w:p>
        </w:tc>
        <w:tc>
          <w:tcPr>
            <w:tcW w:w="637" w:type="dxa"/>
            <w:noWrap/>
            <w:hideMark/>
          </w:tcPr>
          <w:p w14:paraId="45CA509B" w14:textId="2307ABA1"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22,128 </w:t>
            </w:r>
          </w:p>
        </w:tc>
        <w:tc>
          <w:tcPr>
            <w:tcW w:w="802" w:type="dxa"/>
            <w:noWrap/>
            <w:hideMark/>
          </w:tcPr>
          <w:p w14:paraId="7D8320C6" w14:textId="335303EA"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68,564 </w:t>
            </w:r>
          </w:p>
        </w:tc>
        <w:tc>
          <w:tcPr>
            <w:tcW w:w="789" w:type="dxa"/>
            <w:noWrap/>
            <w:hideMark/>
          </w:tcPr>
          <w:p w14:paraId="2A8D3D4C" w14:textId="6848CF70"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20,246 </w:t>
            </w:r>
          </w:p>
        </w:tc>
      </w:tr>
      <w:tr w:rsidR="0020093B" w:rsidRPr="000E2FEE" w14:paraId="49FD4E4F" w14:textId="77777777" w:rsidTr="0020093B">
        <w:trPr>
          <w:trHeight w:val="70"/>
          <w:jc w:val="right"/>
        </w:trPr>
        <w:tc>
          <w:tcPr>
            <w:cnfStyle w:val="001000000000" w:firstRow="0" w:lastRow="0" w:firstColumn="1" w:lastColumn="0" w:oddVBand="0" w:evenVBand="0" w:oddHBand="0" w:evenHBand="0" w:firstRowFirstColumn="0" w:firstRowLastColumn="0" w:lastRowFirstColumn="0" w:lastRowLastColumn="0"/>
            <w:tcW w:w="1920" w:type="dxa"/>
            <w:noWrap/>
            <w:vAlign w:val="center"/>
            <w:hideMark/>
          </w:tcPr>
          <w:p w14:paraId="3CE56717" w14:textId="7FBEFD66" w:rsidR="0020093B" w:rsidRPr="002A2651" w:rsidRDefault="0020093B" w:rsidP="0020093B">
            <w:pPr>
              <w:spacing w:before="0"/>
              <w:ind w:left="-57" w:right="-57"/>
              <w:rPr>
                <w:rFonts w:ascii="Times New Roman" w:eastAsia="Times New Roman" w:hAnsi="Times New Roman" w:cs="Times New Roman"/>
                <w:b w:val="0"/>
                <w:bCs w:val="0"/>
                <w:color w:val="000000"/>
                <w:sz w:val="16"/>
                <w:szCs w:val="16"/>
                <w:lang w:val="mn-MN"/>
              </w:rPr>
            </w:pPr>
            <w:r w:rsidRPr="002A2651">
              <w:rPr>
                <w:rFonts w:ascii="Times New Roman" w:hAnsi="Times New Roman" w:cs="Times New Roman"/>
                <w:b w:val="0"/>
                <w:bCs w:val="0"/>
                <w:color w:val="000000"/>
                <w:sz w:val="16"/>
                <w:szCs w:val="16"/>
                <w:lang w:val="mn-MN"/>
              </w:rPr>
              <w:t>-Дунд</w:t>
            </w:r>
          </w:p>
        </w:tc>
        <w:tc>
          <w:tcPr>
            <w:tcW w:w="852" w:type="dxa"/>
            <w:noWrap/>
            <w:hideMark/>
          </w:tcPr>
          <w:p w14:paraId="47B0AA02" w14:textId="22C45D13" w:rsidR="0020093B" w:rsidRPr="0020093B" w:rsidRDefault="0020093B" w:rsidP="0020093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239,130 </w:t>
            </w:r>
          </w:p>
        </w:tc>
        <w:tc>
          <w:tcPr>
            <w:tcW w:w="1002" w:type="dxa"/>
            <w:noWrap/>
            <w:hideMark/>
          </w:tcPr>
          <w:p w14:paraId="5F76E198" w14:textId="59DFB244" w:rsidR="0020093B" w:rsidRPr="0020093B" w:rsidRDefault="0020093B" w:rsidP="0020093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180,857 </w:t>
            </w:r>
          </w:p>
        </w:tc>
        <w:tc>
          <w:tcPr>
            <w:tcW w:w="1003" w:type="dxa"/>
            <w:noWrap/>
            <w:hideMark/>
          </w:tcPr>
          <w:p w14:paraId="6EB9805F" w14:textId="6F08210A" w:rsidR="0020093B" w:rsidRPr="0020093B" w:rsidRDefault="0020093B" w:rsidP="0020093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16,338 </w:t>
            </w:r>
          </w:p>
        </w:tc>
        <w:tc>
          <w:tcPr>
            <w:tcW w:w="802" w:type="dxa"/>
            <w:noWrap/>
            <w:hideMark/>
          </w:tcPr>
          <w:p w14:paraId="5D7EBBE3" w14:textId="5FF0932E" w:rsidR="0020093B" w:rsidRPr="0020093B" w:rsidRDefault="0020093B" w:rsidP="0020093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222,792 </w:t>
            </w:r>
          </w:p>
        </w:tc>
        <w:tc>
          <w:tcPr>
            <w:tcW w:w="745" w:type="dxa"/>
            <w:noWrap/>
            <w:hideMark/>
          </w:tcPr>
          <w:p w14:paraId="61FAEB93" w14:textId="01A0CDB6" w:rsidR="0020093B" w:rsidRPr="0020093B" w:rsidRDefault="0020093B" w:rsidP="0020093B">
            <w:pPr>
              <w:spacing w:before="0"/>
              <w:ind w:left="-57" w:right="-5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   </w:t>
            </w:r>
          </w:p>
        </w:tc>
        <w:tc>
          <w:tcPr>
            <w:tcW w:w="802" w:type="dxa"/>
            <w:noWrap/>
            <w:hideMark/>
          </w:tcPr>
          <w:p w14:paraId="722C46C2" w14:textId="59196450" w:rsidR="0020093B" w:rsidRPr="0020093B" w:rsidRDefault="0020093B" w:rsidP="0020093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237,419 </w:t>
            </w:r>
          </w:p>
        </w:tc>
        <w:tc>
          <w:tcPr>
            <w:tcW w:w="637" w:type="dxa"/>
            <w:noWrap/>
            <w:hideMark/>
          </w:tcPr>
          <w:p w14:paraId="27A370F2" w14:textId="75700272" w:rsidR="0020093B" w:rsidRPr="0020093B" w:rsidRDefault="0020093B" w:rsidP="0020093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1,711 </w:t>
            </w:r>
          </w:p>
        </w:tc>
        <w:tc>
          <w:tcPr>
            <w:tcW w:w="802" w:type="dxa"/>
            <w:noWrap/>
            <w:hideMark/>
          </w:tcPr>
          <w:p w14:paraId="4430C01E" w14:textId="50F7AE02" w:rsidR="0020093B" w:rsidRPr="0020093B" w:rsidRDefault="0020093B" w:rsidP="0020093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15,653 </w:t>
            </w:r>
          </w:p>
        </w:tc>
        <w:tc>
          <w:tcPr>
            <w:tcW w:w="789" w:type="dxa"/>
            <w:noWrap/>
            <w:hideMark/>
          </w:tcPr>
          <w:p w14:paraId="1D470E53" w14:textId="20F12A11" w:rsidR="0020093B" w:rsidRPr="0020093B" w:rsidRDefault="0020093B" w:rsidP="0020093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8,016 </w:t>
            </w:r>
          </w:p>
        </w:tc>
      </w:tr>
      <w:tr w:rsidR="0020093B" w:rsidRPr="000E2FEE" w14:paraId="06376D6E" w14:textId="77777777" w:rsidTr="0020093B">
        <w:trPr>
          <w:cnfStyle w:val="000000100000" w:firstRow="0" w:lastRow="0" w:firstColumn="0" w:lastColumn="0" w:oddVBand="0" w:evenVBand="0" w:oddHBand="1" w:evenHBand="0" w:firstRowFirstColumn="0" w:firstRowLastColumn="0" w:lastRowFirstColumn="0" w:lastRowLastColumn="0"/>
          <w:trHeight w:val="70"/>
          <w:jc w:val="right"/>
        </w:trPr>
        <w:tc>
          <w:tcPr>
            <w:cnfStyle w:val="001000000000" w:firstRow="0" w:lastRow="0" w:firstColumn="1" w:lastColumn="0" w:oddVBand="0" w:evenVBand="0" w:oddHBand="0" w:evenHBand="0" w:firstRowFirstColumn="0" w:firstRowLastColumn="0" w:lastRowFirstColumn="0" w:lastRowLastColumn="0"/>
            <w:tcW w:w="1920" w:type="dxa"/>
            <w:noWrap/>
            <w:vAlign w:val="center"/>
            <w:hideMark/>
          </w:tcPr>
          <w:p w14:paraId="15B20378" w14:textId="5314967D" w:rsidR="0020093B" w:rsidRPr="002A2651" w:rsidRDefault="0020093B" w:rsidP="0020093B">
            <w:pPr>
              <w:spacing w:before="0"/>
              <w:ind w:left="-57" w:right="-57"/>
              <w:rPr>
                <w:rFonts w:ascii="Times New Roman" w:eastAsia="Times New Roman" w:hAnsi="Times New Roman" w:cs="Times New Roman"/>
                <w:b w:val="0"/>
                <w:bCs w:val="0"/>
                <w:color w:val="000000"/>
                <w:sz w:val="16"/>
                <w:szCs w:val="16"/>
                <w:lang w:val="mn-MN"/>
              </w:rPr>
            </w:pPr>
            <w:r w:rsidRPr="002A2651">
              <w:rPr>
                <w:rFonts w:ascii="Times New Roman" w:hAnsi="Times New Roman" w:cs="Times New Roman"/>
                <w:b w:val="0"/>
                <w:bCs w:val="0"/>
                <w:color w:val="000000"/>
                <w:sz w:val="16"/>
                <w:szCs w:val="16"/>
                <w:lang w:val="mn-MN"/>
              </w:rPr>
              <w:t>-Бага</w:t>
            </w:r>
          </w:p>
        </w:tc>
        <w:tc>
          <w:tcPr>
            <w:tcW w:w="852" w:type="dxa"/>
            <w:noWrap/>
            <w:hideMark/>
          </w:tcPr>
          <w:p w14:paraId="693BD31B" w14:textId="6BC5DDB4"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71,805 </w:t>
            </w:r>
          </w:p>
        </w:tc>
        <w:tc>
          <w:tcPr>
            <w:tcW w:w="1002" w:type="dxa"/>
            <w:noWrap/>
            <w:hideMark/>
          </w:tcPr>
          <w:p w14:paraId="371E9BB6" w14:textId="64117E45"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54,631 </w:t>
            </w:r>
          </w:p>
        </w:tc>
        <w:tc>
          <w:tcPr>
            <w:tcW w:w="1003" w:type="dxa"/>
            <w:noWrap/>
            <w:hideMark/>
          </w:tcPr>
          <w:p w14:paraId="2C4853FC" w14:textId="767366A6"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7,543 </w:t>
            </w:r>
          </w:p>
        </w:tc>
        <w:tc>
          <w:tcPr>
            <w:tcW w:w="802" w:type="dxa"/>
            <w:noWrap/>
            <w:hideMark/>
          </w:tcPr>
          <w:p w14:paraId="6DCAAD3B" w14:textId="653F5535"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64,262 </w:t>
            </w:r>
          </w:p>
        </w:tc>
        <w:tc>
          <w:tcPr>
            <w:tcW w:w="745" w:type="dxa"/>
            <w:noWrap/>
            <w:hideMark/>
          </w:tcPr>
          <w:p w14:paraId="1364A39A" w14:textId="3828CD9E" w:rsidR="0020093B" w:rsidRPr="0020093B" w:rsidRDefault="0020093B" w:rsidP="0020093B">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   </w:t>
            </w:r>
          </w:p>
        </w:tc>
        <w:tc>
          <w:tcPr>
            <w:tcW w:w="802" w:type="dxa"/>
            <w:noWrap/>
            <w:hideMark/>
          </w:tcPr>
          <w:p w14:paraId="16E50578" w14:textId="0CCCE116"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71,001 </w:t>
            </w:r>
          </w:p>
        </w:tc>
        <w:tc>
          <w:tcPr>
            <w:tcW w:w="637" w:type="dxa"/>
            <w:noWrap/>
            <w:hideMark/>
          </w:tcPr>
          <w:p w14:paraId="6B0F7ABF" w14:textId="7FADA326"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804 </w:t>
            </w:r>
          </w:p>
        </w:tc>
        <w:tc>
          <w:tcPr>
            <w:tcW w:w="802" w:type="dxa"/>
            <w:noWrap/>
            <w:hideMark/>
          </w:tcPr>
          <w:p w14:paraId="4BE4ED65" w14:textId="42BF3C9E"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3,592 </w:t>
            </w:r>
          </w:p>
        </w:tc>
        <w:tc>
          <w:tcPr>
            <w:tcW w:w="789" w:type="dxa"/>
            <w:noWrap/>
            <w:hideMark/>
          </w:tcPr>
          <w:p w14:paraId="287406D9" w14:textId="3E78411A" w:rsidR="0020093B" w:rsidRPr="0020093B" w:rsidRDefault="0020093B" w:rsidP="0020093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0093B">
              <w:rPr>
                <w:rFonts w:ascii="Times New Roman" w:hAnsi="Times New Roman" w:cs="Times New Roman"/>
                <w:sz w:val="16"/>
                <w:szCs w:val="16"/>
              </w:rPr>
              <w:t xml:space="preserve"> 3,745 </w:t>
            </w:r>
          </w:p>
        </w:tc>
      </w:tr>
    </w:tbl>
    <w:p w14:paraId="5A98F551" w14:textId="3CE97403" w:rsidR="00A914BC" w:rsidRPr="002A2651" w:rsidRDefault="00A85208" w:rsidP="004B2126">
      <w:pPr>
        <w:spacing w:before="0"/>
        <w:jc w:val="right"/>
        <w:rPr>
          <w:lang w:val="mn-MN"/>
        </w:rPr>
      </w:pPr>
      <w:r w:rsidRPr="002A2651">
        <w:rPr>
          <w:i/>
          <w:color w:val="000000" w:themeColor="text1"/>
          <w:sz w:val="20"/>
          <w:lang w:val="mn-MN"/>
        </w:rPr>
        <w:t>(</w:t>
      </w:r>
      <w:r w:rsidR="00A914BC" w:rsidRPr="002A2651">
        <w:rPr>
          <w:i/>
          <w:color w:val="000000" w:themeColor="text1"/>
          <w:sz w:val="20"/>
          <w:lang w:val="mn-MN"/>
        </w:rPr>
        <w:t>Финтек ББСБ-ууд</w:t>
      </w:r>
      <w:r w:rsidR="00105E78" w:rsidRPr="002A2651">
        <w:rPr>
          <w:i/>
          <w:color w:val="000000" w:themeColor="text1"/>
          <w:sz w:val="20"/>
          <w:lang w:val="mn-MN"/>
        </w:rPr>
        <w:t xml:space="preserve"> финтек</w:t>
      </w:r>
      <w:r w:rsidR="00A914BC" w:rsidRPr="002A2651">
        <w:rPr>
          <w:i/>
          <w:color w:val="000000" w:themeColor="text1"/>
          <w:sz w:val="20"/>
          <w:lang w:val="mn-MN"/>
        </w:rPr>
        <w:t xml:space="preserve"> уламжлалт зээл </w:t>
      </w:r>
      <w:r w:rsidR="00105E78" w:rsidRPr="002A2651">
        <w:rPr>
          <w:i/>
          <w:color w:val="000000" w:themeColor="text1"/>
          <w:sz w:val="20"/>
          <w:lang w:val="mn-MN"/>
        </w:rPr>
        <w:t>хослуулан</w:t>
      </w:r>
      <w:r w:rsidR="00A914BC" w:rsidRPr="002A2651">
        <w:rPr>
          <w:i/>
          <w:color w:val="000000" w:themeColor="text1"/>
          <w:sz w:val="20"/>
          <w:lang w:val="mn-MN"/>
        </w:rPr>
        <w:t xml:space="preserve"> олгодог болно</w:t>
      </w:r>
      <w:r w:rsidRPr="002A2651">
        <w:rPr>
          <w:i/>
          <w:color w:val="000000" w:themeColor="text1"/>
          <w:sz w:val="20"/>
          <w:lang w:val="mn-MN"/>
        </w:rPr>
        <w:t>)</w:t>
      </w:r>
    </w:p>
    <w:p w14:paraId="7D9EB667" w14:textId="2F3DFB9A" w:rsidR="002C3D95" w:rsidRPr="000E1DCF" w:rsidRDefault="001666A4" w:rsidP="00FC4E25">
      <w:pPr>
        <w:jc w:val="both"/>
        <w:rPr>
          <w:color w:val="000000" w:themeColor="text1"/>
        </w:rPr>
      </w:pPr>
      <w:r w:rsidRPr="00E5175A">
        <w:rPr>
          <w:color w:val="000000" w:themeColor="text1"/>
          <w:lang w:val="mn-MN"/>
        </w:rPr>
        <w:t xml:space="preserve">Нийт харилцагчдын </w:t>
      </w:r>
      <w:r w:rsidR="00734659" w:rsidRPr="00E5175A">
        <w:rPr>
          <w:color w:val="000000" w:themeColor="text1"/>
          <w:lang w:val="mn-MN"/>
        </w:rPr>
        <w:t>9</w:t>
      </w:r>
      <w:r w:rsidR="00293D63">
        <w:rPr>
          <w:color w:val="000000" w:themeColor="text1"/>
        </w:rPr>
        <w:t>1</w:t>
      </w:r>
      <w:r w:rsidR="004D45E1" w:rsidRPr="00E5175A">
        <w:rPr>
          <w:color w:val="000000" w:themeColor="text1"/>
          <w:lang w:val="mn-MN"/>
        </w:rPr>
        <w:t>.</w:t>
      </w:r>
      <w:r w:rsidR="00293D63">
        <w:rPr>
          <w:color w:val="000000" w:themeColor="text1"/>
        </w:rPr>
        <w:t>1</w:t>
      </w:r>
      <w:r w:rsidR="002C3D95" w:rsidRPr="00E5175A">
        <w:rPr>
          <w:color w:val="000000" w:themeColor="text1"/>
          <w:lang w:val="mn-MN"/>
        </w:rPr>
        <w:t>% буюу</w:t>
      </w:r>
      <w:r w:rsidR="000C32DC" w:rsidRPr="00E5175A">
        <w:rPr>
          <w:color w:val="000000" w:themeColor="text1"/>
          <w:lang w:val="mn-MN"/>
        </w:rPr>
        <w:t xml:space="preserve"> </w:t>
      </w:r>
      <w:r w:rsidR="00293D63" w:rsidRPr="00293D63">
        <w:rPr>
          <w:rFonts w:eastAsia="Times New Roman" w:cs="Times New Roman"/>
          <w:color w:val="000000"/>
          <w:szCs w:val="24"/>
          <w:lang w:val="mn-MN"/>
        </w:rPr>
        <w:t>3,290,93</w:t>
      </w:r>
      <w:r w:rsidR="00C84288">
        <w:rPr>
          <w:rFonts w:eastAsia="Times New Roman" w:cs="Times New Roman"/>
          <w:color w:val="000000"/>
          <w:szCs w:val="24"/>
        </w:rPr>
        <w:t>1</w:t>
      </w:r>
      <w:r w:rsidR="00293D63" w:rsidRPr="00293D63">
        <w:rPr>
          <w:rFonts w:eastAsia="Times New Roman" w:cs="Times New Roman"/>
          <w:color w:val="000000"/>
          <w:szCs w:val="24"/>
          <w:lang w:val="mn-MN"/>
        </w:rPr>
        <w:t xml:space="preserve"> </w:t>
      </w:r>
      <w:r w:rsidR="00AB5CB3" w:rsidRPr="00E5175A">
        <w:rPr>
          <w:color w:val="000000" w:themeColor="text1"/>
          <w:lang w:val="mn-MN"/>
        </w:rPr>
        <w:t xml:space="preserve">нь зээлдэгчдийн </w:t>
      </w:r>
      <w:r w:rsidR="004852AA">
        <w:rPr>
          <w:color w:val="000000" w:themeColor="text1"/>
        </w:rPr>
        <w:t>88</w:t>
      </w:r>
      <w:r w:rsidR="00131421" w:rsidRPr="00E5175A">
        <w:rPr>
          <w:color w:val="000000" w:themeColor="text1"/>
          <w:lang w:val="mn-MN"/>
        </w:rPr>
        <w:t>.</w:t>
      </w:r>
      <w:r w:rsidR="004852AA">
        <w:rPr>
          <w:color w:val="000000" w:themeColor="text1"/>
        </w:rPr>
        <w:t>5</w:t>
      </w:r>
      <w:r w:rsidRPr="00E5175A">
        <w:rPr>
          <w:color w:val="000000" w:themeColor="text1"/>
          <w:lang w:val="mn-MN"/>
        </w:rPr>
        <w:t xml:space="preserve">% буюу </w:t>
      </w:r>
      <w:r w:rsidR="004852AA" w:rsidRPr="004852AA">
        <w:rPr>
          <w:color w:val="000000" w:themeColor="text1"/>
          <w:lang w:val="mn-MN"/>
        </w:rPr>
        <w:t>2,466,888</w:t>
      </w:r>
      <w:r w:rsidR="004852AA">
        <w:rPr>
          <w:color w:val="000000" w:themeColor="text1"/>
        </w:rPr>
        <w:t xml:space="preserve"> </w:t>
      </w:r>
      <w:r w:rsidR="002C3D95" w:rsidRPr="00E5175A">
        <w:rPr>
          <w:color w:val="000000" w:themeColor="text1"/>
          <w:lang w:val="mn-MN"/>
        </w:rPr>
        <w:t xml:space="preserve">нь санхүүгийн үйлчилгээнд техник технологийг ашиглаж </w:t>
      </w:r>
      <w:r w:rsidR="00A85208" w:rsidRPr="00E5175A">
        <w:rPr>
          <w:color w:val="000000" w:themeColor="text1"/>
          <w:lang w:val="mn-MN"/>
        </w:rPr>
        <w:t>(</w:t>
      </w:r>
      <w:r w:rsidR="002C3D95" w:rsidRPr="00E5175A">
        <w:rPr>
          <w:color w:val="000000" w:themeColor="text1"/>
          <w:lang w:val="mn-MN"/>
        </w:rPr>
        <w:t>финтек</w:t>
      </w:r>
      <w:r w:rsidR="00A85208" w:rsidRPr="00E5175A">
        <w:rPr>
          <w:color w:val="000000" w:themeColor="text1"/>
          <w:lang w:val="mn-MN"/>
        </w:rPr>
        <w:t>)</w:t>
      </w:r>
      <w:r w:rsidR="002C3D95" w:rsidRPr="00E5175A">
        <w:rPr>
          <w:color w:val="000000" w:themeColor="text1"/>
          <w:lang w:val="mn-MN"/>
        </w:rPr>
        <w:t>, онлайн зээлийн үйлчилгээ нэвтрүүлж буй ББСБ-уудын харилцагч, зээлдэгч б</w:t>
      </w:r>
      <w:r w:rsidR="00AB5CB3" w:rsidRPr="00E5175A">
        <w:rPr>
          <w:color w:val="000000" w:themeColor="text1"/>
          <w:lang w:val="mn-MN"/>
        </w:rPr>
        <w:t xml:space="preserve">айгаа бол нийт харилцагчдын </w:t>
      </w:r>
      <w:r w:rsidR="004852AA">
        <w:rPr>
          <w:color w:val="000000" w:themeColor="text1"/>
        </w:rPr>
        <w:t>8.9</w:t>
      </w:r>
      <w:r w:rsidR="005F7B40" w:rsidRPr="00656B29">
        <w:rPr>
          <w:color w:val="000000" w:themeColor="text1"/>
          <w:lang w:val="mn-MN"/>
        </w:rPr>
        <w:t>% буюу</w:t>
      </w:r>
      <w:r w:rsidR="00E76696" w:rsidRPr="00656B29">
        <w:rPr>
          <w:color w:val="000000" w:themeColor="text1"/>
          <w:lang w:val="mn-MN"/>
        </w:rPr>
        <w:t xml:space="preserve"> </w:t>
      </w:r>
      <w:r w:rsidR="006A152A" w:rsidRPr="006A152A">
        <w:rPr>
          <w:color w:val="000000" w:themeColor="text1"/>
          <w:lang w:val="mn-MN"/>
        </w:rPr>
        <w:t xml:space="preserve"> 320,964</w:t>
      </w:r>
      <w:r w:rsidR="006A152A">
        <w:rPr>
          <w:color w:val="000000" w:themeColor="text1"/>
        </w:rPr>
        <w:t xml:space="preserve"> </w:t>
      </w:r>
      <w:r w:rsidR="009A7F02" w:rsidRPr="00656B29">
        <w:rPr>
          <w:color w:val="000000" w:themeColor="text1"/>
          <w:lang w:val="mn-MN"/>
        </w:rPr>
        <w:t>нь</w:t>
      </w:r>
      <w:r w:rsidR="00AB5CB3" w:rsidRPr="00656B29">
        <w:rPr>
          <w:color w:val="000000" w:themeColor="text1"/>
          <w:lang w:val="mn-MN"/>
        </w:rPr>
        <w:t xml:space="preserve"> зээлдэгчдийн </w:t>
      </w:r>
      <w:r w:rsidR="00C21B5E">
        <w:rPr>
          <w:color w:val="000000" w:themeColor="text1"/>
        </w:rPr>
        <w:t>11.5</w:t>
      </w:r>
      <w:r w:rsidR="005F7B40" w:rsidRPr="00656B29">
        <w:rPr>
          <w:color w:val="000000" w:themeColor="text1"/>
          <w:lang w:val="mn-MN"/>
        </w:rPr>
        <w:t xml:space="preserve">% буюу </w:t>
      </w:r>
      <w:r w:rsidR="00C21B5E" w:rsidRPr="00C21B5E">
        <w:rPr>
          <w:color w:val="000000" w:themeColor="text1"/>
        </w:rPr>
        <w:t xml:space="preserve"> 321,187</w:t>
      </w:r>
      <w:r w:rsidR="00C21B5E">
        <w:rPr>
          <w:color w:val="000000" w:themeColor="text1"/>
        </w:rPr>
        <w:t xml:space="preserve"> </w:t>
      </w:r>
      <w:r w:rsidR="002C3D95" w:rsidRPr="00656B29">
        <w:rPr>
          <w:color w:val="000000" w:themeColor="text1"/>
          <w:lang w:val="mn-MN"/>
        </w:rPr>
        <w:t>нь уламжлалт ББСБ-ын харилцагч, зээлдэгч байна</w:t>
      </w:r>
      <w:r w:rsidR="002C3D95" w:rsidRPr="00605D34">
        <w:rPr>
          <w:color w:val="000000" w:themeColor="text1"/>
          <w:lang w:val="mn-MN"/>
        </w:rPr>
        <w:t>. Гадаад валют</w:t>
      </w:r>
      <w:r w:rsidR="00371A2D" w:rsidRPr="00605D34">
        <w:rPr>
          <w:color w:val="000000" w:themeColor="text1"/>
          <w:lang w:val="mn-MN"/>
        </w:rPr>
        <w:t>ын</w:t>
      </w:r>
      <w:r w:rsidR="002C3D95" w:rsidRPr="00605D34">
        <w:rPr>
          <w:color w:val="000000" w:themeColor="text1"/>
          <w:lang w:val="mn-MN"/>
        </w:rPr>
        <w:t xml:space="preserve"> арилжаа дагнан эрхэлд</w:t>
      </w:r>
      <w:r w:rsidR="00A116D7" w:rsidRPr="00605D34">
        <w:rPr>
          <w:color w:val="000000" w:themeColor="text1"/>
          <w:lang w:val="mn-MN"/>
        </w:rPr>
        <w:t>эг</w:t>
      </w:r>
      <w:r w:rsidR="009A7F02" w:rsidRPr="00605D34">
        <w:rPr>
          <w:color w:val="000000" w:themeColor="text1"/>
          <w:lang w:val="mn-MN"/>
        </w:rPr>
        <w:t xml:space="preserve"> </w:t>
      </w:r>
      <w:r w:rsidR="00A116D7" w:rsidRPr="00605D34">
        <w:rPr>
          <w:color w:val="000000" w:themeColor="text1"/>
          <w:lang w:val="mn-MN"/>
        </w:rPr>
        <w:t>ББСБ-уудын харилцагчид</w:t>
      </w:r>
      <w:r w:rsidR="00E76696" w:rsidRPr="00605D34">
        <w:rPr>
          <w:color w:val="000000" w:themeColor="text1"/>
          <w:lang w:val="mn-MN"/>
        </w:rPr>
        <w:t xml:space="preserve"> </w:t>
      </w:r>
      <w:r w:rsidR="000E1DCF">
        <w:rPr>
          <w:color w:val="000000" w:themeColor="text1"/>
        </w:rPr>
        <w:t>60,995</w:t>
      </w:r>
      <w:r w:rsidR="00E76696" w:rsidRPr="00605D34">
        <w:rPr>
          <w:color w:val="000000" w:themeColor="text1"/>
          <w:lang w:val="mn-MN"/>
        </w:rPr>
        <w:t xml:space="preserve"> </w:t>
      </w:r>
      <w:r w:rsidR="00470073" w:rsidRPr="00605D34">
        <w:rPr>
          <w:color w:val="000000" w:themeColor="text1"/>
          <w:lang w:val="mn-MN"/>
        </w:rPr>
        <w:t xml:space="preserve">буюу </w:t>
      </w:r>
      <w:r w:rsidR="00470073" w:rsidRPr="008E57BE">
        <w:rPr>
          <w:color w:val="000000" w:themeColor="text1"/>
          <w:lang w:val="mn-MN"/>
        </w:rPr>
        <w:t xml:space="preserve">нийт харилцагчдын </w:t>
      </w:r>
      <w:r w:rsidR="00605D34" w:rsidRPr="008E57BE">
        <w:rPr>
          <w:color w:val="000000" w:themeColor="text1"/>
          <w:lang w:val="mn-MN"/>
        </w:rPr>
        <w:t>1</w:t>
      </w:r>
      <w:r w:rsidR="00A961BF" w:rsidRPr="008E57BE">
        <w:rPr>
          <w:color w:val="000000" w:themeColor="text1"/>
          <w:lang w:val="mn-MN"/>
        </w:rPr>
        <w:t>.</w:t>
      </w:r>
      <w:r w:rsidR="000E1DCF">
        <w:rPr>
          <w:color w:val="000000" w:themeColor="text1"/>
        </w:rPr>
        <w:t>7</w:t>
      </w:r>
      <w:r w:rsidR="002C3D95" w:rsidRPr="008E57BE">
        <w:rPr>
          <w:color w:val="000000" w:themeColor="text1"/>
          <w:lang w:val="mn-MN"/>
        </w:rPr>
        <w:t xml:space="preserve"> хувийг бүрдүүлж байна.</w:t>
      </w:r>
      <w:r w:rsidR="00143D06">
        <w:rPr>
          <w:color w:val="000000" w:themeColor="text1"/>
        </w:rPr>
        <w:t xml:space="preserve"> </w:t>
      </w:r>
    </w:p>
    <w:p w14:paraId="06BC4260" w14:textId="21DE7A52" w:rsidR="00177ADE" w:rsidRPr="008E57BE" w:rsidRDefault="00177ADE" w:rsidP="00177ADE">
      <w:pPr>
        <w:pStyle w:val="Heading2"/>
        <w:spacing w:before="120" w:after="120"/>
        <w:rPr>
          <w:lang w:val="mn-MN"/>
        </w:rPr>
      </w:pPr>
      <w:bookmarkStart w:id="36" w:name="_Toc190168310"/>
      <w:r w:rsidRPr="008E57BE">
        <w:rPr>
          <w:lang w:val="mn-MN"/>
        </w:rPr>
        <w:t>Хувьцаа эзэмшигчид болон ажилчид</w:t>
      </w:r>
      <w:bookmarkEnd w:id="36"/>
    </w:p>
    <w:p w14:paraId="21176A46" w14:textId="5FF57DB9" w:rsidR="00024574" w:rsidRPr="006508B3" w:rsidRDefault="006508B3" w:rsidP="006508B3">
      <w:pPr>
        <w:pStyle w:val="Caption"/>
        <w:keepNext/>
      </w:pPr>
      <w:bookmarkStart w:id="37" w:name="_Toc205970906"/>
      <w:r>
        <w:t xml:space="preserve">Хүснэгт </w:t>
      </w:r>
      <w:r>
        <w:fldChar w:fldCharType="begin"/>
      </w:r>
      <w:r>
        <w:instrText xml:space="preserve"> SEQ Хүснэгт \* ARABIC </w:instrText>
      </w:r>
      <w:r>
        <w:fldChar w:fldCharType="separate"/>
      </w:r>
      <w:r w:rsidR="000F7066">
        <w:rPr>
          <w:noProof/>
        </w:rPr>
        <w:t>5</w:t>
      </w:r>
      <w:r>
        <w:fldChar w:fldCharType="end"/>
      </w:r>
      <w:r>
        <w:t xml:space="preserve"> </w:t>
      </w:r>
      <w:r w:rsidRPr="008E57BE">
        <w:rPr>
          <w:lang w:val="mn-MN"/>
        </w:rPr>
        <w:t>Статистик мэдээлэл (5 жилээр</w:t>
      </w:r>
      <w:r>
        <w:t>)</w:t>
      </w:r>
      <w:bookmarkEnd w:id="37"/>
    </w:p>
    <w:tbl>
      <w:tblPr>
        <w:tblStyle w:val="ListTable2-Accent3"/>
        <w:tblW w:w="9354" w:type="dxa"/>
        <w:tblLook w:val="04A0" w:firstRow="1" w:lastRow="0" w:firstColumn="1" w:lastColumn="0" w:noHBand="0" w:noVBand="1"/>
      </w:tblPr>
      <w:tblGrid>
        <w:gridCol w:w="2552"/>
        <w:gridCol w:w="992"/>
        <w:gridCol w:w="992"/>
        <w:gridCol w:w="993"/>
        <w:gridCol w:w="992"/>
        <w:gridCol w:w="992"/>
        <w:gridCol w:w="992"/>
        <w:gridCol w:w="849"/>
      </w:tblGrid>
      <w:tr w:rsidR="003C1177" w:rsidRPr="000E2FEE" w14:paraId="479B2449" w14:textId="77777777" w:rsidTr="00EA451A">
        <w:trPr>
          <w:cnfStyle w:val="100000000000" w:firstRow="1" w:lastRow="0" w:firstColumn="0" w:lastColumn="0" w:oddVBand="0" w:evenVBand="0" w:oddHBand="0" w:evenHBand="0" w:firstRowFirstColumn="0" w:firstRowLastColumn="0" w:lastRowFirstColumn="0" w:lastRowLastColumn="0"/>
          <w:trHeight w:val="94"/>
        </w:trPr>
        <w:tc>
          <w:tcPr>
            <w:cnfStyle w:val="001000000000" w:firstRow="0" w:lastRow="0" w:firstColumn="1" w:lastColumn="0" w:oddVBand="0" w:evenVBand="0" w:oddHBand="0" w:evenHBand="0" w:firstRowFirstColumn="0" w:firstRowLastColumn="0" w:lastRowFirstColumn="0" w:lastRowLastColumn="0"/>
            <w:tcW w:w="2552" w:type="dxa"/>
            <w:vMerge w:val="restart"/>
            <w:shd w:val="clear" w:color="auto" w:fill="002060"/>
            <w:vAlign w:val="center"/>
            <w:hideMark/>
          </w:tcPr>
          <w:p w14:paraId="1A54B5FB" w14:textId="77777777" w:rsidR="003C1177" w:rsidRPr="007C4E63" w:rsidRDefault="003C1177" w:rsidP="003C1177">
            <w:pPr>
              <w:spacing w:before="0"/>
              <w:ind w:left="-57" w:right="-57"/>
              <w:jc w:val="center"/>
              <w:rPr>
                <w:rFonts w:eastAsia="Times New Roman" w:cs="Times New Roman"/>
                <w:color w:val="FFFFFF" w:themeColor="background1"/>
                <w:sz w:val="16"/>
                <w:szCs w:val="16"/>
                <w:lang w:val="mn-MN"/>
              </w:rPr>
            </w:pPr>
            <w:r w:rsidRPr="007C4E63">
              <w:rPr>
                <w:rFonts w:eastAsia="Times New Roman" w:cs="Times New Roman"/>
                <w:color w:val="FFFFFF" w:themeColor="background1"/>
                <w:sz w:val="16"/>
                <w:szCs w:val="16"/>
                <w:lang w:val="mn-MN"/>
              </w:rPr>
              <w:t>Үзүүлэлтүүд</w:t>
            </w:r>
          </w:p>
        </w:tc>
        <w:tc>
          <w:tcPr>
            <w:tcW w:w="992" w:type="dxa"/>
            <w:vMerge w:val="restart"/>
            <w:shd w:val="clear" w:color="auto" w:fill="002060"/>
            <w:noWrap/>
            <w:vAlign w:val="center"/>
            <w:hideMark/>
          </w:tcPr>
          <w:p w14:paraId="3ED61AA7" w14:textId="77E6B9CE" w:rsidR="003C1177" w:rsidRPr="00BA63BC" w:rsidRDefault="00E50D2B" w:rsidP="003C1177">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FFFFFF" w:themeColor="background1"/>
                <w:sz w:val="16"/>
                <w:szCs w:val="16"/>
              </w:rPr>
            </w:pPr>
            <w:r w:rsidRPr="00E50D2B">
              <w:rPr>
                <w:bCs w:val="0"/>
                <w:color w:val="FFFFFF" w:themeColor="background1"/>
                <w:sz w:val="16"/>
                <w:szCs w:val="16"/>
                <w:lang w:val="mn-MN"/>
              </w:rPr>
              <w:t>2021-I</w:t>
            </w:r>
            <w:r w:rsidR="00BA63BC">
              <w:rPr>
                <w:bCs w:val="0"/>
                <w:color w:val="FFFFFF" w:themeColor="background1"/>
                <w:sz w:val="16"/>
                <w:szCs w:val="16"/>
              </w:rPr>
              <w:t>I</w:t>
            </w:r>
          </w:p>
        </w:tc>
        <w:tc>
          <w:tcPr>
            <w:tcW w:w="992" w:type="dxa"/>
            <w:vMerge w:val="restart"/>
            <w:shd w:val="clear" w:color="auto" w:fill="002060"/>
            <w:noWrap/>
            <w:vAlign w:val="center"/>
            <w:hideMark/>
          </w:tcPr>
          <w:p w14:paraId="36C9428C" w14:textId="6973056D" w:rsidR="003C1177" w:rsidRPr="00BA63BC" w:rsidRDefault="00E50D2B" w:rsidP="003C1177">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FFFFFF" w:themeColor="background1"/>
                <w:sz w:val="16"/>
                <w:szCs w:val="16"/>
              </w:rPr>
            </w:pPr>
            <w:r w:rsidRPr="00E50D2B">
              <w:rPr>
                <w:bCs w:val="0"/>
                <w:color w:val="FFFFFF" w:themeColor="background1"/>
                <w:sz w:val="16"/>
                <w:szCs w:val="16"/>
                <w:lang w:val="mn-MN"/>
              </w:rPr>
              <w:t>202</w:t>
            </w:r>
            <w:r>
              <w:rPr>
                <w:bCs w:val="0"/>
                <w:color w:val="FFFFFF" w:themeColor="background1"/>
                <w:sz w:val="16"/>
                <w:szCs w:val="16"/>
                <w:lang w:val="mn-MN"/>
              </w:rPr>
              <w:t>2</w:t>
            </w:r>
            <w:r w:rsidRPr="00E50D2B">
              <w:rPr>
                <w:bCs w:val="0"/>
                <w:color w:val="FFFFFF" w:themeColor="background1"/>
                <w:sz w:val="16"/>
                <w:szCs w:val="16"/>
                <w:lang w:val="mn-MN"/>
              </w:rPr>
              <w:t>-I</w:t>
            </w:r>
            <w:r w:rsidR="00BA63BC">
              <w:rPr>
                <w:bCs w:val="0"/>
                <w:color w:val="FFFFFF" w:themeColor="background1"/>
                <w:sz w:val="16"/>
                <w:szCs w:val="16"/>
              </w:rPr>
              <w:t>I</w:t>
            </w:r>
          </w:p>
        </w:tc>
        <w:tc>
          <w:tcPr>
            <w:tcW w:w="993" w:type="dxa"/>
            <w:vMerge w:val="restart"/>
            <w:shd w:val="clear" w:color="auto" w:fill="002060"/>
            <w:noWrap/>
            <w:vAlign w:val="center"/>
            <w:hideMark/>
          </w:tcPr>
          <w:p w14:paraId="620AD271" w14:textId="7CA40E85" w:rsidR="003C1177" w:rsidRPr="00BA63BC" w:rsidRDefault="00E50D2B" w:rsidP="003C1177">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FFFFFF" w:themeColor="background1"/>
                <w:sz w:val="16"/>
                <w:szCs w:val="16"/>
              </w:rPr>
            </w:pPr>
            <w:r w:rsidRPr="00E50D2B">
              <w:rPr>
                <w:bCs w:val="0"/>
                <w:color w:val="FFFFFF" w:themeColor="background1"/>
                <w:sz w:val="16"/>
                <w:szCs w:val="16"/>
                <w:lang w:val="mn-MN"/>
              </w:rPr>
              <w:t>202</w:t>
            </w:r>
            <w:r>
              <w:rPr>
                <w:bCs w:val="0"/>
                <w:color w:val="FFFFFF" w:themeColor="background1"/>
                <w:sz w:val="16"/>
                <w:szCs w:val="16"/>
                <w:lang w:val="mn-MN"/>
              </w:rPr>
              <w:t>3</w:t>
            </w:r>
            <w:r w:rsidRPr="00E50D2B">
              <w:rPr>
                <w:bCs w:val="0"/>
                <w:color w:val="FFFFFF" w:themeColor="background1"/>
                <w:sz w:val="16"/>
                <w:szCs w:val="16"/>
                <w:lang w:val="mn-MN"/>
              </w:rPr>
              <w:t>-I</w:t>
            </w:r>
            <w:r w:rsidR="00BA63BC">
              <w:rPr>
                <w:bCs w:val="0"/>
                <w:color w:val="FFFFFF" w:themeColor="background1"/>
                <w:sz w:val="16"/>
                <w:szCs w:val="16"/>
              </w:rPr>
              <w:t>I</w:t>
            </w:r>
          </w:p>
        </w:tc>
        <w:tc>
          <w:tcPr>
            <w:tcW w:w="992" w:type="dxa"/>
            <w:vMerge w:val="restart"/>
            <w:shd w:val="clear" w:color="auto" w:fill="002060"/>
            <w:noWrap/>
            <w:vAlign w:val="center"/>
            <w:hideMark/>
          </w:tcPr>
          <w:p w14:paraId="5438343B" w14:textId="3CCE020C" w:rsidR="003C1177" w:rsidRPr="00BA63BC" w:rsidRDefault="00E50D2B" w:rsidP="003C1177">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FFFFFF" w:themeColor="background1"/>
                <w:sz w:val="16"/>
                <w:szCs w:val="16"/>
              </w:rPr>
            </w:pPr>
            <w:r w:rsidRPr="00E50D2B">
              <w:rPr>
                <w:bCs w:val="0"/>
                <w:color w:val="FFFFFF" w:themeColor="background1"/>
                <w:sz w:val="16"/>
                <w:szCs w:val="16"/>
                <w:lang w:val="mn-MN"/>
              </w:rPr>
              <w:t>202</w:t>
            </w:r>
            <w:r>
              <w:rPr>
                <w:bCs w:val="0"/>
                <w:color w:val="FFFFFF" w:themeColor="background1"/>
                <w:sz w:val="16"/>
                <w:szCs w:val="16"/>
                <w:lang w:val="mn-MN"/>
              </w:rPr>
              <w:t>4</w:t>
            </w:r>
            <w:r w:rsidRPr="00E50D2B">
              <w:rPr>
                <w:bCs w:val="0"/>
                <w:color w:val="FFFFFF" w:themeColor="background1"/>
                <w:sz w:val="16"/>
                <w:szCs w:val="16"/>
                <w:lang w:val="mn-MN"/>
              </w:rPr>
              <w:t>-I</w:t>
            </w:r>
            <w:r w:rsidR="00BA63BC">
              <w:rPr>
                <w:bCs w:val="0"/>
                <w:color w:val="FFFFFF" w:themeColor="background1"/>
                <w:sz w:val="16"/>
                <w:szCs w:val="16"/>
              </w:rPr>
              <w:t>I</w:t>
            </w:r>
          </w:p>
        </w:tc>
        <w:tc>
          <w:tcPr>
            <w:tcW w:w="992" w:type="dxa"/>
            <w:vMerge w:val="restart"/>
            <w:shd w:val="clear" w:color="auto" w:fill="002060"/>
            <w:noWrap/>
            <w:vAlign w:val="center"/>
            <w:hideMark/>
          </w:tcPr>
          <w:p w14:paraId="0B38ACF4" w14:textId="46315868" w:rsidR="003C1177" w:rsidRPr="00BA63BC" w:rsidRDefault="00E50D2B" w:rsidP="003C1177">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FFFFFF" w:themeColor="background1"/>
                <w:sz w:val="16"/>
                <w:szCs w:val="16"/>
              </w:rPr>
            </w:pPr>
            <w:r w:rsidRPr="00E50D2B">
              <w:rPr>
                <w:bCs w:val="0"/>
                <w:color w:val="FFFFFF" w:themeColor="background1"/>
                <w:sz w:val="16"/>
                <w:szCs w:val="16"/>
                <w:lang w:val="mn-MN"/>
              </w:rPr>
              <w:t>202</w:t>
            </w:r>
            <w:r>
              <w:rPr>
                <w:bCs w:val="0"/>
                <w:color w:val="FFFFFF" w:themeColor="background1"/>
                <w:sz w:val="16"/>
                <w:szCs w:val="16"/>
                <w:lang w:val="mn-MN"/>
              </w:rPr>
              <w:t>5</w:t>
            </w:r>
            <w:r w:rsidRPr="00E50D2B">
              <w:rPr>
                <w:bCs w:val="0"/>
                <w:color w:val="FFFFFF" w:themeColor="background1"/>
                <w:sz w:val="16"/>
                <w:szCs w:val="16"/>
                <w:lang w:val="mn-MN"/>
              </w:rPr>
              <w:t>-I</w:t>
            </w:r>
            <w:r w:rsidR="00BA63BC">
              <w:rPr>
                <w:bCs w:val="0"/>
                <w:color w:val="FFFFFF" w:themeColor="background1"/>
                <w:sz w:val="16"/>
                <w:szCs w:val="16"/>
              </w:rPr>
              <w:t>I</w:t>
            </w:r>
          </w:p>
        </w:tc>
        <w:tc>
          <w:tcPr>
            <w:tcW w:w="1841" w:type="dxa"/>
            <w:gridSpan w:val="2"/>
            <w:shd w:val="clear" w:color="auto" w:fill="002060"/>
          </w:tcPr>
          <w:p w14:paraId="184FC73D" w14:textId="77777777" w:rsidR="003C1177" w:rsidRPr="007C4E63" w:rsidRDefault="003C1177" w:rsidP="003C1177">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FFFFFF" w:themeColor="background1"/>
                <w:sz w:val="16"/>
                <w:szCs w:val="16"/>
                <w:lang w:val="mn-MN"/>
              </w:rPr>
            </w:pPr>
            <w:r w:rsidRPr="007C4E63">
              <w:rPr>
                <w:rFonts w:eastAsia="Times New Roman" w:cs="Times New Roman"/>
                <w:color w:val="FFFFFF" w:themeColor="background1"/>
                <w:sz w:val="16"/>
                <w:szCs w:val="16"/>
                <w:lang w:val="mn-MN"/>
              </w:rPr>
              <w:t>Өөрчлөлт</w:t>
            </w:r>
          </w:p>
        </w:tc>
      </w:tr>
      <w:tr w:rsidR="00024574" w:rsidRPr="000E2FEE" w14:paraId="00A8E226" w14:textId="77777777" w:rsidTr="00EA451A">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552" w:type="dxa"/>
            <w:vMerge/>
            <w:shd w:val="clear" w:color="auto" w:fill="002060"/>
            <w:vAlign w:val="center"/>
          </w:tcPr>
          <w:p w14:paraId="25CBD60B" w14:textId="77777777" w:rsidR="00024574" w:rsidRPr="007C4E63" w:rsidRDefault="00024574" w:rsidP="00EA451A">
            <w:pPr>
              <w:spacing w:before="0"/>
              <w:ind w:left="-57" w:right="-57"/>
              <w:jc w:val="center"/>
              <w:rPr>
                <w:rFonts w:eastAsia="Times New Roman" w:cs="Times New Roman"/>
                <w:color w:val="FFFFFF" w:themeColor="background1"/>
                <w:sz w:val="16"/>
                <w:szCs w:val="16"/>
                <w:lang w:val="mn-MN"/>
              </w:rPr>
            </w:pPr>
          </w:p>
        </w:tc>
        <w:tc>
          <w:tcPr>
            <w:tcW w:w="992" w:type="dxa"/>
            <w:vMerge/>
            <w:shd w:val="clear" w:color="auto" w:fill="002060"/>
            <w:noWrap/>
            <w:vAlign w:val="center"/>
          </w:tcPr>
          <w:p w14:paraId="17DF2F74" w14:textId="77777777" w:rsidR="00024574" w:rsidRPr="007C4E63" w:rsidRDefault="00024574" w:rsidP="00EA451A">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6"/>
                <w:szCs w:val="16"/>
                <w:lang w:val="mn-MN"/>
              </w:rPr>
            </w:pPr>
          </w:p>
        </w:tc>
        <w:tc>
          <w:tcPr>
            <w:tcW w:w="992" w:type="dxa"/>
            <w:vMerge/>
            <w:shd w:val="clear" w:color="auto" w:fill="002060"/>
            <w:noWrap/>
            <w:vAlign w:val="center"/>
          </w:tcPr>
          <w:p w14:paraId="682C253E" w14:textId="77777777" w:rsidR="00024574" w:rsidRPr="007C4E63" w:rsidRDefault="00024574" w:rsidP="00EA451A">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6"/>
                <w:szCs w:val="16"/>
                <w:lang w:val="mn-MN"/>
              </w:rPr>
            </w:pPr>
          </w:p>
        </w:tc>
        <w:tc>
          <w:tcPr>
            <w:tcW w:w="993" w:type="dxa"/>
            <w:vMerge/>
            <w:shd w:val="clear" w:color="auto" w:fill="002060"/>
            <w:noWrap/>
            <w:vAlign w:val="center"/>
          </w:tcPr>
          <w:p w14:paraId="009DACE5" w14:textId="77777777" w:rsidR="00024574" w:rsidRPr="007C4E63" w:rsidRDefault="00024574" w:rsidP="00EA451A">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6"/>
                <w:szCs w:val="16"/>
                <w:lang w:val="mn-MN"/>
              </w:rPr>
            </w:pPr>
          </w:p>
        </w:tc>
        <w:tc>
          <w:tcPr>
            <w:tcW w:w="992" w:type="dxa"/>
            <w:vMerge/>
            <w:shd w:val="clear" w:color="auto" w:fill="002060"/>
            <w:noWrap/>
            <w:vAlign w:val="center"/>
          </w:tcPr>
          <w:p w14:paraId="3BFE79D9" w14:textId="77777777" w:rsidR="00024574" w:rsidRPr="007C4E63" w:rsidRDefault="00024574" w:rsidP="00EA451A">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6"/>
                <w:szCs w:val="16"/>
                <w:lang w:val="mn-MN"/>
              </w:rPr>
            </w:pPr>
          </w:p>
        </w:tc>
        <w:tc>
          <w:tcPr>
            <w:tcW w:w="992" w:type="dxa"/>
            <w:vMerge/>
            <w:shd w:val="clear" w:color="auto" w:fill="002060"/>
            <w:noWrap/>
            <w:vAlign w:val="center"/>
          </w:tcPr>
          <w:p w14:paraId="2C955D90" w14:textId="77777777" w:rsidR="00024574" w:rsidRPr="007C4E63" w:rsidRDefault="00024574" w:rsidP="00EA451A">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6"/>
                <w:szCs w:val="16"/>
                <w:lang w:val="mn-MN"/>
              </w:rPr>
            </w:pPr>
          </w:p>
        </w:tc>
        <w:tc>
          <w:tcPr>
            <w:tcW w:w="992" w:type="dxa"/>
            <w:shd w:val="clear" w:color="auto" w:fill="002060"/>
          </w:tcPr>
          <w:p w14:paraId="7933398C" w14:textId="77777777" w:rsidR="00024574" w:rsidRPr="007C4E63" w:rsidRDefault="00024574" w:rsidP="00EA451A">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color w:val="FFFFFF" w:themeColor="background1"/>
                <w:sz w:val="16"/>
                <w:szCs w:val="16"/>
                <w:lang w:val="mn-MN"/>
              </w:rPr>
            </w:pPr>
            <w:r w:rsidRPr="007C4E63">
              <w:rPr>
                <w:rFonts w:eastAsia="Times New Roman" w:cs="Times New Roman"/>
                <w:b/>
                <w:color w:val="FFFFFF" w:themeColor="background1"/>
                <w:sz w:val="16"/>
                <w:szCs w:val="16"/>
                <w:lang w:val="mn-MN"/>
              </w:rPr>
              <w:t>Дүнгээр</w:t>
            </w:r>
          </w:p>
        </w:tc>
        <w:tc>
          <w:tcPr>
            <w:tcW w:w="849" w:type="dxa"/>
            <w:shd w:val="clear" w:color="auto" w:fill="002060"/>
          </w:tcPr>
          <w:p w14:paraId="3D33A0B4" w14:textId="77777777" w:rsidR="00024574" w:rsidRPr="007C4E63" w:rsidRDefault="00024574" w:rsidP="00EA451A">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color w:val="FFFFFF" w:themeColor="background1"/>
                <w:sz w:val="16"/>
                <w:szCs w:val="16"/>
                <w:lang w:val="mn-MN"/>
              </w:rPr>
            </w:pPr>
            <w:r w:rsidRPr="007C4E63">
              <w:rPr>
                <w:rFonts w:eastAsia="Times New Roman" w:cs="Times New Roman"/>
                <w:b/>
                <w:color w:val="FFFFFF" w:themeColor="background1"/>
                <w:sz w:val="16"/>
                <w:szCs w:val="16"/>
                <w:lang w:val="mn-MN"/>
              </w:rPr>
              <w:t>Хувиар</w:t>
            </w:r>
          </w:p>
        </w:tc>
      </w:tr>
      <w:tr w:rsidR="00213052" w:rsidRPr="000E2FEE" w14:paraId="3BDC1EA1" w14:textId="77777777" w:rsidTr="0031697C">
        <w:trPr>
          <w:trHeight w:val="128"/>
        </w:trPr>
        <w:tc>
          <w:tcPr>
            <w:cnfStyle w:val="001000000000" w:firstRow="0" w:lastRow="0" w:firstColumn="1" w:lastColumn="0" w:oddVBand="0" w:evenVBand="0" w:oddHBand="0" w:evenHBand="0" w:firstRowFirstColumn="0" w:firstRowLastColumn="0" w:lastRowFirstColumn="0" w:lastRowLastColumn="0"/>
            <w:tcW w:w="2552" w:type="dxa"/>
            <w:vAlign w:val="center"/>
            <w:hideMark/>
          </w:tcPr>
          <w:p w14:paraId="69F88D97" w14:textId="77777777" w:rsidR="00213052" w:rsidRPr="00DE5946" w:rsidRDefault="00213052" w:rsidP="00213052">
            <w:pPr>
              <w:spacing w:before="0"/>
              <w:ind w:left="-57" w:right="-57"/>
              <w:rPr>
                <w:rFonts w:eastAsia="Times New Roman" w:cs="Times New Roman"/>
                <w:b w:val="0"/>
                <w:sz w:val="16"/>
                <w:szCs w:val="16"/>
                <w:lang w:val="mn-MN"/>
              </w:rPr>
            </w:pPr>
            <w:r w:rsidRPr="00DE5946">
              <w:rPr>
                <w:rFonts w:eastAsia="Times New Roman" w:cs="Times New Roman"/>
                <w:b w:val="0"/>
                <w:sz w:val="16"/>
                <w:szCs w:val="16"/>
                <w:lang w:val="mn-MN"/>
              </w:rPr>
              <w:t>Хувьцаа эзэмшигчдийн тоо</w:t>
            </w:r>
          </w:p>
        </w:tc>
        <w:tc>
          <w:tcPr>
            <w:tcW w:w="992" w:type="dxa"/>
            <w:noWrap/>
            <w:vAlign w:val="center"/>
            <w:hideMark/>
          </w:tcPr>
          <w:p w14:paraId="7F5CC620" w14:textId="3CAB7E74" w:rsidR="00213052" w:rsidRPr="000C3CF9" w:rsidRDefault="00213052" w:rsidP="00213052">
            <w:pPr>
              <w:spacing w:before="0"/>
              <w:jc w:val="right"/>
              <w:cnfStyle w:val="000000000000" w:firstRow="0" w:lastRow="0" w:firstColumn="0" w:lastColumn="0" w:oddVBand="0" w:evenVBand="0" w:oddHBand="0" w:evenHBand="0" w:firstRowFirstColumn="0" w:firstRowLastColumn="0" w:lastRowFirstColumn="0" w:lastRowLastColumn="0"/>
              <w:rPr>
                <w:color w:val="000000"/>
                <w:sz w:val="16"/>
                <w:szCs w:val="16"/>
                <w:lang w:val="mn-MN"/>
              </w:rPr>
            </w:pPr>
            <w:r>
              <w:rPr>
                <w:color w:val="000000"/>
                <w:sz w:val="16"/>
                <w:szCs w:val="16"/>
              </w:rPr>
              <w:t>21,486</w:t>
            </w:r>
          </w:p>
        </w:tc>
        <w:tc>
          <w:tcPr>
            <w:tcW w:w="992" w:type="dxa"/>
            <w:noWrap/>
            <w:vAlign w:val="center"/>
            <w:hideMark/>
          </w:tcPr>
          <w:p w14:paraId="2529B0FD" w14:textId="34AF93EE" w:rsidR="00213052" w:rsidRPr="00CF5C43" w:rsidRDefault="00213052" w:rsidP="00213052">
            <w:pPr>
              <w:spacing w:before="0"/>
              <w:jc w:val="right"/>
              <w:cnfStyle w:val="000000000000" w:firstRow="0" w:lastRow="0" w:firstColumn="0" w:lastColumn="0" w:oddVBand="0" w:evenVBand="0" w:oddHBand="0" w:evenHBand="0" w:firstRowFirstColumn="0" w:firstRowLastColumn="0" w:lastRowFirstColumn="0" w:lastRowLastColumn="0"/>
              <w:rPr>
                <w:color w:val="000000"/>
                <w:sz w:val="16"/>
                <w:szCs w:val="16"/>
                <w:lang w:val="mn-MN"/>
              </w:rPr>
            </w:pPr>
            <w:r>
              <w:rPr>
                <w:color w:val="000000"/>
                <w:sz w:val="16"/>
                <w:szCs w:val="16"/>
              </w:rPr>
              <w:t>22,378</w:t>
            </w:r>
          </w:p>
        </w:tc>
        <w:tc>
          <w:tcPr>
            <w:tcW w:w="993" w:type="dxa"/>
            <w:noWrap/>
            <w:vAlign w:val="center"/>
            <w:hideMark/>
          </w:tcPr>
          <w:p w14:paraId="4B779B06" w14:textId="5A5B5303" w:rsidR="00213052" w:rsidRPr="00CB295C" w:rsidRDefault="00213052" w:rsidP="00213052">
            <w:pPr>
              <w:spacing w:before="0"/>
              <w:jc w:val="right"/>
              <w:cnfStyle w:val="000000000000" w:firstRow="0" w:lastRow="0" w:firstColumn="0" w:lastColumn="0" w:oddVBand="0" w:evenVBand="0" w:oddHBand="0" w:evenHBand="0" w:firstRowFirstColumn="0" w:firstRowLastColumn="0" w:lastRowFirstColumn="0" w:lastRowLastColumn="0"/>
              <w:rPr>
                <w:color w:val="000000"/>
                <w:sz w:val="16"/>
                <w:szCs w:val="16"/>
                <w:lang w:val="mn-MN"/>
              </w:rPr>
            </w:pPr>
            <w:r>
              <w:rPr>
                <w:color w:val="000000"/>
                <w:sz w:val="16"/>
                <w:szCs w:val="16"/>
              </w:rPr>
              <w:t>28,366</w:t>
            </w:r>
          </w:p>
        </w:tc>
        <w:tc>
          <w:tcPr>
            <w:tcW w:w="992" w:type="dxa"/>
            <w:noWrap/>
            <w:vAlign w:val="center"/>
            <w:hideMark/>
          </w:tcPr>
          <w:p w14:paraId="46830919" w14:textId="37057811" w:rsidR="00213052" w:rsidRPr="00864386" w:rsidRDefault="00213052" w:rsidP="00213052">
            <w:pPr>
              <w:spacing w:before="0"/>
              <w:jc w:val="right"/>
              <w:cnfStyle w:val="000000000000" w:firstRow="0" w:lastRow="0" w:firstColumn="0" w:lastColumn="0" w:oddVBand="0" w:evenVBand="0" w:oddHBand="0" w:evenHBand="0" w:firstRowFirstColumn="0" w:firstRowLastColumn="0" w:lastRowFirstColumn="0" w:lastRowLastColumn="0"/>
              <w:rPr>
                <w:color w:val="000000"/>
                <w:sz w:val="16"/>
                <w:szCs w:val="16"/>
                <w:lang w:val="mn-MN"/>
              </w:rPr>
            </w:pPr>
            <w:r>
              <w:rPr>
                <w:color w:val="000000"/>
                <w:sz w:val="16"/>
                <w:szCs w:val="16"/>
              </w:rPr>
              <w:t>33,910</w:t>
            </w:r>
          </w:p>
        </w:tc>
        <w:tc>
          <w:tcPr>
            <w:tcW w:w="992" w:type="dxa"/>
            <w:noWrap/>
            <w:vAlign w:val="center"/>
            <w:hideMark/>
          </w:tcPr>
          <w:p w14:paraId="2C00EEB5" w14:textId="7EEEA2A3" w:rsidR="00213052" w:rsidRPr="000E2FEE" w:rsidRDefault="00213052" w:rsidP="00213052">
            <w:pPr>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highlight w:val="yellow"/>
                <w:lang w:val="mn-MN"/>
              </w:rPr>
            </w:pPr>
            <w:r>
              <w:rPr>
                <w:color w:val="000000"/>
                <w:sz w:val="16"/>
                <w:szCs w:val="16"/>
              </w:rPr>
              <w:t>36,348</w:t>
            </w:r>
          </w:p>
        </w:tc>
        <w:tc>
          <w:tcPr>
            <w:tcW w:w="992" w:type="dxa"/>
            <w:vAlign w:val="center"/>
          </w:tcPr>
          <w:p w14:paraId="3AD25B70" w14:textId="6F1D4F6F" w:rsidR="00213052" w:rsidRPr="00580AD4" w:rsidRDefault="00213052" w:rsidP="00213052">
            <w:pPr>
              <w:spacing w:before="0"/>
              <w:jc w:val="right"/>
              <w:cnfStyle w:val="000000000000" w:firstRow="0" w:lastRow="0" w:firstColumn="0" w:lastColumn="0" w:oddVBand="0" w:evenVBand="0" w:oddHBand="0" w:evenHBand="0" w:firstRowFirstColumn="0" w:firstRowLastColumn="0" w:lastRowFirstColumn="0" w:lastRowLastColumn="0"/>
              <w:rPr>
                <w:color w:val="000000"/>
                <w:sz w:val="16"/>
                <w:szCs w:val="16"/>
                <w:lang w:val="mn-MN"/>
              </w:rPr>
            </w:pPr>
            <w:r>
              <w:rPr>
                <w:color w:val="000000"/>
                <w:sz w:val="16"/>
                <w:szCs w:val="16"/>
              </w:rPr>
              <w:t>2,438</w:t>
            </w:r>
          </w:p>
        </w:tc>
        <w:tc>
          <w:tcPr>
            <w:tcW w:w="849" w:type="dxa"/>
            <w:vAlign w:val="center"/>
          </w:tcPr>
          <w:p w14:paraId="330AAEAE" w14:textId="2A9DAC84" w:rsidR="00213052" w:rsidRPr="00580AD4" w:rsidRDefault="00213052" w:rsidP="00213052">
            <w:pPr>
              <w:spacing w:before="0"/>
              <w:jc w:val="right"/>
              <w:cnfStyle w:val="000000000000" w:firstRow="0" w:lastRow="0" w:firstColumn="0" w:lastColumn="0" w:oddVBand="0" w:evenVBand="0" w:oddHBand="0" w:evenHBand="0" w:firstRowFirstColumn="0" w:firstRowLastColumn="0" w:lastRowFirstColumn="0" w:lastRowLastColumn="0"/>
              <w:rPr>
                <w:color w:val="000000"/>
                <w:sz w:val="16"/>
                <w:szCs w:val="16"/>
                <w:lang w:val="mn-MN"/>
              </w:rPr>
            </w:pPr>
            <w:r>
              <w:rPr>
                <w:color w:val="000000"/>
                <w:sz w:val="16"/>
                <w:szCs w:val="16"/>
              </w:rPr>
              <w:t>7.2%</w:t>
            </w:r>
          </w:p>
        </w:tc>
      </w:tr>
      <w:tr w:rsidR="00213052" w:rsidRPr="000E2FEE" w14:paraId="0A1209FB" w14:textId="77777777" w:rsidTr="0031697C">
        <w:trPr>
          <w:cnfStyle w:val="000000100000" w:firstRow="0" w:lastRow="0" w:firstColumn="0" w:lastColumn="0" w:oddVBand="0" w:evenVBand="0" w:oddHBand="1" w:evenHBand="0" w:firstRowFirstColumn="0" w:firstRowLastColumn="0" w:lastRowFirstColumn="0" w:lastRowLastColumn="0"/>
          <w:trHeight w:val="74"/>
        </w:trPr>
        <w:tc>
          <w:tcPr>
            <w:cnfStyle w:val="001000000000" w:firstRow="0" w:lastRow="0" w:firstColumn="1" w:lastColumn="0" w:oddVBand="0" w:evenVBand="0" w:oddHBand="0" w:evenHBand="0" w:firstRowFirstColumn="0" w:firstRowLastColumn="0" w:lastRowFirstColumn="0" w:lastRowLastColumn="0"/>
            <w:tcW w:w="2552" w:type="dxa"/>
            <w:vAlign w:val="center"/>
            <w:hideMark/>
          </w:tcPr>
          <w:p w14:paraId="068FE307" w14:textId="77777777" w:rsidR="00213052" w:rsidRPr="00DE5946" w:rsidRDefault="00213052" w:rsidP="00213052">
            <w:pPr>
              <w:spacing w:before="0"/>
              <w:ind w:left="-57" w:right="-57"/>
              <w:rPr>
                <w:rFonts w:eastAsia="Times New Roman" w:cs="Times New Roman"/>
                <w:b w:val="0"/>
                <w:sz w:val="16"/>
                <w:szCs w:val="16"/>
                <w:lang w:val="mn-MN"/>
              </w:rPr>
            </w:pPr>
            <w:r w:rsidRPr="00DE5946">
              <w:rPr>
                <w:rFonts w:eastAsia="Times New Roman" w:cs="Times New Roman"/>
                <w:b w:val="0"/>
                <w:sz w:val="16"/>
                <w:szCs w:val="16"/>
                <w:lang w:val="mn-MN"/>
              </w:rPr>
              <w:t>Ажилчдын тоо</w:t>
            </w:r>
          </w:p>
        </w:tc>
        <w:tc>
          <w:tcPr>
            <w:tcW w:w="992" w:type="dxa"/>
            <w:noWrap/>
            <w:vAlign w:val="center"/>
            <w:hideMark/>
          </w:tcPr>
          <w:p w14:paraId="59054388" w14:textId="3A9B6877" w:rsidR="00213052" w:rsidRPr="000C3CF9" w:rsidRDefault="00213052" w:rsidP="00213052">
            <w:pPr>
              <w:spacing w:before="0"/>
              <w:jc w:val="right"/>
              <w:cnfStyle w:val="000000100000" w:firstRow="0" w:lastRow="0" w:firstColumn="0" w:lastColumn="0" w:oddVBand="0" w:evenVBand="0" w:oddHBand="1" w:evenHBand="0" w:firstRowFirstColumn="0" w:firstRowLastColumn="0" w:lastRowFirstColumn="0" w:lastRowLastColumn="0"/>
              <w:rPr>
                <w:color w:val="000000"/>
                <w:sz w:val="16"/>
                <w:szCs w:val="16"/>
                <w:lang w:val="mn-MN"/>
              </w:rPr>
            </w:pPr>
            <w:r>
              <w:rPr>
                <w:color w:val="000000"/>
                <w:sz w:val="16"/>
                <w:szCs w:val="16"/>
              </w:rPr>
              <w:t>3,713</w:t>
            </w:r>
          </w:p>
        </w:tc>
        <w:tc>
          <w:tcPr>
            <w:tcW w:w="992" w:type="dxa"/>
            <w:noWrap/>
            <w:vAlign w:val="center"/>
            <w:hideMark/>
          </w:tcPr>
          <w:p w14:paraId="39FC96E4" w14:textId="584CBE1E" w:rsidR="00213052" w:rsidRPr="00CF5C43" w:rsidRDefault="00213052" w:rsidP="00213052">
            <w:pPr>
              <w:spacing w:before="0"/>
              <w:jc w:val="right"/>
              <w:cnfStyle w:val="000000100000" w:firstRow="0" w:lastRow="0" w:firstColumn="0" w:lastColumn="0" w:oddVBand="0" w:evenVBand="0" w:oddHBand="1" w:evenHBand="0" w:firstRowFirstColumn="0" w:firstRowLastColumn="0" w:lastRowFirstColumn="0" w:lastRowLastColumn="0"/>
              <w:rPr>
                <w:color w:val="000000"/>
                <w:sz w:val="16"/>
                <w:szCs w:val="16"/>
                <w:lang w:val="mn-MN"/>
              </w:rPr>
            </w:pPr>
            <w:r>
              <w:rPr>
                <w:color w:val="000000"/>
                <w:sz w:val="16"/>
                <w:szCs w:val="16"/>
              </w:rPr>
              <w:t>4,279</w:t>
            </w:r>
          </w:p>
        </w:tc>
        <w:tc>
          <w:tcPr>
            <w:tcW w:w="993" w:type="dxa"/>
            <w:noWrap/>
            <w:vAlign w:val="center"/>
            <w:hideMark/>
          </w:tcPr>
          <w:p w14:paraId="2A35848B" w14:textId="45DE9E5C" w:rsidR="00213052" w:rsidRPr="00CB295C" w:rsidRDefault="00213052" w:rsidP="00213052">
            <w:pPr>
              <w:spacing w:before="0"/>
              <w:jc w:val="right"/>
              <w:cnfStyle w:val="000000100000" w:firstRow="0" w:lastRow="0" w:firstColumn="0" w:lastColumn="0" w:oddVBand="0" w:evenVBand="0" w:oddHBand="1" w:evenHBand="0" w:firstRowFirstColumn="0" w:firstRowLastColumn="0" w:lastRowFirstColumn="0" w:lastRowLastColumn="0"/>
              <w:rPr>
                <w:color w:val="000000"/>
                <w:sz w:val="16"/>
                <w:szCs w:val="16"/>
                <w:lang w:val="mn-MN"/>
              </w:rPr>
            </w:pPr>
            <w:r>
              <w:rPr>
                <w:color w:val="000000"/>
                <w:sz w:val="16"/>
                <w:szCs w:val="16"/>
              </w:rPr>
              <w:t>5,012</w:t>
            </w:r>
          </w:p>
        </w:tc>
        <w:tc>
          <w:tcPr>
            <w:tcW w:w="992" w:type="dxa"/>
            <w:noWrap/>
            <w:vAlign w:val="center"/>
            <w:hideMark/>
          </w:tcPr>
          <w:p w14:paraId="622A888F" w14:textId="0312423C" w:rsidR="00213052" w:rsidRPr="00864386" w:rsidRDefault="00213052" w:rsidP="00213052">
            <w:pPr>
              <w:spacing w:before="0"/>
              <w:jc w:val="right"/>
              <w:cnfStyle w:val="000000100000" w:firstRow="0" w:lastRow="0" w:firstColumn="0" w:lastColumn="0" w:oddVBand="0" w:evenVBand="0" w:oddHBand="1" w:evenHBand="0" w:firstRowFirstColumn="0" w:firstRowLastColumn="0" w:lastRowFirstColumn="0" w:lastRowLastColumn="0"/>
              <w:rPr>
                <w:color w:val="000000"/>
                <w:sz w:val="16"/>
                <w:szCs w:val="16"/>
                <w:lang w:val="mn-MN"/>
              </w:rPr>
            </w:pPr>
            <w:r>
              <w:rPr>
                <w:color w:val="000000"/>
                <w:sz w:val="16"/>
                <w:szCs w:val="16"/>
              </w:rPr>
              <w:t>5,575</w:t>
            </w:r>
          </w:p>
        </w:tc>
        <w:tc>
          <w:tcPr>
            <w:tcW w:w="992" w:type="dxa"/>
            <w:noWrap/>
            <w:vAlign w:val="center"/>
            <w:hideMark/>
          </w:tcPr>
          <w:p w14:paraId="14C5BB68" w14:textId="4EBB522B" w:rsidR="00213052" w:rsidRPr="000E2FEE" w:rsidRDefault="00213052" w:rsidP="00213052">
            <w:pPr>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highlight w:val="yellow"/>
                <w:lang w:val="mn-MN"/>
              </w:rPr>
            </w:pPr>
            <w:r>
              <w:rPr>
                <w:color w:val="000000"/>
                <w:sz w:val="16"/>
                <w:szCs w:val="16"/>
              </w:rPr>
              <w:t>6,412</w:t>
            </w:r>
          </w:p>
        </w:tc>
        <w:tc>
          <w:tcPr>
            <w:tcW w:w="992" w:type="dxa"/>
            <w:vAlign w:val="center"/>
          </w:tcPr>
          <w:p w14:paraId="00B33603" w14:textId="7E9CF2F6" w:rsidR="00213052" w:rsidRPr="0005329D" w:rsidRDefault="00213052" w:rsidP="00213052">
            <w:pPr>
              <w:spacing w:before="0"/>
              <w:jc w:val="right"/>
              <w:cnfStyle w:val="000000100000" w:firstRow="0" w:lastRow="0" w:firstColumn="0" w:lastColumn="0" w:oddVBand="0" w:evenVBand="0" w:oddHBand="1" w:evenHBand="0" w:firstRowFirstColumn="0" w:firstRowLastColumn="0" w:lastRowFirstColumn="0" w:lastRowLastColumn="0"/>
              <w:rPr>
                <w:color w:val="000000"/>
                <w:sz w:val="16"/>
                <w:szCs w:val="16"/>
                <w:lang w:val="mn-MN"/>
              </w:rPr>
            </w:pPr>
            <w:r>
              <w:rPr>
                <w:color w:val="000000"/>
                <w:sz w:val="16"/>
                <w:szCs w:val="16"/>
              </w:rPr>
              <w:t>837</w:t>
            </w:r>
          </w:p>
        </w:tc>
        <w:tc>
          <w:tcPr>
            <w:tcW w:w="849" w:type="dxa"/>
            <w:vAlign w:val="center"/>
          </w:tcPr>
          <w:p w14:paraId="762BD186" w14:textId="358DE4D8" w:rsidR="00213052" w:rsidRPr="0005329D" w:rsidRDefault="00213052" w:rsidP="00213052">
            <w:pPr>
              <w:spacing w:before="0"/>
              <w:jc w:val="right"/>
              <w:cnfStyle w:val="000000100000" w:firstRow="0" w:lastRow="0" w:firstColumn="0" w:lastColumn="0" w:oddVBand="0" w:evenVBand="0" w:oddHBand="1" w:evenHBand="0" w:firstRowFirstColumn="0" w:firstRowLastColumn="0" w:lastRowFirstColumn="0" w:lastRowLastColumn="0"/>
              <w:rPr>
                <w:color w:val="000000"/>
                <w:sz w:val="16"/>
                <w:szCs w:val="16"/>
                <w:lang w:val="mn-MN"/>
              </w:rPr>
            </w:pPr>
            <w:r>
              <w:rPr>
                <w:color w:val="000000"/>
                <w:sz w:val="16"/>
                <w:szCs w:val="16"/>
              </w:rPr>
              <w:t>15.0%</w:t>
            </w:r>
          </w:p>
        </w:tc>
      </w:tr>
      <w:tr w:rsidR="00213052" w:rsidRPr="000E2FEE" w14:paraId="7B36D608" w14:textId="77777777" w:rsidTr="00945E3E">
        <w:trPr>
          <w:trHeight w:val="70"/>
        </w:trPr>
        <w:tc>
          <w:tcPr>
            <w:cnfStyle w:val="001000000000" w:firstRow="0" w:lastRow="0" w:firstColumn="1" w:lastColumn="0" w:oddVBand="0" w:evenVBand="0" w:oddHBand="0" w:evenHBand="0" w:firstRowFirstColumn="0" w:firstRowLastColumn="0" w:lastRowFirstColumn="0" w:lastRowLastColumn="0"/>
            <w:tcW w:w="2552" w:type="dxa"/>
            <w:vAlign w:val="center"/>
            <w:hideMark/>
          </w:tcPr>
          <w:p w14:paraId="71158A6B" w14:textId="77777777" w:rsidR="00213052" w:rsidRPr="00DE5946" w:rsidRDefault="00213052" w:rsidP="00213052">
            <w:pPr>
              <w:spacing w:before="0"/>
              <w:ind w:left="-57" w:right="-57"/>
              <w:rPr>
                <w:rFonts w:eastAsia="Times New Roman" w:cs="Times New Roman"/>
                <w:b w:val="0"/>
                <w:sz w:val="16"/>
                <w:szCs w:val="16"/>
                <w:lang w:val="mn-MN"/>
              </w:rPr>
            </w:pPr>
            <w:r w:rsidRPr="00DE5946">
              <w:rPr>
                <w:rFonts w:eastAsia="Times New Roman" w:cs="Times New Roman"/>
                <w:b w:val="0"/>
                <w:sz w:val="16"/>
                <w:szCs w:val="16"/>
                <w:lang w:val="mn-MN"/>
              </w:rPr>
              <w:t>Харилцагчдын тоо</w:t>
            </w:r>
          </w:p>
        </w:tc>
        <w:tc>
          <w:tcPr>
            <w:tcW w:w="992" w:type="dxa"/>
            <w:noWrap/>
            <w:vAlign w:val="center"/>
            <w:hideMark/>
          </w:tcPr>
          <w:p w14:paraId="626C1977" w14:textId="1B1947EF" w:rsidR="00213052" w:rsidRPr="000C3CF9" w:rsidRDefault="00213052" w:rsidP="00213052">
            <w:pPr>
              <w:spacing w:before="0"/>
              <w:jc w:val="right"/>
              <w:cnfStyle w:val="000000000000" w:firstRow="0" w:lastRow="0" w:firstColumn="0" w:lastColumn="0" w:oddVBand="0" w:evenVBand="0" w:oddHBand="0" w:evenHBand="0" w:firstRowFirstColumn="0" w:firstRowLastColumn="0" w:lastRowFirstColumn="0" w:lastRowLastColumn="0"/>
              <w:rPr>
                <w:color w:val="000000"/>
                <w:sz w:val="16"/>
                <w:szCs w:val="16"/>
                <w:lang w:val="mn-MN"/>
              </w:rPr>
            </w:pPr>
            <w:r>
              <w:rPr>
                <w:color w:val="000000"/>
                <w:sz w:val="16"/>
                <w:szCs w:val="16"/>
              </w:rPr>
              <w:t>3,292,164</w:t>
            </w:r>
          </w:p>
        </w:tc>
        <w:tc>
          <w:tcPr>
            <w:tcW w:w="992" w:type="dxa"/>
            <w:noWrap/>
            <w:vAlign w:val="center"/>
            <w:hideMark/>
          </w:tcPr>
          <w:p w14:paraId="6819C7F7" w14:textId="1CB5F60F" w:rsidR="00213052" w:rsidRPr="00CF5C43" w:rsidRDefault="00213052" w:rsidP="00213052">
            <w:pPr>
              <w:spacing w:before="0"/>
              <w:jc w:val="right"/>
              <w:cnfStyle w:val="000000000000" w:firstRow="0" w:lastRow="0" w:firstColumn="0" w:lastColumn="0" w:oddVBand="0" w:evenVBand="0" w:oddHBand="0" w:evenHBand="0" w:firstRowFirstColumn="0" w:firstRowLastColumn="0" w:lastRowFirstColumn="0" w:lastRowLastColumn="0"/>
              <w:rPr>
                <w:color w:val="000000"/>
                <w:sz w:val="16"/>
                <w:szCs w:val="16"/>
                <w:lang w:val="mn-MN"/>
              </w:rPr>
            </w:pPr>
            <w:r>
              <w:rPr>
                <w:color w:val="000000"/>
                <w:sz w:val="16"/>
                <w:szCs w:val="16"/>
              </w:rPr>
              <w:t>4,748,336</w:t>
            </w:r>
          </w:p>
        </w:tc>
        <w:tc>
          <w:tcPr>
            <w:tcW w:w="993" w:type="dxa"/>
            <w:noWrap/>
            <w:vAlign w:val="center"/>
            <w:hideMark/>
          </w:tcPr>
          <w:p w14:paraId="4019317C" w14:textId="144B3729" w:rsidR="00213052" w:rsidRPr="00CB295C" w:rsidRDefault="00213052" w:rsidP="00213052">
            <w:pPr>
              <w:spacing w:before="0"/>
              <w:jc w:val="right"/>
              <w:cnfStyle w:val="000000000000" w:firstRow="0" w:lastRow="0" w:firstColumn="0" w:lastColumn="0" w:oddVBand="0" w:evenVBand="0" w:oddHBand="0" w:evenHBand="0" w:firstRowFirstColumn="0" w:firstRowLastColumn="0" w:lastRowFirstColumn="0" w:lastRowLastColumn="0"/>
              <w:rPr>
                <w:color w:val="000000"/>
                <w:sz w:val="16"/>
                <w:szCs w:val="16"/>
                <w:lang w:val="mn-MN"/>
              </w:rPr>
            </w:pPr>
            <w:r>
              <w:rPr>
                <w:color w:val="000000"/>
                <w:sz w:val="16"/>
                <w:szCs w:val="16"/>
              </w:rPr>
              <w:t>3,895,981</w:t>
            </w:r>
          </w:p>
        </w:tc>
        <w:tc>
          <w:tcPr>
            <w:tcW w:w="992" w:type="dxa"/>
            <w:noWrap/>
            <w:vAlign w:val="center"/>
            <w:hideMark/>
          </w:tcPr>
          <w:p w14:paraId="218C4B53" w14:textId="3BCF5F24" w:rsidR="00213052" w:rsidRPr="00864386" w:rsidRDefault="00213052" w:rsidP="00213052">
            <w:pPr>
              <w:spacing w:before="0"/>
              <w:jc w:val="right"/>
              <w:cnfStyle w:val="000000000000" w:firstRow="0" w:lastRow="0" w:firstColumn="0" w:lastColumn="0" w:oddVBand="0" w:evenVBand="0" w:oddHBand="0" w:evenHBand="0" w:firstRowFirstColumn="0" w:firstRowLastColumn="0" w:lastRowFirstColumn="0" w:lastRowLastColumn="0"/>
              <w:rPr>
                <w:color w:val="000000"/>
                <w:sz w:val="16"/>
                <w:szCs w:val="16"/>
                <w:lang w:val="mn-MN"/>
              </w:rPr>
            </w:pPr>
            <w:r>
              <w:rPr>
                <w:color w:val="000000"/>
                <w:sz w:val="16"/>
                <w:szCs w:val="16"/>
              </w:rPr>
              <w:t>4,875,687</w:t>
            </w:r>
          </w:p>
        </w:tc>
        <w:tc>
          <w:tcPr>
            <w:tcW w:w="992" w:type="dxa"/>
            <w:noWrap/>
            <w:vAlign w:val="center"/>
            <w:hideMark/>
          </w:tcPr>
          <w:p w14:paraId="1E326A7F" w14:textId="177774D8" w:rsidR="00213052" w:rsidRPr="00A717C2" w:rsidRDefault="00213052" w:rsidP="00213052">
            <w:pPr>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highlight w:val="yellow"/>
              </w:rPr>
            </w:pPr>
            <w:r>
              <w:rPr>
                <w:color w:val="000000"/>
                <w:sz w:val="16"/>
                <w:szCs w:val="16"/>
              </w:rPr>
              <w:t>3,611,895</w:t>
            </w:r>
          </w:p>
        </w:tc>
        <w:tc>
          <w:tcPr>
            <w:tcW w:w="992" w:type="dxa"/>
          </w:tcPr>
          <w:p w14:paraId="0F2C5E96" w14:textId="19A3D9EA" w:rsidR="00213052" w:rsidRPr="00936A91" w:rsidRDefault="00213052" w:rsidP="00213052">
            <w:pPr>
              <w:spacing w:before="0"/>
              <w:jc w:val="right"/>
              <w:cnfStyle w:val="000000000000" w:firstRow="0" w:lastRow="0" w:firstColumn="0" w:lastColumn="0" w:oddVBand="0" w:evenVBand="0" w:oddHBand="0" w:evenHBand="0" w:firstRowFirstColumn="0" w:firstRowLastColumn="0" w:lastRowFirstColumn="0" w:lastRowLastColumn="0"/>
              <w:rPr>
                <w:color w:val="000000"/>
                <w:sz w:val="16"/>
                <w:szCs w:val="16"/>
                <w:lang w:val="mn-MN"/>
              </w:rPr>
            </w:pPr>
            <w:r w:rsidRPr="00936A91">
              <w:rPr>
                <w:color w:val="000000"/>
                <w:sz w:val="16"/>
                <w:szCs w:val="16"/>
              </w:rPr>
              <w:t>(</w:t>
            </w:r>
            <w:r w:rsidR="00CD584E">
              <w:rPr>
                <w:color w:val="000000"/>
                <w:sz w:val="16"/>
                <w:szCs w:val="16"/>
              </w:rPr>
              <w:t>1,263,792</w:t>
            </w:r>
            <w:r w:rsidRPr="00936A91">
              <w:rPr>
                <w:color w:val="000000"/>
                <w:sz w:val="16"/>
                <w:szCs w:val="16"/>
              </w:rPr>
              <w:t>)</w:t>
            </w:r>
          </w:p>
        </w:tc>
        <w:tc>
          <w:tcPr>
            <w:tcW w:w="849" w:type="dxa"/>
          </w:tcPr>
          <w:p w14:paraId="343548CE" w14:textId="0F872BD0" w:rsidR="00213052" w:rsidRPr="00936A91" w:rsidRDefault="00213052" w:rsidP="00213052">
            <w:pPr>
              <w:spacing w:before="0"/>
              <w:jc w:val="right"/>
              <w:cnfStyle w:val="000000000000" w:firstRow="0" w:lastRow="0" w:firstColumn="0" w:lastColumn="0" w:oddVBand="0" w:evenVBand="0" w:oddHBand="0" w:evenHBand="0" w:firstRowFirstColumn="0" w:firstRowLastColumn="0" w:lastRowFirstColumn="0" w:lastRowLastColumn="0"/>
              <w:rPr>
                <w:color w:val="000000"/>
                <w:sz w:val="16"/>
                <w:szCs w:val="16"/>
              </w:rPr>
            </w:pPr>
            <w:r w:rsidRPr="00936A91">
              <w:rPr>
                <w:color w:val="000000"/>
                <w:sz w:val="16"/>
                <w:szCs w:val="16"/>
              </w:rPr>
              <w:t>(</w:t>
            </w:r>
            <w:r w:rsidR="00CD584E">
              <w:rPr>
                <w:color w:val="000000"/>
                <w:sz w:val="16"/>
                <w:szCs w:val="16"/>
              </w:rPr>
              <w:t>25.9</w:t>
            </w:r>
            <w:r w:rsidRPr="00936A91">
              <w:rPr>
                <w:color w:val="000000"/>
                <w:sz w:val="16"/>
                <w:szCs w:val="16"/>
                <w:lang w:val="mn-MN"/>
              </w:rPr>
              <w:t>%</w:t>
            </w:r>
            <w:r w:rsidRPr="00936A91">
              <w:rPr>
                <w:color w:val="000000"/>
                <w:sz w:val="16"/>
                <w:szCs w:val="16"/>
              </w:rPr>
              <w:t>)</w:t>
            </w:r>
          </w:p>
        </w:tc>
      </w:tr>
      <w:tr w:rsidR="00213052" w:rsidRPr="000E2FEE" w14:paraId="529CD4D3" w14:textId="77777777" w:rsidTr="00945E3E">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552" w:type="dxa"/>
            <w:vAlign w:val="center"/>
            <w:hideMark/>
          </w:tcPr>
          <w:p w14:paraId="01BDF0E3" w14:textId="77777777" w:rsidR="00213052" w:rsidRPr="00DE5946" w:rsidRDefault="00213052" w:rsidP="00213052">
            <w:pPr>
              <w:spacing w:before="0"/>
              <w:ind w:left="-57" w:right="-57"/>
              <w:rPr>
                <w:rFonts w:eastAsia="Times New Roman" w:cs="Times New Roman"/>
                <w:b w:val="0"/>
                <w:sz w:val="16"/>
                <w:szCs w:val="16"/>
                <w:lang w:val="mn-MN"/>
              </w:rPr>
            </w:pPr>
            <w:r w:rsidRPr="00DE5946">
              <w:rPr>
                <w:rFonts w:eastAsia="Times New Roman" w:cs="Times New Roman"/>
                <w:b w:val="0"/>
                <w:sz w:val="16"/>
                <w:szCs w:val="16"/>
                <w:lang w:val="mn-MN"/>
              </w:rPr>
              <w:t>Зээлдэгчдийн тоо</w:t>
            </w:r>
          </w:p>
        </w:tc>
        <w:tc>
          <w:tcPr>
            <w:tcW w:w="992" w:type="dxa"/>
            <w:noWrap/>
            <w:vAlign w:val="center"/>
            <w:hideMark/>
          </w:tcPr>
          <w:p w14:paraId="6ECEF13B" w14:textId="588C4828" w:rsidR="00213052" w:rsidRPr="000C3CF9" w:rsidRDefault="00213052" w:rsidP="00213052">
            <w:pPr>
              <w:spacing w:before="0"/>
              <w:jc w:val="right"/>
              <w:cnfStyle w:val="000000100000" w:firstRow="0" w:lastRow="0" w:firstColumn="0" w:lastColumn="0" w:oddVBand="0" w:evenVBand="0" w:oddHBand="1" w:evenHBand="0" w:firstRowFirstColumn="0" w:firstRowLastColumn="0" w:lastRowFirstColumn="0" w:lastRowLastColumn="0"/>
              <w:rPr>
                <w:color w:val="000000"/>
                <w:sz w:val="16"/>
                <w:szCs w:val="16"/>
                <w:lang w:val="mn-MN"/>
              </w:rPr>
            </w:pPr>
            <w:r>
              <w:rPr>
                <w:color w:val="000000"/>
                <w:sz w:val="16"/>
                <w:szCs w:val="16"/>
              </w:rPr>
              <w:t>74,827</w:t>
            </w:r>
          </w:p>
        </w:tc>
        <w:tc>
          <w:tcPr>
            <w:tcW w:w="992" w:type="dxa"/>
            <w:noWrap/>
            <w:vAlign w:val="center"/>
            <w:hideMark/>
          </w:tcPr>
          <w:p w14:paraId="14094A31" w14:textId="0EBFD220" w:rsidR="00213052" w:rsidRPr="00CF5C43" w:rsidRDefault="00213052" w:rsidP="00213052">
            <w:pPr>
              <w:spacing w:before="0"/>
              <w:jc w:val="right"/>
              <w:cnfStyle w:val="000000100000" w:firstRow="0" w:lastRow="0" w:firstColumn="0" w:lastColumn="0" w:oddVBand="0" w:evenVBand="0" w:oddHBand="1" w:evenHBand="0" w:firstRowFirstColumn="0" w:firstRowLastColumn="0" w:lastRowFirstColumn="0" w:lastRowLastColumn="0"/>
              <w:rPr>
                <w:color w:val="000000"/>
                <w:sz w:val="16"/>
                <w:szCs w:val="16"/>
                <w:lang w:val="mn-MN"/>
              </w:rPr>
            </w:pPr>
            <w:r>
              <w:rPr>
                <w:color w:val="000000"/>
                <w:sz w:val="16"/>
                <w:szCs w:val="16"/>
              </w:rPr>
              <w:t>1,518,497</w:t>
            </w:r>
          </w:p>
        </w:tc>
        <w:tc>
          <w:tcPr>
            <w:tcW w:w="993" w:type="dxa"/>
            <w:noWrap/>
            <w:vAlign w:val="center"/>
            <w:hideMark/>
          </w:tcPr>
          <w:p w14:paraId="436FF79E" w14:textId="68117174" w:rsidR="00213052" w:rsidRPr="00CB295C" w:rsidRDefault="00213052" w:rsidP="00213052">
            <w:pPr>
              <w:spacing w:before="0"/>
              <w:jc w:val="right"/>
              <w:cnfStyle w:val="000000100000" w:firstRow="0" w:lastRow="0" w:firstColumn="0" w:lastColumn="0" w:oddVBand="0" w:evenVBand="0" w:oddHBand="1" w:evenHBand="0" w:firstRowFirstColumn="0" w:firstRowLastColumn="0" w:lastRowFirstColumn="0" w:lastRowLastColumn="0"/>
              <w:rPr>
                <w:color w:val="000000"/>
                <w:sz w:val="16"/>
                <w:szCs w:val="16"/>
                <w:lang w:val="mn-MN"/>
              </w:rPr>
            </w:pPr>
            <w:r>
              <w:rPr>
                <w:color w:val="000000"/>
                <w:sz w:val="16"/>
                <w:szCs w:val="16"/>
              </w:rPr>
              <w:t>1,322,326</w:t>
            </w:r>
          </w:p>
        </w:tc>
        <w:tc>
          <w:tcPr>
            <w:tcW w:w="992" w:type="dxa"/>
            <w:noWrap/>
            <w:vAlign w:val="center"/>
            <w:hideMark/>
          </w:tcPr>
          <w:p w14:paraId="397B3C9E" w14:textId="5B2AA785" w:rsidR="00213052" w:rsidRPr="00864386" w:rsidRDefault="00213052" w:rsidP="00213052">
            <w:pPr>
              <w:spacing w:before="0"/>
              <w:jc w:val="right"/>
              <w:cnfStyle w:val="000000100000" w:firstRow="0" w:lastRow="0" w:firstColumn="0" w:lastColumn="0" w:oddVBand="0" w:evenVBand="0" w:oddHBand="1" w:evenHBand="0" w:firstRowFirstColumn="0" w:firstRowLastColumn="0" w:lastRowFirstColumn="0" w:lastRowLastColumn="0"/>
              <w:rPr>
                <w:color w:val="000000"/>
                <w:sz w:val="16"/>
                <w:szCs w:val="16"/>
                <w:lang w:val="mn-MN"/>
              </w:rPr>
            </w:pPr>
            <w:r>
              <w:rPr>
                <w:color w:val="000000"/>
                <w:sz w:val="16"/>
                <w:szCs w:val="16"/>
              </w:rPr>
              <w:t>1,865,966</w:t>
            </w:r>
          </w:p>
        </w:tc>
        <w:tc>
          <w:tcPr>
            <w:tcW w:w="992" w:type="dxa"/>
            <w:noWrap/>
            <w:vAlign w:val="center"/>
            <w:hideMark/>
          </w:tcPr>
          <w:p w14:paraId="47D15988" w14:textId="0250791B" w:rsidR="00213052" w:rsidRPr="00A717C2" w:rsidRDefault="00213052" w:rsidP="00213052">
            <w:pPr>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highlight w:val="yellow"/>
              </w:rPr>
            </w:pPr>
            <w:r>
              <w:rPr>
                <w:color w:val="000000"/>
                <w:sz w:val="16"/>
                <w:szCs w:val="16"/>
              </w:rPr>
              <w:t>2,788,075</w:t>
            </w:r>
          </w:p>
        </w:tc>
        <w:tc>
          <w:tcPr>
            <w:tcW w:w="992" w:type="dxa"/>
          </w:tcPr>
          <w:p w14:paraId="456491F8" w14:textId="7699F067" w:rsidR="00213052" w:rsidRPr="00CD584E" w:rsidRDefault="00CD584E" w:rsidP="00213052">
            <w:pPr>
              <w:spacing w:before="0"/>
              <w:jc w:val="right"/>
              <w:cnfStyle w:val="000000100000" w:firstRow="0" w:lastRow="0" w:firstColumn="0" w:lastColumn="0" w:oddVBand="0" w:evenVBand="0" w:oddHBand="1" w:evenHBand="0" w:firstRowFirstColumn="0" w:firstRowLastColumn="0" w:lastRowFirstColumn="0" w:lastRowLastColumn="0"/>
              <w:rPr>
                <w:color w:val="000000"/>
                <w:sz w:val="16"/>
                <w:szCs w:val="16"/>
              </w:rPr>
            </w:pPr>
            <w:r>
              <w:rPr>
                <w:color w:val="000000"/>
                <w:sz w:val="16"/>
                <w:szCs w:val="16"/>
              </w:rPr>
              <w:t>922,109</w:t>
            </w:r>
          </w:p>
        </w:tc>
        <w:tc>
          <w:tcPr>
            <w:tcW w:w="849" w:type="dxa"/>
          </w:tcPr>
          <w:p w14:paraId="3E40AF96" w14:textId="5981AC58" w:rsidR="00213052" w:rsidRPr="00580AD4" w:rsidRDefault="00FB125E" w:rsidP="00213052">
            <w:pPr>
              <w:spacing w:before="0"/>
              <w:jc w:val="right"/>
              <w:cnfStyle w:val="000000100000" w:firstRow="0" w:lastRow="0" w:firstColumn="0" w:lastColumn="0" w:oddVBand="0" w:evenVBand="0" w:oddHBand="1" w:evenHBand="0" w:firstRowFirstColumn="0" w:firstRowLastColumn="0" w:lastRowFirstColumn="0" w:lastRowLastColumn="0"/>
              <w:rPr>
                <w:color w:val="000000"/>
                <w:sz w:val="16"/>
                <w:szCs w:val="16"/>
                <w:lang w:val="mn-MN"/>
              </w:rPr>
            </w:pPr>
            <w:r>
              <w:rPr>
                <w:color w:val="000000"/>
                <w:sz w:val="16"/>
                <w:szCs w:val="16"/>
              </w:rPr>
              <w:t>49.4</w:t>
            </w:r>
            <w:r w:rsidR="00213052" w:rsidRPr="00580AD4">
              <w:rPr>
                <w:color w:val="000000"/>
                <w:sz w:val="16"/>
                <w:szCs w:val="16"/>
                <w:lang w:val="mn-MN"/>
              </w:rPr>
              <w:t>%</w:t>
            </w:r>
          </w:p>
        </w:tc>
      </w:tr>
      <w:tr w:rsidR="00213052" w:rsidRPr="000E2FEE" w14:paraId="30A2ABD4" w14:textId="77777777" w:rsidTr="005A507F">
        <w:trPr>
          <w:trHeight w:val="70"/>
        </w:trPr>
        <w:tc>
          <w:tcPr>
            <w:cnfStyle w:val="001000000000" w:firstRow="0" w:lastRow="0" w:firstColumn="1" w:lastColumn="0" w:oddVBand="0" w:evenVBand="0" w:oddHBand="0" w:evenHBand="0" w:firstRowFirstColumn="0" w:firstRowLastColumn="0" w:lastRowFirstColumn="0" w:lastRowLastColumn="0"/>
            <w:tcW w:w="2552" w:type="dxa"/>
            <w:vAlign w:val="center"/>
            <w:hideMark/>
          </w:tcPr>
          <w:p w14:paraId="659D797E" w14:textId="77777777" w:rsidR="00213052" w:rsidRPr="00DE5946" w:rsidRDefault="00213052" w:rsidP="00213052">
            <w:pPr>
              <w:spacing w:before="0"/>
              <w:ind w:left="-57" w:right="-57"/>
              <w:rPr>
                <w:rFonts w:eastAsia="Times New Roman" w:cs="Times New Roman"/>
                <w:b w:val="0"/>
                <w:sz w:val="16"/>
                <w:szCs w:val="16"/>
                <w:lang w:val="mn-MN"/>
              </w:rPr>
            </w:pPr>
            <w:r w:rsidRPr="00DE5946">
              <w:rPr>
                <w:rFonts w:eastAsia="Times New Roman" w:cs="Times New Roman"/>
                <w:b w:val="0"/>
                <w:sz w:val="16"/>
                <w:szCs w:val="16"/>
                <w:lang w:val="mn-MN"/>
              </w:rPr>
              <w:t>Зээлийн жигнэсэн дундаж хүү</w:t>
            </w:r>
          </w:p>
        </w:tc>
        <w:tc>
          <w:tcPr>
            <w:tcW w:w="992" w:type="dxa"/>
            <w:noWrap/>
            <w:vAlign w:val="center"/>
            <w:hideMark/>
          </w:tcPr>
          <w:p w14:paraId="654AC49E" w14:textId="6D86EC24" w:rsidR="00213052" w:rsidRPr="000C3CF9" w:rsidRDefault="00213052" w:rsidP="00213052">
            <w:pPr>
              <w:spacing w:before="0"/>
              <w:jc w:val="right"/>
              <w:cnfStyle w:val="000000000000" w:firstRow="0" w:lastRow="0" w:firstColumn="0" w:lastColumn="0" w:oddVBand="0" w:evenVBand="0" w:oddHBand="0" w:evenHBand="0" w:firstRowFirstColumn="0" w:firstRowLastColumn="0" w:lastRowFirstColumn="0" w:lastRowLastColumn="0"/>
              <w:rPr>
                <w:color w:val="000000"/>
                <w:sz w:val="16"/>
                <w:szCs w:val="16"/>
                <w:lang w:val="mn-MN"/>
              </w:rPr>
            </w:pPr>
            <w:r>
              <w:rPr>
                <w:color w:val="000000"/>
                <w:sz w:val="16"/>
                <w:szCs w:val="16"/>
              </w:rPr>
              <w:t>2.9%</w:t>
            </w:r>
          </w:p>
        </w:tc>
        <w:tc>
          <w:tcPr>
            <w:tcW w:w="992" w:type="dxa"/>
            <w:noWrap/>
            <w:vAlign w:val="center"/>
            <w:hideMark/>
          </w:tcPr>
          <w:p w14:paraId="0065C62E" w14:textId="583AD825" w:rsidR="00213052" w:rsidRPr="00CF5C43" w:rsidRDefault="00213052" w:rsidP="00213052">
            <w:pPr>
              <w:spacing w:before="0"/>
              <w:jc w:val="right"/>
              <w:cnfStyle w:val="000000000000" w:firstRow="0" w:lastRow="0" w:firstColumn="0" w:lastColumn="0" w:oddVBand="0" w:evenVBand="0" w:oddHBand="0" w:evenHBand="0" w:firstRowFirstColumn="0" w:firstRowLastColumn="0" w:lastRowFirstColumn="0" w:lastRowLastColumn="0"/>
              <w:rPr>
                <w:color w:val="000000"/>
                <w:sz w:val="16"/>
                <w:szCs w:val="16"/>
                <w:lang w:val="mn-MN"/>
              </w:rPr>
            </w:pPr>
            <w:r>
              <w:rPr>
                <w:color w:val="000000"/>
                <w:sz w:val="16"/>
                <w:szCs w:val="16"/>
              </w:rPr>
              <w:t>3.1%</w:t>
            </w:r>
          </w:p>
        </w:tc>
        <w:tc>
          <w:tcPr>
            <w:tcW w:w="993" w:type="dxa"/>
            <w:noWrap/>
            <w:vAlign w:val="center"/>
            <w:hideMark/>
          </w:tcPr>
          <w:p w14:paraId="5B7091F3" w14:textId="0CD454CC" w:rsidR="00213052" w:rsidRPr="00CB295C" w:rsidRDefault="00213052" w:rsidP="00213052">
            <w:pPr>
              <w:spacing w:before="0"/>
              <w:jc w:val="right"/>
              <w:cnfStyle w:val="000000000000" w:firstRow="0" w:lastRow="0" w:firstColumn="0" w:lastColumn="0" w:oddVBand="0" w:evenVBand="0" w:oddHBand="0" w:evenHBand="0" w:firstRowFirstColumn="0" w:firstRowLastColumn="0" w:lastRowFirstColumn="0" w:lastRowLastColumn="0"/>
              <w:rPr>
                <w:color w:val="000000"/>
                <w:sz w:val="16"/>
                <w:szCs w:val="16"/>
                <w:lang w:val="mn-MN"/>
              </w:rPr>
            </w:pPr>
            <w:r>
              <w:rPr>
                <w:color w:val="000000"/>
                <w:sz w:val="16"/>
                <w:szCs w:val="16"/>
              </w:rPr>
              <w:t>3.3%</w:t>
            </w:r>
          </w:p>
        </w:tc>
        <w:tc>
          <w:tcPr>
            <w:tcW w:w="992" w:type="dxa"/>
            <w:noWrap/>
            <w:vAlign w:val="center"/>
            <w:hideMark/>
          </w:tcPr>
          <w:p w14:paraId="089BFCCF" w14:textId="64EAA726" w:rsidR="00213052" w:rsidRPr="00983DF0" w:rsidRDefault="00213052" w:rsidP="00213052">
            <w:pPr>
              <w:spacing w:before="0"/>
              <w:jc w:val="right"/>
              <w:cnfStyle w:val="000000000000" w:firstRow="0" w:lastRow="0" w:firstColumn="0" w:lastColumn="0" w:oddVBand="0" w:evenVBand="0" w:oddHBand="0" w:evenHBand="0" w:firstRowFirstColumn="0" w:firstRowLastColumn="0" w:lastRowFirstColumn="0" w:lastRowLastColumn="0"/>
              <w:rPr>
                <w:color w:val="000000"/>
                <w:sz w:val="16"/>
                <w:szCs w:val="16"/>
                <w:lang w:val="mn-MN"/>
              </w:rPr>
            </w:pPr>
            <w:r>
              <w:rPr>
                <w:color w:val="000000"/>
                <w:sz w:val="16"/>
                <w:szCs w:val="16"/>
              </w:rPr>
              <w:t>3.5%</w:t>
            </w:r>
          </w:p>
        </w:tc>
        <w:tc>
          <w:tcPr>
            <w:tcW w:w="992" w:type="dxa"/>
            <w:noWrap/>
            <w:vAlign w:val="center"/>
            <w:hideMark/>
          </w:tcPr>
          <w:p w14:paraId="633E57C8" w14:textId="457C190F" w:rsidR="00213052" w:rsidRPr="00983DF0" w:rsidRDefault="00213052" w:rsidP="00213052">
            <w:pPr>
              <w:spacing w:before="0"/>
              <w:jc w:val="right"/>
              <w:cnfStyle w:val="000000000000" w:firstRow="0" w:lastRow="0" w:firstColumn="0" w:lastColumn="0" w:oddVBand="0" w:evenVBand="0" w:oddHBand="0" w:evenHBand="0" w:firstRowFirstColumn="0" w:firstRowLastColumn="0" w:lastRowFirstColumn="0" w:lastRowLastColumn="0"/>
              <w:rPr>
                <w:sz w:val="16"/>
                <w:szCs w:val="16"/>
                <w:lang w:val="mn-MN"/>
              </w:rPr>
            </w:pPr>
            <w:r>
              <w:rPr>
                <w:color w:val="000000"/>
                <w:sz w:val="16"/>
                <w:szCs w:val="16"/>
              </w:rPr>
              <w:t>3.6%</w:t>
            </w:r>
          </w:p>
        </w:tc>
        <w:tc>
          <w:tcPr>
            <w:tcW w:w="1841" w:type="dxa"/>
            <w:gridSpan w:val="2"/>
            <w:vAlign w:val="center"/>
          </w:tcPr>
          <w:p w14:paraId="69BA718A" w14:textId="0CECC356" w:rsidR="00213052" w:rsidRPr="00983DF0" w:rsidRDefault="00213052" w:rsidP="00213052">
            <w:pPr>
              <w:spacing w:before="0"/>
              <w:ind w:left="-57" w:right="-57"/>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983DF0">
              <w:rPr>
                <w:rFonts w:eastAsia="Times New Roman" w:cs="Times New Roman"/>
                <w:sz w:val="16"/>
                <w:szCs w:val="16"/>
                <w:lang w:val="mn-MN"/>
              </w:rPr>
              <w:t>0.1%</w:t>
            </w:r>
          </w:p>
        </w:tc>
      </w:tr>
    </w:tbl>
    <w:p w14:paraId="7F4B1F42" w14:textId="2BCF5A77" w:rsidR="0066225B" w:rsidRPr="000E2FEE" w:rsidRDefault="00106EC7" w:rsidP="005213DD">
      <w:pPr>
        <w:jc w:val="both"/>
        <w:rPr>
          <w:color w:val="000000" w:themeColor="text1"/>
          <w:highlight w:val="yellow"/>
          <w:lang w:val="mn-MN"/>
        </w:rPr>
      </w:pPr>
      <w:bookmarkStart w:id="38" w:name="_Hlk174350420"/>
      <w:r w:rsidRPr="003F2FC4">
        <w:rPr>
          <w:color w:val="000000" w:themeColor="text1"/>
          <w:lang w:val="mn-MN"/>
        </w:rPr>
        <w:t>Нийт хувьцаа эзэмшигчдийн</w:t>
      </w:r>
      <w:r w:rsidR="003D6402" w:rsidRPr="003F2FC4">
        <w:rPr>
          <w:color w:val="000000" w:themeColor="text1"/>
          <w:lang w:val="mn-MN"/>
        </w:rPr>
        <w:t xml:space="preserve"> тоо өмнөх он</w:t>
      </w:r>
      <w:r w:rsidR="009F4DE9" w:rsidRPr="003F2FC4">
        <w:rPr>
          <w:color w:val="000000" w:themeColor="text1"/>
          <w:lang w:val="mn-MN"/>
        </w:rPr>
        <w:t xml:space="preserve">ы мөн үеэс </w:t>
      </w:r>
      <w:r w:rsidR="001F60CC" w:rsidRPr="003F2FC4">
        <w:rPr>
          <w:color w:val="000000" w:themeColor="text1"/>
        </w:rPr>
        <w:t>7.2</w:t>
      </w:r>
      <w:r w:rsidR="0069711D" w:rsidRPr="003F2FC4">
        <w:rPr>
          <w:color w:val="000000" w:themeColor="text1"/>
          <w:lang w:val="mn-MN"/>
        </w:rPr>
        <w:t xml:space="preserve"> хувиар буюу </w:t>
      </w:r>
      <w:r w:rsidR="001F60CC" w:rsidRPr="003F2FC4">
        <w:rPr>
          <w:color w:val="000000" w:themeColor="text1"/>
        </w:rPr>
        <w:t>2,438</w:t>
      </w:r>
      <w:r w:rsidR="0069711D" w:rsidRPr="003F2FC4">
        <w:rPr>
          <w:color w:val="000000" w:themeColor="text1"/>
          <w:lang w:val="mn-MN"/>
        </w:rPr>
        <w:t>-</w:t>
      </w:r>
      <w:r w:rsidR="001F60CC" w:rsidRPr="003F2FC4">
        <w:rPr>
          <w:color w:val="000000" w:themeColor="text1"/>
          <w:lang w:val="mn-MN"/>
        </w:rPr>
        <w:t>аа</w:t>
      </w:r>
      <w:r w:rsidR="0069711D" w:rsidRPr="003F2FC4">
        <w:rPr>
          <w:color w:val="000000" w:themeColor="text1"/>
          <w:lang w:val="mn-MN"/>
        </w:rPr>
        <w:t xml:space="preserve">р өсөж </w:t>
      </w:r>
      <w:r w:rsidR="00B95DFB" w:rsidRPr="003F2FC4">
        <w:rPr>
          <w:color w:val="000000" w:themeColor="text1"/>
          <w:lang w:val="mn-MN"/>
        </w:rPr>
        <w:t>3</w:t>
      </w:r>
      <w:r w:rsidR="001F60CC" w:rsidRPr="003F2FC4">
        <w:rPr>
          <w:color w:val="000000" w:themeColor="text1"/>
          <w:lang w:val="mn-MN"/>
        </w:rPr>
        <w:t>6,348</w:t>
      </w:r>
      <w:r w:rsidR="0069711D" w:rsidRPr="003F2FC4">
        <w:rPr>
          <w:color w:val="000000" w:themeColor="text1"/>
          <w:lang w:val="mn-MN"/>
        </w:rPr>
        <w:t>-</w:t>
      </w:r>
      <w:r w:rsidR="0027354C" w:rsidRPr="003F2FC4">
        <w:rPr>
          <w:color w:val="000000" w:themeColor="text1"/>
          <w:lang w:val="mn-MN"/>
        </w:rPr>
        <w:t xml:space="preserve">т </w:t>
      </w:r>
      <w:r w:rsidR="0069711D" w:rsidRPr="003F2FC4">
        <w:rPr>
          <w:color w:val="000000" w:themeColor="text1"/>
          <w:lang w:val="mn-MN"/>
        </w:rPr>
        <w:t xml:space="preserve">хүрчээ. </w:t>
      </w:r>
      <w:r w:rsidR="00B31010" w:rsidRPr="003F2FC4">
        <w:rPr>
          <w:color w:val="000000" w:themeColor="text1"/>
          <w:lang w:val="mn-MN"/>
        </w:rPr>
        <w:t xml:space="preserve">Нийт хувьцаа эзэмшигчдийн </w:t>
      </w:r>
      <w:r w:rsidR="00546E9D" w:rsidRPr="003F2FC4">
        <w:rPr>
          <w:color w:val="000000" w:themeColor="text1"/>
          <w:lang w:val="mn-MN"/>
        </w:rPr>
        <w:t>96.</w:t>
      </w:r>
      <w:r w:rsidR="00B9687B" w:rsidRPr="003F2FC4">
        <w:rPr>
          <w:color w:val="000000" w:themeColor="text1"/>
          <w:lang w:val="mn-MN"/>
        </w:rPr>
        <w:t>8</w:t>
      </w:r>
      <w:r w:rsidR="00B31010" w:rsidRPr="003F2FC4">
        <w:rPr>
          <w:color w:val="000000" w:themeColor="text1"/>
          <w:lang w:val="mn-MN"/>
        </w:rPr>
        <w:t xml:space="preserve"> хувь буюу </w:t>
      </w:r>
      <w:r w:rsidR="00B95DFB" w:rsidRPr="003F2FC4">
        <w:rPr>
          <w:color w:val="000000" w:themeColor="text1"/>
          <w:lang w:val="mn-MN"/>
        </w:rPr>
        <w:t>3</w:t>
      </w:r>
      <w:r w:rsidR="00B91356" w:rsidRPr="003F2FC4">
        <w:rPr>
          <w:color w:val="000000" w:themeColor="text1"/>
        </w:rPr>
        <w:t>5,18</w:t>
      </w:r>
      <w:r w:rsidR="003F2FC4" w:rsidRPr="003F2FC4">
        <w:rPr>
          <w:color w:val="000000" w:themeColor="text1"/>
          <w:lang w:val="mn-MN"/>
        </w:rPr>
        <w:t>8</w:t>
      </w:r>
      <w:r w:rsidR="00B31010" w:rsidRPr="003F2FC4">
        <w:rPr>
          <w:color w:val="000000" w:themeColor="text1"/>
          <w:lang w:val="mn-MN"/>
        </w:rPr>
        <w:t xml:space="preserve"> нь олон нийтэд хувьцаагаа санал болгосон ББСБ-уудын хувьцаа эзэмшигч байгаа бол </w:t>
      </w:r>
      <w:r w:rsidR="00915B34" w:rsidRPr="003F2FC4">
        <w:rPr>
          <w:color w:val="000000" w:themeColor="text1"/>
          <w:lang w:val="mn-MN"/>
        </w:rPr>
        <w:t>1,</w:t>
      </w:r>
      <w:r w:rsidR="00FD7532" w:rsidRPr="003F2FC4">
        <w:rPr>
          <w:color w:val="000000" w:themeColor="text1"/>
        </w:rPr>
        <w:t>16</w:t>
      </w:r>
      <w:r w:rsidR="003F2FC4" w:rsidRPr="003F2FC4">
        <w:rPr>
          <w:color w:val="000000" w:themeColor="text1"/>
          <w:lang w:val="mn-MN"/>
        </w:rPr>
        <w:t>0</w:t>
      </w:r>
      <w:r w:rsidR="00B31010" w:rsidRPr="003F2FC4">
        <w:rPr>
          <w:color w:val="000000" w:themeColor="text1"/>
          <w:lang w:val="mn-MN"/>
        </w:rPr>
        <w:t xml:space="preserve"> буюу </w:t>
      </w:r>
      <w:r w:rsidR="00546E9D" w:rsidRPr="003F2FC4">
        <w:rPr>
          <w:color w:val="000000" w:themeColor="text1"/>
          <w:lang w:val="mn-MN"/>
        </w:rPr>
        <w:t>3.</w:t>
      </w:r>
      <w:r w:rsidR="008F4FAE" w:rsidRPr="003F2FC4">
        <w:rPr>
          <w:color w:val="000000" w:themeColor="text1"/>
          <w:lang w:val="mn-MN"/>
        </w:rPr>
        <w:t>2</w:t>
      </w:r>
      <w:r w:rsidR="00B31010" w:rsidRPr="003F2FC4">
        <w:rPr>
          <w:color w:val="000000" w:themeColor="text1"/>
          <w:lang w:val="mn-MN"/>
        </w:rPr>
        <w:t>% нь хязгаарлагдмал хариуцлагатай компанийн хувьцаа эзэмшигчид байна.</w:t>
      </w:r>
      <w:r w:rsidR="00B31010" w:rsidRPr="00690057">
        <w:rPr>
          <w:color w:val="000000" w:themeColor="text1"/>
          <w:lang w:val="mn-MN"/>
        </w:rPr>
        <w:t xml:space="preserve"> </w:t>
      </w:r>
      <w:r w:rsidR="00B31010" w:rsidRPr="001F17C4">
        <w:rPr>
          <w:color w:val="000000" w:themeColor="text1"/>
          <w:lang w:val="mn-MN"/>
        </w:rPr>
        <w:t xml:space="preserve">Мөн хувьцаа эзэмшигчдийн </w:t>
      </w:r>
      <w:r w:rsidR="001F17C4" w:rsidRPr="001F17C4">
        <w:rPr>
          <w:color w:val="000000" w:themeColor="text1"/>
        </w:rPr>
        <w:t>3</w:t>
      </w:r>
      <w:r w:rsidR="00DA3078" w:rsidRPr="001F17C4">
        <w:rPr>
          <w:color w:val="000000" w:themeColor="text1"/>
          <w:lang w:val="mn-MN"/>
        </w:rPr>
        <w:t>,</w:t>
      </w:r>
      <w:r w:rsidR="001F17C4" w:rsidRPr="001F17C4">
        <w:rPr>
          <w:color w:val="000000" w:themeColor="text1"/>
        </w:rPr>
        <w:t>0</w:t>
      </w:r>
      <w:r w:rsidR="00FF47AA">
        <w:rPr>
          <w:color w:val="000000" w:themeColor="text1"/>
        </w:rPr>
        <w:t>99</w:t>
      </w:r>
      <w:r w:rsidR="00B31010" w:rsidRPr="001F17C4">
        <w:rPr>
          <w:color w:val="000000" w:themeColor="text1"/>
          <w:lang w:val="mn-MN"/>
        </w:rPr>
        <w:t xml:space="preserve"> буюу </w:t>
      </w:r>
      <w:r w:rsidR="00AD1079" w:rsidRPr="001F17C4">
        <w:rPr>
          <w:color w:val="000000" w:themeColor="text1"/>
          <w:lang w:val="mn-MN"/>
        </w:rPr>
        <w:t>8</w:t>
      </w:r>
      <w:r w:rsidR="00546E9D" w:rsidRPr="001F17C4">
        <w:rPr>
          <w:color w:val="000000" w:themeColor="text1"/>
          <w:lang w:val="mn-MN"/>
        </w:rPr>
        <w:t>.</w:t>
      </w:r>
      <w:r w:rsidR="001F17C4" w:rsidRPr="001F17C4">
        <w:rPr>
          <w:color w:val="000000" w:themeColor="text1"/>
        </w:rPr>
        <w:t>5</w:t>
      </w:r>
      <w:r w:rsidR="00B31010" w:rsidRPr="001F17C4">
        <w:rPr>
          <w:color w:val="000000" w:themeColor="text1"/>
          <w:lang w:val="mn-MN"/>
        </w:rPr>
        <w:t xml:space="preserve">% нь гадаадын хөрөнгө оруулалттай ББСБ-уудын хувьцаа эзэмшигчид байгаа бол </w:t>
      </w:r>
      <w:r w:rsidR="00B31010" w:rsidRPr="007018B3">
        <w:rPr>
          <w:color w:val="000000" w:themeColor="text1"/>
          <w:lang w:val="mn-MN"/>
        </w:rPr>
        <w:t>2</w:t>
      </w:r>
      <w:r w:rsidR="00587B0E" w:rsidRPr="007018B3">
        <w:rPr>
          <w:color w:val="000000" w:themeColor="text1"/>
        </w:rPr>
        <w:t>1</w:t>
      </w:r>
      <w:r w:rsidR="00FF47AA">
        <w:rPr>
          <w:color w:val="000000" w:themeColor="text1"/>
        </w:rPr>
        <w:t>3</w:t>
      </w:r>
      <w:r w:rsidR="00B31010" w:rsidRPr="007018B3">
        <w:rPr>
          <w:color w:val="000000" w:themeColor="text1"/>
          <w:lang w:val="mn-MN"/>
        </w:rPr>
        <w:t xml:space="preserve"> буюу 0.</w:t>
      </w:r>
      <w:r w:rsidR="000F146F" w:rsidRPr="007018B3">
        <w:rPr>
          <w:color w:val="000000" w:themeColor="text1"/>
          <w:lang w:val="mn-MN"/>
        </w:rPr>
        <w:t>6</w:t>
      </w:r>
      <w:r w:rsidR="00B31010" w:rsidRPr="007018B3">
        <w:rPr>
          <w:color w:val="000000" w:themeColor="text1"/>
          <w:lang w:val="mn-MN"/>
        </w:rPr>
        <w:t xml:space="preserve">% нь хөдөө орон нутгийн ББСБ-уудын хувьцаа </w:t>
      </w:r>
      <w:r w:rsidR="00B31010" w:rsidRPr="007018B3">
        <w:rPr>
          <w:color w:val="000000" w:themeColor="text1"/>
          <w:lang w:val="mn-MN"/>
        </w:rPr>
        <w:lastRenderedPageBreak/>
        <w:t>эзэмшигчид байна.</w:t>
      </w:r>
      <w:r w:rsidR="00117A78" w:rsidRPr="007018B3">
        <w:rPr>
          <w:color w:val="000000" w:themeColor="text1"/>
          <w:lang w:val="mn-MN"/>
        </w:rPr>
        <w:t xml:space="preserve"> </w:t>
      </w:r>
      <w:r w:rsidR="00117A78" w:rsidRPr="00BF55D1">
        <w:rPr>
          <w:color w:val="000000" w:themeColor="text1"/>
          <w:lang w:val="mn-MN"/>
        </w:rPr>
        <w:t>ББСБ-ын салбарын нийт ажилтнуудын тоо өмнөх он</w:t>
      </w:r>
      <w:r w:rsidR="009F4DE9">
        <w:rPr>
          <w:color w:val="000000" w:themeColor="text1"/>
          <w:lang w:val="mn-MN"/>
        </w:rPr>
        <w:t>ы мөн үеэс</w:t>
      </w:r>
      <w:r w:rsidR="00117A78" w:rsidRPr="00BF55D1">
        <w:rPr>
          <w:color w:val="000000" w:themeColor="text1"/>
          <w:lang w:val="mn-MN"/>
        </w:rPr>
        <w:t xml:space="preserve"> 1</w:t>
      </w:r>
      <w:r w:rsidR="001E78BB" w:rsidRPr="00BF55D1">
        <w:rPr>
          <w:color w:val="000000" w:themeColor="text1"/>
        </w:rPr>
        <w:t>5</w:t>
      </w:r>
      <w:r w:rsidR="00400ECB" w:rsidRPr="00BF55D1">
        <w:rPr>
          <w:color w:val="000000" w:themeColor="text1"/>
          <w:lang w:val="mn-MN"/>
        </w:rPr>
        <w:t>.</w:t>
      </w:r>
      <w:r w:rsidR="00DE3CA4">
        <w:rPr>
          <w:color w:val="000000" w:themeColor="text1"/>
        </w:rPr>
        <w:t>0</w:t>
      </w:r>
      <w:r w:rsidR="00117A78" w:rsidRPr="00BF55D1">
        <w:rPr>
          <w:color w:val="000000" w:themeColor="text1"/>
          <w:lang w:val="mn-MN"/>
        </w:rPr>
        <w:t xml:space="preserve"> хувиар буюу </w:t>
      </w:r>
      <w:r w:rsidR="001E78BB" w:rsidRPr="00BF55D1">
        <w:rPr>
          <w:color w:val="000000" w:themeColor="text1"/>
        </w:rPr>
        <w:t>8</w:t>
      </w:r>
      <w:r w:rsidR="00DE3CA4">
        <w:rPr>
          <w:color w:val="000000" w:themeColor="text1"/>
        </w:rPr>
        <w:t>37</w:t>
      </w:r>
      <w:r w:rsidR="00F14A0A" w:rsidRPr="00BF55D1">
        <w:rPr>
          <w:color w:val="000000" w:themeColor="text1"/>
          <w:lang w:val="mn-MN"/>
        </w:rPr>
        <w:t xml:space="preserve"> ажилтнаар нэмэгдэж </w:t>
      </w:r>
      <w:r w:rsidR="00F921FB" w:rsidRPr="00BF55D1">
        <w:rPr>
          <w:color w:val="000000" w:themeColor="text1"/>
        </w:rPr>
        <w:t>6</w:t>
      </w:r>
      <w:r w:rsidR="00F14A0A" w:rsidRPr="00BF55D1">
        <w:rPr>
          <w:color w:val="000000" w:themeColor="text1"/>
          <w:lang w:val="mn-MN"/>
        </w:rPr>
        <w:t>,</w:t>
      </w:r>
      <w:r w:rsidR="00DE3CA4">
        <w:rPr>
          <w:color w:val="000000" w:themeColor="text1"/>
        </w:rPr>
        <w:t>412</w:t>
      </w:r>
      <w:r w:rsidR="00F14A0A" w:rsidRPr="00BF55D1">
        <w:rPr>
          <w:color w:val="000000" w:themeColor="text1"/>
          <w:lang w:val="mn-MN"/>
        </w:rPr>
        <w:t>-д хүрсэн байна.</w:t>
      </w:r>
    </w:p>
    <w:p w14:paraId="60B925DA" w14:textId="6CA114D9" w:rsidR="00097CCE" w:rsidRPr="006508B3" w:rsidRDefault="006508B3" w:rsidP="006508B3">
      <w:pPr>
        <w:pStyle w:val="Caption"/>
        <w:keepNext/>
      </w:pPr>
      <w:bookmarkStart w:id="39" w:name="_Toc205970907"/>
      <w:bookmarkEnd w:id="38"/>
      <w:r>
        <w:t xml:space="preserve">Хүснэгт </w:t>
      </w:r>
      <w:r>
        <w:fldChar w:fldCharType="begin"/>
      </w:r>
      <w:r>
        <w:instrText xml:space="preserve"> SEQ Хүснэгт \* ARABIC </w:instrText>
      </w:r>
      <w:r>
        <w:fldChar w:fldCharType="separate"/>
      </w:r>
      <w:r w:rsidR="000F7066">
        <w:rPr>
          <w:noProof/>
        </w:rPr>
        <w:t>6</w:t>
      </w:r>
      <w:r>
        <w:fldChar w:fldCharType="end"/>
      </w:r>
      <w:r>
        <w:t xml:space="preserve"> </w:t>
      </w:r>
      <w:r w:rsidRPr="00CD294B">
        <w:t>ББСБ-ын мэдээлэл</w:t>
      </w:r>
      <w:bookmarkEnd w:id="39"/>
    </w:p>
    <w:tbl>
      <w:tblPr>
        <w:tblStyle w:val="PlainTable2"/>
        <w:tblW w:w="9354" w:type="dxa"/>
        <w:tblLook w:val="04A0" w:firstRow="1" w:lastRow="0" w:firstColumn="1" w:lastColumn="0" w:noHBand="0" w:noVBand="1"/>
      </w:tblPr>
      <w:tblGrid>
        <w:gridCol w:w="2384"/>
        <w:gridCol w:w="732"/>
        <w:gridCol w:w="971"/>
        <w:gridCol w:w="1010"/>
        <w:gridCol w:w="754"/>
        <w:gridCol w:w="655"/>
        <w:gridCol w:w="754"/>
        <w:gridCol w:w="655"/>
        <w:gridCol w:w="732"/>
        <w:gridCol w:w="707"/>
      </w:tblGrid>
      <w:tr w:rsidR="00543C60" w:rsidRPr="000E2FEE" w14:paraId="6DD4250A" w14:textId="77777777" w:rsidTr="00543C60">
        <w:trPr>
          <w:cnfStyle w:val="100000000000" w:firstRow="1" w:lastRow="0" w:firstColumn="0" w:lastColumn="0" w:oddVBand="0" w:evenVBand="0" w:oddHBand="0"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385" w:type="dxa"/>
            <w:shd w:val="clear" w:color="auto" w:fill="002060"/>
            <w:noWrap/>
            <w:vAlign w:val="center"/>
            <w:hideMark/>
          </w:tcPr>
          <w:p w14:paraId="39EE15A8" w14:textId="77777777" w:rsidR="00A74C73" w:rsidRPr="0057242C" w:rsidRDefault="00A74C73" w:rsidP="00A74C73">
            <w:pPr>
              <w:spacing w:before="0"/>
              <w:rPr>
                <w:rFonts w:ascii="Times New Roman" w:eastAsia="Times New Roman" w:hAnsi="Times New Roman" w:cs="Times New Roman"/>
                <w:color w:val="FFFFFF" w:themeColor="background1"/>
                <w:sz w:val="16"/>
                <w:szCs w:val="16"/>
                <w:lang w:val="mn-MN"/>
              </w:rPr>
            </w:pPr>
            <w:r w:rsidRPr="0057242C">
              <w:rPr>
                <w:rFonts w:ascii="Times New Roman" w:eastAsia="Times New Roman" w:hAnsi="Times New Roman" w:cs="Times New Roman"/>
                <w:color w:val="FFFFFF" w:themeColor="background1"/>
                <w:sz w:val="16"/>
                <w:szCs w:val="16"/>
                <w:lang w:val="mn-MN"/>
              </w:rPr>
              <w:t>Статистик мэдээлэл</w:t>
            </w:r>
          </w:p>
        </w:tc>
        <w:tc>
          <w:tcPr>
            <w:tcW w:w="732" w:type="dxa"/>
            <w:shd w:val="clear" w:color="auto" w:fill="002060"/>
            <w:noWrap/>
            <w:vAlign w:val="center"/>
            <w:hideMark/>
          </w:tcPr>
          <w:p w14:paraId="7DC1925D" w14:textId="42D72DF2" w:rsidR="00A74C73" w:rsidRPr="0057242C" w:rsidRDefault="00A74C73" w:rsidP="00433161">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57242C">
              <w:rPr>
                <w:rFonts w:ascii="Times New Roman" w:hAnsi="Times New Roman" w:cs="Times New Roman"/>
                <w:bCs w:val="0"/>
                <w:color w:val="FFFFFF" w:themeColor="background1"/>
                <w:sz w:val="16"/>
                <w:szCs w:val="16"/>
                <w:lang w:val="mn-MN"/>
              </w:rPr>
              <w:t>НИЙТ</w:t>
            </w:r>
          </w:p>
        </w:tc>
        <w:tc>
          <w:tcPr>
            <w:tcW w:w="971" w:type="dxa"/>
            <w:shd w:val="clear" w:color="auto" w:fill="002060"/>
            <w:noWrap/>
            <w:vAlign w:val="center"/>
            <w:hideMark/>
          </w:tcPr>
          <w:p w14:paraId="0618ECCE" w14:textId="43FDE7DA" w:rsidR="00A74C73" w:rsidRPr="0057242C" w:rsidRDefault="00433161" w:rsidP="00433161">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57242C">
              <w:rPr>
                <w:rFonts w:ascii="Times New Roman" w:hAnsi="Times New Roman" w:cs="Times New Roman"/>
                <w:bCs w:val="0"/>
                <w:color w:val="FFFFFF" w:themeColor="background1"/>
                <w:sz w:val="16"/>
                <w:szCs w:val="16"/>
                <w:lang w:val="mn-MN"/>
              </w:rPr>
              <w:t>Итгэлцэл</w:t>
            </w:r>
          </w:p>
        </w:tc>
        <w:tc>
          <w:tcPr>
            <w:tcW w:w="1009" w:type="dxa"/>
            <w:shd w:val="clear" w:color="auto" w:fill="002060"/>
            <w:noWrap/>
            <w:vAlign w:val="center"/>
            <w:hideMark/>
          </w:tcPr>
          <w:p w14:paraId="0541476C" w14:textId="4C4CA8D1" w:rsidR="00A74C73" w:rsidRPr="0057242C" w:rsidRDefault="00A74C73" w:rsidP="00433161">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57242C">
              <w:rPr>
                <w:rFonts w:ascii="Times New Roman" w:hAnsi="Times New Roman" w:cs="Times New Roman"/>
                <w:bCs w:val="0"/>
                <w:color w:val="FFFFFF" w:themeColor="background1"/>
                <w:sz w:val="16"/>
                <w:szCs w:val="16"/>
                <w:lang w:val="mn-MN"/>
              </w:rPr>
              <w:t>Уламжлалт</w:t>
            </w:r>
          </w:p>
        </w:tc>
        <w:tc>
          <w:tcPr>
            <w:tcW w:w="754" w:type="dxa"/>
            <w:shd w:val="clear" w:color="auto" w:fill="002060"/>
            <w:noWrap/>
            <w:vAlign w:val="center"/>
            <w:hideMark/>
          </w:tcPr>
          <w:p w14:paraId="345DB0A2" w14:textId="613A1317" w:rsidR="00A74C73" w:rsidRPr="0057242C" w:rsidRDefault="00A74C73" w:rsidP="00433161">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57242C">
              <w:rPr>
                <w:rFonts w:ascii="Times New Roman" w:hAnsi="Times New Roman" w:cs="Times New Roman"/>
                <w:bCs w:val="0"/>
                <w:color w:val="FFFFFF" w:themeColor="background1"/>
                <w:sz w:val="16"/>
                <w:szCs w:val="16"/>
                <w:lang w:val="mn-MN"/>
              </w:rPr>
              <w:t>Финтек</w:t>
            </w:r>
          </w:p>
        </w:tc>
        <w:tc>
          <w:tcPr>
            <w:tcW w:w="655" w:type="dxa"/>
            <w:shd w:val="clear" w:color="auto" w:fill="002060"/>
            <w:noWrap/>
            <w:vAlign w:val="center"/>
            <w:hideMark/>
          </w:tcPr>
          <w:p w14:paraId="094E0BC0" w14:textId="3EFBF5EE" w:rsidR="00A74C73" w:rsidRPr="0057242C" w:rsidRDefault="00A74C73" w:rsidP="00433161">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57242C">
              <w:rPr>
                <w:rFonts w:ascii="Times New Roman" w:hAnsi="Times New Roman" w:cs="Times New Roman"/>
                <w:bCs w:val="0"/>
                <w:color w:val="FFFFFF" w:themeColor="background1"/>
                <w:sz w:val="16"/>
                <w:szCs w:val="16"/>
                <w:lang w:val="mn-MN"/>
              </w:rPr>
              <w:t>ЗГВА</w:t>
            </w:r>
          </w:p>
        </w:tc>
        <w:tc>
          <w:tcPr>
            <w:tcW w:w="754" w:type="dxa"/>
            <w:shd w:val="clear" w:color="auto" w:fill="002060"/>
            <w:noWrap/>
            <w:vAlign w:val="center"/>
            <w:hideMark/>
          </w:tcPr>
          <w:p w14:paraId="12257083" w14:textId="73607CFE" w:rsidR="00A74C73" w:rsidRPr="0057242C" w:rsidRDefault="00A74C73" w:rsidP="00433161">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57242C">
              <w:rPr>
                <w:rFonts w:ascii="Times New Roman" w:hAnsi="Times New Roman" w:cs="Times New Roman"/>
                <w:bCs w:val="0"/>
                <w:color w:val="FFFFFF" w:themeColor="background1"/>
                <w:sz w:val="16"/>
                <w:szCs w:val="16"/>
                <w:lang w:val="mn-MN"/>
              </w:rPr>
              <w:t>УБ</w:t>
            </w:r>
          </w:p>
        </w:tc>
        <w:tc>
          <w:tcPr>
            <w:tcW w:w="655" w:type="dxa"/>
            <w:shd w:val="clear" w:color="auto" w:fill="002060"/>
            <w:noWrap/>
            <w:vAlign w:val="center"/>
            <w:hideMark/>
          </w:tcPr>
          <w:p w14:paraId="415A0810" w14:textId="674AE6C9" w:rsidR="00A74C73" w:rsidRPr="0057242C" w:rsidRDefault="00A74C73" w:rsidP="00433161">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57242C">
              <w:rPr>
                <w:rFonts w:ascii="Times New Roman" w:hAnsi="Times New Roman" w:cs="Times New Roman"/>
                <w:bCs w:val="0"/>
                <w:color w:val="FFFFFF" w:themeColor="background1"/>
                <w:sz w:val="16"/>
                <w:szCs w:val="16"/>
                <w:lang w:val="mn-MN"/>
              </w:rPr>
              <w:t>ХОН</w:t>
            </w:r>
          </w:p>
        </w:tc>
        <w:tc>
          <w:tcPr>
            <w:tcW w:w="732" w:type="dxa"/>
            <w:shd w:val="clear" w:color="auto" w:fill="002060"/>
            <w:noWrap/>
            <w:vAlign w:val="center"/>
            <w:hideMark/>
          </w:tcPr>
          <w:p w14:paraId="35F429AD" w14:textId="5F525CC0" w:rsidR="00A74C73" w:rsidRPr="0057242C" w:rsidRDefault="00A74C73" w:rsidP="00433161">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57242C">
              <w:rPr>
                <w:rFonts w:ascii="Times New Roman" w:hAnsi="Times New Roman" w:cs="Times New Roman"/>
                <w:bCs w:val="0"/>
                <w:color w:val="FFFFFF" w:themeColor="background1"/>
                <w:sz w:val="16"/>
                <w:szCs w:val="16"/>
                <w:lang w:val="mn-MN"/>
              </w:rPr>
              <w:t>ХК</w:t>
            </w:r>
          </w:p>
        </w:tc>
        <w:tc>
          <w:tcPr>
            <w:tcW w:w="707" w:type="dxa"/>
            <w:shd w:val="clear" w:color="auto" w:fill="002060"/>
            <w:noWrap/>
            <w:vAlign w:val="center"/>
            <w:hideMark/>
          </w:tcPr>
          <w:p w14:paraId="72EF9FD8" w14:textId="71164A27" w:rsidR="00A74C73" w:rsidRPr="0057242C" w:rsidRDefault="00A74C73" w:rsidP="00433161">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57242C">
              <w:rPr>
                <w:rFonts w:ascii="Times New Roman" w:hAnsi="Times New Roman" w:cs="Times New Roman"/>
                <w:bCs w:val="0"/>
                <w:color w:val="FFFFFF" w:themeColor="background1"/>
                <w:sz w:val="16"/>
                <w:szCs w:val="16"/>
                <w:lang w:val="mn-MN"/>
              </w:rPr>
              <w:t>ГХО</w:t>
            </w:r>
          </w:p>
        </w:tc>
      </w:tr>
      <w:tr w:rsidR="00543C60" w:rsidRPr="005D695D" w14:paraId="5F9842F6" w14:textId="77777777" w:rsidTr="00543C60">
        <w:trPr>
          <w:cnfStyle w:val="000000100000" w:firstRow="0" w:lastRow="0" w:firstColumn="0" w:lastColumn="0" w:oddVBand="0" w:evenVBand="0" w:oddHBand="1" w:evenHBand="0" w:firstRowFirstColumn="0" w:firstRowLastColumn="0" w:lastRowFirstColumn="0" w:lastRowLastColumn="0"/>
          <w:trHeight w:val="184"/>
        </w:trPr>
        <w:tc>
          <w:tcPr>
            <w:cnfStyle w:val="001000000000" w:firstRow="0" w:lastRow="0" w:firstColumn="1" w:lastColumn="0" w:oddVBand="0" w:evenVBand="0" w:oddHBand="0" w:evenHBand="0" w:firstRowFirstColumn="0" w:firstRowLastColumn="0" w:lastRowFirstColumn="0" w:lastRowLastColumn="0"/>
            <w:tcW w:w="2385" w:type="dxa"/>
            <w:shd w:val="clear" w:color="auto" w:fill="auto"/>
            <w:noWrap/>
            <w:vAlign w:val="center"/>
            <w:hideMark/>
          </w:tcPr>
          <w:p w14:paraId="7E9DEF55" w14:textId="77777777" w:rsidR="005D695D" w:rsidRPr="00A32662" w:rsidRDefault="005D695D" w:rsidP="005D695D">
            <w:pPr>
              <w:spacing w:before="0"/>
              <w:rPr>
                <w:rFonts w:ascii="Times New Roman" w:eastAsia="Times New Roman" w:hAnsi="Times New Roman" w:cs="Times New Roman"/>
                <w:b w:val="0"/>
                <w:color w:val="000000"/>
                <w:sz w:val="16"/>
                <w:szCs w:val="16"/>
                <w:lang w:val="mn-MN"/>
              </w:rPr>
            </w:pPr>
            <w:r w:rsidRPr="00A32662">
              <w:rPr>
                <w:rFonts w:ascii="Times New Roman" w:eastAsia="Times New Roman" w:hAnsi="Times New Roman" w:cs="Times New Roman"/>
                <w:b w:val="0"/>
                <w:sz w:val="16"/>
                <w:szCs w:val="16"/>
                <w:lang w:val="mn-MN"/>
              </w:rPr>
              <w:t>Хувьцаа эзэмшигчдийн тоо</w:t>
            </w:r>
          </w:p>
        </w:tc>
        <w:tc>
          <w:tcPr>
            <w:tcW w:w="732" w:type="dxa"/>
            <w:shd w:val="clear" w:color="auto" w:fill="auto"/>
            <w:noWrap/>
            <w:hideMark/>
          </w:tcPr>
          <w:p w14:paraId="0BF39614" w14:textId="2E14ADCF" w:rsidR="005D695D" w:rsidRPr="005D695D" w:rsidRDefault="005D695D" w:rsidP="005D695D">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highlight w:val="yellow"/>
              </w:rPr>
            </w:pPr>
            <w:r w:rsidRPr="005D695D">
              <w:rPr>
                <w:rFonts w:ascii="Times New Roman" w:hAnsi="Times New Roman" w:cs="Times New Roman"/>
                <w:sz w:val="16"/>
                <w:szCs w:val="16"/>
              </w:rPr>
              <w:t xml:space="preserve">36,348 </w:t>
            </w:r>
          </w:p>
        </w:tc>
        <w:tc>
          <w:tcPr>
            <w:tcW w:w="971" w:type="dxa"/>
            <w:shd w:val="clear" w:color="auto" w:fill="auto"/>
            <w:noWrap/>
            <w:hideMark/>
          </w:tcPr>
          <w:p w14:paraId="1AD13D08" w14:textId="60BDAE75" w:rsidR="005D695D" w:rsidRPr="005D695D" w:rsidRDefault="005D695D" w:rsidP="005D695D">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highlight w:val="yellow"/>
              </w:rPr>
            </w:pPr>
            <w:r w:rsidRPr="005D695D">
              <w:rPr>
                <w:rFonts w:ascii="Times New Roman" w:hAnsi="Times New Roman" w:cs="Times New Roman"/>
                <w:sz w:val="16"/>
                <w:szCs w:val="16"/>
              </w:rPr>
              <w:t xml:space="preserve"> 35,434 </w:t>
            </w:r>
          </w:p>
        </w:tc>
        <w:tc>
          <w:tcPr>
            <w:tcW w:w="1009" w:type="dxa"/>
            <w:shd w:val="clear" w:color="auto" w:fill="auto"/>
            <w:noWrap/>
            <w:hideMark/>
          </w:tcPr>
          <w:p w14:paraId="681F257C" w14:textId="4CF5A162" w:rsidR="005D695D" w:rsidRPr="005D695D" w:rsidRDefault="005D695D" w:rsidP="005D695D">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highlight w:val="yellow"/>
              </w:rPr>
            </w:pPr>
            <w:r w:rsidRPr="005D695D">
              <w:rPr>
                <w:rFonts w:ascii="Times New Roman" w:hAnsi="Times New Roman" w:cs="Times New Roman"/>
                <w:sz w:val="16"/>
                <w:szCs w:val="16"/>
              </w:rPr>
              <w:t xml:space="preserve"> 1,957 </w:t>
            </w:r>
          </w:p>
        </w:tc>
        <w:tc>
          <w:tcPr>
            <w:tcW w:w="754" w:type="dxa"/>
            <w:shd w:val="clear" w:color="auto" w:fill="auto"/>
            <w:noWrap/>
            <w:hideMark/>
          </w:tcPr>
          <w:p w14:paraId="0DEDEE20" w14:textId="6FAB3D85" w:rsidR="005D695D" w:rsidRPr="005D695D" w:rsidRDefault="005D695D" w:rsidP="005D695D">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5D695D">
              <w:rPr>
                <w:rFonts w:ascii="Times New Roman" w:hAnsi="Times New Roman" w:cs="Times New Roman"/>
                <w:sz w:val="16"/>
                <w:szCs w:val="16"/>
              </w:rPr>
              <w:t xml:space="preserve"> 34,391 </w:t>
            </w:r>
          </w:p>
        </w:tc>
        <w:tc>
          <w:tcPr>
            <w:tcW w:w="655" w:type="dxa"/>
            <w:shd w:val="clear" w:color="auto" w:fill="auto"/>
            <w:noWrap/>
            <w:hideMark/>
          </w:tcPr>
          <w:p w14:paraId="7BD50090" w14:textId="742F4EEC" w:rsidR="005D695D" w:rsidRPr="005D695D" w:rsidRDefault="005D695D" w:rsidP="005D695D">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highlight w:val="yellow"/>
                <w:lang w:val="mn-MN"/>
              </w:rPr>
            </w:pPr>
            <w:r w:rsidRPr="005D695D">
              <w:rPr>
                <w:rFonts w:ascii="Times New Roman" w:hAnsi="Times New Roman" w:cs="Times New Roman"/>
                <w:sz w:val="16"/>
                <w:szCs w:val="16"/>
              </w:rPr>
              <w:t xml:space="preserve"> 81 </w:t>
            </w:r>
          </w:p>
        </w:tc>
        <w:tc>
          <w:tcPr>
            <w:tcW w:w="754" w:type="dxa"/>
            <w:shd w:val="clear" w:color="auto" w:fill="auto"/>
            <w:noWrap/>
            <w:hideMark/>
          </w:tcPr>
          <w:p w14:paraId="35838455" w14:textId="6A5CAC59" w:rsidR="005D695D" w:rsidRPr="005D695D" w:rsidRDefault="005D695D" w:rsidP="005D695D">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5D695D">
              <w:rPr>
                <w:rFonts w:ascii="Times New Roman" w:hAnsi="Times New Roman" w:cs="Times New Roman"/>
                <w:sz w:val="16"/>
                <w:szCs w:val="16"/>
              </w:rPr>
              <w:t xml:space="preserve">36,135 </w:t>
            </w:r>
          </w:p>
        </w:tc>
        <w:tc>
          <w:tcPr>
            <w:tcW w:w="655" w:type="dxa"/>
            <w:shd w:val="clear" w:color="auto" w:fill="auto"/>
            <w:noWrap/>
            <w:hideMark/>
          </w:tcPr>
          <w:p w14:paraId="117879A3" w14:textId="6C61ECF7" w:rsidR="005D695D" w:rsidRPr="005D695D" w:rsidRDefault="005D695D" w:rsidP="005D695D">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5D695D">
              <w:rPr>
                <w:rFonts w:ascii="Times New Roman" w:hAnsi="Times New Roman" w:cs="Times New Roman"/>
                <w:sz w:val="16"/>
                <w:szCs w:val="16"/>
              </w:rPr>
              <w:t xml:space="preserve"> 213 </w:t>
            </w:r>
          </w:p>
        </w:tc>
        <w:tc>
          <w:tcPr>
            <w:tcW w:w="732" w:type="dxa"/>
            <w:shd w:val="clear" w:color="auto" w:fill="auto"/>
            <w:noWrap/>
            <w:hideMark/>
          </w:tcPr>
          <w:p w14:paraId="55DF2400" w14:textId="004CBD7C" w:rsidR="005D695D" w:rsidRPr="005D695D" w:rsidRDefault="005D695D" w:rsidP="005D695D">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highlight w:val="yellow"/>
                <w:lang w:val="mn-MN"/>
              </w:rPr>
            </w:pPr>
            <w:r w:rsidRPr="005D695D">
              <w:rPr>
                <w:rFonts w:ascii="Times New Roman" w:hAnsi="Times New Roman" w:cs="Times New Roman"/>
                <w:sz w:val="16"/>
                <w:szCs w:val="16"/>
              </w:rPr>
              <w:t xml:space="preserve">35,206 </w:t>
            </w:r>
          </w:p>
        </w:tc>
        <w:tc>
          <w:tcPr>
            <w:tcW w:w="707" w:type="dxa"/>
            <w:shd w:val="clear" w:color="auto" w:fill="auto"/>
            <w:noWrap/>
            <w:hideMark/>
          </w:tcPr>
          <w:p w14:paraId="6C750045" w14:textId="38BFB878" w:rsidR="005D695D" w:rsidRPr="005D695D" w:rsidRDefault="005D695D" w:rsidP="005D695D">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highlight w:val="yellow"/>
                <w:lang w:val="mn-MN"/>
              </w:rPr>
            </w:pPr>
            <w:r w:rsidRPr="005D695D">
              <w:rPr>
                <w:rFonts w:ascii="Times New Roman" w:hAnsi="Times New Roman" w:cs="Times New Roman"/>
                <w:sz w:val="16"/>
                <w:szCs w:val="16"/>
              </w:rPr>
              <w:t xml:space="preserve"> 3,099 </w:t>
            </w:r>
          </w:p>
        </w:tc>
      </w:tr>
      <w:tr w:rsidR="00543C60" w:rsidRPr="000E2FEE" w14:paraId="5E5BC29B" w14:textId="77777777" w:rsidTr="00543C60">
        <w:trPr>
          <w:trHeight w:val="111"/>
        </w:trPr>
        <w:tc>
          <w:tcPr>
            <w:cnfStyle w:val="001000000000" w:firstRow="0" w:lastRow="0" w:firstColumn="1" w:lastColumn="0" w:oddVBand="0" w:evenVBand="0" w:oddHBand="0" w:evenHBand="0" w:firstRowFirstColumn="0" w:firstRowLastColumn="0" w:lastRowFirstColumn="0" w:lastRowLastColumn="0"/>
            <w:tcW w:w="2385" w:type="dxa"/>
            <w:shd w:val="clear" w:color="auto" w:fill="auto"/>
            <w:noWrap/>
            <w:vAlign w:val="center"/>
            <w:hideMark/>
          </w:tcPr>
          <w:p w14:paraId="6F4DC6C8" w14:textId="77777777" w:rsidR="00543C60" w:rsidRPr="00A32662" w:rsidRDefault="00543C60" w:rsidP="00543C60">
            <w:pPr>
              <w:spacing w:before="0"/>
              <w:rPr>
                <w:rFonts w:ascii="Times New Roman" w:eastAsia="Times New Roman" w:hAnsi="Times New Roman" w:cs="Times New Roman"/>
                <w:b w:val="0"/>
                <w:color w:val="000000"/>
                <w:sz w:val="16"/>
                <w:szCs w:val="16"/>
                <w:lang w:val="mn-MN"/>
              </w:rPr>
            </w:pPr>
            <w:r w:rsidRPr="00A32662">
              <w:rPr>
                <w:rFonts w:ascii="Times New Roman" w:eastAsia="Times New Roman" w:hAnsi="Times New Roman" w:cs="Times New Roman"/>
                <w:b w:val="0"/>
                <w:color w:val="000000"/>
                <w:sz w:val="16"/>
                <w:szCs w:val="16"/>
                <w:lang w:val="mn-MN"/>
              </w:rPr>
              <w:t>Нийт ажилтнуудын тоо</w:t>
            </w:r>
          </w:p>
        </w:tc>
        <w:tc>
          <w:tcPr>
            <w:tcW w:w="732" w:type="dxa"/>
            <w:shd w:val="clear" w:color="auto" w:fill="auto"/>
            <w:noWrap/>
            <w:hideMark/>
          </w:tcPr>
          <w:p w14:paraId="15CFEAAF" w14:textId="1EAF9260" w:rsidR="00543C60" w:rsidRPr="00543C60" w:rsidRDefault="00543C60" w:rsidP="00543C60">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43C60">
              <w:rPr>
                <w:rFonts w:ascii="Times New Roman" w:hAnsi="Times New Roman" w:cs="Times New Roman"/>
                <w:sz w:val="16"/>
                <w:szCs w:val="16"/>
              </w:rPr>
              <w:t xml:space="preserve"> 6,412 </w:t>
            </w:r>
          </w:p>
        </w:tc>
        <w:tc>
          <w:tcPr>
            <w:tcW w:w="971" w:type="dxa"/>
            <w:shd w:val="clear" w:color="auto" w:fill="auto"/>
            <w:noWrap/>
            <w:hideMark/>
          </w:tcPr>
          <w:p w14:paraId="646AF125" w14:textId="2029221D" w:rsidR="00543C60" w:rsidRPr="00543C60" w:rsidRDefault="00543C60" w:rsidP="00543C60">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43C60">
              <w:rPr>
                <w:rFonts w:ascii="Times New Roman" w:hAnsi="Times New Roman" w:cs="Times New Roman"/>
                <w:sz w:val="16"/>
                <w:szCs w:val="16"/>
              </w:rPr>
              <w:t xml:space="preserve"> 4,073 </w:t>
            </w:r>
          </w:p>
        </w:tc>
        <w:tc>
          <w:tcPr>
            <w:tcW w:w="1009" w:type="dxa"/>
            <w:shd w:val="clear" w:color="auto" w:fill="auto"/>
            <w:noWrap/>
            <w:hideMark/>
          </w:tcPr>
          <w:p w14:paraId="75B213C5" w14:textId="78A52222" w:rsidR="00543C60" w:rsidRPr="00543C60" w:rsidRDefault="00543C60" w:rsidP="00543C60">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43C60">
              <w:rPr>
                <w:rFonts w:ascii="Times New Roman" w:hAnsi="Times New Roman" w:cs="Times New Roman"/>
                <w:sz w:val="16"/>
                <w:szCs w:val="16"/>
              </w:rPr>
              <w:t xml:space="preserve"> 2,852 </w:t>
            </w:r>
          </w:p>
        </w:tc>
        <w:tc>
          <w:tcPr>
            <w:tcW w:w="754" w:type="dxa"/>
            <w:shd w:val="clear" w:color="auto" w:fill="auto"/>
            <w:noWrap/>
            <w:hideMark/>
          </w:tcPr>
          <w:p w14:paraId="4BAD6C05" w14:textId="1FB65DFA" w:rsidR="00543C60" w:rsidRPr="00543C60" w:rsidRDefault="00543C60" w:rsidP="00543C60">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43C60">
              <w:rPr>
                <w:rFonts w:ascii="Times New Roman" w:hAnsi="Times New Roman" w:cs="Times New Roman"/>
                <w:sz w:val="16"/>
                <w:szCs w:val="16"/>
              </w:rPr>
              <w:t xml:space="preserve"> 3,560 </w:t>
            </w:r>
          </w:p>
        </w:tc>
        <w:tc>
          <w:tcPr>
            <w:tcW w:w="655" w:type="dxa"/>
            <w:shd w:val="clear" w:color="auto" w:fill="auto"/>
            <w:noWrap/>
            <w:hideMark/>
          </w:tcPr>
          <w:p w14:paraId="5715D49B" w14:textId="5C20285D" w:rsidR="00543C60" w:rsidRPr="00543C60" w:rsidRDefault="00543C60" w:rsidP="00543C60">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43C60">
              <w:rPr>
                <w:rFonts w:ascii="Times New Roman" w:hAnsi="Times New Roman" w:cs="Times New Roman"/>
                <w:sz w:val="16"/>
                <w:szCs w:val="16"/>
              </w:rPr>
              <w:t xml:space="preserve"> 147 </w:t>
            </w:r>
          </w:p>
        </w:tc>
        <w:tc>
          <w:tcPr>
            <w:tcW w:w="754" w:type="dxa"/>
            <w:shd w:val="clear" w:color="auto" w:fill="auto"/>
            <w:noWrap/>
            <w:hideMark/>
          </w:tcPr>
          <w:p w14:paraId="7B8A2183" w14:textId="5B0C9B4F" w:rsidR="00543C60" w:rsidRPr="00543C60" w:rsidRDefault="00543C60" w:rsidP="00543C60">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43C60">
              <w:rPr>
                <w:rFonts w:ascii="Times New Roman" w:hAnsi="Times New Roman" w:cs="Times New Roman"/>
                <w:sz w:val="16"/>
                <w:szCs w:val="16"/>
              </w:rPr>
              <w:t xml:space="preserve"> 6,117 </w:t>
            </w:r>
          </w:p>
        </w:tc>
        <w:tc>
          <w:tcPr>
            <w:tcW w:w="655" w:type="dxa"/>
            <w:shd w:val="clear" w:color="auto" w:fill="auto"/>
            <w:noWrap/>
            <w:hideMark/>
          </w:tcPr>
          <w:p w14:paraId="7D348B4F" w14:textId="106841F6" w:rsidR="00543C60" w:rsidRPr="00543C60" w:rsidRDefault="00543C60" w:rsidP="00543C60">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43C60">
              <w:rPr>
                <w:rFonts w:ascii="Times New Roman" w:hAnsi="Times New Roman" w:cs="Times New Roman"/>
                <w:sz w:val="16"/>
                <w:szCs w:val="16"/>
              </w:rPr>
              <w:t xml:space="preserve"> 295 </w:t>
            </w:r>
          </w:p>
        </w:tc>
        <w:tc>
          <w:tcPr>
            <w:tcW w:w="732" w:type="dxa"/>
            <w:shd w:val="clear" w:color="auto" w:fill="auto"/>
            <w:noWrap/>
            <w:hideMark/>
          </w:tcPr>
          <w:p w14:paraId="63D1451E" w14:textId="2EB19CCD" w:rsidR="00543C60" w:rsidRPr="00543C60" w:rsidRDefault="00543C60" w:rsidP="00543C60">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43C60">
              <w:rPr>
                <w:rFonts w:ascii="Times New Roman" w:hAnsi="Times New Roman" w:cs="Times New Roman"/>
                <w:sz w:val="16"/>
                <w:szCs w:val="16"/>
              </w:rPr>
              <w:t xml:space="preserve"> 579 </w:t>
            </w:r>
          </w:p>
        </w:tc>
        <w:tc>
          <w:tcPr>
            <w:tcW w:w="707" w:type="dxa"/>
            <w:shd w:val="clear" w:color="auto" w:fill="auto"/>
            <w:noWrap/>
            <w:hideMark/>
          </w:tcPr>
          <w:p w14:paraId="6E556DA2" w14:textId="1B4A4200" w:rsidR="00543C60" w:rsidRPr="00543C60" w:rsidRDefault="00543C60" w:rsidP="00543C60">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43C60">
              <w:rPr>
                <w:rFonts w:ascii="Times New Roman" w:hAnsi="Times New Roman" w:cs="Times New Roman"/>
                <w:sz w:val="16"/>
                <w:szCs w:val="16"/>
              </w:rPr>
              <w:t xml:space="preserve"> 499 </w:t>
            </w:r>
          </w:p>
        </w:tc>
      </w:tr>
      <w:tr w:rsidR="00543C60" w:rsidRPr="000E2FEE" w14:paraId="35602C4E" w14:textId="77777777" w:rsidTr="00543C60">
        <w:trPr>
          <w:cnfStyle w:val="000000100000" w:firstRow="0" w:lastRow="0" w:firstColumn="0" w:lastColumn="0" w:oddVBand="0" w:evenVBand="0" w:oddHBand="1" w:evenHBand="0" w:firstRowFirstColumn="0" w:firstRowLastColumn="0" w:lastRowFirstColumn="0" w:lastRowLastColumn="0"/>
          <w:trHeight w:val="94"/>
        </w:trPr>
        <w:tc>
          <w:tcPr>
            <w:cnfStyle w:val="001000000000" w:firstRow="0" w:lastRow="0" w:firstColumn="1" w:lastColumn="0" w:oddVBand="0" w:evenVBand="0" w:oddHBand="0" w:evenHBand="0" w:firstRowFirstColumn="0" w:firstRowLastColumn="0" w:lastRowFirstColumn="0" w:lastRowLastColumn="0"/>
            <w:tcW w:w="2385" w:type="dxa"/>
            <w:shd w:val="clear" w:color="auto" w:fill="E7E6E6" w:themeFill="background2"/>
            <w:noWrap/>
            <w:vAlign w:val="center"/>
            <w:hideMark/>
          </w:tcPr>
          <w:p w14:paraId="01459DBD" w14:textId="08DB31B4" w:rsidR="00543C60" w:rsidRPr="00A32662" w:rsidRDefault="00543C60" w:rsidP="00543C60">
            <w:pPr>
              <w:spacing w:before="0"/>
              <w:rPr>
                <w:rFonts w:ascii="Times New Roman" w:eastAsia="Times New Roman" w:hAnsi="Times New Roman" w:cs="Times New Roman"/>
                <w:b w:val="0"/>
                <w:bCs w:val="0"/>
                <w:color w:val="000000"/>
                <w:sz w:val="16"/>
                <w:szCs w:val="16"/>
                <w:lang w:val="mn-MN"/>
              </w:rPr>
            </w:pPr>
            <w:r w:rsidRPr="00A32662">
              <w:rPr>
                <w:rFonts w:ascii="Times New Roman" w:hAnsi="Times New Roman" w:cs="Times New Roman"/>
                <w:b w:val="0"/>
                <w:bCs w:val="0"/>
                <w:color w:val="000000"/>
                <w:sz w:val="16"/>
                <w:szCs w:val="16"/>
                <w:lang w:val="mn-MN"/>
              </w:rPr>
              <w:t>Үүнээс: Эмэгтэй ажилтны тоо</w:t>
            </w:r>
          </w:p>
        </w:tc>
        <w:tc>
          <w:tcPr>
            <w:tcW w:w="732" w:type="dxa"/>
            <w:shd w:val="clear" w:color="auto" w:fill="E7E6E6" w:themeFill="background2"/>
            <w:noWrap/>
            <w:hideMark/>
          </w:tcPr>
          <w:p w14:paraId="66C0FE93" w14:textId="52B44C32" w:rsidR="00543C60" w:rsidRPr="00543C60" w:rsidRDefault="00543C60" w:rsidP="00543C60">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43C60">
              <w:rPr>
                <w:rFonts w:ascii="Times New Roman" w:hAnsi="Times New Roman" w:cs="Times New Roman"/>
                <w:sz w:val="16"/>
                <w:szCs w:val="16"/>
              </w:rPr>
              <w:t xml:space="preserve"> 3,913 </w:t>
            </w:r>
          </w:p>
        </w:tc>
        <w:tc>
          <w:tcPr>
            <w:tcW w:w="971" w:type="dxa"/>
            <w:shd w:val="clear" w:color="auto" w:fill="E7E6E6" w:themeFill="background2"/>
            <w:noWrap/>
            <w:hideMark/>
          </w:tcPr>
          <w:p w14:paraId="14F33FF9" w14:textId="34CDEBD0" w:rsidR="00543C60" w:rsidRPr="00543C60" w:rsidRDefault="00543C60" w:rsidP="00543C60">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43C60">
              <w:rPr>
                <w:rFonts w:ascii="Times New Roman" w:hAnsi="Times New Roman" w:cs="Times New Roman"/>
                <w:sz w:val="16"/>
                <w:szCs w:val="16"/>
              </w:rPr>
              <w:t xml:space="preserve"> 2,446 </w:t>
            </w:r>
          </w:p>
        </w:tc>
        <w:tc>
          <w:tcPr>
            <w:tcW w:w="1009" w:type="dxa"/>
            <w:shd w:val="clear" w:color="auto" w:fill="E7E6E6" w:themeFill="background2"/>
            <w:noWrap/>
            <w:hideMark/>
          </w:tcPr>
          <w:p w14:paraId="52E9E7FB" w14:textId="548E8EE2" w:rsidR="00543C60" w:rsidRPr="00543C60" w:rsidRDefault="00543C60" w:rsidP="00543C60">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43C60">
              <w:rPr>
                <w:rFonts w:ascii="Times New Roman" w:hAnsi="Times New Roman" w:cs="Times New Roman"/>
                <w:sz w:val="16"/>
                <w:szCs w:val="16"/>
              </w:rPr>
              <w:t xml:space="preserve"> 1,743 </w:t>
            </w:r>
          </w:p>
        </w:tc>
        <w:tc>
          <w:tcPr>
            <w:tcW w:w="754" w:type="dxa"/>
            <w:shd w:val="clear" w:color="auto" w:fill="E7E6E6" w:themeFill="background2"/>
            <w:noWrap/>
            <w:hideMark/>
          </w:tcPr>
          <w:p w14:paraId="72756EAF" w14:textId="7E1FB357" w:rsidR="00543C60" w:rsidRPr="00543C60" w:rsidRDefault="00543C60" w:rsidP="00543C60">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43C60">
              <w:rPr>
                <w:rFonts w:ascii="Times New Roman" w:hAnsi="Times New Roman" w:cs="Times New Roman"/>
                <w:sz w:val="16"/>
                <w:szCs w:val="16"/>
              </w:rPr>
              <w:t xml:space="preserve"> 2,170 </w:t>
            </w:r>
          </w:p>
        </w:tc>
        <w:tc>
          <w:tcPr>
            <w:tcW w:w="655" w:type="dxa"/>
            <w:shd w:val="clear" w:color="auto" w:fill="E7E6E6" w:themeFill="background2"/>
            <w:noWrap/>
            <w:hideMark/>
          </w:tcPr>
          <w:p w14:paraId="1E241BFF" w14:textId="4D4F17F2" w:rsidR="00543C60" w:rsidRPr="00543C60" w:rsidRDefault="00543C60" w:rsidP="00543C60">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43C60">
              <w:rPr>
                <w:rFonts w:ascii="Times New Roman" w:hAnsi="Times New Roman" w:cs="Times New Roman"/>
                <w:sz w:val="16"/>
                <w:szCs w:val="16"/>
              </w:rPr>
              <w:t xml:space="preserve"> 79 </w:t>
            </w:r>
          </w:p>
        </w:tc>
        <w:tc>
          <w:tcPr>
            <w:tcW w:w="754" w:type="dxa"/>
            <w:shd w:val="clear" w:color="auto" w:fill="E7E6E6" w:themeFill="background2"/>
            <w:noWrap/>
            <w:hideMark/>
          </w:tcPr>
          <w:p w14:paraId="6A52D92E" w14:textId="04B7090F" w:rsidR="00543C60" w:rsidRPr="00543C60" w:rsidRDefault="00543C60" w:rsidP="00543C60">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43C60">
              <w:rPr>
                <w:rFonts w:ascii="Times New Roman" w:hAnsi="Times New Roman" w:cs="Times New Roman"/>
                <w:sz w:val="16"/>
                <w:szCs w:val="16"/>
              </w:rPr>
              <w:t xml:space="preserve"> 3,715 </w:t>
            </w:r>
          </w:p>
        </w:tc>
        <w:tc>
          <w:tcPr>
            <w:tcW w:w="655" w:type="dxa"/>
            <w:shd w:val="clear" w:color="auto" w:fill="E7E6E6" w:themeFill="background2"/>
            <w:noWrap/>
            <w:hideMark/>
          </w:tcPr>
          <w:p w14:paraId="0762A7DC" w14:textId="33DF9107" w:rsidR="00543C60" w:rsidRPr="00543C60" w:rsidRDefault="00543C60" w:rsidP="00543C60">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43C60">
              <w:rPr>
                <w:rFonts w:ascii="Times New Roman" w:hAnsi="Times New Roman" w:cs="Times New Roman"/>
                <w:sz w:val="16"/>
                <w:szCs w:val="16"/>
              </w:rPr>
              <w:t xml:space="preserve"> 198 </w:t>
            </w:r>
          </w:p>
        </w:tc>
        <w:tc>
          <w:tcPr>
            <w:tcW w:w="732" w:type="dxa"/>
            <w:shd w:val="clear" w:color="auto" w:fill="E7E6E6" w:themeFill="background2"/>
            <w:noWrap/>
            <w:hideMark/>
          </w:tcPr>
          <w:p w14:paraId="6ECE56D8" w14:textId="780CDAD2" w:rsidR="00543C60" w:rsidRPr="00543C60" w:rsidRDefault="00543C60" w:rsidP="00543C60">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43C60">
              <w:rPr>
                <w:rFonts w:ascii="Times New Roman" w:hAnsi="Times New Roman" w:cs="Times New Roman"/>
                <w:sz w:val="16"/>
                <w:szCs w:val="16"/>
              </w:rPr>
              <w:t xml:space="preserve"> 365 </w:t>
            </w:r>
          </w:p>
        </w:tc>
        <w:tc>
          <w:tcPr>
            <w:tcW w:w="707" w:type="dxa"/>
            <w:shd w:val="clear" w:color="auto" w:fill="E7E6E6" w:themeFill="background2"/>
            <w:noWrap/>
            <w:hideMark/>
          </w:tcPr>
          <w:p w14:paraId="7CE697F2" w14:textId="781241AC" w:rsidR="00543C60" w:rsidRPr="00543C60" w:rsidRDefault="00543C60" w:rsidP="00543C60">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43C60">
              <w:rPr>
                <w:rFonts w:ascii="Times New Roman" w:hAnsi="Times New Roman" w:cs="Times New Roman"/>
                <w:sz w:val="16"/>
                <w:szCs w:val="16"/>
              </w:rPr>
              <w:t xml:space="preserve"> 325 </w:t>
            </w:r>
          </w:p>
        </w:tc>
      </w:tr>
      <w:tr w:rsidR="00543C60" w:rsidRPr="000E2FEE" w14:paraId="351C14F4" w14:textId="77777777" w:rsidTr="00543C60">
        <w:trPr>
          <w:trHeight w:val="94"/>
        </w:trPr>
        <w:tc>
          <w:tcPr>
            <w:cnfStyle w:val="001000000000" w:firstRow="0" w:lastRow="0" w:firstColumn="1" w:lastColumn="0" w:oddVBand="0" w:evenVBand="0" w:oddHBand="0" w:evenHBand="0" w:firstRowFirstColumn="0" w:firstRowLastColumn="0" w:lastRowFirstColumn="0" w:lastRowLastColumn="0"/>
            <w:tcW w:w="2385" w:type="dxa"/>
            <w:shd w:val="clear" w:color="auto" w:fill="E7E6E6" w:themeFill="background2"/>
            <w:noWrap/>
            <w:vAlign w:val="center"/>
          </w:tcPr>
          <w:p w14:paraId="0AC99579" w14:textId="12732AEC" w:rsidR="00543C60" w:rsidRPr="00A32662" w:rsidRDefault="00543C60" w:rsidP="00543C60">
            <w:pPr>
              <w:spacing w:before="0"/>
              <w:rPr>
                <w:rFonts w:ascii="Times New Roman" w:eastAsia="Times New Roman" w:hAnsi="Times New Roman" w:cs="Times New Roman"/>
                <w:b w:val="0"/>
                <w:bCs w:val="0"/>
                <w:color w:val="000000"/>
                <w:sz w:val="16"/>
                <w:szCs w:val="16"/>
                <w:lang w:val="mn-MN"/>
              </w:rPr>
            </w:pPr>
            <w:r w:rsidRPr="00A32662">
              <w:rPr>
                <w:rFonts w:ascii="Times New Roman" w:hAnsi="Times New Roman" w:cs="Times New Roman"/>
                <w:b w:val="0"/>
                <w:bCs w:val="0"/>
                <w:color w:val="000000"/>
                <w:sz w:val="16"/>
                <w:szCs w:val="16"/>
                <w:lang w:val="mn-MN"/>
              </w:rPr>
              <w:t xml:space="preserve">              Эрэгтэй ажилтны тоо</w:t>
            </w:r>
          </w:p>
        </w:tc>
        <w:tc>
          <w:tcPr>
            <w:tcW w:w="732" w:type="dxa"/>
            <w:shd w:val="clear" w:color="auto" w:fill="E7E6E6" w:themeFill="background2"/>
            <w:noWrap/>
          </w:tcPr>
          <w:p w14:paraId="7277F049" w14:textId="7A7CF6E3" w:rsidR="00543C60" w:rsidRPr="00543C60" w:rsidRDefault="00543C60" w:rsidP="00543C60">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43C60">
              <w:rPr>
                <w:rFonts w:ascii="Times New Roman" w:hAnsi="Times New Roman" w:cs="Times New Roman"/>
                <w:sz w:val="16"/>
                <w:szCs w:val="16"/>
              </w:rPr>
              <w:t xml:space="preserve"> 2,499 </w:t>
            </w:r>
          </w:p>
        </w:tc>
        <w:tc>
          <w:tcPr>
            <w:tcW w:w="971" w:type="dxa"/>
            <w:shd w:val="clear" w:color="auto" w:fill="E7E6E6" w:themeFill="background2"/>
            <w:noWrap/>
          </w:tcPr>
          <w:p w14:paraId="7E4A1C99" w14:textId="6F2079C2" w:rsidR="00543C60" w:rsidRPr="00543C60" w:rsidRDefault="00543C60" w:rsidP="00543C60">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43C60">
              <w:rPr>
                <w:rFonts w:ascii="Times New Roman" w:hAnsi="Times New Roman" w:cs="Times New Roman"/>
                <w:sz w:val="16"/>
                <w:szCs w:val="16"/>
              </w:rPr>
              <w:t xml:space="preserve"> 1,627 </w:t>
            </w:r>
          </w:p>
        </w:tc>
        <w:tc>
          <w:tcPr>
            <w:tcW w:w="1009" w:type="dxa"/>
            <w:shd w:val="clear" w:color="auto" w:fill="E7E6E6" w:themeFill="background2"/>
            <w:noWrap/>
          </w:tcPr>
          <w:p w14:paraId="7C3811FD" w14:textId="39B0075E" w:rsidR="00543C60" w:rsidRPr="00543C60" w:rsidRDefault="00543C60" w:rsidP="00543C60">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43C60">
              <w:rPr>
                <w:rFonts w:ascii="Times New Roman" w:hAnsi="Times New Roman" w:cs="Times New Roman"/>
                <w:sz w:val="16"/>
                <w:szCs w:val="16"/>
              </w:rPr>
              <w:t xml:space="preserve"> 1,109 </w:t>
            </w:r>
          </w:p>
        </w:tc>
        <w:tc>
          <w:tcPr>
            <w:tcW w:w="754" w:type="dxa"/>
            <w:shd w:val="clear" w:color="auto" w:fill="E7E6E6" w:themeFill="background2"/>
            <w:noWrap/>
          </w:tcPr>
          <w:p w14:paraId="0E171338" w14:textId="6DB9235D" w:rsidR="00543C60" w:rsidRPr="00543C60" w:rsidRDefault="00543C60" w:rsidP="00543C60">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43C60">
              <w:rPr>
                <w:rFonts w:ascii="Times New Roman" w:hAnsi="Times New Roman" w:cs="Times New Roman"/>
                <w:sz w:val="16"/>
                <w:szCs w:val="16"/>
              </w:rPr>
              <w:t xml:space="preserve"> 1,390 </w:t>
            </w:r>
          </w:p>
        </w:tc>
        <w:tc>
          <w:tcPr>
            <w:tcW w:w="655" w:type="dxa"/>
            <w:shd w:val="clear" w:color="auto" w:fill="E7E6E6" w:themeFill="background2"/>
            <w:noWrap/>
          </w:tcPr>
          <w:p w14:paraId="26490C02" w14:textId="62CC0A8F" w:rsidR="00543C60" w:rsidRPr="00543C60" w:rsidRDefault="00543C60" w:rsidP="00543C60">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43C60">
              <w:rPr>
                <w:rFonts w:ascii="Times New Roman" w:hAnsi="Times New Roman" w:cs="Times New Roman"/>
                <w:sz w:val="16"/>
                <w:szCs w:val="16"/>
              </w:rPr>
              <w:t xml:space="preserve"> 68 </w:t>
            </w:r>
          </w:p>
        </w:tc>
        <w:tc>
          <w:tcPr>
            <w:tcW w:w="754" w:type="dxa"/>
            <w:shd w:val="clear" w:color="auto" w:fill="E7E6E6" w:themeFill="background2"/>
            <w:noWrap/>
          </w:tcPr>
          <w:p w14:paraId="5B5E7933" w14:textId="3AF222B5" w:rsidR="00543C60" w:rsidRPr="00543C60" w:rsidRDefault="00543C60" w:rsidP="00543C60">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43C60">
              <w:rPr>
                <w:rFonts w:ascii="Times New Roman" w:hAnsi="Times New Roman" w:cs="Times New Roman"/>
                <w:sz w:val="16"/>
                <w:szCs w:val="16"/>
              </w:rPr>
              <w:t xml:space="preserve"> 2,402 </w:t>
            </w:r>
          </w:p>
        </w:tc>
        <w:tc>
          <w:tcPr>
            <w:tcW w:w="655" w:type="dxa"/>
            <w:shd w:val="clear" w:color="auto" w:fill="E7E6E6" w:themeFill="background2"/>
            <w:noWrap/>
          </w:tcPr>
          <w:p w14:paraId="525C7683" w14:textId="50740449" w:rsidR="00543C60" w:rsidRPr="00543C60" w:rsidRDefault="00543C60" w:rsidP="00543C60">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43C60">
              <w:rPr>
                <w:rFonts w:ascii="Times New Roman" w:hAnsi="Times New Roman" w:cs="Times New Roman"/>
                <w:sz w:val="16"/>
                <w:szCs w:val="16"/>
              </w:rPr>
              <w:t xml:space="preserve"> 97 </w:t>
            </w:r>
          </w:p>
        </w:tc>
        <w:tc>
          <w:tcPr>
            <w:tcW w:w="732" w:type="dxa"/>
            <w:shd w:val="clear" w:color="auto" w:fill="E7E6E6" w:themeFill="background2"/>
            <w:noWrap/>
          </w:tcPr>
          <w:p w14:paraId="403B6964" w14:textId="4C74F6AD" w:rsidR="00543C60" w:rsidRPr="00543C60" w:rsidRDefault="00543C60" w:rsidP="00543C60">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43C60">
              <w:rPr>
                <w:rFonts w:ascii="Times New Roman" w:hAnsi="Times New Roman" w:cs="Times New Roman"/>
                <w:sz w:val="16"/>
                <w:szCs w:val="16"/>
              </w:rPr>
              <w:t xml:space="preserve"> 214 </w:t>
            </w:r>
          </w:p>
        </w:tc>
        <w:tc>
          <w:tcPr>
            <w:tcW w:w="707" w:type="dxa"/>
            <w:shd w:val="clear" w:color="auto" w:fill="E7E6E6" w:themeFill="background2"/>
            <w:noWrap/>
          </w:tcPr>
          <w:p w14:paraId="4246E716" w14:textId="23AA15E8" w:rsidR="00543C60" w:rsidRPr="00543C60" w:rsidRDefault="00543C60" w:rsidP="00543C60">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43C60">
              <w:rPr>
                <w:rFonts w:ascii="Times New Roman" w:hAnsi="Times New Roman" w:cs="Times New Roman"/>
                <w:sz w:val="16"/>
                <w:szCs w:val="16"/>
              </w:rPr>
              <w:t xml:space="preserve"> 174 </w:t>
            </w:r>
          </w:p>
        </w:tc>
      </w:tr>
    </w:tbl>
    <w:p w14:paraId="4786F298" w14:textId="64320134" w:rsidR="005F0799" w:rsidRPr="00E60659" w:rsidRDefault="00AB5CB3" w:rsidP="005213DD">
      <w:pPr>
        <w:jc w:val="both"/>
        <w:rPr>
          <w:color w:val="000000" w:themeColor="text1"/>
          <w:lang w:val="mn-MN"/>
        </w:rPr>
      </w:pPr>
      <w:r w:rsidRPr="00E60659">
        <w:rPr>
          <w:color w:val="000000" w:themeColor="text1"/>
          <w:lang w:val="mn-MN"/>
        </w:rPr>
        <w:t xml:space="preserve">Хөдөө орон нутгийн </w:t>
      </w:r>
      <w:r w:rsidR="00D50144" w:rsidRPr="00E60659">
        <w:rPr>
          <w:color w:val="000000" w:themeColor="text1"/>
          <w:lang w:val="mn-MN"/>
        </w:rPr>
        <w:t>9</w:t>
      </w:r>
      <w:r w:rsidR="00E60659" w:rsidRPr="00E60659">
        <w:rPr>
          <w:color w:val="000000" w:themeColor="text1"/>
        </w:rPr>
        <w:t>5</w:t>
      </w:r>
      <w:r w:rsidRPr="00E60659">
        <w:rPr>
          <w:color w:val="000000" w:themeColor="text1"/>
          <w:lang w:val="mn-MN"/>
        </w:rPr>
        <w:t xml:space="preserve"> ББСБ </w:t>
      </w:r>
      <w:r w:rsidR="00640FDB" w:rsidRPr="00E60659">
        <w:rPr>
          <w:color w:val="000000" w:themeColor="text1"/>
          <w:lang w:val="mn-MN"/>
        </w:rPr>
        <w:t>7</w:t>
      </w:r>
      <w:r w:rsidR="000F5562" w:rsidRPr="00E60659">
        <w:rPr>
          <w:color w:val="000000" w:themeColor="text1"/>
          <w:lang w:val="mn-MN"/>
        </w:rPr>
        <w:t xml:space="preserve"> төрлийн тусга</w:t>
      </w:r>
      <w:r w:rsidR="00630F1F" w:rsidRPr="00E60659">
        <w:rPr>
          <w:color w:val="000000" w:themeColor="text1"/>
          <w:lang w:val="mn-MN"/>
        </w:rPr>
        <w:t>й зөвшөөрлийн хүрээнд</w:t>
      </w:r>
      <w:r w:rsidR="000F5562" w:rsidRPr="00E60659">
        <w:rPr>
          <w:color w:val="000000" w:themeColor="text1"/>
          <w:lang w:val="mn-MN"/>
        </w:rPr>
        <w:t xml:space="preserve"> үйл ажиллагаа эрхэлж байна</w:t>
      </w:r>
      <w:r w:rsidR="000E1B17" w:rsidRPr="00E60659">
        <w:rPr>
          <w:color w:val="000000" w:themeColor="text1"/>
          <w:lang w:val="mn-MN"/>
        </w:rPr>
        <w:t>.</w:t>
      </w:r>
    </w:p>
    <w:p w14:paraId="5313CE0E" w14:textId="0161CD16" w:rsidR="00975B16" w:rsidRPr="006508B3" w:rsidRDefault="006508B3" w:rsidP="006508B3">
      <w:pPr>
        <w:pStyle w:val="Caption"/>
        <w:keepNext/>
      </w:pPr>
      <w:bookmarkStart w:id="40" w:name="_Toc205970908"/>
      <w:r>
        <w:t xml:space="preserve">Хүснэгт </w:t>
      </w:r>
      <w:r>
        <w:fldChar w:fldCharType="begin"/>
      </w:r>
      <w:r>
        <w:instrText xml:space="preserve"> SEQ Хүснэгт \* ARABIC </w:instrText>
      </w:r>
      <w:r>
        <w:fldChar w:fldCharType="separate"/>
      </w:r>
      <w:r w:rsidR="000F7066">
        <w:rPr>
          <w:noProof/>
        </w:rPr>
        <w:t>7</w:t>
      </w:r>
      <w:r>
        <w:fldChar w:fldCharType="end"/>
      </w:r>
      <w:r>
        <w:t xml:space="preserve"> </w:t>
      </w:r>
      <w:r w:rsidRPr="00B12B02">
        <w:t>Тусгай зөвшөөрөлтэй үйл ажиллагаа</w:t>
      </w:r>
      <w:bookmarkEnd w:id="40"/>
    </w:p>
    <w:tbl>
      <w:tblPr>
        <w:tblStyle w:val="PlainTable2"/>
        <w:tblW w:w="5100" w:type="pct"/>
        <w:jc w:val="center"/>
        <w:tblLayout w:type="fixed"/>
        <w:tblLook w:val="04A0" w:firstRow="1" w:lastRow="0" w:firstColumn="1" w:lastColumn="0" w:noHBand="0" w:noVBand="1"/>
      </w:tblPr>
      <w:tblGrid>
        <w:gridCol w:w="459"/>
        <w:gridCol w:w="2990"/>
        <w:gridCol w:w="544"/>
        <w:gridCol w:w="21"/>
        <w:gridCol w:w="830"/>
        <w:gridCol w:w="21"/>
        <w:gridCol w:w="971"/>
        <w:gridCol w:w="21"/>
        <w:gridCol w:w="689"/>
        <w:gridCol w:w="21"/>
        <w:gridCol w:w="546"/>
        <w:gridCol w:w="21"/>
        <w:gridCol w:w="515"/>
        <w:gridCol w:w="21"/>
        <w:gridCol w:w="479"/>
        <w:gridCol w:w="21"/>
        <w:gridCol w:w="382"/>
        <w:gridCol w:w="21"/>
        <w:gridCol w:w="466"/>
        <w:gridCol w:w="21"/>
        <w:gridCol w:w="462"/>
        <w:gridCol w:w="19"/>
      </w:tblGrid>
      <w:tr w:rsidR="00EA451A" w:rsidRPr="00717A34" w14:paraId="566F5EE8" w14:textId="77777777" w:rsidTr="00EA451A">
        <w:trPr>
          <w:cnfStyle w:val="100000000000" w:firstRow="1" w:lastRow="0" w:firstColumn="0" w:lastColumn="0" w:oddVBand="0" w:evenVBand="0" w:oddHBand="0" w:evenHBand="0"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241" w:type="pct"/>
            <w:vMerge w:val="restart"/>
            <w:shd w:val="clear" w:color="auto" w:fill="002060"/>
            <w:noWrap/>
            <w:vAlign w:val="center"/>
            <w:hideMark/>
          </w:tcPr>
          <w:p w14:paraId="39D4D4C4" w14:textId="77777777" w:rsidR="005F0799" w:rsidRPr="00717A34" w:rsidRDefault="005F0799" w:rsidP="005F0799">
            <w:pPr>
              <w:spacing w:before="0"/>
              <w:rPr>
                <w:rFonts w:ascii="Times New Roman" w:eastAsia="Times New Roman" w:hAnsi="Times New Roman" w:cs="Times New Roman"/>
                <w:b w:val="0"/>
                <w:color w:val="FFFFFF" w:themeColor="background1"/>
                <w:sz w:val="16"/>
                <w:szCs w:val="16"/>
                <w:lang w:val="mn-MN"/>
              </w:rPr>
            </w:pPr>
          </w:p>
        </w:tc>
        <w:tc>
          <w:tcPr>
            <w:tcW w:w="1567" w:type="pct"/>
            <w:shd w:val="clear" w:color="auto" w:fill="002060"/>
            <w:noWrap/>
            <w:vAlign w:val="center"/>
            <w:hideMark/>
          </w:tcPr>
          <w:p w14:paraId="34F32956" w14:textId="77777777" w:rsidR="005F0799" w:rsidRPr="00717A34" w:rsidRDefault="005F0799" w:rsidP="005F0799">
            <w:pPr>
              <w:spacing w:before="0"/>
              <w:ind w:left="-57" w:right="-57"/>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p>
        </w:tc>
        <w:tc>
          <w:tcPr>
            <w:tcW w:w="296" w:type="pct"/>
            <w:gridSpan w:val="2"/>
            <w:shd w:val="clear" w:color="auto" w:fill="002060"/>
            <w:noWrap/>
            <w:vAlign w:val="center"/>
            <w:hideMark/>
          </w:tcPr>
          <w:p w14:paraId="6F85A2AE" w14:textId="1F5AE7C8" w:rsidR="005F0799" w:rsidRPr="00717A34" w:rsidRDefault="005F0799" w:rsidP="005F0799">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717A34">
              <w:rPr>
                <w:rFonts w:ascii="Times New Roman" w:hAnsi="Times New Roman" w:cs="Times New Roman"/>
                <w:bCs w:val="0"/>
                <w:color w:val="FFFFFF" w:themeColor="background1"/>
                <w:sz w:val="16"/>
                <w:szCs w:val="16"/>
                <w:lang w:val="mn-MN"/>
              </w:rPr>
              <w:t>Нийт</w:t>
            </w:r>
          </w:p>
        </w:tc>
        <w:tc>
          <w:tcPr>
            <w:tcW w:w="446" w:type="pct"/>
            <w:gridSpan w:val="2"/>
            <w:shd w:val="clear" w:color="auto" w:fill="002060"/>
            <w:noWrap/>
            <w:vAlign w:val="center"/>
            <w:hideMark/>
          </w:tcPr>
          <w:p w14:paraId="74BED043" w14:textId="033D47DB" w:rsidR="005F0799" w:rsidRPr="00717A34" w:rsidRDefault="00955F11" w:rsidP="005F0799">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717A34">
              <w:rPr>
                <w:rFonts w:ascii="Times New Roman" w:hAnsi="Times New Roman" w:cs="Times New Roman"/>
                <w:bCs w:val="0"/>
                <w:color w:val="FFFFFF" w:themeColor="background1"/>
                <w:sz w:val="16"/>
                <w:szCs w:val="16"/>
                <w:lang w:val="mn-MN"/>
              </w:rPr>
              <w:t>Итгэлцэл</w:t>
            </w:r>
          </w:p>
        </w:tc>
        <w:tc>
          <w:tcPr>
            <w:tcW w:w="520" w:type="pct"/>
            <w:gridSpan w:val="2"/>
            <w:shd w:val="clear" w:color="auto" w:fill="002060"/>
            <w:noWrap/>
            <w:vAlign w:val="center"/>
            <w:hideMark/>
          </w:tcPr>
          <w:p w14:paraId="57489FA3" w14:textId="419EC661" w:rsidR="005F0799" w:rsidRPr="00717A34" w:rsidRDefault="005F0799" w:rsidP="005F0799">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717A34">
              <w:rPr>
                <w:rFonts w:ascii="Times New Roman" w:hAnsi="Times New Roman" w:cs="Times New Roman"/>
                <w:bCs w:val="0"/>
                <w:color w:val="FFFFFF" w:themeColor="background1"/>
                <w:sz w:val="16"/>
                <w:szCs w:val="16"/>
                <w:lang w:val="mn-MN"/>
              </w:rPr>
              <w:t>Уламжлалт</w:t>
            </w:r>
          </w:p>
        </w:tc>
        <w:tc>
          <w:tcPr>
            <w:tcW w:w="372" w:type="pct"/>
            <w:gridSpan w:val="2"/>
            <w:shd w:val="clear" w:color="auto" w:fill="002060"/>
            <w:noWrap/>
            <w:vAlign w:val="center"/>
            <w:hideMark/>
          </w:tcPr>
          <w:p w14:paraId="18210F74" w14:textId="7D2776F3" w:rsidR="005F0799" w:rsidRPr="00717A34" w:rsidRDefault="005F0799" w:rsidP="005F0799">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717A34">
              <w:rPr>
                <w:rFonts w:ascii="Times New Roman" w:hAnsi="Times New Roman" w:cs="Times New Roman"/>
                <w:bCs w:val="0"/>
                <w:color w:val="FFFFFF" w:themeColor="background1"/>
                <w:sz w:val="16"/>
                <w:szCs w:val="16"/>
                <w:lang w:val="mn-MN"/>
              </w:rPr>
              <w:t>Финтек</w:t>
            </w:r>
          </w:p>
        </w:tc>
        <w:tc>
          <w:tcPr>
            <w:tcW w:w="297" w:type="pct"/>
            <w:gridSpan w:val="2"/>
            <w:shd w:val="clear" w:color="auto" w:fill="002060"/>
            <w:noWrap/>
            <w:vAlign w:val="center"/>
            <w:hideMark/>
          </w:tcPr>
          <w:p w14:paraId="475A8372" w14:textId="42FC72F1" w:rsidR="005F0799" w:rsidRPr="00717A34" w:rsidRDefault="005F0799" w:rsidP="005F0799">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717A34">
              <w:rPr>
                <w:rFonts w:ascii="Times New Roman" w:hAnsi="Times New Roman" w:cs="Times New Roman"/>
                <w:bCs w:val="0"/>
                <w:color w:val="FFFFFF" w:themeColor="background1"/>
                <w:sz w:val="16"/>
                <w:szCs w:val="16"/>
                <w:lang w:val="mn-MN"/>
              </w:rPr>
              <w:t>ЗГВА</w:t>
            </w:r>
          </w:p>
        </w:tc>
        <w:tc>
          <w:tcPr>
            <w:tcW w:w="281" w:type="pct"/>
            <w:gridSpan w:val="2"/>
            <w:shd w:val="clear" w:color="auto" w:fill="002060"/>
            <w:noWrap/>
            <w:vAlign w:val="center"/>
            <w:hideMark/>
          </w:tcPr>
          <w:p w14:paraId="76718FFE" w14:textId="4978ADC6" w:rsidR="005F0799" w:rsidRPr="00717A34" w:rsidRDefault="005F0799" w:rsidP="005F0799">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717A34">
              <w:rPr>
                <w:rFonts w:ascii="Times New Roman" w:hAnsi="Times New Roman" w:cs="Times New Roman"/>
                <w:bCs w:val="0"/>
                <w:color w:val="FFFFFF" w:themeColor="background1"/>
                <w:sz w:val="16"/>
                <w:szCs w:val="16"/>
                <w:lang w:val="mn-MN"/>
              </w:rPr>
              <w:t>УБ</w:t>
            </w:r>
          </w:p>
        </w:tc>
        <w:tc>
          <w:tcPr>
            <w:tcW w:w="262" w:type="pct"/>
            <w:gridSpan w:val="2"/>
            <w:shd w:val="clear" w:color="auto" w:fill="002060"/>
            <w:noWrap/>
            <w:vAlign w:val="center"/>
            <w:hideMark/>
          </w:tcPr>
          <w:p w14:paraId="7DADEC78" w14:textId="222A1061" w:rsidR="005F0799" w:rsidRPr="00717A34" w:rsidRDefault="005F0799" w:rsidP="005F0799">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717A34">
              <w:rPr>
                <w:rFonts w:ascii="Times New Roman" w:hAnsi="Times New Roman" w:cs="Times New Roman"/>
                <w:bCs w:val="0"/>
                <w:color w:val="FFFFFF" w:themeColor="background1"/>
                <w:sz w:val="16"/>
                <w:szCs w:val="16"/>
                <w:lang w:val="mn-MN"/>
              </w:rPr>
              <w:t>ХОН</w:t>
            </w:r>
          </w:p>
        </w:tc>
        <w:tc>
          <w:tcPr>
            <w:tcW w:w="211" w:type="pct"/>
            <w:gridSpan w:val="2"/>
            <w:shd w:val="clear" w:color="auto" w:fill="002060"/>
            <w:noWrap/>
            <w:vAlign w:val="center"/>
            <w:hideMark/>
          </w:tcPr>
          <w:p w14:paraId="1455B8B3" w14:textId="54E49F70" w:rsidR="005F0799" w:rsidRPr="00717A34" w:rsidRDefault="005F0799" w:rsidP="005F0799">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717A34">
              <w:rPr>
                <w:rFonts w:ascii="Times New Roman" w:hAnsi="Times New Roman" w:cs="Times New Roman"/>
                <w:bCs w:val="0"/>
                <w:color w:val="FFFFFF" w:themeColor="background1"/>
                <w:sz w:val="16"/>
                <w:szCs w:val="16"/>
                <w:lang w:val="mn-MN"/>
              </w:rPr>
              <w:t>ХК</w:t>
            </w:r>
          </w:p>
        </w:tc>
        <w:tc>
          <w:tcPr>
            <w:tcW w:w="255" w:type="pct"/>
            <w:gridSpan w:val="2"/>
            <w:shd w:val="clear" w:color="auto" w:fill="002060"/>
            <w:noWrap/>
            <w:vAlign w:val="center"/>
            <w:hideMark/>
          </w:tcPr>
          <w:p w14:paraId="379B5D4E" w14:textId="6E16AF3A" w:rsidR="005F0799" w:rsidRPr="00717A34" w:rsidRDefault="005F0799" w:rsidP="005F0799">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717A34">
              <w:rPr>
                <w:rFonts w:ascii="Times New Roman" w:hAnsi="Times New Roman" w:cs="Times New Roman"/>
                <w:bCs w:val="0"/>
                <w:color w:val="FFFFFF" w:themeColor="background1"/>
                <w:sz w:val="16"/>
                <w:szCs w:val="16"/>
                <w:lang w:val="mn-MN"/>
              </w:rPr>
              <w:t>ХХК</w:t>
            </w:r>
          </w:p>
        </w:tc>
        <w:tc>
          <w:tcPr>
            <w:tcW w:w="252" w:type="pct"/>
            <w:gridSpan w:val="2"/>
            <w:shd w:val="clear" w:color="auto" w:fill="002060"/>
            <w:noWrap/>
            <w:vAlign w:val="center"/>
            <w:hideMark/>
          </w:tcPr>
          <w:p w14:paraId="5E574E9A" w14:textId="6A01C605" w:rsidR="005F0799" w:rsidRPr="00717A34" w:rsidRDefault="005F0799" w:rsidP="005F0799">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717A34">
              <w:rPr>
                <w:rFonts w:ascii="Times New Roman" w:hAnsi="Times New Roman" w:cs="Times New Roman"/>
                <w:bCs w:val="0"/>
                <w:color w:val="FFFFFF" w:themeColor="background1"/>
                <w:sz w:val="16"/>
                <w:szCs w:val="16"/>
                <w:lang w:val="mn-MN"/>
              </w:rPr>
              <w:t>ГХО</w:t>
            </w:r>
          </w:p>
        </w:tc>
      </w:tr>
      <w:tr w:rsidR="00071E59" w:rsidRPr="00717A34" w14:paraId="3F0577E8" w14:textId="77777777" w:rsidTr="00640FDB">
        <w:trPr>
          <w:gridAfter w:val="1"/>
          <w:cnfStyle w:val="000000100000" w:firstRow="0" w:lastRow="0" w:firstColumn="0" w:lastColumn="0" w:oddVBand="0" w:evenVBand="0" w:oddHBand="1" w:evenHBand="0" w:firstRowFirstColumn="0" w:firstRowLastColumn="0" w:lastRowFirstColumn="0" w:lastRowLastColumn="0"/>
          <w:wAfter w:w="10" w:type="pct"/>
          <w:trHeight w:val="70"/>
          <w:jc w:val="center"/>
        </w:trPr>
        <w:tc>
          <w:tcPr>
            <w:cnfStyle w:val="001000000000" w:firstRow="0" w:lastRow="0" w:firstColumn="1" w:lastColumn="0" w:oddVBand="0" w:evenVBand="0" w:oddHBand="0" w:evenHBand="0" w:firstRowFirstColumn="0" w:firstRowLastColumn="0" w:lastRowFirstColumn="0" w:lastRowLastColumn="0"/>
            <w:tcW w:w="241" w:type="pct"/>
            <w:vMerge/>
            <w:shd w:val="clear" w:color="auto" w:fill="002060"/>
            <w:noWrap/>
            <w:vAlign w:val="center"/>
            <w:hideMark/>
          </w:tcPr>
          <w:p w14:paraId="0998D8E1" w14:textId="77777777" w:rsidR="00071E59" w:rsidRPr="00717A34" w:rsidRDefault="00071E59" w:rsidP="00071E59">
            <w:pPr>
              <w:spacing w:before="0"/>
              <w:jc w:val="center"/>
              <w:rPr>
                <w:rFonts w:ascii="Times New Roman" w:eastAsia="Times New Roman" w:hAnsi="Times New Roman" w:cs="Times New Roman"/>
                <w:b w:val="0"/>
                <w:color w:val="FFFFFF" w:themeColor="background1"/>
                <w:sz w:val="16"/>
                <w:szCs w:val="16"/>
                <w:lang w:val="mn-MN"/>
              </w:rPr>
            </w:pPr>
          </w:p>
        </w:tc>
        <w:tc>
          <w:tcPr>
            <w:tcW w:w="1567" w:type="pct"/>
            <w:shd w:val="clear" w:color="auto" w:fill="002060"/>
            <w:noWrap/>
            <w:vAlign w:val="center"/>
            <w:hideMark/>
          </w:tcPr>
          <w:p w14:paraId="47C4E71C" w14:textId="77777777" w:rsidR="00071E59" w:rsidRPr="00717A34" w:rsidRDefault="00071E59" w:rsidP="00071E59">
            <w:pPr>
              <w:spacing w:before="0"/>
              <w:ind w:left="-57" w:right="-57"/>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FFFFFF" w:themeColor="background1"/>
                <w:sz w:val="16"/>
                <w:szCs w:val="16"/>
                <w:lang w:val="mn-MN"/>
              </w:rPr>
            </w:pPr>
            <w:r w:rsidRPr="00717A34">
              <w:rPr>
                <w:rFonts w:ascii="Times New Roman" w:eastAsia="Times New Roman" w:hAnsi="Times New Roman" w:cs="Times New Roman"/>
                <w:b/>
                <w:color w:val="FFFFFF" w:themeColor="background1"/>
                <w:sz w:val="16"/>
                <w:szCs w:val="16"/>
                <w:lang w:val="mn-MN"/>
              </w:rPr>
              <w:t>ТЗ-тэй ББСБ-ын тоо</w:t>
            </w:r>
          </w:p>
        </w:tc>
        <w:tc>
          <w:tcPr>
            <w:tcW w:w="285" w:type="pct"/>
            <w:shd w:val="clear" w:color="auto" w:fill="002060"/>
            <w:noWrap/>
            <w:vAlign w:val="center"/>
            <w:hideMark/>
          </w:tcPr>
          <w:p w14:paraId="67E2FFED" w14:textId="4674A684" w:rsidR="00071E59" w:rsidRPr="00717A34" w:rsidRDefault="00071E59" w:rsidP="00071E59">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FFFFFF" w:themeColor="background1"/>
                <w:sz w:val="16"/>
                <w:szCs w:val="16"/>
              </w:rPr>
            </w:pPr>
            <w:r w:rsidRPr="00717A34">
              <w:rPr>
                <w:rFonts w:ascii="Times New Roman" w:hAnsi="Times New Roman" w:cs="Times New Roman"/>
                <w:b/>
                <w:bCs/>
                <w:color w:val="FFFFFF" w:themeColor="background1"/>
                <w:sz w:val="16"/>
                <w:szCs w:val="16"/>
                <w:lang w:val="mn-MN"/>
              </w:rPr>
              <w:t>5</w:t>
            </w:r>
            <w:r w:rsidR="00DD67F9" w:rsidRPr="00717A34">
              <w:rPr>
                <w:rFonts w:ascii="Times New Roman" w:hAnsi="Times New Roman" w:cs="Times New Roman"/>
                <w:b/>
                <w:bCs/>
                <w:color w:val="FFFFFF" w:themeColor="background1"/>
                <w:sz w:val="16"/>
                <w:szCs w:val="16"/>
                <w:lang w:val="mn-MN"/>
              </w:rPr>
              <w:t>7</w:t>
            </w:r>
            <w:r w:rsidR="006B00E8">
              <w:rPr>
                <w:rFonts w:ascii="Times New Roman" w:hAnsi="Times New Roman" w:cs="Times New Roman"/>
                <w:b/>
                <w:bCs/>
                <w:color w:val="FFFFFF" w:themeColor="background1"/>
                <w:sz w:val="16"/>
                <w:szCs w:val="16"/>
                <w:lang w:val="mn-MN"/>
              </w:rPr>
              <w:t>3</w:t>
            </w:r>
          </w:p>
        </w:tc>
        <w:tc>
          <w:tcPr>
            <w:tcW w:w="446" w:type="pct"/>
            <w:gridSpan w:val="2"/>
            <w:shd w:val="clear" w:color="auto" w:fill="002060"/>
            <w:noWrap/>
            <w:vAlign w:val="center"/>
            <w:hideMark/>
          </w:tcPr>
          <w:p w14:paraId="0A811060" w14:textId="196BE0C6" w:rsidR="00071E59" w:rsidRPr="00717A34" w:rsidRDefault="00071E59" w:rsidP="00071E59">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FFFFFF" w:themeColor="background1"/>
                <w:sz w:val="16"/>
                <w:szCs w:val="16"/>
              </w:rPr>
            </w:pPr>
            <w:r w:rsidRPr="00717A34">
              <w:rPr>
                <w:rFonts w:ascii="Times New Roman" w:hAnsi="Times New Roman" w:cs="Times New Roman"/>
                <w:b/>
                <w:bCs/>
                <w:color w:val="FFFFFF" w:themeColor="background1"/>
                <w:sz w:val="16"/>
                <w:szCs w:val="16"/>
                <w:lang w:val="mn-MN"/>
              </w:rPr>
              <w:t>9</w:t>
            </w:r>
            <w:r w:rsidR="006B00E8">
              <w:rPr>
                <w:rFonts w:ascii="Times New Roman" w:hAnsi="Times New Roman" w:cs="Times New Roman"/>
                <w:b/>
                <w:bCs/>
                <w:color w:val="FFFFFF" w:themeColor="background1"/>
                <w:sz w:val="16"/>
                <w:szCs w:val="16"/>
                <w:lang w:val="mn-MN"/>
              </w:rPr>
              <w:t>2</w:t>
            </w:r>
          </w:p>
        </w:tc>
        <w:tc>
          <w:tcPr>
            <w:tcW w:w="520" w:type="pct"/>
            <w:gridSpan w:val="2"/>
            <w:shd w:val="clear" w:color="auto" w:fill="002060"/>
            <w:noWrap/>
            <w:vAlign w:val="center"/>
            <w:hideMark/>
          </w:tcPr>
          <w:p w14:paraId="145DEE39" w14:textId="7D9F6B19" w:rsidR="00071E59" w:rsidRPr="00717A34" w:rsidRDefault="00595B43" w:rsidP="00071E59">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FFFFFF" w:themeColor="background1"/>
                <w:sz w:val="16"/>
                <w:szCs w:val="16"/>
              </w:rPr>
            </w:pPr>
            <w:r w:rsidRPr="00717A34">
              <w:rPr>
                <w:rFonts w:ascii="Times New Roman" w:hAnsi="Times New Roman" w:cs="Times New Roman"/>
                <w:b/>
                <w:bCs/>
                <w:color w:val="FFFFFF" w:themeColor="background1"/>
                <w:sz w:val="16"/>
                <w:szCs w:val="16"/>
              </w:rPr>
              <w:t>5</w:t>
            </w:r>
            <w:r w:rsidR="00A40E7D" w:rsidRPr="00717A34">
              <w:rPr>
                <w:rFonts w:ascii="Times New Roman" w:hAnsi="Times New Roman" w:cs="Times New Roman"/>
                <w:b/>
                <w:bCs/>
                <w:color w:val="FFFFFF" w:themeColor="background1"/>
                <w:sz w:val="16"/>
                <w:szCs w:val="16"/>
              </w:rPr>
              <w:t>0</w:t>
            </w:r>
            <w:r w:rsidR="006B00E8">
              <w:rPr>
                <w:rFonts w:ascii="Times New Roman" w:hAnsi="Times New Roman" w:cs="Times New Roman"/>
                <w:b/>
                <w:bCs/>
                <w:color w:val="FFFFFF" w:themeColor="background1"/>
                <w:sz w:val="16"/>
                <w:szCs w:val="16"/>
              </w:rPr>
              <w:t>1</w:t>
            </w:r>
          </w:p>
        </w:tc>
        <w:tc>
          <w:tcPr>
            <w:tcW w:w="372" w:type="pct"/>
            <w:gridSpan w:val="2"/>
            <w:shd w:val="clear" w:color="auto" w:fill="002060"/>
            <w:noWrap/>
            <w:vAlign w:val="center"/>
            <w:hideMark/>
          </w:tcPr>
          <w:p w14:paraId="7288AEC9" w14:textId="77B56270" w:rsidR="00071E59" w:rsidRPr="00717A34" w:rsidRDefault="004D72EE" w:rsidP="00071E59">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FFFFFF" w:themeColor="background1"/>
                <w:sz w:val="16"/>
                <w:szCs w:val="16"/>
              </w:rPr>
            </w:pPr>
            <w:r w:rsidRPr="00717A34">
              <w:rPr>
                <w:rFonts w:ascii="Times New Roman" w:hAnsi="Times New Roman" w:cs="Times New Roman"/>
                <w:b/>
                <w:bCs/>
                <w:color w:val="FFFFFF" w:themeColor="background1"/>
                <w:sz w:val="16"/>
                <w:szCs w:val="16"/>
              </w:rPr>
              <w:t>72</w:t>
            </w:r>
          </w:p>
        </w:tc>
        <w:tc>
          <w:tcPr>
            <w:tcW w:w="297" w:type="pct"/>
            <w:gridSpan w:val="2"/>
            <w:shd w:val="clear" w:color="auto" w:fill="002060"/>
            <w:noWrap/>
            <w:vAlign w:val="center"/>
            <w:hideMark/>
          </w:tcPr>
          <w:p w14:paraId="00A64A10" w14:textId="12F6A79F" w:rsidR="00071E59" w:rsidRPr="006B00E8" w:rsidRDefault="00071E59" w:rsidP="00071E59">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FFFFFF" w:themeColor="background1"/>
                <w:sz w:val="16"/>
                <w:szCs w:val="16"/>
              </w:rPr>
            </w:pPr>
            <w:r w:rsidRPr="00717A34">
              <w:rPr>
                <w:rFonts w:ascii="Times New Roman" w:hAnsi="Times New Roman" w:cs="Times New Roman"/>
                <w:b/>
                <w:bCs/>
                <w:color w:val="FFFFFF" w:themeColor="background1"/>
                <w:sz w:val="16"/>
                <w:szCs w:val="16"/>
                <w:lang w:val="mn-MN"/>
              </w:rPr>
              <w:t>6</w:t>
            </w:r>
            <w:r w:rsidR="006B00E8">
              <w:rPr>
                <w:rFonts w:ascii="Times New Roman" w:hAnsi="Times New Roman" w:cs="Times New Roman"/>
                <w:b/>
                <w:bCs/>
                <w:color w:val="FFFFFF" w:themeColor="background1"/>
                <w:sz w:val="16"/>
                <w:szCs w:val="16"/>
              </w:rPr>
              <w:t>0</w:t>
            </w:r>
          </w:p>
        </w:tc>
        <w:tc>
          <w:tcPr>
            <w:tcW w:w="281" w:type="pct"/>
            <w:gridSpan w:val="2"/>
            <w:shd w:val="clear" w:color="auto" w:fill="002060"/>
            <w:noWrap/>
            <w:vAlign w:val="center"/>
            <w:hideMark/>
          </w:tcPr>
          <w:p w14:paraId="0673F0CD" w14:textId="2517F7D3" w:rsidR="00071E59" w:rsidRPr="00717A34" w:rsidRDefault="001814F9" w:rsidP="00071E59">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FFFFFF" w:themeColor="background1"/>
                <w:sz w:val="16"/>
                <w:szCs w:val="16"/>
              </w:rPr>
            </w:pPr>
            <w:r w:rsidRPr="00717A34">
              <w:rPr>
                <w:rFonts w:ascii="Times New Roman" w:hAnsi="Times New Roman" w:cs="Times New Roman"/>
                <w:b/>
                <w:bCs/>
                <w:color w:val="FFFFFF" w:themeColor="background1"/>
                <w:sz w:val="16"/>
                <w:szCs w:val="16"/>
              </w:rPr>
              <w:t>47</w:t>
            </w:r>
            <w:r w:rsidR="00265386">
              <w:rPr>
                <w:rFonts w:ascii="Times New Roman" w:hAnsi="Times New Roman" w:cs="Times New Roman"/>
                <w:b/>
                <w:bCs/>
                <w:color w:val="FFFFFF" w:themeColor="background1"/>
                <w:sz w:val="16"/>
                <w:szCs w:val="16"/>
              </w:rPr>
              <w:t>8</w:t>
            </w:r>
          </w:p>
        </w:tc>
        <w:tc>
          <w:tcPr>
            <w:tcW w:w="262" w:type="pct"/>
            <w:gridSpan w:val="2"/>
            <w:shd w:val="clear" w:color="auto" w:fill="002060"/>
            <w:noWrap/>
            <w:vAlign w:val="center"/>
            <w:hideMark/>
          </w:tcPr>
          <w:p w14:paraId="28E9A9AA" w14:textId="2D5D44CB" w:rsidR="00071E59" w:rsidRPr="00717A34" w:rsidRDefault="00D139D7" w:rsidP="00071E59">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FFFFFF" w:themeColor="background1"/>
                <w:sz w:val="16"/>
                <w:szCs w:val="16"/>
              </w:rPr>
            </w:pPr>
            <w:r w:rsidRPr="00717A34">
              <w:rPr>
                <w:rFonts w:ascii="Times New Roman" w:hAnsi="Times New Roman" w:cs="Times New Roman"/>
                <w:b/>
                <w:bCs/>
                <w:color w:val="FFFFFF" w:themeColor="background1"/>
                <w:sz w:val="16"/>
                <w:szCs w:val="16"/>
              </w:rPr>
              <w:t>9</w:t>
            </w:r>
            <w:r w:rsidR="00265386">
              <w:rPr>
                <w:rFonts w:ascii="Times New Roman" w:hAnsi="Times New Roman" w:cs="Times New Roman"/>
                <w:b/>
                <w:bCs/>
                <w:color w:val="FFFFFF" w:themeColor="background1"/>
                <w:sz w:val="16"/>
                <w:szCs w:val="16"/>
              </w:rPr>
              <w:t>5</w:t>
            </w:r>
          </w:p>
        </w:tc>
        <w:tc>
          <w:tcPr>
            <w:tcW w:w="211" w:type="pct"/>
            <w:gridSpan w:val="2"/>
            <w:shd w:val="clear" w:color="auto" w:fill="002060"/>
            <w:noWrap/>
            <w:vAlign w:val="center"/>
            <w:hideMark/>
          </w:tcPr>
          <w:p w14:paraId="271E9EC8" w14:textId="15A95C32" w:rsidR="00071E59" w:rsidRPr="00717A34" w:rsidRDefault="00BC4B5E" w:rsidP="00071E59">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FFFFFF" w:themeColor="background1"/>
                <w:sz w:val="16"/>
                <w:szCs w:val="16"/>
              </w:rPr>
            </w:pPr>
            <w:r w:rsidRPr="00717A34">
              <w:rPr>
                <w:rFonts w:ascii="Times New Roman" w:hAnsi="Times New Roman" w:cs="Times New Roman"/>
                <w:b/>
                <w:bCs/>
                <w:color w:val="FFFFFF" w:themeColor="background1"/>
                <w:sz w:val="16"/>
                <w:szCs w:val="16"/>
              </w:rPr>
              <w:t>5</w:t>
            </w:r>
          </w:p>
        </w:tc>
        <w:tc>
          <w:tcPr>
            <w:tcW w:w="255" w:type="pct"/>
            <w:gridSpan w:val="2"/>
            <w:shd w:val="clear" w:color="auto" w:fill="002060"/>
            <w:noWrap/>
            <w:vAlign w:val="center"/>
            <w:hideMark/>
          </w:tcPr>
          <w:p w14:paraId="5CBE25CD" w14:textId="5CBA4023" w:rsidR="00071E59" w:rsidRPr="00717A34" w:rsidRDefault="00724F55" w:rsidP="00071E59">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FFFFFF" w:themeColor="background1"/>
                <w:sz w:val="16"/>
                <w:szCs w:val="16"/>
              </w:rPr>
            </w:pPr>
            <w:r w:rsidRPr="00717A34">
              <w:rPr>
                <w:rFonts w:ascii="Times New Roman" w:hAnsi="Times New Roman" w:cs="Times New Roman"/>
                <w:b/>
                <w:bCs/>
                <w:color w:val="FFFFFF" w:themeColor="background1"/>
                <w:sz w:val="16"/>
                <w:szCs w:val="16"/>
              </w:rPr>
              <w:t>5</w:t>
            </w:r>
            <w:r w:rsidR="00265386">
              <w:rPr>
                <w:rFonts w:ascii="Times New Roman" w:hAnsi="Times New Roman" w:cs="Times New Roman"/>
                <w:b/>
                <w:bCs/>
                <w:color w:val="FFFFFF" w:themeColor="background1"/>
                <w:sz w:val="16"/>
                <w:szCs w:val="16"/>
              </w:rPr>
              <w:t>68</w:t>
            </w:r>
          </w:p>
        </w:tc>
        <w:tc>
          <w:tcPr>
            <w:tcW w:w="253" w:type="pct"/>
            <w:gridSpan w:val="2"/>
            <w:shd w:val="clear" w:color="auto" w:fill="002060"/>
            <w:noWrap/>
            <w:vAlign w:val="center"/>
            <w:hideMark/>
          </w:tcPr>
          <w:p w14:paraId="05BD0214" w14:textId="4B59032A" w:rsidR="00071E59" w:rsidRPr="00717A34" w:rsidRDefault="00071E59" w:rsidP="00071E59">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FFFFFF" w:themeColor="background1"/>
                <w:sz w:val="16"/>
                <w:szCs w:val="16"/>
                <w:lang w:val="mn-MN"/>
              </w:rPr>
            </w:pPr>
            <w:r w:rsidRPr="00717A34">
              <w:rPr>
                <w:rFonts w:ascii="Times New Roman" w:hAnsi="Times New Roman" w:cs="Times New Roman"/>
                <w:b/>
                <w:bCs/>
                <w:color w:val="FFFFFF" w:themeColor="background1"/>
                <w:sz w:val="16"/>
                <w:szCs w:val="16"/>
                <w:lang w:val="mn-MN"/>
              </w:rPr>
              <w:t>2</w:t>
            </w:r>
            <w:r w:rsidR="00A61973" w:rsidRPr="00717A34">
              <w:rPr>
                <w:rFonts w:ascii="Times New Roman" w:hAnsi="Times New Roman" w:cs="Times New Roman"/>
                <w:b/>
                <w:bCs/>
                <w:color w:val="FFFFFF" w:themeColor="background1"/>
                <w:sz w:val="16"/>
                <w:szCs w:val="16"/>
                <w:lang w:val="mn-MN"/>
              </w:rPr>
              <w:t>8</w:t>
            </w:r>
          </w:p>
        </w:tc>
      </w:tr>
      <w:tr w:rsidR="00BA5793" w:rsidRPr="00717A34" w14:paraId="23C65622" w14:textId="77777777" w:rsidTr="00057C9D">
        <w:trPr>
          <w:trHeight w:val="70"/>
          <w:jc w:val="center"/>
        </w:trPr>
        <w:tc>
          <w:tcPr>
            <w:cnfStyle w:val="001000000000" w:firstRow="0" w:lastRow="0" w:firstColumn="1" w:lastColumn="0" w:oddVBand="0" w:evenVBand="0" w:oddHBand="0" w:evenHBand="0" w:firstRowFirstColumn="0" w:firstRowLastColumn="0" w:lastRowFirstColumn="0" w:lastRowLastColumn="0"/>
            <w:tcW w:w="241" w:type="pct"/>
            <w:noWrap/>
            <w:vAlign w:val="center"/>
            <w:hideMark/>
          </w:tcPr>
          <w:p w14:paraId="34D80479" w14:textId="77777777" w:rsidR="00BA5793" w:rsidRPr="00717A34" w:rsidRDefault="00BA5793" w:rsidP="00BA5793">
            <w:pPr>
              <w:spacing w:before="0"/>
              <w:jc w:val="right"/>
              <w:rPr>
                <w:rFonts w:ascii="Times New Roman" w:eastAsia="Times New Roman" w:hAnsi="Times New Roman" w:cs="Times New Roman"/>
                <w:b w:val="0"/>
                <w:color w:val="000000"/>
                <w:sz w:val="16"/>
                <w:szCs w:val="16"/>
                <w:lang w:val="mn-MN"/>
              </w:rPr>
            </w:pPr>
            <w:r w:rsidRPr="00717A34">
              <w:rPr>
                <w:rFonts w:ascii="Times New Roman" w:eastAsia="Times New Roman" w:hAnsi="Times New Roman" w:cs="Times New Roman"/>
                <w:b w:val="0"/>
                <w:color w:val="000000"/>
                <w:sz w:val="16"/>
                <w:szCs w:val="16"/>
                <w:lang w:val="mn-MN"/>
              </w:rPr>
              <w:t>1</w:t>
            </w:r>
          </w:p>
        </w:tc>
        <w:tc>
          <w:tcPr>
            <w:tcW w:w="1567" w:type="pct"/>
            <w:noWrap/>
            <w:vAlign w:val="center"/>
            <w:hideMark/>
          </w:tcPr>
          <w:p w14:paraId="5E305CB0" w14:textId="3426054F" w:rsidR="00BA5793" w:rsidRPr="00717A34" w:rsidRDefault="00BA5793" w:rsidP="00BA5793">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717A34">
              <w:rPr>
                <w:rFonts w:ascii="Times New Roman" w:hAnsi="Times New Roman" w:cs="Times New Roman"/>
                <w:color w:val="000000"/>
                <w:sz w:val="16"/>
                <w:szCs w:val="16"/>
                <w:lang w:val="mn-MN"/>
              </w:rPr>
              <w:t>Зээл</w:t>
            </w:r>
          </w:p>
        </w:tc>
        <w:tc>
          <w:tcPr>
            <w:tcW w:w="296" w:type="pct"/>
            <w:gridSpan w:val="2"/>
            <w:noWrap/>
            <w:hideMark/>
          </w:tcPr>
          <w:p w14:paraId="0060B7C3" w14:textId="7683A4C9" w:rsidR="00BA5793" w:rsidRPr="006B00E8" w:rsidRDefault="00BA5793" w:rsidP="00BA5793">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6B00E8">
              <w:rPr>
                <w:rFonts w:ascii="Times New Roman" w:hAnsi="Times New Roman" w:cs="Times New Roman"/>
                <w:sz w:val="16"/>
                <w:szCs w:val="16"/>
              </w:rPr>
              <w:t>510</w:t>
            </w:r>
          </w:p>
        </w:tc>
        <w:tc>
          <w:tcPr>
            <w:tcW w:w="446" w:type="pct"/>
            <w:gridSpan w:val="2"/>
            <w:noWrap/>
            <w:hideMark/>
          </w:tcPr>
          <w:p w14:paraId="197675EE" w14:textId="7A649C78" w:rsidR="00BA5793" w:rsidRPr="006B00E8" w:rsidRDefault="00BA5793" w:rsidP="00BA5793">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6B00E8">
              <w:rPr>
                <w:rFonts w:ascii="Times New Roman" w:hAnsi="Times New Roman" w:cs="Times New Roman"/>
                <w:sz w:val="16"/>
                <w:szCs w:val="16"/>
              </w:rPr>
              <w:t>92</w:t>
            </w:r>
          </w:p>
        </w:tc>
        <w:tc>
          <w:tcPr>
            <w:tcW w:w="520" w:type="pct"/>
            <w:gridSpan w:val="2"/>
            <w:noWrap/>
            <w:hideMark/>
          </w:tcPr>
          <w:p w14:paraId="7096E6E1" w14:textId="4F38988E" w:rsidR="00BA5793" w:rsidRPr="006B00E8" w:rsidRDefault="00BA5793" w:rsidP="00BA5793">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6B00E8">
              <w:rPr>
                <w:rFonts w:ascii="Times New Roman" w:hAnsi="Times New Roman" w:cs="Times New Roman"/>
                <w:sz w:val="16"/>
                <w:szCs w:val="16"/>
              </w:rPr>
              <w:t>438</w:t>
            </w:r>
          </w:p>
        </w:tc>
        <w:tc>
          <w:tcPr>
            <w:tcW w:w="372" w:type="pct"/>
            <w:gridSpan w:val="2"/>
            <w:noWrap/>
            <w:hideMark/>
          </w:tcPr>
          <w:p w14:paraId="68242F84" w14:textId="6941BC8E" w:rsidR="00BA5793" w:rsidRPr="006B00E8" w:rsidRDefault="00BA5793" w:rsidP="00BA5793">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6B00E8">
              <w:rPr>
                <w:rFonts w:ascii="Times New Roman" w:hAnsi="Times New Roman" w:cs="Times New Roman"/>
                <w:sz w:val="16"/>
                <w:szCs w:val="16"/>
              </w:rPr>
              <w:t>72</w:t>
            </w:r>
          </w:p>
        </w:tc>
        <w:tc>
          <w:tcPr>
            <w:tcW w:w="297" w:type="pct"/>
            <w:gridSpan w:val="2"/>
            <w:noWrap/>
            <w:hideMark/>
          </w:tcPr>
          <w:p w14:paraId="4F3FCF04" w14:textId="783EFB5A" w:rsidR="00BA5793" w:rsidRPr="006B00E8" w:rsidRDefault="00BA5793" w:rsidP="00BA5793">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6B00E8">
              <w:rPr>
                <w:rFonts w:ascii="Times New Roman" w:hAnsi="Times New Roman" w:cs="Times New Roman"/>
                <w:sz w:val="16"/>
                <w:szCs w:val="16"/>
              </w:rPr>
              <w:t>0</w:t>
            </w:r>
          </w:p>
        </w:tc>
        <w:tc>
          <w:tcPr>
            <w:tcW w:w="281" w:type="pct"/>
            <w:gridSpan w:val="2"/>
            <w:noWrap/>
            <w:hideMark/>
          </w:tcPr>
          <w:p w14:paraId="5DF5B427" w14:textId="0F6E6E83" w:rsidR="00BA5793" w:rsidRPr="006B00E8" w:rsidRDefault="00BA5793" w:rsidP="00BA5793">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6B00E8">
              <w:rPr>
                <w:rFonts w:ascii="Times New Roman" w:hAnsi="Times New Roman" w:cs="Times New Roman"/>
                <w:sz w:val="16"/>
                <w:szCs w:val="16"/>
              </w:rPr>
              <w:t>419</w:t>
            </w:r>
          </w:p>
        </w:tc>
        <w:tc>
          <w:tcPr>
            <w:tcW w:w="262" w:type="pct"/>
            <w:gridSpan w:val="2"/>
            <w:noWrap/>
            <w:hideMark/>
          </w:tcPr>
          <w:p w14:paraId="360D24FE" w14:textId="7B36A73F" w:rsidR="00BA5793" w:rsidRPr="006B00E8" w:rsidRDefault="00BA5793" w:rsidP="00BA5793">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6B00E8">
              <w:rPr>
                <w:rFonts w:ascii="Times New Roman" w:hAnsi="Times New Roman" w:cs="Times New Roman"/>
                <w:sz w:val="16"/>
                <w:szCs w:val="16"/>
              </w:rPr>
              <w:t>91</w:t>
            </w:r>
          </w:p>
        </w:tc>
        <w:tc>
          <w:tcPr>
            <w:tcW w:w="211" w:type="pct"/>
            <w:gridSpan w:val="2"/>
            <w:noWrap/>
            <w:hideMark/>
          </w:tcPr>
          <w:p w14:paraId="31510289" w14:textId="77794CCB" w:rsidR="00BA5793" w:rsidRPr="006B00E8" w:rsidRDefault="00BA5793" w:rsidP="00BA5793">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6B00E8">
              <w:rPr>
                <w:rFonts w:ascii="Times New Roman" w:hAnsi="Times New Roman" w:cs="Times New Roman"/>
                <w:sz w:val="16"/>
                <w:szCs w:val="16"/>
              </w:rPr>
              <w:t>5</w:t>
            </w:r>
          </w:p>
        </w:tc>
        <w:tc>
          <w:tcPr>
            <w:tcW w:w="255" w:type="pct"/>
            <w:gridSpan w:val="2"/>
            <w:noWrap/>
          </w:tcPr>
          <w:p w14:paraId="0BDB0895" w14:textId="4925E6A8" w:rsidR="00BA5793" w:rsidRPr="006B00E8" w:rsidRDefault="00BA5793" w:rsidP="00BA5793">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Pr>
                <w:rFonts w:ascii="Times New Roman" w:hAnsi="Times New Roman" w:cs="Times New Roman"/>
                <w:sz w:val="16"/>
                <w:szCs w:val="16"/>
              </w:rPr>
              <w:t>505</w:t>
            </w:r>
          </w:p>
        </w:tc>
        <w:tc>
          <w:tcPr>
            <w:tcW w:w="252" w:type="pct"/>
            <w:gridSpan w:val="2"/>
            <w:noWrap/>
            <w:hideMark/>
          </w:tcPr>
          <w:p w14:paraId="6CE4E231" w14:textId="7DD29F39" w:rsidR="00BA5793" w:rsidRPr="006B00E8" w:rsidRDefault="00BA5793" w:rsidP="00BA5793">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6B00E8">
              <w:rPr>
                <w:rFonts w:ascii="Times New Roman" w:hAnsi="Times New Roman" w:cs="Times New Roman"/>
                <w:sz w:val="16"/>
                <w:szCs w:val="16"/>
              </w:rPr>
              <w:t>27</w:t>
            </w:r>
          </w:p>
        </w:tc>
      </w:tr>
      <w:tr w:rsidR="00BA5793" w:rsidRPr="00717A34" w14:paraId="51943745" w14:textId="77777777" w:rsidTr="00057C9D">
        <w:trPr>
          <w:cnfStyle w:val="000000100000" w:firstRow="0" w:lastRow="0" w:firstColumn="0" w:lastColumn="0" w:oddVBand="0" w:evenVBand="0" w:oddHBand="1" w:evenHBand="0"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241" w:type="pct"/>
            <w:noWrap/>
            <w:vAlign w:val="center"/>
            <w:hideMark/>
          </w:tcPr>
          <w:p w14:paraId="0AE31239" w14:textId="77777777" w:rsidR="00BA5793" w:rsidRPr="00717A34" w:rsidRDefault="00BA5793" w:rsidP="00BA5793">
            <w:pPr>
              <w:spacing w:before="0"/>
              <w:jc w:val="right"/>
              <w:rPr>
                <w:rFonts w:ascii="Times New Roman" w:eastAsia="Times New Roman" w:hAnsi="Times New Roman" w:cs="Times New Roman"/>
                <w:b w:val="0"/>
                <w:color w:val="000000"/>
                <w:sz w:val="16"/>
                <w:szCs w:val="16"/>
                <w:lang w:val="mn-MN"/>
              </w:rPr>
            </w:pPr>
            <w:r w:rsidRPr="00717A34">
              <w:rPr>
                <w:rFonts w:ascii="Times New Roman" w:eastAsia="Times New Roman" w:hAnsi="Times New Roman" w:cs="Times New Roman"/>
                <w:b w:val="0"/>
                <w:color w:val="000000"/>
                <w:sz w:val="16"/>
                <w:szCs w:val="16"/>
                <w:lang w:val="mn-MN"/>
              </w:rPr>
              <w:t>2</w:t>
            </w:r>
          </w:p>
        </w:tc>
        <w:tc>
          <w:tcPr>
            <w:tcW w:w="1567" w:type="pct"/>
            <w:noWrap/>
            <w:vAlign w:val="center"/>
            <w:hideMark/>
          </w:tcPr>
          <w:p w14:paraId="443ECD34" w14:textId="4AA103DB" w:rsidR="00BA5793" w:rsidRPr="00717A34" w:rsidRDefault="00BA5793" w:rsidP="00BA5793">
            <w:pPr>
              <w:spacing w:before="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717A34">
              <w:rPr>
                <w:rFonts w:ascii="Times New Roman" w:hAnsi="Times New Roman" w:cs="Times New Roman"/>
                <w:color w:val="000000"/>
                <w:sz w:val="16"/>
                <w:szCs w:val="16"/>
                <w:lang w:val="mn-MN"/>
              </w:rPr>
              <w:t>Факторингийн үйлчилгээ</w:t>
            </w:r>
          </w:p>
        </w:tc>
        <w:tc>
          <w:tcPr>
            <w:tcW w:w="296" w:type="pct"/>
            <w:gridSpan w:val="2"/>
            <w:noWrap/>
            <w:hideMark/>
          </w:tcPr>
          <w:p w14:paraId="38531C15" w14:textId="57671D33" w:rsidR="00BA5793" w:rsidRPr="006B00E8" w:rsidRDefault="00BA5793" w:rsidP="00BA5793">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6B00E8">
              <w:rPr>
                <w:rFonts w:ascii="Times New Roman" w:hAnsi="Times New Roman" w:cs="Times New Roman"/>
                <w:sz w:val="16"/>
                <w:szCs w:val="16"/>
              </w:rPr>
              <w:t>58</w:t>
            </w:r>
          </w:p>
        </w:tc>
        <w:tc>
          <w:tcPr>
            <w:tcW w:w="446" w:type="pct"/>
            <w:gridSpan w:val="2"/>
            <w:noWrap/>
            <w:hideMark/>
          </w:tcPr>
          <w:p w14:paraId="67692373" w14:textId="6390656D" w:rsidR="00BA5793" w:rsidRPr="006B00E8" w:rsidRDefault="00BA5793" w:rsidP="00BA5793">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6B00E8">
              <w:rPr>
                <w:rFonts w:ascii="Times New Roman" w:hAnsi="Times New Roman" w:cs="Times New Roman"/>
                <w:sz w:val="16"/>
                <w:szCs w:val="16"/>
              </w:rPr>
              <w:t>35</w:t>
            </w:r>
          </w:p>
        </w:tc>
        <w:tc>
          <w:tcPr>
            <w:tcW w:w="520" w:type="pct"/>
            <w:gridSpan w:val="2"/>
            <w:noWrap/>
            <w:hideMark/>
          </w:tcPr>
          <w:p w14:paraId="4781DA1A" w14:textId="6D42C79B" w:rsidR="00BA5793" w:rsidRPr="006B00E8" w:rsidRDefault="00BA5793" w:rsidP="00BA5793">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6B00E8">
              <w:rPr>
                <w:rFonts w:ascii="Times New Roman" w:hAnsi="Times New Roman" w:cs="Times New Roman"/>
                <w:sz w:val="16"/>
                <w:szCs w:val="16"/>
              </w:rPr>
              <w:t>32</w:t>
            </w:r>
          </w:p>
        </w:tc>
        <w:tc>
          <w:tcPr>
            <w:tcW w:w="372" w:type="pct"/>
            <w:gridSpan w:val="2"/>
            <w:noWrap/>
            <w:hideMark/>
          </w:tcPr>
          <w:p w14:paraId="5B9903CA" w14:textId="63DD8B56" w:rsidR="00BA5793" w:rsidRPr="006B00E8" w:rsidRDefault="00BA5793" w:rsidP="00BA5793">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6B00E8">
              <w:rPr>
                <w:rFonts w:ascii="Times New Roman" w:hAnsi="Times New Roman" w:cs="Times New Roman"/>
                <w:sz w:val="16"/>
                <w:szCs w:val="16"/>
              </w:rPr>
              <w:t>26</w:t>
            </w:r>
          </w:p>
        </w:tc>
        <w:tc>
          <w:tcPr>
            <w:tcW w:w="297" w:type="pct"/>
            <w:gridSpan w:val="2"/>
            <w:noWrap/>
            <w:hideMark/>
          </w:tcPr>
          <w:p w14:paraId="18334F40" w14:textId="76F9B5E8" w:rsidR="00BA5793" w:rsidRPr="006B00E8" w:rsidRDefault="00BA5793" w:rsidP="00BA5793">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6B00E8">
              <w:rPr>
                <w:rFonts w:ascii="Times New Roman" w:hAnsi="Times New Roman" w:cs="Times New Roman"/>
                <w:sz w:val="16"/>
                <w:szCs w:val="16"/>
              </w:rPr>
              <w:t>0</w:t>
            </w:r>
          </w:p>
        </w:tc>
        <w:tc>
          <w:tcPr>
            <w:tcW w:w="281" w:type="pct"/>
            <w:gridSpan w:val="2"/>
            <w:noWrap/>
            <w:hideMark/>
          </w:tcPr>
          <w:p w14:paraId="03740F30" w14:textId="5E22C72E" w:rsidR="00BA5793" w:rsidRPr="006B00E8" w:rsidRDefault="00BA5793" w:rsidP="00BA5793">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6B00E8">
              <w:rPr>
                <w:rFonts w:ascii="Times New Roman" w:hAnsi="Times New Roman" w:cs="Times New Roman"/>
                <w:sz w:val="16"/>
                <w:szCs w:val="16"/>
              </w:rPr>
              <w:t>54</w:t>
            </w:r>
          </w:p>
        </w:tc>
        <w:tc>
          <w:tcPr>
            <w:tcW w:w="262" w:type="pct"/>
            <w:gridSpan w:val="2"/>
            <w:noWrap/>
            <w:hideMark/>
          </w:tcPr>
          <w:p w14:paraId="16775C1D" w14:textId="7119BC9B" w:rsidR="00BA5793" w:rsidRPr="006B00E8" w:rsidRDefault="00BA5793" w:rsidP="00BA5793">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6B00E8">
              <w:rPr>
                <w:rFonts w:ascii="Times New Roman" w:hAnsi="Times New Roman" w:cs="Times New Roman"/>
                <w:sz w:val="16"/>
                <w:szCs w:val="16"/>
              </w:rPr>
              <w:t>4</w:t>
            </w:r>
          </w:p>
        </w:tc>
        <w:tc>
          <w:tcPr>
            <w:tcW w:w="211" w:type="pct"/>
            <w:gridSpan w:val="2"/>
            <w:noWrap/>
            <w:hideMark/>
          </w:tcPr>
          <w:p w14:paraId="7C15766F" w14:textId="65038E15" w:rsidR="00BA5793" w:rsidRPr="006B00E8" w:rsidRDefault="00BA5793" w:rsidP="00BA5793">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6B00E8">
              <w:rPr>
                <w:rFonts w:ascii="Times New Roman" w:hAnsi="Times New Roman" w:cs="Times New Roman"/>
                <w:sz w:val="16"/>
                <w:szCs w:val="16"/>
              </w:rPr>
              <w:t>3</w:t>
            </w:r>
          </w:p>
        </w:tc>
        <w:tc>
          <w:tcPr>
            <w:tcW w:w="255" w:type="pct"/>
            <w:gridSpan w:val="2"/>
            <w:noWrap/>
          </w:tcPr>
          <w:p w14:paraId="5E6D7F7A" w14:textId="332FEA42" w:rsidR="00BA5793" w:rsidRPr="006B00E8" w:rsidRDefault="00BA5793" w:rsidP="00BA5793">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Pr>
                <w:rFonts w:ascii="Times New Roman" w:hAnsi="Times New Roman" w:cs="Times New Roman"/>
                <w:sz w:val="16"/>
                <w:szCs w:val="16"/>
              </w:rPr>
              <w:t>55</w:t>
            </w:r>
          </w:p>
        </w:tc>
        <w:tc>
          <w:tcPr>
            <w:tcW w:w="252" w:type="pct"/>
            <w:gridSpan w:val="2"/>
            <w:noWrap/>
            <w:hideMark/>
          </w:tcPr>
          <w:p w14:paraId="29C04E9A" w14:textId="0D9468BD" w:rsidR="00BA5793" w:rsidRPr="006B00E8" w:rsidRDefault="00BA5793" w:rsidP="00BA5793">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6B00E8">
              <w:rPr>
                <w:rFonts w:ascii="Times New Roman" w:hAnsi="Times New Roman" w:cs="Times New Roman"/>
                <w:sz w:val="16"/>
                <w:szCs w:val="16"/>
              </w:rPr>
              <w:t>1</w:t>
            </w:r>
          </w:p>
        </w:tc>
      </w:tr>
      <w:tr w:rsidR="00BA5793" w:rsidRPr="00717A34" w14:paraId="581CB559" w14:textId="77777777" w:rsidTr="00057C9D">
        <w:trPr>
          <w:trHeight w:val="71"/>
          <w:jc w:val="center"/>
        </w:trPr>
        <w:tc>
          <w:tcPr>
            <w:cnfStyle w:val="001000000000" w:firstRow="0" w:lastRow="0" w:firstColumn="1" w:lastColumn="0" w:oddVBand="0" w:evenVBand="0" w:oddHBand="0" w:evenHBand="0" w:firstRowFirstColumn="0" w:firstRowLastColumn="0" w:lastRowFirstColumn="0" w:lastRowLastColumn="0"/>
            <w:tcW w:w="241" w:type="pct"/>
            <w:noWrap/>
            <w:vAlign w:val="center"/>
            <w:hideMark/>
          </w:tcPr>
          <w:p w14:paraId="3E193D4A" w14:textId="77777777" w:rsidR="00BA5793" w:rsidRPr="00717A34" w:rsidRDefault="00BA5793" w:rsidP="00BA5793">
            <w:pPr>
              <w:spacing w:before="0"/>
              <w:jc w:val="right"/>
              <w:rPr>
                <w:rFonts w:ascii="Times New Roman" w:eastAsia="Times New Roman" w:hAnsi="Times New Roman" w:cs="Times New Roman"/>
                <w:b w:val="0"/>
                <w:color w:val="000000"/>
                <w:sz w:val="16"/>
                <w:szCs w:val="16"/>
                <w:lang w:val="mn-MN"/>
              </w:rPr>
            </w:pPr>
            <w:r w:rsidRPr="00717A34">
              <w:rPr>
                <w:rFonts w:ascii="Times New Roman" w:eastAsia="Times New Roman" w:hAnsi="Times New Roman" w:cs="Times New Roman"/>
                <w:b w:val="0"/>
                <w:color w:val="000000"/>
                <w:sz w:val="16"/>
                <w:szCs w:val="16"/>
                <w:lang w:val="mn-MN"/>
              </w:rPr>
              <w:t>3</w:t>
            </w:r>
          </w:p>
        </w:tc>
        <w:tc>
          <w:tcPr>
            <w:tcW w:w="1567" w:type="pct"/>
            <w:noWrap/>
            <w:vAlign w:val="center"/>
            <w:hideMark/>
          </w:tcPr>
          <w:p w14:paraId="695116F3" w14:textId="0F4F81D5" w:rsidR="00BA5793" w:rsidRPr="00717A34" w:rsidRDefault="00BA5793" w:rsidP="00BA5793">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717A34">
              <w:rPr>
                <w:rFonts w:ascii="Times New Roman" w:hAnsi="Times New Roman" w:cs="Times New Roman"/>
                <w:color w:val="000000"/>
                <w:sz w:val="16"/>
                <w:szCs w:val="16"/>
                <w:lang w:val="mn-MN"/>
              </w:rPr>
              <w:t>Төлбөрийн баталгаа гаргах</w:t>
            </w:r>
          </w:p>
        </w:tc>
        <w:tc>
          <w:tcPr>
            <w:tcW w:w="296" w:type="pct"/>
            <w:gridSpan w:val="2"/>
            <w:noWrap/>
            <w:hideMark/>
          </w:tcPr>
          <w:p w14:paraId="66EA44A9" w14:textId="6D961A05" w:rsidR="00BA5793" w:rsidRPr="006B00E8" w:rsidRDefault="00BA5793" w:rsidP="00BA5793">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6B00E8">
              <w:rPr>
                <w:rFonts w:ascii="Times New Roman" w:hAnsi="Times New Roman" w:cs="Times New Roman"/>
                <w:sz w:val="16"/>
                <w:szCs w:val="16"/>
              </w:rPr>
              <w:t>29</w:t>
            </w:r>
          </w:p>
        </w:tc>
        <w:tc>
          <w:tcPr>
            <w:tcW w:w="446" w:type="pct"/>
            <w:gridSpan w:val="2"/>
            <w:noWrap/>
            <w:hideMark/>
          </w:tcPr>
          <w:p w14:paraId="4459062C" w14:textId="3A2BABEA" w:rsidR="00BA5793" w:rsidRPr="006B00E8" w:rsidRDefault="00BA5793" w:rsidP="00BA5793">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6B00E8">
              <w:rPr>
                <w:rFonts w:ascii="Times New Roman" w:hAnsi="Times New Roman" w:cs="Times New Roman"/>
                <w:sz w:val="16"/>
                <w:szCs w:val="16"/>
              </w:rPr>
              <w:t>16</w:t>
            </w:r>
          </w:p>
        </w:tc>
        <w:tc>
          <w:tcPr>
            <w:tcW w:w="520" w:type="pct"/>
            <w:gridSpan w:val="2"/>
            <w:noWrap/>
            <w:hideMark/>
          </w:tcPr>
          <w:p w14:paraId="264EACB7" w14:textId="14BA53F3" w:rsidR="00BA5793" w:rsidRPr="006B00E8" w:rsidRDefault="00BA5793" w:rsidP="00BA5793">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6B00E8">
              <w:rPr>
                <w:rFonts w:ascii="Times New Roman" w:hAnsi="Times New Roman" w:cs="Times New Roman"/>
                <w:sz w:val="16"/>
                <w:szCs w:val="16"/>
              </w:rPr>
              <w:t>20</w:t>
            </w:r>
          </w:p>
        </w:tc>
        <w:tc>
          <w:tcPr>
            <w:tcW w:w="372" w:type="pct"/>
            <w:gridSpan w:val="2"/>
            <w:noWrap/>
            <w:hideMark/>
          </w:tcPr>
          <w:p w14:paraId="33449D15" w14:textId="0A8DBE85" w:rsidR="00BA5793" w:rsidRPr="006B00E8" w:rsidRDefault="00BA5793" w:rsidP="00BA5793">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6B00E8">
              <w:rPr>
                <w:rFonts w:ascii="Times New Roman" w:hAnsi="Times New Roman" w:cs="Times New Roman"/>
                <w:sz w:val="16"/>
                <w:szCs w:val="16"/>
              </w:rPr>
              <w:t>9</w:t>
            </w:r>
          </w:p>
        </w:tc>
        <w:tc>
          <w:tcPr>
            <w:tcW w:w="297" w:type="pct"/>
            <w:gridSpan w:val="2"/>
            <w:noWrap/>
            <w:hideMark/>
          </w:tcPr>
          <w:p w14:paraId="6A4AF5BC" w14:textId="7E620994" w:rsidR="00BA5793" w:rsidRPr="006B00E8" w:rsidRDefault="00BA5793" w:rsidP="00BA5793">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6B00E8">
              <w:rPr>
                <w:rFonts w:ascii="Times New Roman" w:hAnsi="Times New Roman" w:cs="Times New Roman"/>
                <w:sz w:val="16"/>
                <w:szCs w:val="16"/>
              </w:rPr>
              <w:t>0</w:t>
            </w:r>
          </w:p>
        </w:tc>
        <w:tc>
          <w:tcPr>
            <w:tcW w:w="281" w:type="pct"/>
            <w:gridSpan w:val="2"/>
            <w:noWrap/>
            <w:hideMark/>
          </w:tcPr>
          <w:p w14:paraId="58C21599" w14:textId="020628B1" w:rsidR="00BA5793" w:rsidRPr="006B00E8" w:rsidRDefault="00BA5793" w:rsidP="00BA5793">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6B00E8">
              <w:rPr>
                <w:rFonts w:ascii="Times New Roman" w:hAnsi="Times New Roman" w:cs="Times New Roman"/>
                <w:sz w:val="16"/>
                <w:szCs w:val="16"/>
              </w:rPr>
              <w:t>28</w:t>
            </w:r>
          </w:p>
        </w:tc>
        <w:tc>
          <w:tcPr>
            <w:tcW w:w="262" w:type="pct"/>
            <w:gridSpan w:val="2"/>
            <w:noWrap/>
            <w:hideMark/>
          </w:tcPr>
          <w:p w14:paraId="28C3626E" w14:textId="428EBFE0" w:rsidR="00BA5793" w:rsidRPr="006B00E8" w:rsidRDefault="00BA5793" w:rsidP="00BA5793">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6B00E8">
              <w:rPr>
                <w:rFonts w:ascii="Times New Roman" w:hAnsi="Times New Roman" w:cs="Times New Roman"/>
                <w:sz w:val="16"/>
                <w:szCs w:val="16"/>
              </w:rPr>
              <w:t>1</w:t>
            </w:r>
          </w:p>
        </w:tc>
        <w:tc>
          <w:tcPr>
            <w:tcW w:w="211" w:type="pct"/>
            <w:gridSpan w:val="2"/>
            <w:shd w:val="clear" w:color="auto" w:fill="auto"/>
            <w:noWrap/>
            <w:hideMark/>
          </w:tcPr>
          <w:p w14:paraId="6AA3D340" w14:textId="066C1454" w:rsidR="00BA5793" w:rsidRPr="006B00E8" w:rsidRDefault="00BA5793" w:rsidP="00BA5793">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6B00E8">
              <w:rPr>
                <w:rFonts w:ascii="Times New Roman" w:hAnsi="Times New Roman" w:cs="Times New Roman"/>
                <w:sz w:val="16"/>
                <w:szCs w:val="16"/>
              </w:rPr>
              <w:t>3</w:t>
            </w:r>
          </w:p>
        </w:tc>
        <w:tc>
          <w:tcPr>
            <w:tcW w:w="255" w:type="pct"/>
            <w:gridSpan w:val="2"/>
            <w:noWrap/>
          </w:tcPr>
          <w:p w14:paraId="29EC2E6B" w14:textId="7B61AA1A" w:rsidR="00BA5793" w:rsidRPr="006B00E8" w:rsidRDefault="00BA5793" w:rsidP="00BA5793">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Pr>
                <w:rFonts w:ascii="Times New Roman" w:hAnsi="Times New Roman" w:cs="Times New Roman"/>
                <w:color w:val="000000"/>
                <w:sz w:val="16"/>
                <w:szCs w:val="16"/>
              </w:rPr>
              <w:t>26</w:t>
            </w:r>
          </w:p>
        </w:tc>
        <w:tc>
          <w:tcPr>
            <w:tcW w:w="252" w:type="pct"/>
            <w:gridSpan w:val="2"/>
            <w:noWrap/>
            <w:hideMark/>
          </w:tcPr>
          <w:p w14:paraId="64BD957C" w14:textId="6438EEB8" w:rsidR="00BA5793" w:rsidRPr="006B00E8" w:rsidRDefault="00BA5793" w:rsidP="00BA5793">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6B00E8">
              <w:rPr>
                <w:rFonts w:ascii="Times New Roman" w:hAnsi="Times New Roman" w:cs="Times New Roman"/>
                <w:sz w:val="16"/>
                <w:szCs w:val="16"/>
              </w:rPr>
              <w:t>3</w:t>
            </w:r>
          </w:p>
        </w:tc>
      </w:tr>
      <w:tr w:rsidR="00BA5793" w:rsidRPr="00717A34" w14:paraId="54C0BEF6" w14:textId="77777777" w:rsidTr="00057C9D">
        <w:trPr>
          <w:cnfStyle w:val="000000100000" w:firstRow="0" w:lastRow="0" w:firstColumn="0" w:lastColumn="0" w:oddVBand="0" w:evenVBand="0" w:oddHBand="1" w:evenHBand="0"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241" w:type="pct"/>
            <w:noWrap/>
            <w:vAlign w:val="center"/>
            <w:hideMark/>
          </w:tcPr>
          <w:p w14:paraId="60660879" w14:textId="77777777" w:rsidR="00BA5793" w:rsidRPr="00717A34" w:rsidRDefault="00BA5793" w:rsidP="00BA5793">
            <w:pPr>
              <w:spacing w:before="0"/>
              <w:jc w:val="right"/>
              <w:rPr>
                <w:rFonts w:ascii="Times New Roman" w:eastAsia="Times New Roman" w:hAnsi="Times New Roman" w:cs="Times New Roman"/>
                <w:b w:val="0"/>
                <w:color w:val="000000"/>
                <w:sz w:val="16"/>
                <w:szCs w:val="16"/>
                <w:lang w:val="mn-MN"/>
              </w:rPr>
            </w:pPr>
            <w:r w:rsidRPr="00717A34">
              <w:rPr>
                <w:rFonts w:ascii="Times New Roman" w:eastAsia="Times New Roman" w:hAnsi="Times New Roman" w:cs="Times New Roman"/>
                <w:b w:val="0"/>
                <w:color w:val="000000"/>
                <w:sz w:val="16"/>
                <w:szCs w:val="16"/>
                <w:lang w:val="mn-MN"/>
              </w:rPr>
              <w:t>4</w:t>
            </w:r>
          </w:p>
        </w:tc>
        <w:tc>
          <w:tcPr>
            <w:tcW w:w="1567" w:type="pct"/>
            <w:noWrap/>
            <w:vAlign w:val="center"/>
            <w:hideMark/>
          </w:tcPr>
          <w:p w14:paraId="455FEE70" w14:textId="7B1BEF8C" w:rsidR="00BA5793" w:rsidRPr="00717A34" w:rsidRDefault="00BA5793" w:rsidP="00BA5793">
            <w:pPr>
              <w:spacing w:before="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717A34">
              <w:rPr>
                <w:rFonts w:ascii="Times New Roman" w:hAnsi="Times New Roman" w:cs="Times New Roman"/>
                <w:color w:val="000000"/>
                <w:sz w:val="16"/>
                <w:szCs w:val="16"/>
                <w:lang w:val="mn-MN"/>
              </w:rPr>
              <w:t>Төлбөр тооцооны хэрэгсэл гаргах</w:t>
            </w:r>
          </w:p>
        </w:tc>
        <w:tc>
          <w:tcPr>
            <w:tcW w:w="296" w:type="pct"/>
            <w:gridSpan w:val="2"/>
            <w:noWrap/>
            <w:hideMark/>
          </w:tcPr>
          <w:p w14:paraId="0C4B086C" w14:textId="10210735" w:rsidR="00BA5793" w:rsidRPr="006B00E8" w:rsidRDefault="00BA5793" w:rsidP="00BA5793">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6B00E8">
              <w:rPr>
                <w:rFonts w:ascii="Times New Roman" w:hAnsi="Times New Roman" w:cs="Times New Roman"/>
                <w:sz w:val="16"/>
                <w:szCs w:val="16"/>
              </w:rPr>
              <w:t>7</w:t>
            </w:r>
          </w:p>
        </w:tc>
        <w:tc>
          <w:tcPr>
            <w:tcW w:w="446" w:type="pct"/>
            <w:gridSpan w:val="2"/>
            <w:noWrap/>
            <w:hideMark/>
          </w:tcPr>
          <w:p w14:paraId="358EC085" w14:textId="45569EE9" w:rsidR="00BA5793" w:rsidRPr="006B00E8" w:rsidRDefault="00BA5793" w:rsidP="00BA5793">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6B00E8">
              <w:rPr>
                <w:rFonts w:ascii="Times New Roman" w:hAnsi="Times New Roman" w:cs="Times New Roman"/>
                <w:sz w:val="16"/>
                <w:szCs w:val="16"/>
              </w:rPr>
              <w:t>6</w:t>
            </w:r>
          </w:p>
        </w:tc>
        <w:tc>
          <w:tcPr>
            <w:tcW w:w="520" w:type="pct"/>
            <w:gridSpan w:val="2"/>
            <w:noWrap/>
            <w:hideMark/>
          </w:tcPr>
          <w:p w14:paraId="407C8B61" w14:textId="5762126B" w:rsidR="00BA5793" w:rsidRPr="006B00E8" w:rsidRDefault="00BA5793" w:rsidP="00BA5793">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6B00E8">
              <w:rPr>
                <w:rFonts w:ascii="Times New Roman" w:hAnsi="Times New Roman" w:cs="Times New Roman"/>
                <w:sz w:val="16"/>
                <w:szCs w:val="16"/>
              </w:rPr>
              <w:t>0</w:t>
            </w:r>
          </w:p>
        </w:tc>
        <w:tc>
          <w:tcPr>
            <w:tcW w:w="372" w:type="pct"/>
            <w:gridSpan w:val="2"/>
            <w:noWrap/>
            <w:hideMark/>
          </w:tcPr>
          <w:p w14:paraId="04FBD2A5" w14:textId="2FBE70D1" w:rsidR="00BA5793" w:rsidRPr="006B00E8" w:rsidRDefault="00BA5793" w:rsidP="00BA5793">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6B00E8">
              <w:rPr>
                <w:rFonts w:ascii="Times New Roman" w:hAnsi="Times New Roman" w:cs="Times New Roman"/>
                <w:sz w:val="16"/>
                <w:szCs w:val="16"/>
              </w:rPr>
              <w:t>7</w:t>
            </w:r>
          </w:p>
        </w:tc>
        <w:tc>
          <w:tcPr>
            <w:tcW w:w="297" w:type="pct"/>
            <w:gridSpan w:val="2"/>
            <w:noWrap/>
            <w:hideMark/>
          </w:tcPr>
          <w:p w14:paraId="4BCCC594" w14:textId="2B07BFD2" w:rsidR="00BA5793" w:rsidRPr="006B00E8" w:rsidRDefault="00BA5793" w:rsidP="00BA5793">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6B00E8">
              <w:rPr>
                <w:rFonts w:ascii="Times New Roman" w:hAnsi="Times New Roman" w:cs="Times New Roman"/>
                <w:sz w:val="16"/>
                <w:szCs w:val="16"/>
              </w:rPr>
              <w:t>0</w:t>
            </w:r>
          </w:p>
        </w:tc>
        <w:tc>
          <w:tcPr>
            <w:tcW w:w="281" w:type="pct"/>
            <w:gridSpan w:val="2"/>
            <w:noWrap/>
            <w:hideMark/>
          </w:tcPr>
          <w:p w14:paraId="09C49D1B" w14:textId="0DAF4459" w:rsidR="00BA5793" w:rsidRPr="006B00E8" w:rsidRDefault="00BA5793" w:rsidP="00BA5793">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6B00E8">
              <w:rPr>
                <w:rFonts w:ascii="Times New Roman" w:hAnsi="Times New Roman" w:cs="Times New Roman"/>
                <w:sz w:val="16"/>
                <w:szCs w:val="16"/>
              </w:rPr>
              <w:t>7</w:t>
            </w:r>
          </w:p>
        </w:tc>
        <w:tc>
          <w:tcPr>
            <w:tcW w:w="262" w:type="pct"/>
            <w:gridSpan w:val="2"/>
            <w:noWrap/>
            <w:hideMark/>
          </w:tcPr>
          <w:p w14:paraId="56CBBC38" w14:textId="328ACB91" w:rsidR="00BA5793" w:rsidRPr="006B00E8" w:rsidRDefault="00BA5793" w:rsidP="00BA5793">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6B00E8">
              <w:rPr>
                <w:rFonts w:ascii="Times New Roman" w:hAnsi="Times New Roman" w:cs="Times New Roman"/>
                <w:sz w:val="16"/>
                <w:szCs w:val="16"/>
              </w:rPr>
              <w:t>0</w:t>
            </w:r>
          </w:p>
        </w:tc>
        <w:tc>
          <w:tcPr>
            <w:tcW w:w="211" w:type="pct"/>
            <w:gridSpan w:val="2"/>
            <w:noWrap/>
            <w:hideMark/>
          </w:tcPr>
          <w:p w14:paraId="61009F03" w14:textId="3535D87A" w:rsidR="00BA5793" w:rsidRPr="006B00E8" w:rsidRDefault="00BA5793" w:rsidP="00BA5793">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6B00E8">
              <w:rPr>
                <w:rFonts w:ascii="Times New Roman" w:hAnsi="Times New Roman" w:cs="Times New Roman"/>
                <w:sz w:val="16"/>
                <w:szCs w:val="16"/>
              </w:rPr>
              <w:t>1</w:t>
            </w:r>
          </w:p>
        </w:tc>
        <w:tc>
          <w:tcPr>
            <w:tcW w:w="255" w:type="pct"/>
            <w:gridSpan w:val="2"/>
            <w:noWrap/>
          </w:tcPr>
          <w:p w14:paraId="6FE11ACA" w14:textId="42C7D96E" w:rsidR="00BA5793" w:rsidRPr="006B00E8" w:rsidRDefault="00BA5793" w:rsidP="00BA5793">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Pr>
                <w:rFonts w:ascii="Times New Roman" w:hAnsi="Times New Roman" w:cs="Times New Roman"/>
                <w:sz w:val="16"/>
                <w:szCs w:val="16"/>
              </w:rPr>
              <w:t>6</w:t>
            </w:r>
          </w:p>
        </w:tc>
        <w:tc>
          <w:tcPr>
            <w:tcW w:w="252" w:type="pct"/>
            <w:gridSpan w:val="2"/>
            <w:noWrap/>
            <w:hideMark/>
          </w:tcPr>
          <w:p w14:paraId="29CDBC62" w14:textId="452CEF64" w:rsidR="00BA5793" w:rsidRPr="006B00E8" w:rsidRDefault="00BA5793" w:rsidP="00BA5793">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6B00E8">
              <w:rPr>
                <w:rFonts w:ascii="Times New Roman" w:hAnsi="Times New Roman" w:cs="Times New Roman"/>
                <w:sz w:val="16"/>
                <w:szCs w:val="16"/>
              </w:rPr>
              <w:t>0</w:t>
            </w:r>
          </w:p>
        </w:tc>
      </w:tr>
      <w:tr w:rsidR="00BA5793" w:rsidRPr="00717A34" w14:paraId="3DDCD90B" w14:textId="77777777" w:rsidTr="00057C9D">
        <w:trPr>
          <w:trHeight w:val="225"/>
          <w:jc w:val="center"/>
        </w:trPr>
        <w:tc>
          <w:tcPr>
            <w:cnfStyle w:val="001000000000" w:firstRow="0" w:lastRow="0" w:firstColumn="1" w:lastColumn="0" w:oddVBand="0" w:evenVBand="0" w:oddHBand="0" w:evenHBand="0" w:firstRowFirstColumn="0" w:firstRowLastColumn="0" w:lastRowFirstColumn="0" w:lastRowLastColumn="0"/>
            <w:tcW w:w="241" w:type="pct"/>
            <w:noWrap/>
            <w:vAlign w:val="center"/>
            <w:hideMark/>
          </w:tcPr>
          <w:p w14:paraId="016AC886" w14:textId="77777777" w:rsidR="00BA5793" w:rsidRPr="00717A34" w:rsidRDefault="00BA5793" w:rsidP="00BA5793">
            <w:pPr>
              <w:spacing w:before="0"/>
              <w:jc w:val="right"/>
              <w:rPr>
                <w:rFonts w:ascii="Times New Roman" w:eastAsia="Times New Roman" w:hAnsi="Times New Roman" w:cs="Times New Roman"/>
                <w:b w:val="0"/>
                <w:color w:val="000000"/>
                <w:sz w:val="16"/>
                <w:szCs w:val="16"/>
                <w:lang w:val="mn-MN"/>
              </w:rPr>
            </w:pPr>
            <w:r w:rsidRPr="00717A34">
              <w:rPr>
                <w:rFonts w:ascii="Times New Roman" w:eastAsia="Times New Roman" w:hAnsi="Times New Roman" w:cs="Times New Roman"/>
                <w:b w:val="0"/>
                <w:color w:val="000000"/>
                <w:sz w:val="16"/>
                <w:szCs w:val="16"/>
                <w:lang w:val="mn-MN"/>
              </w:rPr>
              <w:t>5</w:t>
            </w:r>
          </w:p>
        </w:tc>
        <w:tc>
          <w:tcPr>
            <w:tcW w:w="1567" w:type="pct"/>
            <w:noWrap/>
            <w:vAlign w:val="center"/>
            <w:hideMark/>
          </w:tcPr>
          <w:p w14:paraId="789B7865" w14:textId="63632FA2" w:rsidR="00BA5793" w:rsidRPr="00717A34" w:rsidRDefault="00BA5793" w:rsidP="00BA5793">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717A34">
              <w:rPr>
                <w:rFonts w:ascii="Times New Roman" w:hAnsi="Times New Roman" w:cs="Times New Roman"/>
                <w:color w:val="000000"/>
                <w:sz w:val="16"/>
                <w:szCs w:val="16"/>
                <w:lang w:val="mn-MN"/>
              </w:rPr>
              <w:t>Цахим төлбөр тооцоо, мөнгөн гуйвуулгын үйлчилгээ</w:t>
            </w:r>
          </w:p>
        </w:tc>
        <w:tc>
          <w:tcPr>
            <w:tcW w:w="296" w:type="pct"/>
            <w:gridSpan w:val="2"/>
            <w:noWrap/>
            <w:hideMark/>
          </w:tcPr>
          <w:p w14:paraId="7F66B1FA" w14:textId="53D38D2F" w:rsidR="00BA5793" w:rsidRPr="006B00E8" w:rsidRDefault="00BA5793" w:rsidP="00BA5793">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6B00E8">
              <w:rPr>
                <w:rFonts w:ascii="Times New Roman" w:hAnsi="Times New Roman" w:cs="Times New Roman"/>
                <w:sz w:val="16"/>
                <w:szCs w:val="16"/>
              </w:rPr>
              <w:t>55</w:t>
            </w:r>
          </w:p>
        </w:tc>
        <w:tc>
          <w:tcPr>
            <w:tcW w:w="446" w:type="pct"/>
            <w:gridSpan w:val="2"/>
            <w:noWrap/>
            <w:hideMark/>
          </w:tcPr>
          <w:p w14:paraId="21C6AFCB" w14:textId="1954A198" w:rsidR="00BA5793" w:rsidRPr="006B00E8" w:rsidRDefault="00BA5793" w:rsidP="00BA5793">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6B00E8">
              <w:rPr>
                <w:rFonts w:ascii="Times New Roman" w:hAnsi="Times New Roman" w:cs="Times New Roman"/>
                <w:sz w:val="16"/>
                <w:szCs w:val="16"/>
              </w:rPr>
              <w:t>27</w:t>
            </w:r>
          </w:p>
        </w:tc>
        <w:tc>
          <w:tcPr>
            <w:tcW w:w="520" w:type="pct"/>
            <w:gridSpan w:val="2"/>
            <w:noWrap/>
            <w:hideMark/>
          </w:tcPr>
          <w:p w14:paraId="5E52CED8" w14:textId="3BF710FD" w:rsidR="00BA5793" w:rsidRPr="006B00E8" w:rsidRDefault="00BA5793" w:rsidP="00BA5793">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6B00E8">
              <w:rPr>
                <w:rFonts w:ascii="Times New Roman" w:hAnsi="Times New Roman" w:cs="Times New Roman"/>
                <w:sz w:val="16"/>
                <w:szCs w:val="16"/>
              </w:rPr>
              <w:t>31</w:t>
            </w:r>
          </w:p>
        </w:tc>
        <w:tc>
          <w:tcPr>
            <w:tcW w:w="372" w:type="pct"/>
            <w:gridSpan w:val="2"/>
            <w:noWrap/>
            <w:hideMark/>
          </w:tcPr>
          <w:p w14:paraId="29D614FA" w14:textId="6E4FE156" w:rsidR="00BA5793" w:rsidRPr="006B00E8" w:rsidRDefault="00BA5793" w:rsidP="00BA5793">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6B00E8">
              <w:rPr>
                <w:rFonts w:ascii="Times New Roman" w:hAnsi="Times New Roman" w:cs="Times New Roman"/>
                <w:sz w:val="16"/>
                <w:szCs w:val="16"/>
              </w:rPr>
              <w:t>24</w:t>
            </w:r>
          </w:p>
        </w:tc>
        <w:tc>
          <w:tcPr>
            <w:tcW w:w="297" w:type="pct"/>
            <w:gridSpan w:val="2"/>
            <w:noWrap/>
            <w:hideMark/>
          </w:tcPr>
          <w:p w14:paraId="14EF92DD" w14:textId="400087AE" w:rsidR="00BA5793" w:rsidRPr="006B00E8" w:rsidRDefault="00BA5793" w:rsidP="00BA5793">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6B00E8">
              <w:rPr>
                <w:rFonts w:ascii="Times New Roman" w:hAnsi="Times New Roman" w:cs="Times New Roman"/>
                <w:sz w:val="16"/>
                <w:szCs w:val="16"/>
              </w:rPr>
              <w:t>0</w:t>
            </w:r>
          </w:p>
        </w:tc>
        <w:tc>
          <w:tcPr>
            <w:tcW w:w="281" w:type="pct"/>
            <w:gridSpan w:val="2"/>
            <w:noWrap/>
            <w:hideMark/>
          </w:tcPr>
          <w:p w14:paraId="45E1EC2C" w14:textId="1A2896E9" w:rsidR="00BA5793" w:rsidRPr="006B00E8" w:rsidRDefault="00BA5793" w:rsidP="00BA5793">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6B00E8">
              <w:rPr>
                <w:rFonts w:ascii="Times New Roman" w:hAnsi="Times New Roman" w:cs="Times New Roman"/>
                <w:sz w:val="16"/>
                <w:szCs w:val="16"/>
              </w:rPr>
              <w:t>53</w:t>
            </w:r>
          </w:p>
        </w:tc>
        <w:tc>
          <w:tcPr>
            <w:tcW w:w="262" w:type="pct"/>
            <w:gridSpan w:val="2"/>
            <w:noWrap/>
            <w:hideMark/>
          </w:tcPr>
          <w:p w14:paraId="072E1D31" w14:textId="777EE228" w:rsidR="00BA5793" w:rsidRPr="006B00E8" w:rsidRDefault="00BA5793" w:rsidP="00BA5793">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6B00E8">
              <w:rPr>
                <w:rFonts w:ascii="Times New Roman" w:hAnsi="Times New Roman" w:cs="Times New Roman"/>
                <w:sz w:val="16"/>
                <w:szCs w:val="16"/>
              </w:rPr>
              <w:t>2</w:t>
            </w:r>
          </w:p>
        </w:tc>
        <w:tc>
          <w:tcPr>
            <w:tcW w:w="211" w:type="pct"/>
            <w:gridSpan w:val="2"/>
            <w:noWrap/>
            <w:hideMark/>
          </w:tcPr>
          <w:p w14:paraId="0F22A60A" w14:textId="5C76E17F" w:rsidR="00BA5793" w:rsidRPr="006B00E8" w:rsidRDefault="00BA5793" w:rsidP="00BA5793">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6B00E8">
              <w:rPr>
                <w:rFonts w:ascii="Times New Roman" w:hAnsi="Times New Roman" w:cs="Times New Roman"/>
                <w:sz w:val="16"/>
                <w:szCs w:val="16"/>
              </w:rPr>
              <w:t>3</w:t>
            </w:r>
          </w:p>
        </w:tc>
        <w:tc>
          <w:tcPr>
            <w:tcW w:w="255" w:type="pct"/>
            <w:gridSpan w:val="2"/>
            <w:noWrap/>
          </w:tcPr>
          <w:p w14:paraId="3F487AD1" w14:textId="46B23FA5" w:rsidR="00BA5793" w:rsidRPr="006B00E8" w:rsidRDefault="00BA5793" w:rsidP="00BA5793">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Pr>
                <w:rFonts w:ascii="Times New Roman" w:hAnsi="Times New Roman" w:cs="Times New Roman"/>
                <w:sz w:val="16"/>
                <w:szCs w:val="16"/>
              </w:rPr>
              <w:t>52</w:t>
            </w:r>
          </w:p>
        </w:tc>
        <w:tc>
          <w:tcPr>
            <w:tcW w:w="252" w:type="pct"/>
            <w:gridSpan w:val="2"/>
            <w:noWrap/>
            <w:hideMark/>
          </w:tcPr>
          <w:p w14:paraId="5A9C6BB5" w14:textId="62BD3328" w:rsidR="00BA5793" w:rsidRPr="006B00E8" w:rsidRDefault="00BA5793" w:rsidP="00BA5793">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6B00E8">
              <w:rPr>
                <w:rFonts w:ascii="Times New Roman" w:hAnsi="Times New Roman" w:cs="Times New Roman"/>
                <w:sz w:val="16"/>
                <w:szCs w:val="16"/>
              </w:rPr>
              <w:t>2</w:t>
            </w:r>
          </w:p>
        </w:tc>
      </w:tr>
      <w:tr w:rsidR="00BA5793" w:rsidRPr="00717A34" w14:paraId="38A80487" w14:textId="77777777" w:rsidTr="00057C9D">
        <w:trPr>
          <w:cnfStyle w:val="000000100000" w:firstRow="0" w:lastRow="0" w:firstColumn="0" w:lastColumn="0" w:oddVBand="0" w:evenVBand="0" w:oddHBand="1" w:evenHBand="0"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241" w:type="pct"/>
            <w:noWrap/>
            <w:vAlign w:val="center"/>
            <w:hideMark/>
          </w:tcPr>
          <w:p w14:paraId="5C7F501D" w14:textId="77777777" w:rsidR="00BA5793" w:rsidRPr="00717A34" w:rsidRDefault="00BA5793" w:rsidP="00BA5793">
            <w:pPr>
              <w:spacing w:before="0"/>
              <w:jc w:val="right"/>
              <w:rPr>
                <w:rFonts w:ascii="Times New Roman" w:eastAsia="Times New Roman" w:hAnsi="Times New Roman" w:cs="Times New Roman"/>
                <w:b w:val="0"/>
                <w:color w:val="000000"/>
                <w:sz w:val="16"/>
                <w:szCs w:val="16"/>
                <w:lang w:val="mn-MN"/>
              </w:rPr>
            </w:pPr>
            <w:r w:rsidRPr="00717A34">
              <w:rPr>
                <w:rFonts w:ascii="Times New Roman" w:eastAsia="Times New Roman" w:hAnsi="Times New Roman" w:cs="Times New Roman"/>
                <w:b w:val="0"/>
                <w:color w:val="000000"/>
                <w:sz w:val="16"/>
                <w:szCs w:val="16"/>
                <w:lang w:val="mn-MN"/>
              </w:rPr>
              <w:t>6</w:t>
            </w:r>
          </w:p>
        </w:tc>
        <w:tc>
          <w:tcPr>
            <w:tcW w:w="1567" w:type="pct"/>
            <w:noWrap/>
            <w:vAlign w:val="center"/>
            <w:hideMark/>
          </w:tcPr>
          <w:p w14:paraId="1B314F90" w14:textId="0A1984B2" w:rsidR="00BA5793" w:rsidRPr="00717A34" w:rsidRDefault="00BA5793" w:rsidP="00BA5793">
            <w:pPr>
              <w:spacing w:before="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717A34">
              <w:rPr>
                <w:rFonts w:ascii="Times New Roman" w:hAnsi="Times New Roman" w:cs="Times New Roman"/>
                <w:color w:val="000000"/>
                <w:sz w:val="16"/>
                <w:szCs w:val="16"/>
                <w:lang w:val="mn-MN"/>
              </w:rPr>
              <w:t>Гадаад валютын арилжаа</w:t>
            </w:r>
          </w:p>
        </w:tc>
        <w:tc>
          <w:tcPr>
            <w:tcW w:w="296" w:type="pct"/>
            <w:gridSpan w:val="2"/>
            <w:noWrap/>
            <w:hideMark/>
          </w:tcPr>
          <w:p w14:paraId="4DC617C9" w14:textId="6E38F1DB" w:rsidR="00BA5793" w:rsidRPr="006B00E8" w:rsidRDefault="00BA5793" w:rsidP="00BA5793">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6B00E8">
              <w:rPr>
                <w:rFonts w:ascii="Times New Roman" w:hAnsi="Times New Roman" w:cs="Times New Roman"/>
                <w:sz w:val="16"/>
                <w:szCs w:val="16"/>
              </w:rPr>
              <w:t>178</w:t>
            </w:r>
          </w:p>
        </w:tc>
        <w:tc>
          <w:tcPr>
            <w:tcW w:w="446" w:type="pct"/>
            <w:gridSpan w:val="2"/>
            <w:noWrap/>
            <w:hideMark/>
          </w:tcPr>
          <w:p w14:paraId="438B5701" w14:textId="271BE2C4" w:rsidR="00BA5793" w:rsidRPr="006B00E8" w:rsidRDefault="00BA5793" w:rsidP="00BA5793">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6B00E8">
              <w:rPr>
                <w:rFonts w:ascii="Times New Roman" w:hAnsi="Times New Roman" w:cs="Times New Roman"/>
                <w:sz w:val="16"/>
                <w:szCs w:val="16"/>
              </w:rPr>
              <w:t>38</w:t>
            </w:r>
          </w:p>
        </w:tc>
        <w:tc>
          <w:tcPr>
            <w:tcW w:w="520" w:type="pct"/>
            <w:gridSpan w:val="2"/>
            <w:noWrap/>
            <w:hideMark/>
          </w:tcPr>
          <w:p w14:paraId="5395AB29" w14:textId="25BC48A1" w:rsidR="00BA5793" w:rsidRPr="006B00E8" w:rsidRDefault="00BA5793" w:rsidP="00BA5793">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6B00E8">
              <w:rPr>
                <w:rFonts w:ascii="Times New Roman" w:hAnsi="Times New Roman" w:cs="Times New Roman"/>
                <w:sz w:val="16"/>
                <w:szCs w:val="16"/>
              </w:rPr>
              <w:t>148</w:t>
            </w:r>
          </w:p>
        </w:tc>
        <w:tc>
          <w:tcPr>
            <w:tcW w:w="372" w:type="pct"/>
            <w:gridSpan w:val="2"/>
            <w:noWrap/>
            <w:hideMark/>
          </w:tcPr>
          <w:p w14:paraId="2FD43004" w14:textId="4A623313" w:rsidR="00BA5793" w:rsidRPr="006B00E8" w:rsidRDefault="00BA5793" w:rsidP="00BA5793">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6B00E8">
              <w:rPr>
                <w:rFonts w:ascii="Times New Roman" w:hAnsi="Times New Roman" w:cs="Times New Roman"/>
                <w:sz w:val="16"/>
                <w:szCs w:val="16"/>
              </w:rPr>
              <w:t>30</w:t>
            </w:r>
          </w:p>
        </w:tc>
        <w:tc>
          <w:tcPr>
            <w:tcW w:w="297" w:type="pct"/>
            <w:gridSpan w:val="2"/>
            <w:noWrap/>
            <w:hideMark/>
          </w:tcPr>
          <w:p w14:paraId="7A42E769" w14:textId="35B41A99" w:rsidR="00BA5793" w:rsidRPr="006B00E8" w:rsidRDefault="00BA5793" w:rsidP="00BA5793">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6B00E8">
              <w:rPr>
                <w:rFonts w:ascii="Times New Roman" w:hAnsi="Times New Roman" w:cs="Times New Roman"/>
                <w:sz w:val="16"/>
                <w:szCs w:val="16"/>
              </w:rPr>
              <w:t>60</w:t>
            </w:r>
          </w:p>
        </w:tc>
        <w:tc>
          <w:tcPr>
            <w:tcW w:w="281" w:type="pct"/>
            <w:gridSpan w:val="2"/>
            <w:noWrap/>
            <w:hideMark/>
          </w:tcPr>
          <w:p w14:paraId="73B49ECD" w14:textId="4A69A223" w:rsidR="00BA5793" w:rsidRPr="006B00E8" w:rsidRDefault="00BA5793" w:rsidP="00BA5793">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6B00E8">
              <w:rPr>
                <w:rFonts w:ascii="Times New Roman" w:hAnsi="Times New Roman" w:cs="Times New Roman"/>
                <w:sz w:val="16"/>
                <w:szCs w:val="16"/>
              </w:rPr>
              <w:t>162</w:t>
            </w:r>
          </w:p>
        </w:tc>
        <w:tc>
          <w:tcPr>
            <w:tcW w:w="262" w:type="pct"/>
            <w:gridSpan w:val="2"/>
            <w:noWrap/>
            <w:hideMark/>
          </w:tcPr>
          <w:p w14:paraId="733D21D2" w14:textId="663C955D" w:rsidR="00BA5793" w:rsidRPr="006B00E8" w:rsidRDefault="00BA5793" w:rsidP="00BA5793">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6B00E8">
              <w:rPr>
                <w:rFonts w:ascii="Times New Roman" w:hAnsi="Times New Roman" w:cs="Times New Roman"/>
                <w:sz w:val="16"/>
                <w:szCs w:val="16"/>
              </w:rPr>
              <w:t>16</w:t>
            </w:r>
          </w:p>
        </w:tc>
        <w:tc>
          <w:tcPr>
            <w:tcW w:w="211" w:type="pct"/>
            <w:gridSpan w:val="2"/>
            <w:noWrap/>
            <w:hideMark/>
          </w:tcPr>
          <w:p w14:paraId="0B475F2B" w14:textId="18700BFD" w:rsidR="00BA5793" w:rsidRPr="006B00E8" w:rsidRDefault="00BA5793" w:rsidP="00BA5793">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6B00E8">
              <w:rPr>
                <w:rFonts w:ascii="Times New Roman" w:hAnsi="Times New Roman" w:cs="Times New Roman"/>
                <w:sz w:val="16"/>
                <w:szCs w:val="16"/>
              </w:rPr>
              <w:t>5</w:t>
            </w:r>
          </w:p>
        </w:tc>
        <w:tc>
          <w:tcPr>
            <w:tcW w:w="255" w:type="pct"/>
            <w:gridSpan w:val="2"/>
            <w:noWrap/>
          </w:tcPr>
          <w:p w14:paraId="4C1A9B0F" w14:textId="2012D33E" w:rsidR="00BA5793" w:rsidRPr="006B00E8" w:rsidRDefault="00BA5793" w:rsidP="00BA5793">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Pr>
                <w:rFonts w:ascii="Times New Roman" w:hAnsi="Times New Roman" w:cs="Times New Roman"/>
                <w:sz w:val="16"/>
                <w:szCs w:val="16"/>
              </w:rPr>
              <w:t>173</w:t>
            </w:r>
          </w:p>
        </w:tc>
        <w:tc>
          <w:tcPr>
            <w:tcW w:w="252" w:type="pct"/>
            <w:gridSpan w:val="2"/>
            <w:noWrap/>
            <w:hideMark/>
          </w:tcPr>
          <w:p w14:paraId="33BB6F42" w14:textId="7F48D067" w:rsidR="00BA5793" w:rsidRPr="006B00E8" w:rsidRDefault="00BA5793" w:rsidP="00BA5793">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6B00E8">
              <w:rPr>
                <w:rFonts w:ascii="Times New Roman" w:hAnsi="Times New Roman" w:cs="Times New Roman"/>
                <w:sz w:val="16"/>
                <w:szCs w:val="16"/>
              </w:rPr>
              <w:t>9</w:t>
            </w:r>
          </w:p>
        </w:tc>
      </w:tr>
      <w:tr w:rsidR="00BA5793" w:rsidRPr="00717A34" w14:paraId="5A7C8BB5" w14:textId="77777777" w:rsidTr="00057C9D">
        <w:trPr>
          <w:trHeight w:val="70"/>
          <w:jc w:val="center"/>
        </w:trPr>
        <w:tc>
          <w:tcPr>
            <w:cnfStyle w:val="001000000000" w:firstRow="0" w:lastRow="0" w:firstColumn="1" w:lastColumn="0" w:oddVBand="0" w:evenVBand="0" w:oddHBand="0" w:evenHBand="0" w:firstRowFirstColumn="0" w:firstRowLastColumn="0" w:lastRowFirstColumn="0" w:lastRowLastColumn="0"/>
            <w:tcW w:w="241" w:type="pct"/>
            <w:noWrap/>
            <w:vAlign w:val="center"/>
            <w:hideMark/>
          </w:tcPr>
          <w:p w14:paraId="20C288CF" w14:textId="77777777" w:rsidR="00BA5793" w:rsidRPr="00717A34" w:rsidRDefault="00BA5793" w:rsidP="00BA5793">
            <w:pPr>
              <w:spacing w:before="0"/>
              <w:jc w:val="right"/>
              <w:rPr>
                <w:rFonts w:ascii="Times New Roman" w:eastAsia="Times New Roman" w:hAnsi="Times New Roman" w:cs="Times New Roman"/>
                <w:b w:val="0"/>
                <w:color w:val="000000"/>
                <w:sz w:val="16"/>
                <w:szCs w:val="16"/>
                <w:lang w:val="mn-MN"/>
              </w:rPr>
            </w:pPr>
            <w:r w:rsidRPr="00717A34">
              <w:rPr>
                <w:rFonts w:ascii="Times New Roman" w:eastAsia="Times New Roman" w:hAnsi="Times New Roman" w:cs="Times New Roman"/>
                <w:b w:val="0"/>
                <w:color w:val="000000"/>
                <w:sz w:val="16"/>
                <w:szCs w:val="16"/>
                <w:lang w:val="mn-MN"/>
              </w:rPr>
              <w:t>7</w:t>
            </w:r>
          </w:p>
        </w:tc>
        <w:tc>
          <w:tcPr>
            <w:tcW w:w="1567" w:type="pct"/>
            <w:noWrap/>
            <w:vAlign w:val="center"/>
            <w:hideMark/>
          </w:tcPr>
          <w:p w14:paraId="620737E7" w14:textId="273BE97D" w:rsidR="00BA5793" w:rsidRPr="00717A34" w:rsidRDefault="00BA5793" w:rsidP="00BA5793">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717A34">
              <w:rPr>
                <w:rFonts w:ascii="Times New Roman" w:hAnsi="Times New Roman" w:cs="Times New Roman"/>
                <w:color w:val="000000"/>
                <w:sz w:val="16"/>
                <w:szCs w:val="16"/>
                <w:lang w:val="mn-MN"/>
              </w:rPr>
              <w:t>Итгэлцлийн үйлчилгээ</w:t>
            </w:r>
          </w:p>
        </w:tc>
        <w:tc>
          <w:tcPr>
            <w:tcW w:w="296" w:type="pct"/>
            <w:gridSpan w:val="2"/>
            <w:noWrap/>
            <w:hideMark/>
          </w:tcPr>
          <w:p w14:paraId="49F8766E" w14:textId="5F8C53D1" w:rsidR="00BA5793" w:rsidRPr="006B00E8" w:rsidRDefault="00BA5793" w:rsidP="00BA5793">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6B00E8">
              <w:rPr>
                <w:rFonts w:ascii="Times New Roman" w:hAnsi="Times New Roman" w:cs="Times New Roman"/>
                <w:sz w:val="16"/>
                <w:szCs w:val="16"/>
              </w:rPr>
              <w:t>92</w:t>
            </w:r>
          </w:p>
        </w:tc>
        <w:tc>
          <w:tcPr>
            <w:tcW w:w="446" w:type="pct"/>
            <w:gridSpan w:val="2"/>
            <w:noWrap/>
            <w:hideMark/>
          </w:tcPr>
          <w:p w14:paraId="5BE427CF" w14:textId="19084175" w:rsidR="00BA5793" w:rsidRPr="006B00E8" w:rsidRDefault="00BA5793" w:rsidP="00BA5793">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6B00E8">
              <w:rPr>
                <w:rFonts w:ascii="Times New Roman" w:hAnsi="Times New Roman" w:cs="Times New Roman"/>
                <w:sz w:val="16"/>
                <w:szCs w:val="16"/>
              </w:rPr>
              <w:t>92</w:t>
            </w:r>
          </w:p>
        </w:tc>
        <w:tc>
          <w:tcPr>
            <w:tcW w:w="520" w:type="pct"/>
            <w:gridSpan w:val="2"/>
            <w:noWrap/>
            <w:hideMark/>
          </w:tcPr>
          <w:p w14:paraId="5AD825D6" w14:textId="32171375" w:rsidR="00BA5793" w:rsidRPr="006B00E8" w:rsidRDefault="00BA5793" w:rsidP="00BA5793">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6B00E8">
              <w:rPr>
                <w:rFonts w:ascii="Times New Roman" w:hAnsi="Times New Roman" w:cs="Times New Roman"/>
                <w:sz w:val="16"/>
                <w:szCs w:val="16"/>
              </w:rPr>
              <w:t>53</w:t>
            </w:r>
          </w:p>
        </w:tc>
        <w:tc>
          <w:tcPr>
            <w:tcW w:w="372" w:type="pct"/>
            <w:gridSpan w:val="2"/>
            <w:noWrap/>
            <w:hideMark/>
          </w:tcPr>
          <w:p w14:paraId="31306353" w14:textId="011C8EEC" w:rsidR="00BA5793" w:rsidRPr="006B00E8" w:rsidRDefault="00BA5793" w:rsidP="00BA5793">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6B00E8">
              <w:rPr>
                <w:rFonts w:ascii="Times New Roman" w:hAnsi="Times New Roman" w:cs="Times New Roman"/>
                <w:sz w:val="16"/>
                <w:szCs w:val="16"/>
              </w:rPr>
              <w:t>39</w:t>
            </w:r>
          </w:p>
        </w:tc>
        <w:tc>
          <w:tcPr>
            <w:tcW w:w="297" w:type="pct"/>
            <w:gridSpan w:val="2"/>
            <w:noWrap/>
            <w:hideMark/>
          </w:tcPr>
          <w:p w14:paraId="285F462A" w14:textId="03895D59" w:rsidR="00BA5793" w:rsidRPr="006B00E8" w:rsidRDefault="00BA5793" w:rsidP="00BA5793">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6B00E8">
              <w:rPr>
                <w:rFonts w:ascii="Times New Roman" w:hAnsi="Times New Roman" w:cs="Times New Roman"/>
                <w:sz w:val="16"/>
                <w:szCs w:val="16"/>
              </w:rPr>
              <w:t>0</w:t>
            </w:r>
          </w:p>
        </w:tc>
        <w:tc>
          <w:tcPr>
            <w:tcW w:w="281" w:type="pct"/>
            <w:gridSpan w:val="2"/>
            <w:noWrap/>
            <w:hideMark/>
          </w:tcPr>
          <w:p w14:paraId="6A137905" w14:textId="635D8DAC" w:rsidR="00BA5793" w:rsidRPr="006B00E8" w:rsidRDefault="00BA5793" w:rsidP="00BA5793">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6B00E8">
              <w:rPr>
                <w:rFonts w:ascii="Times New Roman" w:hAnsi="Times New Roman" w:cs="Times New Roman"/>
                <w:sz w:val="16"/>
                <w:szCs w:val="16"/>
              </w:rPr>
              <w:t>88</w:t>
            </w:r>
          </w:p>
        </w:tc>
        <w:tc>
          <w:tcPr>
            <w:tcW w:w="262" w:type="pct"/>
            <w:gridSpan w:val="2"/>
            <w:noWrap/>
            <w:hideMark/>
          </w:tcPr>
          <w:p w14:paraId="0816A4C3" w14:textId="00030D93" w:rsidR="00BA5793" w:rsidRPr="006B00E8" w:rsidRDefault="00BA5793" w:rsidP="00BA5793">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6B00E8">
              <w:rPr>
                <w:rFonts w:ascii="Times New Roman" w:hAnsi="Times New Roman" w:cs="Times New Roman"/>
                <w:sz w:val="16"/>
                <w:szCs w:val="16"/>
              </w:rPr>
              <w:t>4</w:t>
            </w:r>
          </w:p>
        </w:tc>
        <w:tc>
          <w:tcPr>
            <w:tcW w:w="211" w:type="pct"/>
            <w:gridSpan w:val="2"/>
            <w:noWrap/>
            <w:hideMark/>
          </w:tcPr>
          <w:p w14:paraId="67BB8E8D" w14:textId="12CB42E9" w:rsidR="00BA5793" w:rsidRPr="006B00E8" w:rsidRDefault="00BA5793" w:rsidP="00BA5793">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6B00E8">
              <w:rPr>
                <w:rFonts w:ascii="Times New Roman" w:hAnsi="Times New Roman" w:cs="Times New Roman"/>
                <w:sz w:val="16"/>
                <w:szCs w:val="16"/>
              </w:rPr>
              <w:t>5</w:t>
            </w:r>
          </w:p>
        </w:tc>
        <w:tc>
          <w:tcPr>
            <w:tcW w:w="255" w:type="pct"/>
            <w:gridSpan w:val="2"/>
            <w:noWrap/>
          </w:tcPr>
          <w:p w14:paraId="21589C87" w14:textId="38040AB5" w:rsidR="00BA5793" w:rsidRPr="006B00E8" w:rsidRDefault="00BA5793" w:rsidP="00BA5793">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Pr>
                <w:rFonts w:ascii="Times New Roman" w:hAnsi="Times New Roman" w:cs="Times New Roman"/>
                <w:sz w:val="16"/>
                <w:szCs w:val="16"/>
              </w:rPr>
              <w:t>87</w:t>
            </w:r>
          </w:p>
        </w:tc>
        <w:tc>
          <w:tcPr>
            <w:tcW w:w="252" w:type="pct"/>
            <w:gridSpan w:val="2"/>
            <w:noWrap/>
            <w:hideMark/>
          </w:tcPr>
          <w:p w14:paraId="5F79B0B2" w14:textId="10A831C0" w:rsidR="00BA5793" w:rsidRPr="006B00E8" w:rsidRDefault="00BA5793" w:rsidP="00BA5793">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6B00E8">
              <w:rPr>
                <w:rFonts w:ascii="Times New Roman" w:hAnsi="Times New Roman" w:cs="Times New Roman"/>
                <w:sz w:val="16"/>
                <w:szCs w:val="16"/>
              </w:rPr>
              <w:t>5</w:t>
            </w:r>
          </w:p>
        </w:tc>
      </w:tr>
      <w:tr w:rsidR="00BA5793" w:rsidRPr="00717A34" w14:paraId="5F596791" w14:textId="77777777" w:rsidTr="00057C9D">
        <w:trPr>
          <w:cnfStyle w:val="000000100000" w:firstRow="0" w:lastRow="0" w:firstColumn="0" w:lastColumn="0" w:oddVBand="0" w:evenVBand="0" w:oddHBand="1" w:evenHBand="0" w:firstRowFirstColumn="0" w:firstRowLastColumn="0" w:lastRowFirstColumn="0" w:lastRowLastColumn="0"/>
          <w:trHeight w:val="90"/>
          <w:jc w:val="center"/>
        </w:trPr>
        <w:tc>
          <w:tcPr>
            <w:cnfStyle w:val="001000000000" w:firstRow="0" w:lastRow="0" w:firstColumn="1" w:lastColumn="0" w:oddVBand="0" w:evenVBand="0" w:oddHBand="0" w:evenHBand="0" w:firstRowFirstColumn="0" w:firstRowLastColumn="0" w:lastRowFirstColumn="0" w:lastRowLastColumn="0"/>
            <w:tcW w:w="241" w:type="pct"/>
            <w:noWrap/>
            <w:vAlign w:val="center"/>
            <w:hideMark/>
          </w:tcPr>
          <w:p w14:paraId="77087FEF" w14:textId="77777777" w:rsidR="00BA5793" w:rsidRPr="00717A34" w:rsidRDefault="00BA5793" w:rsidP="00BA5793">
            <w:pPr>
              <w:spacing w:before="0"/>
              <w:jc w:val="right"/>
              <w:rPr>
                <w:rFonts w:ascii="Times New Roman" w:eastAsia="Times New Roman" w:hAnsi="Times New Roman" w:cs="Times New Roman"/>
                <w:b w:val="0"/>
                <w:color w:val="000000"/>
                <w:sz w:val="16"/>
                <w:szCs w:val="16"/>
                <w:lang w:val="mn-MN"/>
              </w:rPr>
            </w:pPr>
            <w:r w:rsidRPr="00717A34">
              <w:rPr>
                <w:rFonts w:ascii="Times New Roman" w:eastAsia="Times New Roman" w:hAnsi="Times New Roman" w:cs="Times New Roman"/>
                <w:b w:val="0"/>
                <w:color w:val="000000"/>
                <w:sz w:val="16"/>
                <w:szCs w:val="16"/>
                <w:lang w:val="mn-MN"/>
              </w:rPr>
              <w:t>8</w:t>
            </w:r>
          </w:p>
        </w:tc>
        <w:tc>
          <w:tcPr>
            <w:tcW w:w="1567" w:type="pct"/>
            <w:noWrap/>
            <w:vAlign w:val="center"/>
            <w:hideMark/>
          </w:tcPr>
          <w:p w14:paraId="1C20E438" w14:textId="69535592" w:rsidR="00BA5793" w:rsidRPr="00717A34" w:rsidRDefault="00BA5793" w:rsidP="00BA5793">
            <w:pPr>
              <w:spacing w:before="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717A34">
              <w:rPr>
                <w:rFonts w:ascii="Times New Roman" w:hAnsi="Times New Roman" w:cs="Times New Roman"/>
                <w:color w:val="000000"/>
                <w:sz w:val="16"/>
                <w:szCs w:val="16"/>
                <w:lang w:val="mn-MN"/>
              </w:rPr>
              <w:t>Богино хугацаат санхүүгийн хэрэгсэлд хөрөнгө оруулалт хийх</w:t>
            </w:r>
          </w:p>
        </w:tc>
        <w:tc>
          <w:tcPr>
            <w:tcW w:w="296" w:type="pct"/>
            <w:gridSpan w:val="2"/>
            <w:noWrap/>
            <w:hideMark/>
          </w:tcPr>
          <w:p w14:paraId="34DFFD81" w14:textId="0EEAE619" w:rsidR="00BA5793" w:rsidRPr="006B00E8" w:rsidRDefault="00BA5793" w:rsidP="00BA5793">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6B00E8">
              <w:rPr>
                <w:rFonts w:ascii="Times New Roman" w:hAnsi="Times New Roman" w:cs="Times New Roman"/>
                <w:sz w:val="16"/>
                <w:szCs w:val="16"/>
              </w:rPr>
              <w:t>54</w:t>
            </w:r>
          </w:p>
        </w:tc>
        <w:tc>
          <w:tcPr>
            <w:tcW w:w="446" w:type="pct"/>
            <w:gridSpan w:val="2"/>
            <w:noWrap/>
            <w:hideMark/>
          </w:tcPr>
          <w:p w14:paraId="100D0A71" w14:textId="1EC9D51A" w:rsidR="00BA5793" w:rsidRPr="006B00E8" w:rsidRDefault="00BA5793" w:rsidP="00BA5793">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6B00E8">
              <w:rPr>
                <w:rFonts w:ascii="Times New Roman" w:hAnsi="Times New Roman" w:cs="Times New Roman"/>
                <w:sz w:val="16"/>
                <w:szCs w:val="16"/>
              </w:rPr>
              <w:t>34</w:t>
            </w:r>
          </w:p>
        </w:tc>
        <w:tc>
          <w:tcPr>
            <w:tcW w:w="520" w:type="pct"/>
            <w:gridSpan w:val="2"/>
            <w:noWrap/>
            <w:hideMark/>
          </w:tcPr>
          <w:p w14:paraId="5F565CF4" w14:textId="0482D63E" w:rsidR="00BA5793" w:rsidRPr="006B00E8" w:rsidRDefault="00BA5793" w:rsidP="00BA5793">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6B00E8">
              <w:rPr>
                <w:rFonts w:ascii="Times New Roman" w:hAnsi="Times New Roman" w:cs="Times New Roman"/>
                <w:sz w:val="16"/>
                <w:szCs w:val="16"/>
              </w:rPr>
              <w:t>34</w:t>
            </w:r>
          </w:p>
        </w:tc>
        <w:tc>
          <w:tcPr>
            <w:tcW w:w="372" w:type="pct"/>
            <w:gridSpan w:val="2"/>
            <w:noWrap/>
            <w:hideMark/>
          </w:tcPr>
          <w:p w14:paraId="0F38D68F" w14:textId="0062559A" w:rsidR="00BA5793" w:rsidRPr="006B00E8" w:rsidRDefault="00BA5793" w:rsidP="00BA5793">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6B00E8">
              <w:rPr>
                <w:rFonts w:ascii="Times New Roman" w:hAnsi="Times New Roman" w:cs="Times New Roman"/>
                <w:sz w:val="16"/>
                <w:szCs w:val="16"/>
              </w:rPr>
              <w:t>20</w:t>
            </w:r>
          </w:p>
        </w:tc>
        <w:tc>
          <w:tcPr>
            <w:tcW w:w="297" w:type="pct"/>
            <w:gridSpan w:val="2"/>
            <w:noWrap/>
            <w:hideMark/>
          </w:tcPr>
          <w:p w14:paraId="128BDE3B" w14:textId="16CFF218" w:rsidR="00BA5793" w:rsidRPr="006B00E8" w:rsidRDefault="00BA5793" w:rsidP="00BA5793">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6B00E8">
              <w:rPr>
                <w:rFonts w:ascii="Times New Roman" w:hAnsi="Times New Roman" w:cs="Times New Roman"/>
                <w:sz w:val="16"/>
                <w:szCs w:val="16"/>
              </w:rPr>
              <w:t>0</w:t>
            </w:r>
          </w:p>
        </w:tc>
        <w:tc>
          <w:tcPr>
            <w:tcW w:w="281" w:type="pct"/>
            <w:gridSpan w:val="2"/>
            <w:noWrap/>
            <w:hideMark/>
          </w:tcPr>
          <w:p w14:paraId="1AD92C57" w14:textId="58288E7B" w:rsidR="00BA5793" w:rsidRPr="006B00E8" w:rsidRDefault="00BA5793" w:rsidP="00BA5793">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6B00E8">
              <w:rPr>
                <w:rFonts w:ascii="Times New Roman" w:hAnsi="Times New Roman" w:cs="Times New Roman"/>
                <w:sz w:val="16"/>
                <w:szCs w:val="16"/>
              </w:rPr>
              <w:t>51</w:t>
            </w:r>
          </w:p>
        </w:tc>
        <w:tc>
          <w:tcPr>
            <w:tcW w:w="262" w:type="pct"/>
            <w:gridSpan w:val="2"/>
            <w:noWrap/>
            <w:hideMark/>
          </w:tcPr>
          <w:p w14:paraId="1886D435" w14:textId="37E0C990" w:rsidR="00BA5793" w:rsidRPr="006B00E8" w:rsidRDefault="00BA5793" w:rsidP="00BA5793">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6B00E8">
              <w:rPr>
                <w:rFonts w:ascii="Times New Roman" w:hAnsi="Times New Roman" w:cs="Times New Roman"/>
                <w:sz w:val="16"/>
                <w:szCs w:val="16"/>
              </w:rPr>
              <w:t>3</w:t>
            </w:r>
          </w:p>
        </w:tc>
        <w:tc>
          <w:tcPr>
            <w:tcW w:w="211" w:type="pct"/>
            <w:gridSpan w:val="2"/>
            <w:noWrap/>
            <w:hideMark/>
          </w:tcPr>
          <w:p w14:paraId="0787BD7D" w14:textId="5E528AC3" w:rsidR="00BA5793" w:rsidRPr="006B00E8" w:rsidRDefault="00BA5793" w:rsidP="00BA5793">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6B00E8">
              <w:rPr>
                <w:rFonts w:ascii="Times New Roman" w:hAnsi="Times New Roman" w:cs="Times New Roman"/>
                <w:sz w:val="16"/>
                <w:szCs w:val="16"/>
              </w:rPr>
              <w:t>3</w:t>
            </w:r>
          </w:p>
        </w:tc>
        <w:tc>
          <w:tcPr>
            <w:tcW w:w="255" w:type="pct"/>
            <w:gridSpan w:val="2"/>
            <w:noWrap/>
          </w:tcPr>
          <w:p w14:paraId="7D7D1BC7" w14:textId="51DBD103" w:rsidR="00BA5793" w:rsidRPr="006B00E8" w:rsidRDefault="00BC1A94" w:rsidP="00BA5793">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Pr>
                <w:rFonts w:ascii="Times New Roman" w:hAnsi="Times New Roman" w:cs="Times New Roman"/>
                <w:sz w:val="16"/>
                <w:szCs w:val="16"/>
              </w:rPr>
              <w:t>51</w:t>
            </w:r>
          </w:p>
        </w:tc>
        <w:tc>
          <w:tcPr>
            <w:tcW w:w="252" w:type="pct"/>
            <w:gridSpan w:val="2"/>
            <w:noWrap/>
            <w:hideMark/>
          </w:tcPr>
          <w:p w14:paraId="439FAA69" w14:textId="71DBFF48" w:rsidR="00BA5793" w:rsidRPr="006B00E8" w:rsidRDefault="00BA5793" w:rsidP="00BA5793">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6B00E8">
              <w:rPr>
                <w:rFonts w:ascii="Times New Roman" w:hAnsi="Times New Roman" w:cs="Times New Roman"/>
                <w:sz w:val="16"/>
                <w:szCs w:val="16"/>
              </w:rPr>
              <w:t>4</w:t>
            </w:r>
          </w:p>
        </w:tc>
      </w:tr>
      <w:tr w:rsidR="00BA5793" w:rsidRPr="00E97EB8" w14:paraId="2BE55435" w14:textId="77777777" w:rsidTr="003A34D5">
        <w:trPr>
          <w:trHeight w:val="225"/>
          <w:jc w:val="center"/>
        </w:trPr>
        <w:tc>
          <w:tcPr>
            <w:cnfStyle w:val="001000000000" w:firstRow="0" w:lastRow="0" w:firstColumn="1" w:lastColumn="0" w:oddVBand="0" w:evenVBand="0" w:oddHBand="0" w:evenHBand="0" w:firstRowFirstColumn="0" w:firstRowLastColumn="0" w:lastRowFirstColumn="0" w:lastRowLastColumn="0"/>
            <w:tcW w:w="241" w:type="pct"/>
            <w:noWrap/>
            <w:vAlign w:val="center"/>
          </w:tcPr>
          <w:p w14:paraId="157999FF" w14:textId="099FBB24" w:rsidR="00BA5793" w:rsidRPr="00717A34" w:rsidRDefault="00BA5793" w:rsidP="00BA5793">
            <w:pPr>
              <w:spacing w:before="0"/>
              <w:jc w:val="right"/>
              <w:rPr>
                <w:rFonts w:ascii="Times New Roman" w:eastAsia="Times New Roman" w:hAnsi="Times New Roman" w:cs="Times New Roman"/>
                <w:b w:val="0"/>
                <w:bCs w:val="0"/>
                <w:color w:val="000000"/>
                <w:sz w:val="16"/>
                <w:szCs w:val="16"/>
                <w:lang w:val="mn-MN"/>
              </w:rPr>
            </w:pPr>
            <w:r w:rsidRPr="00717A34">
              <w:rPr>
                <w:rFonts w:ascii="Times New Roman" w:eastAsia="Times New Roman" w:hAnsi="Times New Roman" w:cs="Times New Roman"/>
                <w:b w:val="0"/>
                <w:bCs w:val="0"/>
                <w:color w:val="000000"/>
                <w:sz w:val="16"/>
                <w:szCs w:val="16"/>
                <w:lang w:val="mn-MN"/>
              </w:rPr>
              <w:t>9</w:t>
            </w:r>
          </w:p>
        </w:tc>
        <w:tc>
          <w:tcPr>
            <w:tcW w:w="1567" w:type="pct"/>
            <w:noWrap/>
            <w:vAlign w:val="center"/>
          </w:tcPr>
          <w:p w14:paraId="7515809C" w14:textId="6BB617F0" w:rsidR="00BA5793" w:rsidRPr="00717A34" w:rsidRDefault="00BA5793" w:rsidP="00BA5793">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717A34">
              <w:rPr>
                <w:rFonts w:ascii="Times New Roman" w:hAnsi="Times New Roman" w:cs="Times New Roman"/>
                <w:color w:val="000000"/>
                <w:sz w:val="16"/>
                <w:szCs w:val="16"/>
                <w:lang w:val="mn-MN"/>
              </w:rPr>
              <w:t>Үл хөдлөх эд хөрөнгө барьцаалахтай холбоотой санхүүгийн зуучлалын үйл ажиллагаа</w:t>
            </w:r>
          </w:p>
        </w:tc>
        <w:tc>
          <w:tcPr>
            <w:tcW w:w="296" w:type="pct"/>
            <w:gridSpan w:val="2"/>
            <w:noWrap/>
          </w:tcPr>
          <w:p w14:paraId="54F3CA9F" w14:textId="5AAC7CB6" w:rsidR="00BA5793" w:rsidRPr="006B00E8" w:rsidRDefault="00BA5793" w:rsidP="00BA5793">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6B00E8">
              <w:rPr>
                <w:rFonts w:ascii="Times New Roman" w:hAnsi="Times New Roman" w:cs="Times New Roman"/>
                <w:sz w:val="16"/>
                <w:szCs w:val="16"/>
              </w:rPr>
              <w:t>1</w:t>
            </w:r>
          </w:p>
        </w:tc>
        <w:tc>
          <w:tcPr>
            <w:tcW w:w="446" w:type="pct"/>
            <w:gridSpan w:val="2"/>
            <w:noWrap/>
          </w:tcPr>
          <w:p w14:paraId="27B1099C" w14:textId="7D1867FD" w:rsidR="00BA5793" w:rsidRPr="006B00E8" w:rsidRDefault="00BA5793" w:rsidP="00BA5793">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6B00E8">
              <w:rPr>
                <w:rFonts w:ascii="Times New Roman" w:hAnsi="Times New Roman" w:cs="Times New Roman"/>
                <w:sz w:val="16"/>
                <w:szCs w:val="16"/>
              </w:rPr>
              <w:t>1</w:t>
            </w:r>
          </w:p>
        </w:tc>
        <w:tc>
          <w:tcPr>
            <w:tcW w:w="520" w:type="pct"/>
            <w:gridSpan w:val="2"/>
            <w:noWrap/>
          </w:tcPr>
          <w:p w14:paraId="4DCA62F6" w14:textId="1E9A4137" w:rsidR="00BA5793" w:rsidRPr="006B00E8" w:rsidRDefault="00BA5793" w:rsidP="00BA5793">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6B00E8">
              <w:rPr>
                <w:rFonts w:ascii="Times New Roman" w:hAnsi="Times New Roman" w:cs="Times New Roman"/>
                <w:sz w:val="16"/>
                <w:szCs w:val="16"/>
              </w:rPr>
              <w:t>1</w:t>
            </w:r>
          </w:p>
        </w:tc>
        <w:tc>
          <w:tcPr>
            <w:tcW w:w="372" w:type="pct"/>
            <w:gridSpan w:val="2"/>
            <w:noWrap/>
          </w:tcPr>
          <w:p w14:paraId="68436788" w14:textId="78826EAD" w:rsidR="00BA5793" w:rsidRPr="006B00E8" w:rsidRDefault="00BA5793" w:rsidP="00BA5793">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6B00E8">
              <w:rPr>
                <w:rFonts w:ascii="Times New Roman" w:hAnsi="Times New Roman" w:cs="Times New Roman"/>
                <w:sz w:val="16"/>
                <w:szCs w:val="16"/>
              </w:rPr>
              <w:t>0</w:t>
            </w:r>
          </w:p>
        </w:tc>
        <w:tc>
          <w:tcPr>
            <w:tcW w:w="297" w:type="pct"/>
            <w:gridSpan w:val="2"/>
            <w:noWrap/>
          </w:tcPr>
          <w:p w14:paraId="7CE7C962" w14:textId="3BF39067" w:rsidR="00BA5793" w:rsidRPr="006B00E8" w:rsidRDefault="00BA5793" w:rsidP="00BA5793">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6B00E8">
              <w:rPr>
                <w:rFonts w:ascii="Times New Roman" w:hAnsi="Times New Roman" w:cs="Times New Roman"/>
                <w:sz w:val="16"/>
                <w:szCs w:val="16"/>
              </w:rPr>
              <w:t>0</w:t>
            </w:r>
          </w:p>
        </w:tc>
        <w:tc>
          <w:tcPr>
            <w:tcW w:w="281" w:type="pct"/>
            <w:gridSpan w:val="2"/>
            <w:noWrap/>
          </w:tcPr>
          <w:p w14:paraId="6325B3E7" w14:textId="79ED7416" w:rsidR="00BA5793" w:rsidRPr="006B00E8" w:rsidRDefault="00BA5793" w:rsidP="00BA5793">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6B00E8">
              <w:rPr>
                <w:rFonts w:ascii="Times New Roman" w:hAnsi="Times New Roman" w:cs="Times New Roman"/>
                <w:sz w:val="16"/>
                <w:szCs w:val="16"/>
              </w:rPr>
              <w:t>1</w:t>
            </w:r>
          </w:p>
        </w:tc>
        <w:tc>
          <w:tcPr>
            <w:tcW w:w="262" w:type="pct"/>
            <w:gridSpan w:val="2"/>
            <w:noWrap/>
          </w:tcPr>
          <w:p w14:paraId="38739623" w14:textId="7061EB16" w:rsidR="00BA5793" w:rsidRPr="006B00E8" w:rsidRDefault="00BA5793" w:rsidP="00BA5793">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6B00E8">
              <w:rPr>
                <w:rFonts w:ascii="Times New Roman" w:hAnsi="Times New Roman" w:cs="Times New Roman"/>
                <w:sz w:val="16"/>
                <w:szCs w:val="16"/>
              </w:rPr>
              <w:t>0</w:t>
            </w:r>
          </w:p>
        </w:tc>
        <w:tc>
          <w:tcPr>
            <w:tcW w:w="211" w:type="pct"/>
            <w:gridSpan w:val="2"/>
            <w:noWrap/>
          </w:tcPr>
          <w:p w14:paraId="455381CC" w14:textId="33D43B16" w:rsidR="00BA5793" w:rsidRPr="006B00E8" w:rsidRDefault="00BA5793" w:rsidP="00BA5793">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6B00E8">
              <w:rPr>
                <w:rFonts w:ascii="Times New Roman" w:hAnsi="Times New Roman" w:cs="Times New Roman"/>
                <w:sz w:val="16"/>
                <w:szCs w:val="16"/>
              </w:rPr>
              <w:t>0</w:t>
            </w:r>
          </w:p>
        </w:tc>
        <w:tc>
          <w:tcPr>
            <w:tcW w:w="255" w:type="pct"/>
            <w:gridSpan w:val="2"/>
            <w:noWrap/>
          </w:tcPr>
          <w:p w14:paraId="2FA75B15" w14:textId="3BA28216" w:rsidR="00BA5793" w:rsidRPr="006B00E8" w:rsidRDefault="00BA5793" w:rsidP="00BA5793">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6B00E8">
              <w:rPr>
                <w:rFonts w:ascii="Times New Roman" w:hAnsi="Times New Roman" w:cs="Times New Roman"/>
                <w:sz w:val="16"/>
                <w:szCs w:val="16"/>
              </w:rPr>
              <w:t>1</w:t>
            </w:r>
          </w:p>
        </w:tc>
        <w:tc>
          <w:tcPr>
            <w:tcW w:w="252" w:type="pct"/>
            <w:gridSpan w:val="2"/>
            <w:noWrap/>
          </w:tcPr>
          <w:p w14:paraId="425E04A7" w14:textId="09C5361C" w:rsidR="00BA5793" w:rsidRPr="006B00E8" w:rsidRDefault="00BA5793" w:rsidP="00BA5793">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6B00E8">
              <w:rPr>
                <w:rFonts w:ascii="Times New Roman" w:hAnsi="Times New Roman" w:cs="Times New Roman"/>
                <w:sz w:val="16"/>
                <w:szCs w:val="16"/>
              </w:rPr>
              <w:t>1</w:t>
            </w:r>
          </w:p>
        </w:tc>
      </w:tr>
    </w:tbl>
    <w:p w14:paraId="2493C6CB" w14:textId="1FC6F301" w:rsidR="00D06CA2" w:rsidRPr="00B1484F" w:rsidRDefault="00D06CA2" w:rsidP="007141F6">
      <w:pPr>
        <w:pStyle w:val="Heading2"/>
        <w:spacing w:before="120" w:after="120"/>
        <w:rPr>
          <w:lang w:val="mn-MN"/>
        </w:rPr>
      </w:pPr>
      <w:bookmarkStart w:id="41" w:name="_Toc190168311"/>
      <w:r w:rsidRPr="00B1484F">
        <w:rPr>
          <w:lang w:val="mn-MN"/>
        </w:rPr>
        <w:t>Тархалт</w:t>
      </w:r>
      <w:bookmarkEnd w:id="41"/>
    </w:p>
    <w:p w14:paraId="703B1837" w14:textId="15844378" w:rsidR="00EE15F9" w:rsidRPr="00B1484F" w:rsidRDefault="00E93E16" w:rsidP="005213DD">
      <w:pPr>
        <w:jc w:val="both"/>
        <w:rPr>
          <w:lang w:val="mn-MN"/>
        </w:rPr>
      </w:pPr>
      <w:r w:rsidRPr="00B1484F">
        <w:rPr>
          <w:lang w:val="mn-MN"/>
        </w:rPr>
        <w:t>Улаанб</w:t>
      </w:r>
      <w:r w:rsidR="00AA00D1" w:rsidRPr="00B1484F">
        <w:rPr>
          <w:lang w:val="mn-MN"/>
        </w:rPr>
        <w:t>аатар хото</w:t>
      </w:r>
      <w:r w:rsidR="00263222" w:rsidRPr="00B1484F">
        <w:rPr>
          <w:lang w:val="mn-MN"/>
        </w:rPr>
        <w:t>д нийт ББСБ-уудын 8</w:t>
      </w:r>
      <w:r w:rsidR="003B681A" w:rsidRPr="00B1484F">
        <w:rPr>
          <w:lang w:val="mn-MN"/>
        </w:rPr>
        <w:t>3</w:t>
      </w:r>
      <w:r w:rsidR="00C25741" w:rsidRPr="00B1484F">
        <w:rPr>
          <w:lang w:val="mn-MN"/>
        </w:rPr>
        <w:t>.</w:t>
      </w:r>
      <w:r w:rsidR="00BA03F0" w:rsidRPr="00B1484F">
        <w:t>4</w:t>
      </w:r>
      <w:r w:rsidR="00F74064" w:rsidRPr="00B1484F">
        <w:rPr>
          <w:lang w:val="mn-MN"/>
        </w:rPr>
        <w:t>% буюу 4</w:t>
      </w:r>
      <w:r w:rsidR="003B681A" w:rsidRPr="00B1484F">
        <w:rPr>
          <w:lang w:val="mn-MN"/>
        </w:rPr>
        <w:t>7</w:t>
      </w:r>
      <w:r w:rsidR="00BA03F0" w:rsidRPr="00B1484F">
        <w:t>8</w:t>
      </w:r>
      <w:r w:rsidR="00712E1D" w:rsidRPr="00B1484F">
        <w:rPr>
          <w:lang w:val="mn-MN"/>
        </w:rPr>
        <w:t xml:space="preserve"> ББСБ, салбаруудын </w:t>
      </w:r>
      <w:r w:rsidR="00B1484F" w:rsidRPr="00B1484F">
        <w:rPr>
          <w:lang w:val="mn-MN"/>
        </w:rPr>
        <w:t>60.1</w:t>
      </w:r>
      <w:r w:rsidR="00F74064" w:rsidRPr="00B1484F">
        <w:rPr>
          <w:lang w:val="mn-MN"/>
        </w:rPr>
        <w:t xml:space="preserve">% буюу </w:t>
      </w:r>
      <w:r w:rsidR="001D1B40" w:rsidRPr="00B1484F">
        <w:rPr>
          <w:lang w:val="mn-MN"/>
        </w:rPr>
        <w:t>337</w:t>
      </w:r>
      <w:r w:rsidRPr="00B1484F">
        <w:rPr>
          <w:lang w:val="mn-MN"/>
        </w:rPr>
        <w:t xml:space="preserve"> салбар байршиж байна. Харин хө</w:t>
      </w:r>
      <w:r w:rsidR="00AA00D1" w:rsidRPr="00B1484F">
        <w:rPr>
          <w:lang w:val="mn-MN"/>
        </w:rPr>
        <w:t>дөө</w:t>
      </w:r>
      <w:r w:rsidR="00455194" w:rsidRPr="00B1484F">
        <w:rPr>
          <w:lang w:val="mn-MN"/>
        </w:rPr>
        <w:t xml:space="preserve"> орон нутагт нийт ББСБ-ын 1</w:t>
      </w:r>
      <w:r w:rsidR="00152B34" w:rsidRPr="00B1484F">
        <w:rPr>
          <w:lang w:val="mn-MN"/>
        </w:rPr>
        <w:t>6</w:t>
      </w:r>
      <w:r w:rsidR="0025028B" w:rsidRPr="00B1484F">
        <w:rPr>
          <w:lang w:val="mn-MN"/>
        </w:rPr>
        <w:t>.</w:t>
      </w:r>
      <w:r w:rsidR="006B6AF0" w:rsidRPr="00B1484F">
        <w:t>6</w:t>
      </w:r>
      <w:r w:rsidR="00F74064" w:rsidRPr="00B1484F">
        <w:rPr>
          <w:lang w:val="mn-MN"/>
        </w:rPr>
        <w:t xml:space="preserve">% буюу </w:t>
      </w:r>
      <w:r w:rsidR="00A5660E" w:rsidRPr="00B1484F">
        <w:rPr>
          <w:lang w:val="mn-MN"/>
        </w:rPr>
        <w:t>9</w:t>
      </w:r>
      <w:r w:rsidR="006B6AF0" w:rsidRPr="00B1484F">
        <w:t>5</w:t>
      </w:r>
      <w:r w:rsidR="00F74064" w:rsidRPr="00B1484F">
        <w:rPr>
          <w:lang w:val="mn-MN"/>
        </w:rPr>
        <w:t xml:space="preserve"> ББСБ, салбаруудын </w:t>
      </w:r>
      <w:r w:rsidR="00B1484F" w:rsidRPr="00B1484F">
        <w:rPr>
          <w:lang w:val="mn-MN"/>
        </w:rPr>
        <w:t>39.9</w:t>
      </w:r>
      <w:r w:rsidR="00455194" w:rsidRPr="00B1484F">
        <w:rPr>
          <w:lang w:val="mn-MN"/>
        </w:rPr>
        <w:t xml:space="preserve">% буюу </w:t>
      </w:r>
      <w:r w:rsidR="001D1B40" w:rsidRPr="00B1484F">
        <w:rPr>
          <w:lang w:val="mn-MN"/>
        </w:rPr>
        <w:t>22</w:t>
      </w:r>
      <w:r w:rsidR="00DD2BF7">
        <w:t>3</w:t>
      </w:r>
      <w:r w:rsidRPr="00B1484F">
        <w:rPr>
          <w:lang w:val="mn-MN"/>
        </w:rPr>
        <w:t xml:space="preserve"> салбар бүртгэлтэй үйл ажиллагаа эрхэлж байна.</w:t>
      </w:r>
    </w:p>
    <w:p w14:paraId="0C693C0F" w14:textId="54FA5768" w:rsidR="00983688" w:rsidRPr="00B1484F" w:rsidRDefault="003A3EA0" w:rsidP="00DA183F">
      <w:pPr>
        <w:jc w:val="both"/>
        <w:sectPr w:rsidR="00983688" w:rsidRPr="00B1484F" w:rsidSect="00BD11F6">
          <w:footerReference w:type="first" r:id="rId18"/>
          <w:type w:val="continuous"/>
          <w:pgSz w:w="11906" w:h="16838" w:code="9"/>
          <w:pgMar w:top="1134" w:right="851" w:bottom="1134" w:left="1701" w:header="720" w:footer="720" w:gutter="0"/>
          <w:cols w:space="720"/>
          <w:titlePg/>
          <w:docGrid w:linePitch="360"/>
        </w:sectPr>
      </w:pPr>
      <w:r w:rsidRPr="00BF053B">
        <w:rPr>
          <w:lang w:val="mn-MN"/>
        </w:rPr>
        <w:t>202</w:t>
      </w:r>
      <w:r w:rsidRPr="00BF053B">
        <w:t>5</w:t>
      </w:r>
      <w:r w:rsidRPr="00BF053B">
        <w:rPr>
          <w:lang w:val="mn-MN"/>
        </w:rPr>
        <w:t xml:space="preserve"> оны </w:t>
      </w:r>
      <w:r w:rsidRPr="00BF053B">
        <w:t>I</w:t>
      </w:r>
      <w:r w:rsidR="000A612C" w:rsidRPr="00BF053B">
        <w:t>I</w:t>
      </w:r>
      <w:r w:rsidRPr="00BF053B">
        <w:rPr>
          <w:lang w:val="mn-MN"/>
        </w:rPr>
        <w:t xml:space="preserve"> улирлын байдлаар </w:t>
      </w:r>
      <w:r w:rsidR="00134FAF" w:rsidRPr="00BF053B">
        <w:rPr>
          <w:lang w:val="mn-MN"/>
        </w:rPr>
        <w:t>1</w:t>
      </w:r>
      <w:r w:rsidR="00DB3D08" w:rsidRPr="00BF053B">
        <w:rPr>
          <w:lang w:val="mn-MN"/>
        </w:rPr>
        <w:t>1</w:t>
      </w:r>
      <w:r w:rsidR="00287210" w:rsidRPr="00BF053B">
        <w:rPr>
          <w:lang w:val="mn-MN"/>
        </w:rPr>
        <w:t>8</w:t>
      </w:r>
      <w:r w:rsidR="00740B30" w:rsidRPr="00BF053B">
        <w:rPr>
          <w:lang w:val="mn-MN"/>
        </w:rPr>
        <w:t xml:space="preserve"> ББС</w:t>
      </w:r>
      <w:r w:rsidR="004653BE" w:rsidRPr="00BF053B">
        <w:rPr>
          <w:lang w:val="mn-MN"/>
        </w:rPr>
        <w:t xml:space="preserve">Б-ын </w:t>
      </w:r>
      <w:r w:rsidR="000A612C" w:rsidRPr="00BF053B">
        <w:t>561</w:t>
      </w:r>
      <w:r w:rsidR="00840B38" w:rsidRPr="00BF053B">
        <w:rPr>
          <w:lang w:val="mn-MN"/>
        </w:rPr>
        <w:t xml:space="preserve"> салбар бүртгэлтэй бай</w:t>
      </w:r>
      <w:r w:rsidR="00914FAF" w:rsidRPr="00BF053B">
        <w:rPr>
          <w:lang w:val="mn-MN"/>
        </w:rPr>
        <w:t xml:space="preserve">гаа ба эдгээрийн </w:t>
      </w:r>
      <w:r w:rsidR="00BF053B" w:rsidRPr="00BF053B">
        <w:t>56.0</w:t>
      </w:r>
      <w:r w:rsidR="00202A90" w:rsidRPr="00BF053B">
        <w:rPr>
          <w:lang w:val="mn-MN"/>
        </w:rPr>
        <w:t xml:space="preserve"> </w:t>
      </w:r>
      <w:r w:rsidR="006F3108" w:rsidRPr="00BF053B">
        <w:rPr>
          <w:lang w:val="mn-MN"/>
        </w:rPr>
        <w:t xml:space="preserve">хувийг </w:t>
      </w:r>
      <w:r w:rsidR="0062416D" w:rsidRPr="00BF053B">
        <w:rPr>
          <w:lang w:val="mn-MN"/>
        </w:rPr>
        <w:t>1</w:t>
      </w:r>
      <w:r w:rsidR="00D66C60" w:rsidRPr="00BF053B">
        <w:rPr>
          <w:lang w:val="mn-MN"/>
        </w:rPr>
        <w:t>4</w:t>
      </w:r>
      <w:r w:rsidR="00F71C83" w:rsidRPr="00BF053B">
        <w:rPr>
          <w:lang w:val="mn-MN"/>
        </w:rPr>
        <w:t xml:space="preserve"> ББСБ</w:t>
      </w:r>
      <w:r w:rsidR="006F3108" w:rsidRPr="00BF053B">
        <w:rPr>
          <w:lang w:val="mn-MN"/>
        </w:rPr>
        <w:t xml:space="preserve">-ын </w:t>
      </w:r>
      <w:r w:rsidR="0044292F" w:rsidRPr="00BF053B">
        <w:rPr>
          <w:lang w:val="mn-MN"/>
        </w:rPr>
        <w:t>3</w:t>
      </w:r>
      <w:r w:rsidR="00A645A2" w:rsidRPr="00BF053B">
        <w:t>14</w:t>
      </w:r>
      <w:r w:rsidR="0098681D" w:rsidRPr="00BF053B">
        <w:rPr>
          <w:lang w:val="mn-MN"/>
        </w:rPr>
        <w:t xml:space="preserve"> </w:t>
      </w:r>
      <w:r w:rsidR="006F3108" w:rsidRPr="00BF053B">
        <w:rPr>
          <w:lang w:val="mn-MN"/>
        </w:rPr>
        <w:t xml:space="preserve">салбар </w:t>
      </w:r>
      <w:r w:rsidR="0098681D" w:rsidRPr="00BF053B">
        <w:rPr>
          <w:lang w:val="mn-MN"/>
        </w:rPr>
        <w:t>бүрдүү</w:t>
      </w:r>
      <w:r w:rsidR="006F3108" w:rsidRPr="00BF053B">
        <w:rPr>
          <w:lang w:val="mn-MN"/>
        </w:rPr>
        <w:t>лж байна</w:t>
      </w:r>
      <w:r w:rsidR="00DA183F" w:rsidRPr="00BF053B">
        <w:rPr>
          <w:lang w:val="mn-MN"/>
        </w:rPr>
        <w:t>.</w:t>
      </w:r>
      <w:r w:rsidR="007702B4" w:rsidRPr="00BF053B">
        <w:rPr>
          <w:lang w:val="mn-MN"/>
        </w:rPr>
        <w:t xml:space="preserve"> </w:t>
      </w:r>
      <w:r w:rsidR="00220E7F" w:rsidRPr="00BF053B">
        <w:rPr>
          <w:lang w:val="mn-MN"/>
        </w:rPr>
        <w:t xml:space="preserve">Монголын ББСБ-уудаас анх удаа гадаад улсад албан ёсны салбараа нээлээ. </w:t>
      </w:r>
      <w:r w:rsidR="007702B4" w:rsidRPr="00BF053B">
        <w:rPr>
          <w:lang w:val="mn-MN"/>
        </w:rPr>
        <w:t>Зээл, гадаад валют арилжаа</w:t>
      </w:r>
      <w:r w:rsidR="00215B36" w:rsidRPr="00BF053B">
        <w:rPr>
          <w:lang w:val="mn-MN"/>
        </w:rPr>
        <w:t xml:space="preserve"> болон </w:t>
      </w:r>
      <w:r w:rsidR="007702B4" w:rsidRPr="00BF053B">
        <w:rPr>
          <w:lang w:val="mn-MN"/>
        </w:rPr>
        <w:t>цахим төлбөр тооцоо</w:t>
      </w:r>
      <w:r w:rsidR="00215B36" w:rsidRPr="00BF053B">
        <w:rPr>
          <w:lang w:val="mn-MN"/>
        </w:rPr>
        <w:t>,</w:t>
      </w:r>
      <w:r w:rsidR="007702B4" w:rsidRPr="00BF053B">
        <w:rPr>
          <w:lang w:val="mn-MN"/>
        </w:rPr>
        <w:t xml:space="preserve"> мөнгөн гуйвуулгын үйлчилгээний тусгай зөвшөөрөлтэй</w:t>
      </w:r>
      <w:r w:rsidR="00766D44" w:rsidRPr="00BF053B">
        <w:rPr>
          <w:lang w:val="mn-MN"/>
        </w:rPr>
        <w:t xml:space="preserve"> </w:t>
      </w:r>
      <w:r w:rsidR="0063479E" w:rsidRPr="00BF053B">
        <w:rPr>
          <w:lang w:val="mn-MN"/>
        </w:rPr>
        <w:t>“</w:t>
      </w:r>
      <w:r w:rsidR="00766D44" w:rsidRPr="00BF053B">
        <w:rPr>
          <w:lang w:val="mn-MN"/>
        </w:rPr>
        <w:t xml:space="preserve">Эдванс </w:t>
      </w:r>
      <w:r w:rsidR="0063479E" w:rsidRPr="00BF053B">
        <w:rPr>
          <w:lang w:val="mn-MN"/>
        </w:rPr>
        <w:t>кредит ББСБ” ХХК</w:t>
      </w:r>
      <w:r w:rsidR="00766D44" w:rsidRPr="00BF053B">
        <w:rPr>
          <w:lang w:val="mn-MN"/>
        </w:rPr>
        <w:t xml:space="preserve"> </w:t>
      </w:r>
      <w:r w:rsidR="0063479E" w:rsidRPr="00BF053B">
        <w:rPr>
          <w:lang w:val="mn-MN"/>
        </w:rPr>
        <w:t xml:space="preserve">нь 2024 </w:t>
      </w:r>
      <w:r w:rsidR="00AF2ACD" w:rsidRPr="00BF053B">
        <w:rPr>
          <w:lang w:val="mn-MN"/>
        </w:rPr>
        <w:t xml:space="preserve">оны </w:t>
      </w:r>
      <w:r w:rsidR="0063479E" w:rsidRPr="00BF053B">
        <w:rPr>
          <w:lang w:val="mn-MN"/>
        </w:rPr>
        <w:t xml:space="preserve">9 дүгээр сарын </w:t>
      </w:r>
      <w:r w:rsidR="00601C82" w:rsidRPr="00BF053B">
        <w:rPr>
          <w:lang w:val="mn-MN"/>
        </w:rPr>
        <w:t xml:space="preserve">13-ны өдрийн 342 дугаар тушаалаар </w:t>
      </w:r>
      <w:r w:rsidR="00766D44" w:rsidRPr="00BF053B">
        <w:rPr>
          <w:lang w:val="mn-MN"/>
        </w:rPr>
        <w:t>Австрали улс</w:t>
      </w:r>
      <w:r w:rsidR="00601C82" w:rsidRPr="00BF053B">
        <w:rPr>
          <w:lang w:val="mn-MN"/>
        </w:rPr>
        <w:t>ын Брисбэн хотод</w:t>
      </w:r>
      <w:r w:rsidR="00766D44" w:rsidRPr="00BF053B">
        <w:rPr>
          <w:lang w:val="mn-MN"/>
        </w:rPr>
        <w:t xml:space="preserve"> </w:t>
      </w:r>
      <w:r w:rsidR="00AF2ACD" w:rsidRPr="00BF053B">
        <w:rPr>
          <w:lang w:val="mn-MN"/>
        </w:rPr>
        <w:t>салбар</w:t>
      </w:r>
      <w:r w:rsidR="00220E7F" w:rsidRPr="00BF053B">
        <w:rPr>
          <w:lang w:val="mn-MN"/>
        </w:rPr>
        <w:t>тай болсон байна</w:t>
      </w:r>
      <w:r w:rsidR="00AF2ACD" w:rsidRPr="00BF053B">
        <w:rPr>
          <w:lang w:val="mn-MN"/>
        </w:rPr>
        <w:t>.</w:t>
      </w:r>
    </w:p>
    <w:p w14:paraId="61A9158C" w14:textId="0837A8BB" w:rsidR="0066771A" w:rsidRPr="006508B3" w:rsidRDefault="006508B3" w:rsidP="006508B3">
      <w:pPr>
        <w:pStyle w:val="Caption"/>
        <w:keepNext/>
      </w:pPr>
      <w:bookmarkStart w:id="42" w:name="_Toc205970909"/>
      <w:r>
        <w:t xml:space="preserve">Хүснэгт </w:t>
      </w:r>
      <w:r>
        <w:fldChar w:fldCharType="begin"/>
      </w:r>
      <w:r>
        <w:instrText xml:space="preserve"> SEQ Хүснэгт \* ARABIC </w:instrText>
      </w:r>
      <w:r>
        <w:fldChar w:fldCharType="separate"/>
      </w:r>
      <w:r w:rsidR="000F7066">
        <w:rPr>
          <w:noProof/>
        </w:rPr>
        <w:t>8</w:t>
      </w:r>
      <w:r>
        <w:fldChar w:fldCharType="end"/>
      </w:r>
      <w:r>
        <w:t xml:space="preserve"> </w:t>
      </w:r>
      <w:r w:rsidRPr="00D8662E">
        <w:t>Улаанбаатар хотын ББСБ-уудын тархалт</w:t>
      </w:r>
      <w:bookmarkEnd w:id="42"/>
    </w:p>
    <w:tbl>
      <w:tblPr>
        <w:tblStyle w:val="PlainTable2"/>
        <w:tblW w:w="4317" w:type="dxa"/>
        <w:tblLook w:val="04A0" w:firstRow="1" w:lastRow="0" w:firstColumn="1" w:lastColumn="0" w:noHBand="0" w:noVBand="1"/>
      </w:tblPr>
      <w:tblGrid>
        <w:gridCol w:w="279"/>
        <w:gridCol w:w="1462"/>
        <w:gridCol w:w="674"/>
        <w:gridCol w:w="687"/>
        <w:gridCol w:w="542"/>
        <w:gridCol w:w="673"/>
      </w:tblGrid>
      <w:tr w:rsidR="00E319E5" w:rsidRPr="00B1484F" w14:paraId="5A0BA816" w14:textId="77777777" w:rsidTr="0081229D">
        <w:trPr>
          <w:cnfStyle w:val="100000000000" w:firstRow="1" w:lastRow="0" w:firstColumn="0" w:lastColumn="0" w:oddVBand="0" w:evenVBand="0" w:oddHBand="0"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77" w:type="dxa"/>
            <w:vMerge w:val="restart"/>
            <w:shd w:val="clear" w:color="auto" w:fill="002060"/>
          </w:tcPr>
          <w:p w14:paraId="2D1BB82A" w14:textId="77777777" w:rsidR="00E319E5" w:rsidRPr="00B1484F" w:rsidRDefault="00E319E5" w:rsidP="00F315F9">
            <w:pPr>
              <w:spacing w:before="0"/>
              <w:ind w:left="-57" w:right="-57"/>
              <w:jc w:val="center"/>
              <w:rPr>
                <w:rFonts w:eastAsia="Times New Roman" w:cs="Times New Roman"/>
                <w:color w:val="FFFFFF" w:themeColor="background1"/>
                <w:sz w:val="16"/>
                <w:szCs w:val="16"/>
              </w:rPr>
            </w:pPr>
          </w:p>
        </w:tc>
        <w:tc>
          <w:tcPr>
            <w:tcW w:w="1480" w:type="dxa"/>
            <w:vMerge w:val="restart"/>
            <w:shd w:val="clear" w:color="auto" w:fill="002060"/>
            <w:noWrap/>
            <w:vAlign w:val="center"/>
            <w:hideMark/>
          </w:tcPr>
          <w:p w14:paraId="2EAC7FD1" w14:textId="19AD6C2D" w:rsidR="00E319E5" w:rsidRPr="00B1484F" w:rsidRDefault="00E319E5" w:rsidP="00F315F9">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B1484F">
              <w:rPr>
                <w:rFonts w:ascii="Times New Roman" w:eastAsia="Times New Roman" w:hAnsi="Times New Roman" w:cs="Times New Roman"/>
                <w:color w:val="FFFFFF" w:themeColor="background1"/>
                <w:sz w:val="16"/>
                <w:szCs w:val="16"/>
                <w:lang w:val="mn-MN"/>
              </w:rPr>
              <w:t>Дүүрэг</w:t>
            </w:r>
          </w:p>
        </w:tc>
        <w:tc>
          <w:tcPr>
            <w:tcW w:w="670" w:type="dxa"/>
            <w:shd w:val="clear" w:color="auto" w:fill="002060"/>
            <w:noWrap/>
            <w:vAlign w:val="center"/>
            <w:hideMark/>
          </w:tcPr>
          <w:p w14:paraId="2AB0343E" w14:textId="77777777" w:rsidR="00E319E5" w:rsidRPr="00B1484F" w:rsidRDefault="00E319E5" w:rsidP="00F315F9">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B1484F">
              <w:rPr>
                <w:rFonts w:ascii="Times New Roman" w:eastAsia="Times New Roman" w:hAnsi="Times New Roman" w:cs="Times New Roman"/>
                <w:color w:val="FFFFFF" w:themeColor="background1"/>
                <w:sz w:val="16"/>
                <w:szCs w:val="16"/>
                <w:lang w:val="mn-MN"/>
              </w:rPr>
              <w:t>Үндсэн</w:t>
            </w:r>
          </w:p>
        </w:tc>
        <w:tc>
          <w:tcPr>
            <w:tcW w:w="683" w:type="dxa"/>
            <w:shd w:val="clear" w:color="auto" w:fill="002060"/>
            <w:noWrap/>
            <w:vAlign w:val="center"/>
            <w:hideMark/>
          </w:tcPr>
          <w:p w14:paraId="44D0F4A8" w14:textId="77777777" w:rsidR="00E319E5" w:rsidRPr="00B1484F" w:rsidRDefault="00E319E5" w:rsidP="00F315F9">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B1484F">
              <w:rPr>
                <w:rFonts w:ascii="Times New Roman" w:eastAsia="Times New Roman" w:hAnsi="Times New Roman" w:cs="Times New Roman"/>
                <w:color w:val="FFFFFF" w:themeColor="background1"/>
                <w:sz w:val="16"/>
                <w:szCs w:val="16"/>
                <w:lang w:val="mn-MN"/>
              </w:rPr>
              <w:t>Салбар</w:t>
            </w:r>
          </w:p>
        </w:tc>
        <w:tc>
          <w:tcPr>
            <w:tcW w:w="539" w:type="dxa"/>
            <w:shd w:val="clear" w:color="auto" w:fill="002060"/>
            <w:noWrap/>
            <w:vAlign w:val="center"/>
            <w:hideMark/>
          </w:tcPr>
          <w:p w14:paraId="1F46AB79" w14:textId="77777777" w:rsidR="00E319E5" w:rsidRPr="00B1484F" w:rsidRDefault="00E319E5" w:rsidP="00F315F9">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B1484F">
              <w:rPr>
                <w:rFonts w:ascii="Times New Roman" w:eastAsia="Times New Roman" w:hAnsi="Times New Roman" w:cs="Times New Roman"/>
                <w:color w:val="FFFFFF" w:themeColor="background1"/>
                <w:sz w:val="16"/>
                <w:szCs w:val="16"/>
                <w:lang w:val="mn-MN"/>
              </w:rPr>
              <w:t>Нийт</w:t>
            </w:r>
          </w:p>
        </w:tc>
        <w:tc>
          <w:tcPr>
            <w:tcW w:w="668" w:type="dxa"/>
            <w:shd w:val="clear" w:color="auto" w:fill="002060"/>
            <w:noWrap/>
            <w:vAlign w:val="center"/>
            <w:hideMark/>
          </w:tcPr>
          <w:p w14:paraId="752CFDA5" w14:textId="77777777" w:rsidR="00E319E5" w:rsidRPr="00B1484F" w:rsidRDefault="00E319E5" w:rsidP="00F315F9">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B1484F">
              <w:rPr>
                <w:rFonts w:ascii="Times New Roman" w:eastAsia="Times New Roman" w:hAnsi="Times New Roman" w:cs="Times New Roman"/>
                <w:color w:val="FFFFFF" w:themeColor="background1"/>
                <w:sz w:val="16"/>
                <w:szCs w:val="16"/>
                <w:lang w:val="mn-MN"/>
              </w:rPr>
              <w:t>Хувь</w:t>
            </w:r>
          </w:p>
        </w:tc>
      </w:tr>
      <w:tr w:rsidR="00E319E5" w:rsidRPr="00B1484F" w14:paraId="2FA4BB35" w14:textId="77777777" w:rsidTr="0081229D">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77" w:type="dxa"/>
            <w:vMerge/>
            <w:shd w:val="clear" w:color="auto" w:fill="002060"/>
          </w:tcPr>
          <w:p w14:paraId="15713609" w14:textId="77777777" w:rsidR="00E319E5" w:rsidRPr="00B1484F" w:rsidRDefault="00E319E5" w:rsidP="00DB2787">
            <w:pPr>
              <w:spacing w:before="0"/>
              <w:ind w:left="-57" w:right="-57"/>
              <w:rPr>
                <w:rFonts w:eastAsia="Times New Roman" w:cs="Times New Roman"/>
                <w:color w:val="FFFFFF" w:themeColor="background1"/>
                <w:sz w:val="16"/>
                <w:szCs w:val="16"/>
                <w:lang w:val="mn-MN"/>
              </w:rPr>
            </w:pPr>
          </w:p>
        </w:tc>
        <w:tc>
          <w:tcPr>
            <w:tcW w:w="1480" w:type="dxa"/>
            <w:vMerge/>
            <w:shd w:val="clear" w:color="auto" w:fill="002060"/>
            <w:noWrap/>
            <w:vAlign w:val="center"/>
            <w:hideMark/>
          </w:tcPr>
          <w:p w14:paraId="0C3C4BA8" w14:textId="4790B4B4" w:rsidR="00E319E5" w:rsidRPr="00B1484F" w:rsidRDefault="00E319E5" w:rsidP="00DB2787">
            <w:pPr>
              <w:spacing w:before="0"/>
              <w:ind w:left="-57" w:right="-57"/>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p>
        </w:tc>
        <w:tc>
          <w:tcPr>
            <w:tcW w:w="670" w:type="dxa"/>
            <w:shd w:val="clear" w:color="auto" w:fill="002060"/>
            <w:noWrap/>
            <w:vAlign w:val="center"/>
            <w:hideMark/>
          </w:tcPr>
          <w:p w14:paraId="002F2295" w14:textId="564BA5C0" w:rsidR="00E319E5" w:rsidRPr="00B1484F" w:rsidRDefault="00E319E5" w:rsidP="00DB2787">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FF0000"/>
                <w:sz w:val="16"/>
                <w:szCs w:val="16"/>
                <w:lang w:val="mn-MN"/>
              </w:rPr>
            </w:pPr>
            <w:r w:rsidRPr="00B1484F">
              <w:rPr>
                <w:rFonts w:ascii="Times New Roman" w:hAnsi="Times New Roman" w:cs="Times New Roman"/>
                <w:b/>
                <w:bCs/>
                <w:color w:val="FF0000"/>
                <w:sz w:val="16"/>
                <w:szCs w:val="16"/>
                <w:lang w:val="mn-MN"/>
              </w:rPr>
              <w:t xml:space="preserve">        </w:t>
            </w:r>
            <w:r w:rsidRPr="00B1484F">
              <w:rPr>
                <w:rFonts w:ascii="Times New Roman" w:hAnsi="Times New Roman" w:cs="Times New Roman"/>
                <w:b/>
                <w:bCs/>
                <w:sz w:val="16"/>
                <w:szCs w:val="16"/>
                <w:lang w:val="mn-MN"/>
              </w:rPr>
              <w:t>4</w:t>
            </w:r>
            <w:r w:rsidR="008F24EF" w:rsidRPr="00B1484F">
              <w:rPr>
                <w:rFonts w:ascii="Times New Roman" w:hAnsi="Times New Roman" w:cs="Times New Roman"/>
                <w:b/>
                <w:bCs/>
                <w:sz w:val="16"/>
                <w:szCs w:val="16"/>
                <w:lang w:val="mn-MN"/>
              </w:rPr>
              <w:t>7</w:t>
            </w:r>
            <w:r w:rsidR="00363E74">
              <w:rPr>
                <w:rFonts w:ascii="Times New Roman" w:hAnsi="Times New Roman" w:cs="Times New Roman"/>
                <w:b/>
                <w:bCs/>
                <w:sz w:val="16"/>
                <w:szCs w:val="16"/>
                <w:lang w:val="mn-MN"/>
              </w:rPr>
              <w:t>8</w:t>
            </w:r>
            <w:r w:rsidRPr="00B1484F">
              <w:rPr>
                <w:rFonts w:ascii="Times New Roman" w:hAnsi="Times New Roman" w:cs="Times New Roman"/>
                <w:b/>
                <w:bCs/>
                <w:color w:val="FF0000"/>
                <w:sz w:val="16"/>
                <w:szCs w:val="16"/>
                <w:lang w:val="mn-MN"/>
              </w:rPr>
              <w:t xml:space="preserve"> </w:t>
            </w:r>
          </w:p>
        </w:tc>
        <w:tc>
          <w:tcPr>
            <w:tcW w:w="683" w:type="dxa"/>
            <w:shd w:val="clear" w:color="auto" w:fill="002060"/>
            <w:noWrap/>
            <w:vAlign w:val="center"/>
            <w:hideMark/>
          </w:tcPr>
          <w:p w14:paraId="2B4E6A99" w14:textId="1EBCBF54" w:rsidR="00E319E5" w:rsidRPr="00B1484F" w:rsidRDefault="007C35DA" w:rsidP="00DB2787">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6"/>
                <w:szCs w:val="16"/>
              </w:rPr>
            </w:pPr>
            <w:r w:rsidRPr="00B1484F">
              <w:rPr>
                <w:rFonts w:ascii="Times New Roman" w:hAnsi="Times New Roman" w:cs="Times New Roman"/>
                <w:b/>
                <w:sz w:val="16"/>
                <w:szCs w:val="16"/>
                <w:lang w:val="mn-MN"/>
              </w:rPr>
              <w:t>3</w:t>
            </w:r>
            <w:r w:rsidR="00363E74">
              <w:rPr>
                <w:rFonts w:ascii="Times New Roman" w:hAnsi="Times New Roman" w:cs="Times New Roman"/>
                <w:b/>
                <w:sz w:val="16"/>
                <w:szCs w:val="16"/>
                <w:lang w:val="mn-MN"/>
              </w:rPr>
              <w:t>37</w:t>
            </w:r>
          </w:p>
        </w:tc>
        <w:tc>
          <w:tcPr>
            <w:tcW w:w="539" w:type="dxa"/>
            <w:shd w:val="clear" w:color="auto" w:fill="002060"/>
            <w:noWrap/>
            <w:vAlign w:val="center"/>
            <w:hideMark/>
          </w:tcPr>
          <w:p w14:paraId="7A5C3976" w14:textId="7609C542" w:rsidR="00E319E5" w:rsidRPr="00B1484F" w:rsidRDefault="000B6967" w:rsidP="00DB2787">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6"/>
                <w:szCs w:val="16"/>
              </w:rPr>
            </w:pPr>
            <w:r w:rsidRPr="00B1484F">
              <w:rPr>
                <w:rFonts w:ascii="Times New Roman" w:hAnsi="Times New Roman" w:cs="Times New Roman"/>
                <w:b/>
                <w:sz w:val="16"/>
                <w:szCs w:val="16"/>
              </w:rPr>
              <w:t>8</w:t>
            </w:r>
            <w:r w:rsidR="00363E74">
              <w:rPr>
                <w:rFonts w:ascii="Times New Roman" w:hAnsi="Times New Roman" w:cs="Times New Roman"/>
                <w:b/>
                <w:sz w:val="16"/>
                <w:szCs w:val="16"/>
              </w:rPr>
              <w:t>15</w:t>
            </w:r>
          </w:p>
        </w:tc>
        <w:tc>
          <w:tcPr>
            <w:tcW w:w="668" w:type="dxa"/>
            <w:shd w:val="clear" w:color="auto" w:fill="002060"/>
            <w:noWrap/>
            <w:vAlign w:val="center"/>
            <w:hideMark/>
          </w:tcPr>
          <w:p w14:paraId="3F154FD7" w14:textId="1DA2A4C9" w:rsidR="00E319E5" w:rsidRPr="00B1484F" w:rsidRDefault="00E319E5" w:rsidP="00DB2787">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16"/>
                <w:szCs w:val="16"/>
                <w:lang w:val="mn-MN"/>
              </w:rPr>
            </w:pPr>
            <w:r w:rsidRPr="00B1484F">
              <w:rPr>
                <w:rFonts w:ascii="Times New Roman" w:hAnsi="Times New Roman" w:cs="Times New Roman"/>
                <w:b/>
                <w:bCs/>
                <w:sz w:val="16"/>
                <w:szCs w:val="16"/>
                <w:lang w:val="mn-MN"/>
              </w:rPr>
              <w:t>100.0%</w:t>
            </w:r>
          </w:p>
        </w:tc>
      </w:tr>
      <w:tr w:rsidR="0081229D" w:rsidRPr="00B1484F" w14:paraId="5C222FAB" w14:textId="77777777" w:rsidTr="0081229D">
        <w:trPr>
          <w:trHeight w:val="108"/>
        </w:trPr>
        <w:tc>
          <w:tcPr>
            <w:cnfStyle w:val="001000000000" w:firstRow="0" w:lastRow="0" w:firstColumn="1" w:lastColumn="0" w:oddVBand="0" w:evenVBand="0" w:oddHBand="0" w:evenHBand="0" w:firstRowFirstColumn="0" w:firstRowLastColumn="0" w:lastRowFirstColumn="0" w:lastRowLastColumn="0"/>
            <w:tcW w:w="277" w:type="dxa"/>
            <w:vAlign w:val="center"/>
          </w:tcPr>
          <w:p w14:paraId="51CDACF6" w14:textId="690076CB" w:rsidR="0081229D" w:rsidRPr="00B1484F" w:rsidRDefault="0081229D" w:rsidP="0081229D">
            <w:pPr>
              <w:spacing w:before="0"/>
              <w:ind w:left="-57" w:right="-57"/>
              <w:rPr>
                <w:rFonts w:ascii="Times New Roman" w:hAnsi="Times New Roman" w:cs="Times New Roman"/>
                <w:b w:val="0"/>
                <w:sz w:val="16"/>
                <w:szCs w:val="16"/>
                <w:lang w:val="mn-MN"/>
              </w:rPr>
            </w:pPr>
            <w:r w:rsidRPr="00B1484F">
              <w:rPr>
                <w:rFonts w:ascii="Times New Roman" w:hAnsi="Times New Roman" w:cs="Times New Roman"/>
                <w:b w:val="0"/>
                <w:sz w:val="16"/>
                <w:szCs w:val="16"/>
                <w:lang w:val="mn-MN"/>
              </w:rPr>
              <w:t>1.</w:t>
            </w:r>
          </w:p>
        </w:tc>
        <w:tc>
          <w:tcPr>
            <w:tcW w:w="1480" w:type="dxa"/>
            <w:noWrap/>
            <w:vAlign w:val="bottom"/>
            <w:hideMark/>
          </w:tcPr>
          <w:p w14:paraId="5DAE9A66" w14:textId="2AEFE092" w:rsidR="0081229D" w:rsidRPr="00B1484F" w:rsidRDefault="0081229D" w:rsidP="0081229D">
            <w:pPr>
              <w:spacing w:before="0"/>
              <w:ind w:left="-57" w:right="-5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6"/>
                <w:szCs w:val="16"/>
                <w:lang w:val="mn-MN"/>
              </w:rPr>
            </w:pPr>
            <w:r w:rsidRPr="00B1484F">
              <w:rPr>
                <w:rFonts w:ascii="Times New Roman" w:hAnsi="Times New Roman" w:cs="Times New Roman"/>
                <w:color w:val="000000"/>
                <w:sz w:val="16"/>
                <w:szCs w:val="16"/>
                <w:lang w:val="mn-MN"/>
              </w:rPr>
              <w:t>Сүхбаатар</w:t>
            </w:r>
          </w:p>
        </w:tc>
        <w:tc>
          <w:tcPr>
            <w:tcW w:w="670" w:type="dxa"/>
            <w:noWrap/>
            <w:vAlign w:val="bottom"/>
            <w:hideMark/>
          </w:tcPr>
          <w:p w14:paraId="0E661319" w14:textId="08AEB49B" w:rsidR="0081229D" w:rsidRPr="00B1484F" w:rsidRDefault="0081229D" w:rsidP="0081229D">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B1484F">
              <w:rPr>
                <w:rFonts w:ascii="Times New Roman" w:hAnsi="Times New Roman" w:cs="Times New Roman"/>
                <w:sz w:val="16"/>
                <w:szCs w:val="16"/>
                <w:lang w:val="mn-MN"/>
              </w:rPr>
              <w:t>1</w:t>
            </w:r>
            <w:r w:rsidR="001D1006">
              <w:rPr>
                <w:rFonts w:ascii="Times New Roman" w:hAnsi="Times New Roman" w:cs="Times New Roman"/>
                <w:sz w:val="16"/>
                <w:szCs w:val="16"/>
                <w:lang w:val="mn-MN"/>
              </w:rPr>
              <w:t>58</w:t>
            </w:r>
          </w:p>
        </w:tc>
        <w:tc>
          <w:tcPr>
            <w:tcW w:w="683" w:type="dxa"/>
            <w:noWrap/>
            <w:vAlign w:val="bottom"/>
            <w:hideMark/>
          </w:tcPr>
          <w:p w14:paraId="7CF769F7" w14:textId="76FEEC0A" w:rsidR="0081229D" w:rsidRPr="001D1006" w:rsidRDefault="001D1006" w:rsidP="0081229D">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Pr>
                <w:rFonts w:ascii="Times New Roman" w:hAnsi="Times New Roman" w:cs="Times New Roman"/>
                <w:sz w:val="16"/>
                <w:szCs w:val="16"/>
              </w:rPr>
              <w:t>44</w:t>
            </w:r>
          </w:p>
        </w:tc>
        <w:tc>
          <w:tcPr>
            <w:tcW w:w="539" w:type="dxa"/>
            <w:noWrap/>
            <w:hideMark/>
          </w:tcPr>
          <w:p w14:paraId="3AA9184D" w14:textId="4CC271A8" w:rsidR="0081229D" w:rsidRPr="001D1006" w:rsidRDefault="0081229D" w:rsidP="0081229D">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B1484F">
              <w:rPr>
                <w:rFonts w:ascii="Times New Roman" w:hAnsi="Times New Roman" w:cs="Times New Roman"/>
                <w:sz w:val="16"/>
                <w:szCs w:val="16"/>
                <w:lang w:val="mn-MN"/>
              </w:rPr>
              <w:t>20</w:t>
            </w:r>
            <w:r w:rsidR="001D1006">
              <w:rPr>
                <w:rFonts w:ascii="Times New Roman" w:hAnsi="Times New Roman" w:cs="Times New Roman"/>
                <w:sz w:val="16"/>
                <w:szCs w:val="16"/>
              </w:rPr>
              <w:t>2</w:t>
            </w:r>
          </w:p>
        </w:tc>
        <w:tc>
          <w:tcPr>
            <w:tcW w:w="668" w:type="dxa"/>
            <w:noWrap/>
            <w:hideMark/>
          </w:tcPr>
          <w:p w14:paraId="04160749" w14:textId="5BD9EB4D" w:rsidR="0081229D" w:rsidRPr="00B1484F" w:rsidRDefault="0081229D" w:rsidP="0081229D">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B1484F">
              <w:rPr>
                <w:rFonts w:ascii="Times New Roman" w:hAnsi="Times New Roman" w:cs="Times New Roman"/>
                <w:sz w:val="16"/>
                <w:szCs w:val="16"/>
                <w:lang w:val="mn-MN"/>
              </w:rPr>
              <w:t>2</w:t>
            </w:r>
            <w:r w:rsidR="00373DC1">
              <w:rPr>
                <w:rFonts w:ascii="Times New Roman" w:hAnsi="Times New Roman" w:cs="Times New Roman"/>
                <w:sz w:val="16"/>
                <w:szCs w:val="16"/>
              </w:rPr>
              <w:t>4.8</w:t>
            </w:r>
            <w:r w:rsidRPr="00B1484F">
              <w:rPr>
                <w:rFonts w:ascii="Times New Roman" w:hAnsi="Times New Roman" w:cs="Times New Roman"/>
                <w:sz w:val="16"/>
                <w:szCs w:val="16"/>
                <w:lang w:val="mn-MN"/>
              </w:rPr>
              <w:t>%</w:t>
            </w:r>
          </w:p>
        </w:tc>
      </w:tr>
      <w:tr w:rsidR="0081229D" w:rsidRPr="00B1484F" w14:paraId="638E9089" w14:textId="77777777" w:rsidTr="0081229D">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77" w:type="dxa"/>
            <w:vAlign w:val="center"/>
          </w:tcPr>
          <w:p w14:paraId="438CEBC4" w14:textId="3B0C66B7" w:rsidR="0081229D" w:rsidRPr="00B1484F" w:rsidRDefault="0081229D" w:rsidP="0081229D">
            <w:pPr>
              <w:spacing w:before="0"/>
              <w:ind w:left="-57" w:right="-57"/>
              <w:rPr>
                <w:rFonts w:ascii="Times New Roman" w:hAnsi="Times New Roman" w:cs="Times New Roman"/>
                <w:b w:val="0"/>
                <w:sz w:val="16"/>
                <w:szCs w:val="16"/>
                <w:lang w:val="mn-MN"/>
              </w:rPr>
            </w:pPr>
            <w:r w:rsidRPr="00B1484F">
              <w:rPr>
                <w:rFonts w:ascii="Times New Roman" w:hAnsi="Times New Roman" w:cs="Times New Roman"/>
                <w:b w:val="0"/>
                <w:sz w:val="16"/>
                <w:szCs w:val="16"/>
                <w:lang w:val="mn-MN"/>
              </w:rPr>
              <w:t>2.</w:t>
            </w:r>
          </w:p>
        </w:tc>
        <w:tc>
          <w:tcPr>
            <w:tcW w:w="1480" w:type="dxa"/>
            <w:noWrap/>
            <w:vAlign w:val="bottom"/>
            <w:hideMark/>
          </w:tcPr>
          <w:p w14:paraId="268B9D26" w14:textId="080E95BD" w:rsidR="0081229D" w:rsidRPr="00B1484F" w:rsidRDefault="0081229D" w:rsidP="0081229D">
            <w:pPr>
              <w:spacing w:before="0"/>
              <w:ind w:left="-57" w:right="-57"/>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16"/>
                <w:szCs w:val="16"/>
                <w:lang w:val="mn-MN"/>
              </w:rPr>
            </w:pPr>
            <w:r w:rsidRPr="00B1484F">
              <w:rPr>
                <w:rFonts w:ascii="Times New Roman" w:hAnsi="Times New Roman" w:cs="Times New Roman"/>
                <w:color w:val="000000"/>
                <w:sz w:val="16"/>
                <w:szCs w:val="16"/>
                <w:lang w:val="mn-MN"/>
              </w:rPr>
              <w:t>Чингэлтэй</w:t>
            </w:r>
          </w:p>
        </w:tc>
        <w:tc>
          <w:tcPr>
            <w:tcW w:w="670" w:type="dxa"/>
            <w:shd w:val="clear" w:color="auto" w:fill="FFFFFF" w:themeFill="background1"/>
            <w:noWrap/>
            <w:vAlign w:val="bottom"/>
            <w:hideMark/>
          </w:tcPr>
          <w:p w14:paraId="55186F1B" w14:textId="1419069E" w:rsidR="0081229D" w:rsidRPr="00B1484F" w:rsidRDefault="0081229D" w:rsidP="0081229D">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B1484F">
              <w:rPr>
                <w:rFonts w:ascii="Times New Roman" w:hAnsi="Times New Roman" w:cs="Times New Roman"/>
                <w:sz w:val="16"/>
                <w:szCs w:val="16"/>
                <w:lang w:val="mn-MN"/>
              </w:rPr>
              <w:t>130</w:t>
            </w:r>
          </w:p>
        </w:tc>
        <w:tc>
          <w:tcPr>
            <w:tcW w:w="683" w:type="dxa"/>
            <w:noWrap/>
            <w:vAlign w:val="bottom"/>
            <w:hideMark/>
          </w:tcPr>
          <w:p w14:paraId="256B3068" w14:textId="69F03919" w:rsidR="0081229D" w:rsidRPr="00B1484F" w:rsidRDefault="0081229D" w:rsidP="0081229D">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B1484F">
              <w:rPr>
                <w:rFonts w:ascii="Times New Roman" w:hAnsi="Times New Roman" w:cs="Times New Roman"/>
                <w:sz w:val="16"/>
                <w:szCs w:val="16"/>
                <w:lang w:val="mn-MN"/>
              </w:rPr>
              <w:t>3</w:t>
            </w:r>
            <w:r w:rsidR="00373DC1">
              <w:rPr>
                <w:rFonts w:ascii="Times New Roman" w:hAnsi="Times New Roman" w:cs="Times New Roman"/>
                <w:sz w:val="16"/>
                <w:szCs w:val="16"/>
                <w:lang w:val="mn-MN"/>
              </w:rPr>
              <w:t>1</w:t>
            </w:r>
          </w:p>
        </w:tc>
        <w:tc>
          <w:tcPr>
            <w:tcW w:w="539" w:type="dxa"/>
            <w:noWrap/>
            <w:hideMark/>
          </w:tcPr>
          <w:p w14:paraId="1C2CD834" w14:textId="7AFC88E7" w:rsidR="0081229D" w:rsidRPr="00373DC1" w:rsidRDefault="0081229D" w:rsidP="0081229D">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B1484F">
              <w:rPr>
                <w:rFonts w:ascii="Times New Roman" w:hAnsi="Times New Roman" w:cs="Times New Roman"/>
                <w:sz w:val="16"/>
                <w:szCs w:val="16"/>
                <w:lang w:val="mn-MN"/>
              </w:rPr>
              <w:t>16</w:t>
            </w:r>
            <w:r w:rsidR="00373DC1">
              <w:rPr>
                <w:rFonts w:ascii="Times New Roman" w:hAnsi="Times New Roman" w:cs="Times New Roman"/>
                <w:sz w:val="16"/>
                <w:szCs w:val="16"/>
              </w:rPr>
              <w:t>1</w:t>
            </w:r>
          </w:p>
        </w:tc>
        <w:tc>
          <w:tcPr>
            <w:tcW w:w="668" w:type="dxa"/>
            <w:noWrap/>
            <w:hideMark/>
          </w:tcPr>
          <w:p w14:paraId="7F6F153C" w14:textId="275CAE57" w:rsidR="0081229D" w:rsidRPr="00B1484F" w:rsidRDefault="00373DC1" w:rsidP="0081229D">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Pr>
                <w:rFonts w:ascii="Times New Roman" w:hAnsi="Times New Roman" w:cs="Times New Roman"/>
                <w:sz w:val="16"/>
                <w:szCs w:val="16"/>
              </w:rPr>
              <w:t>19.8</w:t>
            </w:r>
            <w:r w:rsidR="0081229D" w:rsidRPr="00B1484F">
              <w:rPr>
                <w:rFonts w:ascii="Times New Roman" w:hAnsi="Times New Roman" w:cs="Times New Roman"/>
                <w:sz w:val="16"/>
                <w:szCs w:val="16"/>
                <w:lang w:val="mn-MN"/>
              </w:rPr>
              <w:t>%</w:t>
            </w:r>
          </w:p>
        </w:tc>
      </w:tr>
      <w:tr w:rsidR="0081229D" w:rsidRPr="00B1484F" w14:paraId="2DB0D7A8" w14:textId="77777777" w:rsidTr="0081229D">
        <w:trPr>
          <w:trHeight w:val="70"/>
        </w:trPr>
        <w:tc>
          <w:tcPr>
            <w:cnfStyle w:val="001000000000" w:firstRow="0" w:lastRow="0" w:firstColumn="1" w:lastColumn="0" w:oddVBand="0" w:evenVBand="0" w:oddHBand="0" w:evenHBand="0" w:firstRowFirstColumn="0" w:firstRowLastColumn="0" w:lastRowFirstColumn="0" w:lastRowLastColumn="0"/>
            <w:tcW w:w="277" w:type="dxa"/>
            <w:vAlign w:val="center"/>
          </w:tcPr>
          <w:p w14:paraId="331C6DCF" w14:textId="54468E4A" w:rsidR="0081229D" w:rsidRPr="00B1484F" w:rsidRDefault="0081229D" w:rsidP="0081229D">
            <w:pPr>
              <w:spacing w:before="0"/>
              <w:ind w:left="-57" w:right="-57"/>
              <w:rPr>
                <w:rFonts w:ascii="Times New Roman" w:hAnsi="Times New Roman" w:cs="Times New Roman"/>
                <w:b w:val="0"/>
                <w:sz w:val="16"/>
                <w:szCs w:val="16"/>
                <w:lang w:val="mn-MN"/>
              </w:rPr>
            </w:pPr>
            <w:r w:rsidRPr="00B1484F">
              <w:rPr>
                <w:rFonts w:ascii="Times New Roman" w:hAnsi="Times New Roman" w:cs="Times New Roman"/>
                <w:b w:val="0"/>
                <w:sz w:val="16"/>
                <w:szCs w:val="16"/>
                <w:lang w:val="mn-MN"/>
              </w:rPr>
              <w:t>3.</w:t>
            </w:r>
          </w:p>
        </w:tc>
        <w:tc>
          <w:tcPr>
            <w:tcW w:w="1480" w:type="dxa"/>
            <w:noWrap/>
            <w:vAlign w:val="bottom"/>
            <w:hideMark/>
          </w:tcPr>
          <w:p w14:paraId="6F4BCDC7" w14:textId="54D23E8C" w:rsidR="0081229D" w:rsidRPr="00B1484F" w:rsidRDefault="0081229D" w:rsidP="0081229D">
            <w:pPr>
              <w:spacing w:before="0"/>
              <w:ind w:left="-57" w:right="-5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6"/>
                <w:szCs w:val="16"/>
                <w:lang w:val="mn-MN"/>
              </w:rPr>
            </w:pPr>
            <w:r w:rsidRPr="00B1484F">
              <w:rPr>
                <w:rFonts w:ascii="Times New Roman" w:hAnsi="Times New Roman" w:cs="Times New Roman"/>
                <w:color w:val="000000"/>
                <w:sz w:val="16"/>
                <w:szCs w:val="16"/>
                <w:lang w:val="mn-MN"/>
              </w:rPr>
              <w:t>Баянзүрх</w:t>
            </w:r>
          </w:p>
        </w:tc>
        <w:tc>
          <w:tcPr>
            <w:tcW w:w="670" w:type="dxa"/>
            <w:shd w:val="clear" w:color="auto" w:fill="FFFFFF" w:themeFill="background1"/>
            <w:noWrap/>
            <w:vAlign w:val="bottom"/>
            <w:hideMark/>
          </w:tcPr>
          <w:p w14:paraId="4A224EB8" w14:textId="6CD7711B" w:rsidR="0081229D" w:rsidRPr="00B1484F" w:rsidRDefault="0081229D" w:rsidP="0081229D">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B1484F">
              <w:rPr>
                <w:rFonts w:ascii="Times New Roman" w:hAnsi="Times New Roman" w:cs="Times New Roman"/>
                <w:sz w:val="16"/>
                <w:szCs w:val="16"/>
                <w:lang w:val="mn-MN"/>
              </w:rPr>
              <w:t>5</w:t>
            </w:r>
            <w:r w:rsidR="00373DC1">
              <w:rPr>
                <w:rFonts w:ascii="Times New Roman" w:hAnsi="Times New Roman" w:cs="Times New Roman"/>
                <w:sz w:val="16"/>
                <w:szCs w:val="16"/>
                <w:lang w:val="mn-MN"/>
              </w:rPr>
              <w:t>6</w:t>
            </w:r>
          </w:p>
        </w:tc>
        <w:tc>
          <w:tcPr>
            <w:tcW w:w="683" w:type="dxa"/>
            <w:noWrap/>
            <w:vAlign w:val="bottom"/>
            <w:hideMark/>
          </w:tcPr>
          <w:p w14:paraId="2132B366" w14:textId="4AC957C4" w:rsidR="0081229D" w:rsidRPr="00B1484F" w:rsidRDefault="0081229D" w:rsidP="0081229D">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B1484F">
              <w:rPr>
                <w:rFonts w:ascii="Times New Roman" w:hAnsi="Times New Roman" w:cs="Times New Roman"/>
                <w:sz w:val="16"/>
                <w:szCs w:val="16"/>
                <w:lang w:val="mn-MN"/>
              </w:rPr>
              <w:t>8</w:t>
            </w:r>
            <w:r w:rsidR="00373DC1">
              <w:rPr>
                <w:rFonts w:ascii="Times New Roman" w:hAnsi="Times New Roman" w:cs="Times New Roman"/>
                <w:sz w:val="16"/>
                <w:szCs w:val="16"/>
                <w:lang w:val="mn-MN"/>
              </w:rPr>
              <w:t>6</w:t>
            </w:r>
          </w:p>
        </w:tc>
        <w:tc>
          <w:tcPr>
            <w:tcW w:w="539" w:type="dxa"/>
            <w:noWrap/>
            <w:hideMark/>
          </w:tcPr>
          <w:p w14:paraId="31191FA1" w14:textId="4CDF56A7" w:rsidR="0081229D" w:rsidRPr="00373DC1" w:rsidRDefault="0081229D" w:rsidP="0081229D">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B1484F">
              <w:rPr>
                <w:rFonts w:ascii="Times New Roman" w:hAnsi="Times New Roman" w:cs="Times New Roman"/>
                <w:sz w:val="16"/>
                <w:szCs w:val="16"/>
                <w:lang w:val="mn-MN"/>
              </w:rPr>
              <w:t>1</w:t>
            </w:r>
            <w:r w:rsidR="00373DC1">
              <w:rPr>
                <w:rFonts w:ascii="Times New Roman" w:hAnsi="Times New Roman" w:cs="Times New Roman"/>
                <w:sz w:val="16"/>
                <w:szCs w:val="16"/>
              </w:rPr>
              <w:t>42</w:t>
            </w:r>
          </w:p>
        </w:tc>
        <w:tc>
          <w:tcPr>
            <w:tcW w:w="668" w:type="dxa"/>
            <w:noWrap/>
            <w:hideMark/>
          </w:tcPr>
          <w:p w14:paraId="2BDF3995" w14:textId="0170B695" w:rsidR="0081229D" w:rsidRPr="00B1484F" w:rsidRDefault="0081229D" w:rsidP="0081229D">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B1484F">
              <w:rPr>
                <w:rFonts w:ascii="Times New Roman" w:hAnsi="Times New Roman" w:cs="Times New Roman"/>
                <w:sz w:val="16"/>
                <w:szCs w:val="16"/>
                <w:lang w:val="mn-MN"/>
              </w:rPr>
              <w:t>17.</w:t>
            </w:r>
            <w:r w:rsidR="00373DC1">
              <w:rPr>
                <w:rFonts w:ascii="Times New Roman" w:hAnsi="Times New Roman" w:cs="Times New Roman"/>
                <w:sz w:val="16"/>
                <w:szCs w:val="16"/>
              </w:rPr>
              <w:t>4</w:t>
            </w:r>
            <w:r w:rsidRPr="00B1484F">
              <w:rPr>
                <w:rFonts w:ascii="Times New Roman" w:hAnsi="Times New Roman" w:cs="Times New Roman"/>
                <w:sz w:val="16"/>
                <w:szCs w:val="16"/>
                <w:lang w:val="mn-MN"/>
              </w:rPr>
              <w:t>%</w:t>
            </w:r>
          </w:p>
        </w:tc>
      </w:tr>
      <w:tr w:rsidR="0081229D" w:rsidRPr="00B1484F" w14:paraId="40FC6570" w14:textId="77777777" w:rsidTr="0081229D">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77" w:type="dxa"/>
            <w:vAlign w:val="center"/>
          </w:tcPr>
          <w:p w14:paraId="145912B1" w14:textId="37B5CB57" w:rsidR="0081229D" w:rsidRPr="00B1484F" w:rsidRDefault="0081229D" w:rsidP="0081229D">
            <w:pPr>
              <w:spacing w:before="0"/>
              <w:ind w:left="-57" w:right="-57"/>
              <w:rPr>
                <w:rFonts w:ascii="Times New Roman" w:hAnsi="Times New Roman" w:cs="Times New Roman"/>
                <w:b w:val="0"/>
                <w:sz w:val="16"/>
                <w:szCs w:val="16"/>
                <w:lang w:val="mn-MN"/>
              </w:rPr>
            </w:pPr>
            <w:r w:rsidRPr="00B1484F">
              <w:rPr>
                <w:rFonts w:ascii="Times New Roman" w:hAnsi="Times New Roman" w:cs="Times New Roman"/>
                <w:b w:val="0"/>
                <w:sz w:val="16"/>
                <w:szCs w:val="16"/>
                <w:lang w:val="mn-MN"/>
              </w:rPr>
              <w:t>4.</w:t>
            </w:r>
          </w:p>
        </w:tc>
        <w:tc>
          <w:tcPr>
            <w:tcW w:w="1480" w:type="dxa"/>
            <w:noWrap/>
            <w:vAlign w:val="bottom"/>
            <w:hideMark/>
          </w:tcPr>
          <w:p w14:paraId="744E094A" w14:textId="0EF33481" w:rsidR="0081229D" w:rsidRPr="00B1484F" w:rsidRDefault="0081229D" w:rsidP="0081229D">
            <w:pPr>
              <w:spacing w:before="0"/>
              <w:ind w:left="-57" w:right="-57"/>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16"/>
                <w:szCs w:val="16"/>
                <w:lang w:val="mn-MN"/>
              </w:rPr>
            </w:pPr>
            <w:r w:rsidRPr="00B1484F">
              <w:rPr>
                <w:rFonts w:ascii="Times New Roman" w:hAnsi="Times New Roman" w:cs="Times New Roman"/>
                <w:color w:val="000000"/>
                <w:sz w:val="16"/>
                <w:szCs w:val="16"/>
                <w:lang w:val="mn-MN"/>
              </w:rPr>
              <w:t>Баянгол</w:t>
            </w:r>
          </w:p>
        </w:tc>
        <w:tc>
          <w:tcPr>
            <w:tcW w:w="670" w:type="dxa"/>
            <w:noWrap/>
            <w:vAlign w:val="bottom"/>
            <w:hideMark/>
          </w:tcPr>
          <w:p w14:paraId="70C7641A" w14:textId="730E6C2E" w:rsidR="0081229D" w:rsidRPr="00580130" w:rsidRDefault="0081229D" w:rsidP="0081229D">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B1484F">
              <w:rPr>
                <w:rFonts w:ascii="Times New Roman" w:hAnsi="Times New Roman" w:cs="Times New Roman"/>
                <w:sz w:val="16"/>
                <w:szCs w:val="16"/>
                <w:lang w:val="mn-MN"/>
              </w:rPr>
              <w:t>6</w:t>
            </w:r>
            <w:r w:rsidR="00580130">
              <w:rPr>
                <w:rFonts w:ascii="Times New Roman" w:hAnsi="Times New Roman" w:cs="Times New Roman"/>
                <w:sz w:val="16"/>
                <w:szCs w:val="16"/>
              </w:rPr>
              <w:t>5</w:t>
            </w:r>
          </w:p>
        </w:tc>
        <w:tc>
          <w:tcPr>
            <w:tcW w:w="683" w:type="dxa"/>
            <w:noWrap/>
            <w:vAlign w:val="bottom"/>
            <w:hideMark/>
          </w:tcPr>
          <w:p w14:paraId="2C581BFA" w14:textId="70E6D5A7" w:rsidR="0081229D" w:rsidRPr="00B1484F" w:rsidRDefault="0081229D" w:rsidP="0081229D">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B1484F">
              <w:rPr>
                <w:rFonts w:ascii="Times New Roman" w:hAnsi="Times New Roman" w:cs="Times New Roman"/>
                <w:sz w:val="16"/>
                <w:szCs w:val="16"/>
                <w:lang w:val="mn-MN"/>
              </w:rPr>
              <w:t>4</w:t>
            </w:r>
            <w:r w:rsidR="00580130">
              <w:rPr>
                <w:rFonts w:ascii="Times New Roman" w:hAnsi="Times New Roman" w:cs="Times New Roman"/>
                <w:sz w:val="16"/>
                <w:szCs w:val="16"/>
                <w:lang w:val="mn-MN"/>
              </w:rPr>
              <w:t>3</w:t>
            </w:r>
          </w:p>
        </w:tc>
        <w:tc>
          <w:tcPr>
            <w:tcW w:w="539" w:type="dxa"/>
            <w:noWrap/>
            <w:hideMark/>
          </w:tcPr>
          <w:p w14:paraId="4B361A44" w14:textId="62E3DA14" w:rsidR="0081229D" w:rsidRPr="00B1484F" w:rsidRDefault="0081229D" w:rsidP="0081229D">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B1484F">
              <w:rPr>
                <w:rFonts w:ascii="Times New Roman" w:hAnsi="Times New Roman" w:cs="Times New Roman"/>
                <w:sz w:val="16"/>
                <w:szCs w:val="16"/>
                <w:lang w:val="mn-MN"/>
              </w:rPr>
              <w:t>108</w:t>
            </w:r>
          </w:p>
        </w:tc>
        <w:tc>
          <w:tcPr>
            <w:tcW w:w="668" w:type="dxa"/>
            <w:noWrap/>
            <w:hideMark/>
          </w:tcPr>
          <w:p w14:paraId="759A7160" w14:textId="15E5646B" w:rsidR="0081229D" w:rsidRPr="00B1484F" w:rsidRDefault="0081229D" w:rsidP="0081229D">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B1484F">
              <w:rPr>
                <w:rFonts w:ascii="Times New Roman" w:hAnsi="Times New Roman" w:cs="Times New Roman"/>
                <w:sz w:val="16"/>
                <w:szCs w:val="16"/>
                <w:lang w:val="mn-MN"/>
              </w:rPr>
              <w:t>13.</w:t>
            </w:r>
            <w:r w:rsidR="00580130">
              <w:rPr>
                <w:rFonts w:ascii="Times New Roman" w:hAnsi="Times New Roman" w:cs="Times New Roman"/>
                <w:sz w:val="16"/>
                <w:szCs w:val="16"/>
              </w:rPr>
              <w:t>3</w:t>
            </w:r>
            <w:r w:rsidRPr="00B1484F">
              <w:rPr>
                <w:rFonts w:ascii="Times New Roman" w:hAnsi="Times New Roman" w:cs="Times New Roman"/>
                <w:sz w:val="16"/>
                <w:szCs w:val="16"/>
                <w:lang w:val="mn-MN"/>
              </w:rPr>
              <w:t>%</w:t>
            </w:r>
          </w:p>
        </w:tc>
      </w:tr>
      <w:tr w:rsidR="0081229D" w:rsidRPr="00B1484F" w14:paraId="4CD1E72D" w14:textId="77777777" w:rsidTr="0081229D">
        <w:trPr>
          <w:trHeight w:val="92"/>
        </w:trPr>
        <w:tc>
          <w:tcPr>
            <w:cnfStyle w:val="001000000000" w:firstRow="0" w:lastRow="0" w:firstColumn="1" w:lastColumn="0" w:oddVBand="0" w:evenVBand="0" w:oddHBand="0" w:evenHBand="0" w:firstRowFirstColumn="0" w:firstRowLastColumn="0" w:lastRowFirstColumn="0" w:lastRowLastColumn="0"/>
            <w:tcW w:w="277" w:type="dxa"/>
            <w:vAlign w:val="center"/>
          </w:tcPr>
          <w:p w14:paraId="7AB7EB0E" w14:textId="3448FDCB" w:rsidR="0081229D" w:rsidRPr="00B1484F" w:rsidRDefault="0081229D" w:rsidP="0081229D">
            <w:pPr>
              <w:spacing w:before="0"/>
              <w:ind w:left="-57" w:right="-57"/>
              <w:rPr>
                <w:rFonts w:ascii="Times New Roman" w:hAnsi="Times New Roman" w:cs="Times New Roman"/>
                <w:b w:val="0"/>
                <w:sz w:val="16"/>
                <w:szCs w:val="16"/>
                <w:lang w:val="mn-MN"/>
              </w:rPr>
            </w:pPr>
            <w:r w:rsidRPr="00B1484F">
              <w:rPr>
                <w:rFonts w:ascii="Times New Roman" w:hAnsi="Times New Roman" w:cs="Times New Roman"/>
                <w:b w:val="0"/>
                <w:sz w:val="16"/>
                <w:szCs w:val="16"/>
                <w:lang w:val="mn-MN"/>
              </w:rPr>
              <w:t>5.</w:t>
            </w:r>
          </w:p>
        </w:tc>
        <w:tc>
          <w:tcPr>
            <w:tcW w:w="1480" w:type="dxa"/>
            <w:noWrap/>
            <w:vAlign w:val="bottom"/>
            <w:hideMark/>
          </w:tcPr>
          <w:p w14:paraId="2DCC5361" w14:textId="4E332C8B" w:rsidR="0081229D" w:rsidRPr="00B1484F" w:rsidRDefault="0081229D" w:rsidP="0081229D">
            <w:pPr>
              <w:spacing w:before="0"/>
              <w:ind w:left="-57" w:right="-5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6"/>
                <w:szCs w:val="16"/>
                <w:lang w:val="mn-MN"/>
              </w:rPr>
            </w:pPr>
            <w:r w:rsidRPr="00B1484F">
              <w:rPr>
                <w:rFonts w:ascii="Times New Roman" w:hAnsi="Times New Roman" w:cs="Times New Roman"/>
                <w:color w:val="000000"/>
                <w:sz w:val="16"/>
                <w:szCs w:val="16"/>
                <w:lang w:val="mn-MN"/>
              </w:rPr>
              <w:t>Хан-Уул</w:t>
            </w:r>
          </w:p>
        </w:tc>
        <w:tc>
          <w:tcPr>
            <w:tcW w:w="670" w:type="dxa"/>
            <w:noWrap/>
            <w:vAlign w:val="bottom"/>
            <w:hideMark/>
          </w:tcPr>
          <w:p w14:paraId="12A773FA" w14:textId="00C2CEDF" w:rsidR="0081229D" w:rsidRPr="00580130" w:rsidRDefault="00580130" w:rsidP="0081229D">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Pr>
                <w:rFonts w:ascii="Times New Roman" w:hAnsi="Times New Roman" w:cs="Times New Roman"/>
                <w:sz w:val="16"/>
                <w:szCs w:val="16"/>
              </w:rPr>
              <w:t>60</w:t>
            </w:r>
          </w:p>
        </w:tc>
        <w:tc>
          <w:tcPr>
            <w:tcW w:w="683" w:type="dxa"/>
            <w:noWrap/>
            <w:vAlign w:val="bottom"/>
            <w:hideMark/>
          </w:tcPr>
          <w:p w14:paraId="3D18F917" w14:textId="7232BC00" w:rsidR="0081229D" w:rsidRPr="00B1484F" w:rsidRDefault="0081229D" w:rsidP="0081229D">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B1484F">
              <w:rPr>
                <w:rFonts w:ascii="Times New Roman" w:hAnsi="Times New Roman" w:cs="Times New Roman"/>
                <w:sz w:val="16"/>
                <w:szCs w:val="16"/>
                <w:lang w:val="mn-MN"/>
              </w:rPr>
              <w:t>4</w:t>
            </w:r>
            <w:r w:rsidR="00580130">
              <w:rPr>
                <w:rFonts w:ascii="Times New Roman" w:hAnsi="Times New Roman" w:cs="Times New Roman"/>
                <w:sz w:val="16"/>
                <w:szCs w:val="16"/>
                <w:lang w:val="mn-MN"/>
              </w:rPr>
              <w:t>9</w:t>
            </w:r>
          </w:p>
        </w:tc>
        <w:tc>
          <w:tcPr>
            <w:tcW w:w="539" w:type="dxa"/>
            <w:noWrap/>
            <w:hideMark/>
          </w:tcPr>
          <w:p w14:paraId="0218B4D6" w14:textId="3E278762" w:rsidR="0081229D" w:rsidRPr="00580130" w:rsidRDefault="0081229D" w:rsidP="0081229D">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B1484F">
              <w:rPr>
                <w:rFonts w:ascii="Times New Roman" w:hAnsi="Times New Roman" w:cs="Times New Roman"/>
                <w:sz w:val="16"/>
                <w:szCs w:val="16"/>
                <w:lang w:val="mn-MN"/>
              </w:rPr>
              <w:t>10</w:t>
            </w:r>
            <w:r w:rsidR="00580130">
              <w:rPr>
                <w:rFonts w:ascii="Times New Roman" w:hAnsi="Times New Roman" w:cs="Times New Roman"/>
                <w:sz w:val="16"/>
                <w:szCs w:val="16"/>
              </w:rPr>
              <w:t>9</w:t>
            </w:r>
          </w:p>
        </w:tc>
        <w:tc>
          <w:tcPr>
            <w:tcW w:w="668" w:type="dxa"/>
            <w:noWrap/>
            <w:hideMark/>
          </w:tcPr>
          <w:p w14:paraId="08DE222E" w14:textId="0DB33898" w:rsidR="0081229D" w:rsidRPr="00B1484F" w:rsidRDefault="0081229D" w:rsidP="0081229D">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B1484F">
              <w:rPr>
                <w:rFonts w:ascii="Times New Roman" w:hAnsi="Times New Roman" w:cs="Times New Roman"/>
                <w:sz w:val="16"/>
                <w:szCs w:val="16"/>
                <w:lang w:val="mn-MN"/>
              </w:rPr>
              <w:t>1</w:t>
            </w:r>
            <w:r w:rsidR="00580130">
              <w:rPr>
                <w:rFonts w:ascii="Times New Roman" w:hAnsi="Times New Roman" w:cs="Times New Roman"/>
                <w:sz w:val="16"/>
                <w:szCs w:val="16"/>
              </w:rPr>
              <w:t>3.4</w:t>
            </w:r>
            <w:r w:rsidRPr="00B1484F">
              <w:rPr>
                <w:rFonts w:ascii="Times New Roman" w:hAnsi="Times New Roman" w:cs="Times New Roman"/>
                <w:sz w:val="16"/>
                <w:szCs w:val="16"/>
                <w:lang w:val="mn-MN"/>
              </w:rPr>
              <w:t>%</w:t>
            </w:r>
          </w:p>
        </w:tc>
      </w:tr>
      <w:tr w:rsidR="0081229D" w:rsidRPr="00B1484F" w14:paraId="2E397B61" w14:textId="77777777" w:rsidTr="0081229D">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77" w:type="dxa"/>
            <w:vAlign w:val="center"/>
          </w:tcPr>
          <w:p w14:paraId="65ECAD38" w14:textId="19987D83" w:rsidR="0081229D" w:rsidRPr="00B1484F" w:rsidRDefault="0081229D" w:rsidP="0081229D">
            <w:pPr>
              <w:spacing w:before="0"/>
              <w:ind w:left="-57" w:right="-57"/>
              <w:rPr>
                <w:rFonts w:ascii="Times New Roman" w:hAnsi="Times New Roman" w:cs="Times New Roman"/>
                <w:b w:val="0"/>
                <w:sz w:val="16"/>
                <w:szCs w:val="16"/>
                <w:lang w:val="mn-MN"/>
              </w:rPr>
            </w:pPr>
            <w:r w:rsidRPr="00B1484F">
              <w:rPr>
                <w:rFonts w:ascii="Times New Roman" w:hAnsi="Times New Roman" w:cs="Times New Roman"/>
                <w:b w:val="0"/>
                <w:sz w:val="16"/>
                <w:szCs w:val="16"/>
                <w:lang w:val="mn-MN"/>
              </w:rPr>
              <w:t>6.</w:t>
            </w:r>
          </w:p>
        </w:tc>
        <w:tc>
          <w:tcPr>
            <w:tcW w:w="1480" w:type="dxa"/>
            <w:noWrap/>
            <w:vAlign w:val="bottom"/>
            <w:hideMark/>
          </w:tcPr>
          <w:p w14:paraId="2B9E771E" w14:textId="160B166D" w:rsidR="0081229D" w:rsidRPr="00B1484F" w:rsidRDefault="0081229D" w:rsidP="0081229D">
            <w:pPr>
              <w:spacing w:before="0"/>
              <w:ind w:left="-57" w:right="-17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16"/>
                <w:szCs w:val="16"/>
                <w:lang w:val="mn-MN"/>
              </w:rPr>
            </w:pPr>
            <w:r w:rsidRPr="00B1484F">
              <w:rPr>
                <w:rFonts w:ascii="Times New Roman" w:hAnsi="Times New Roman" w:cs="Times New Roman"/>
                <w:color w:val="000000"/>
                <w:sz w:val="16"/>
                <w:szCs w:val="16"/>
                <w:lang w:val="mn-MN"/>
              </w:rPr>
              <w:t>Сонгинохайрхан</w:t>
            </w:r>
          </w:p>
        </w:tc>
        <w:tc>
          <w:tcPr>
            <w:tcW w:w="670" w:type="dxa"/>
            <w:noWrap/>
            <w:vAlign w:val="bottom"/>
            <w:hideMark/>
          </w:tcPr>
          <w:p w14:paraId="794C72EA" w14:textId="189141AC" w:rsidR="0081229D" w:rsidRPr="00580130" w:rsidRDefault="00580130" w:rsidP="0081229D">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Pr>
                <w:rFonts w:ascii="Times New Roman" w:hAnsi="Times New Roman" w:cs="Times New Roman"/>
                <w:sz w:val="16"/>
                <w:szCs w:val="16"/>
              </w:rPr>
              <w:t>8</w:t>
            </w:r>
          </w:p>
        </w:tc>
        <w:tc>
          <w:tcPr>
            <w:tcW w:w="683" w:type="dxa"/>
            <w:noWrap/>
            <w:vAlign w:val="bottom"/>
            <w:hideMark/>
          </w:tcPr>
          <w:p w14:paraId="04E183FB" w14:textId="07CF7B5A" w:rsidR="0081229D" w:rsidRPr="00580130" w:rsidRDefault="00580130" w:rsidP="0081229D">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Pr>
                <w:rFonts w:ascii="Times New Roman" w:hAnsi="Times New Roman" w:cs="Times New Roman"/>
                <w:sz w:val="16"/>
                <w:szCs w:val="16"/>
              </w:rPr>
              <w:t>72</w:t>
            </w:r>
          </w:p>
        </w:tc>
        <w:tc>
          <w:tcPr>
            <w:tcW w:w="539" w:type="dxa"/>
            <w:noWrap/>
            <w:hideMark/>
          </w:tcPr>
          <w:p w14:paraId="5A90E928" w14:textId="59FB5C04" w:rsidR="0081229D" w:rsidRPr="00580130" w:rsidRDefault="00580130" w:rsidP="0081229D">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Pr>
                <w:rFonts w:ascii="Times New Roman" w:hAnsi="Times New Roman" w:cs="Times New Roman"/>
                <w:sz w:val="16"/>
                <w:szCs w:val="16"/>
              </w:rPr>
              <w:t>80</w:t>
            </w:r>
          </w:p>
        </w:tc>
        <w:tc>
          <w:tcPr>
            <w:tcW w:w="668" w:type="dxa"/>
            <w:noWrap/>
            <w:hideMark/>
          </w:tcPr>
          <w:p w14:paraId="044D8D7C" w14:textId="1B22A1C9" w:rsidR="0081229D" w:rsidRPr="00B1484F" w:rsidRDefault="0081229D" w:rsidP="0081229D">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B1484F">
              <w:rPr>
                <w:rFonts w:ascii="Times New Roman" w:hAnsi="Times New Roman" w:cs="Times New Roman"/>
                <w:sz w:val="16"/>
                <w:szCs w:val="16"/>
                <w:lang w:val="mn-MN"/>
              </w:rPr>
              <w:t>9.</w:t>
            </w:r>
            <w:r w:rsidR="00363E74">
              <w:rPr>
                <w:rFonts w:ascii="Times New Roman" w:hAnsi="Times New Roman" w:cs="Times New Roman"/>
                <w:sz w:val="16"/>
                <w:szCs w:val="16"/>
                <w:lang w:val="mn-MN"/>
              </w:rPr>
              <w:t>7</w:t>
            </w:r>
            <w:r w:rsidRPr="00B1484F">
              <w:rPr>
                <w:rFonts w:ascii="Times New Roman" w:hAnsi="Times New Roman" w:cs="Times New Roman"/>
                <w:sz w:val="16"/>
                <w:szCs w:val="16"/>
                <w:lang w:val="mn-MN"/>
              </w:rPr>
              <w:t>%</w:t>
            </w:r>
          </w:p>
        </w:tc>
      </w:tr>
      <w:tr w:rsidR="0081229D" w:rsidRPr="00B1484F" w14:paraId="11F251DF" w14:textId="77777777" w:rsidTr="0081229D">
        <w:trPr>
          <w:trHeight w:val="70"/>
        </w:trPr>
        <w:tc>
          <w:tcPr>
            <w:cnfStyle w:val="001000000000" w:firstRow="0" w:lastRow="0" w:firstColumn="1" w:lastColumn="0" w:oddVBand="0" w:evenVBand="0" w:oddHBand="0" w:evenHBand="0" w:firstRowFirstColumn="0" w:firstRowLastColumn="0" w:lastRowFirstColumn="0" w:lastRowLastColumn="0"/>
            <w:tcW w:w="277" w:type="dxa"/>
            <w:vAlign w:val="center"/>
          </w:tcPr>
          <w:p w14:paraId="07983715" w14:textId="33275B92" w:rsidR="0081229D" w:rsidRPr="00B1484F" w:rsidRDefault="0081229D" w:rsidP="0081229D">
            <w:pPr>
              <w:spacing w:before="0"/>
              <w:ind w:left="-57" w:right="-57"/>
              <w:rPr>
                <w:rFonts w:ascii="Times New Roman" w:hAnsi="Times New Roman" w:cs="Times New Roman"/>
                <w:b w:val="0"/>
                <w:sz w:val="16"/>
                <w:szCs w:val="16"/>
                <w:lang w:val="mn-MN"/>
              </w:rPr>
            </w:pPr>
            <w:r w:rsidRPr="00B1484F">
              <w:rPr>
                <w:rFonts w:ascii="Times New Roman" w:hAnsi="Times New Roman" w:cs="Times New Roman"/>
                <w:b w:val="0"/>
                <w:sz w:val="16"/>
                <w:szCs w:val="16"/>
                <w:lang w:val="mn-MN"/>
              </w:rPr>
              <w:t>7.</w:t>
            </w:r>
          </w:p>
        </w:tc>
        <w:tc>
          <w:tcPr>
            <w:tcW w:w="1480" w:type="dxa"/>
            <w:noWrap/>
            <w:vAlign w:val="bottom"/>
            <w:hideMark/>
          </w:tcPr>
          <w:p w14:paraId="6E3F0DF4" w14:textId="783DD220" w:rsidR="0081229D" w:rsidRPr="00B1484F" w:rsidRDefault="0081229D" w:rsidP="0081229D">
            <w:pPr>
              <w:spacing w:before="0"/>
              <w:ind w:left="-57" w:right="-5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6"/>
                <w:szCs w:val="16"/>
                <w:lang w:val="mn-MN"/>
              </w:rPr>
            </w:pPr>
            <w:r w:rsidRPr="00B1484F">
              <w:rPr>
                <w:rFonts w:ascii="Times New Roman" w:hAnsi="Times New Roman" w:cs="Times New Roman"/>
                <w:color w:val="000000"/>
                <w:sz w:val="16"/>
                <w:szCs w:val="16"/>
                <w:lang w:val="mn-MN"/>
              </w:rPr>
              <w:t>Багануур</w:t>
            </w:r>
          </w:p>
        </w:tc>
        <w:tc>
          <w:tcPr>
            <w:tcW w:w="670" w:type="dxa"/>
            <w:noWrap/>
            <w:vAlign w:val="bottom"/>
            <w:hideMark/>
          </w:tcPr>
          <w:p w14:paraId="0407420E" w14:textId="5464DD06" w:rsidR="0081229D" w:rsidRPr="00B1484F" w:rsidRDefault="0081229D" w:rsidP="0081229D">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B1484F">
              <w:rPr>
                <w:rFonts w:ascii="Times New Roman" w:hAnsi="Times New Roman" w:cs="Times New Roman"/>
                <w:sz w:val="16"/>
                <w:szCs w:val="16"/>
                <w:lang w:val="mn-MN"/>
              </w:rPr>
              <w:t>1</w:t>
            </w:r>
          </w:p>
        </w:tc>
        <w:tc>
          <w:tcPr>
            <w:tcW w:w="683" w:type="dxa"/>
            <w:noWrap/>
            <w:vAlign w:val="bottom"/>
            <w:hideMark/>
          </w:tcPr>
          <w:p w14:paraId="257DC2AB" w14:textId="38802202" w:rsidR="0081229D" w:rsidRPr="00B1484F" w:rsidRDefault="0081229D" w:rsidP="0081229D">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B1484F">
              <w:rPr>
                <w:rFonts w:ascii="Times New Roman" w:hAnsi="Times New Roman" w:cs="Times New Roman"/>
                <w:sz w:val="16"/>
                <w:szCs w:val="16"/>
                <w:lang w:val="mn-MN"/>
              </w:rPr>
              <w:t>7</w:t>
            </w:r>
          </w:p>
        </w:tc>
        <w:tc>
          <w:tcPr>
            <w:tcW w:w="539" w:type="dxa"/>
            <w:noWrap/>
            <w:hideMark/>
          </w:tcPr>
          <w:p w14:paraId="64A1DAB5" w14:textId="6EBD3F58" w:rsidR="0081229D" w:rsidRPr="00B1484F" w:rsidRDefault="0081229D" w:rsidP="0081229D">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B1484F">
              <w:rPr>
                <w:rFonts w:ascii="Times New Roman" w:hAnsi="Times New Roman" w:cs="Times New Roman"/>
                <w:sz w:val="16"/>
                <w:szCs w:val="16"/>
                <w:lang w:val="mn-MN"/>
              </w:rPr>
              <w:t>8</w:t>
            </w:r>
          </w:p>
        </w:tc>
        <w:tc>
          <w:tcPr>
            <w:tcW w:w="668" w:type="dxa"/>
            <w:noWrap/>
            <w:hideMark/>
          </w:tcPr>
          <w:p w14:paraId="305041A0" w14:textId="61C428F0" w:rsidR="0081229D" w:rsidRPr="00B1484F" w:rsidRDefault="0081229D" w:rsidP="0081229D">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B1484F">
              <w:rPr>
                <w:rFonts w:ascii="Times New Roman" w:hAnsi="Times New Roman" w:cs="Times New Roman"/>
                <w:sz w:val="16"/>
                <w:szCs w:val="16"/>
                <w:lang w:val="mn-MN"/>
              </w:rPr>
              <w:t>1.0%</w:t>
            </w:r>
          </w:p>
        </w:tc>
      </w:tr>
      <w:tr w:rsidR="0081229D" w:rsidRPr="00B1484F" w14:paraId="65F84044" w14:textId="77777777" w:rsidTr="0081229D">
        <w:trPr>
          <w:cnfStyle w:val="000000100000" w:firstRow="0" w:lastRow="0" w:firstColumn="0" w:lastColumn="0" w:oddVBand="0" w:evenVBand="0" w:oddHBand="1" w:evenHBand="0" w:firstRowFirstColumn="0" w:firstRowLastColumn="0" w:lastRowFirstColumn="0" w:lastRowLastColumn="0"/>
          <w:trHeight w:val="86"/>
        </w:trPr>
        <w:tc>
          <w:tcPr>
            <w:cnfStyle w:val="001000000000" w:firstRow="0" w:lastRow="0" w:firstColumn="1" w:lastColumn="0" w:oddVBand="0" w:evenVBand="0" w:oddHBand="0" w:evenHBand="0" w:firstRowFirstColumn="0" w:firstRowLastColumn="0" w:lastRowFirstColumn="0" w:lastRowLastColumn="0"/>
            <w:tcW w:w="277" w:type="dxa"/>
            <w:vAlign w:val="center"/>
          </w:tcPr>
          <w:p w14:paraId="2A1D86B1" w14:textId="3C2446E9" w:rsidR="0081229D" w:rsidRPr="00B1484F" w:rsidRDefault="0081229D" w:rsidP="0081229D">
            <w:pPr>
              <w:spacing w:before="0"/>
              <w:ind w:left="-57" w:right="-57"/>
              <w:rPr>
                <w:rFonts w:ascii="Times New Roman" w:hAnsi="Times New Roman" w:cs="Times New Roman"/>
                <w:b w:val="0"/>
                <w:sz w:val="16"/>
                <w:szCs w:val="16"/>
                <w:lang w:val="mn-MN"/>
              </w:rPr>
            </w:pPr>
            <w:r w:rsidRPr="00B1484F">
              <w:rPr>
                <w:rFonts w:ascii="Times New Roman" w:hAnsi="Times New Roman" w:cs="Times New Roman"/>
                <w:b w:val="0"/>
                <w:sz w:val="16"/>
                <w:szCs w:val="16"/>
                <w:lang w:val="mn-MN"/>
              </w:rPr>
              <w:t>8.</w:t>
            </w:r>
          </w:p>
        </w:tc>
        <w:tc>
          <w:tcPr>
            <w:tcW w:w="1480" w:type="dxa"/>
            <w:noWrap/>
            <w:vAlign w:val="bottom"/>
            <w:hideMark/>
          </w:tcPr>
          <w:p w14:paraId="183B9B13" w14:textId="4F6D56EE" w:rsidR="0081229D" w:rsidRPr="00B1484F" w:rsidRDefault="0081229D" w:rsidP="0081229D">
            <w:pPr>
              <w:spacing w:before="0"/>
              <w:ind w:left="-57" w:right="-57"/>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16"/>
                <w:szCs w:val="16"/>
                <w:lang w:val="mn-MN"/>
              </w:rPr>
            </w:pPr>
            <w:r w:rsidRPr="00B1484F">
              <w:rPr>
                <w:rFonts w:ascii="Times New Roman" w:hAnsi="Times New Roman" w:cs="Times New Roman"/>
                <w:color w:val="000000"/>
                <w:sz w:val="16"/>
                <w:szCs w:val="16"/>
                <w:lang w:val="mn-MN"/>
              </w:rPr>
              <w:t>Налайх</w:t>
            </w:r>
          </w:p>
        </w:tc>
        <w:tc>
          <w:tcPr>
            <w:tcW w:w="670" w:type="dxa"/>
            <w:noWrap/>
            <w:vAlign w:val="bottom"/>
            <w:hideMark/>
          </w:tcPr>
          <w:p w14:paraId="41B8F12F" w14:textId="7A5DCCAA" w:rsidR="0081229D" w:rsidRPr="00B1484F" w:rsidRDefault="0081229D" w:rsidP="0081229D">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B1484F">
              <w:rPr>
                <w:rFonts w:ascii="Times New Roman" w:hAnsi="Times New Roman" w:cs="Times New Roman"/>
                <w:sz w:val="16"/>
                <w:szCs w:val="16"/>
                <w:lang w:val="mn-MN"/>
              </w:rPr>
              <w:t>-</w:t>
            </w:r>
          </w:p>
        </w:tc>
        <w:tc>
          <w:tcPr>
            <w:tcW w:w="683" w:type="dxa"/>
            <w:noWrap/>
            <w:vAlign w:val="bottom"/>
            <w:hideMark/>
          </w:tcPr>
          <w:p w14:paraId="6F096446" w14:textId="47ADFFEC" w:rsidR="0081229D" w:rsidRPr="00B1484F" w:rsidRDefault="0081229D" w:rsidP="0081229D">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B1484F">
              <w:rPr>
                <w:rFonts w:ascii="Times New Roman" w:hAnsi="Times New Roman" w:cs="Times New Roman"/>
                <w:sz w:val="16"/>
                <w:szCs w:val="16"/>
                <w:lang w:val="mn-MN"/>
              </w:rPr>
              <w:t>5</w:t>
            </w:r>
          </w:p>
        </w:tc>
        <w:tc>
          <w:tcPr>
            <w:tcW w:w="539" w:type="dxa"/>
            <w:noWrap/>
            <w:hideMark/>
          </w:tcPr>
          <w:p w14:paraId="5658C737" w14:textId="7E9D15A9" w:rsidR="0081229D" w:rsidRPr="00B1484F" w:rsidRDefault="0081229D" w:rsidP="0081229D">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B1484F">
              <w:rPr>
                <w:rFonts w:ascii="Times New Roman" w:hAnsi="Times New Roman" w:cs="Times New Roman"/>
                <w:sz w:val="16"/>
                <w:szCs w:val="16"/>
                <w:lang w:val="mn-MN"/>
              </w:rPr>
              <w:t>5</w:t>
            </w:r>
          </w:p>
        </w:tc>
        <w:tc>
          <w:tcPr>
            <w:tcW w:w="668" w:type="dxa"/>
            <w:noWrap/>
            <w:hideMark/>
          </w:tcPr>
          <w:p w14:paraId="26DF7780" w14:textId="2B3DC678" w:rsidR="0081229D" w:rsidRPr="00B1484F" w:rsidRDefault="0081229D" w:rsidP="0081229D">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B1484F">
              <w:rPr>
                <w:rFonts w:ascii="Times New Roman" w:hAnsi="Times New Roman" w:cs="Times New Roman"/>
                <w:sz w:val="16"/>
                <w:szCs w:val="16"/>
                <w:lang w:val="mn-MN"/>
              </w:rPr>
              <w:t>0.6%</w:t>
            </w:r>
          </w:p>
        </w:tc>
      </w:tr>
    </w:tbl>
    <w:p w14:paraId="517E3D8A" w14:textId="35A0E598" w:rsidR="0015338F" w:rsidRPr="00B1484F" w:rsidRDefault="0015338F" w:rsidP="0015338F">
      <w:pPr>
        <w:jc w:val="both"/>
        <w:rPr>
          <w:rFonts w:cs="Times New Roman"/>
          <w:color w:val="000000" w:themeColor="text1"/>
          <w:szCs w:val="24"/>
          <w:lang w:val="mn-MN"/>
        </w:rPr>
      </w:pPr>
      <w:r w:rsidRPr="00B1484F">
        <w:rPr>
          <w:rFonts w:cs="Times New Roman"/>
          <w:color w:val="000000" w:themeColor="text1"/>
          <w:szCs w:val="24"/>
          <w:lang w:val="mn-MN"/>
        </w:rPr>
        <w:t>ББСБ-ууд хөдөө орон нутгаас Орхон</w:t>
      </w:r>
      <w:r w:rsidR="00BE300F" w:rsidRPr="00B1484F">
        <w:rPr>
          <w:rFonts w:cs="Times New Roman"/>
          <w:color w:val="000000" w:themeColor="text1"/>
          <w:szCs w:val="24"/>
          <w:lang w:val="mn-MN"/>
        </w:rPr>
        <w:t xml:space="preserve">, </w:t>
      </w:r>
      <w:r w:rsidR="008C5C25" w:rsidRPr="00B1484F">
        <w:rPr>
          <w:rFonts w:cs="Times New Roman"/>
          <w:color w:val="000000" w:themeColor="text1"/>
          <w:szCs w:val="24"/>
          <w:lang w:val="mn-MN"/>
        </w:rPr>
        <w:t>Төв</w:t>
      </w:r>
      <w:r w:rsidR="000D1A57" w:rsidRPr="00B1484F">
        <w:rPr>
          <w:rFonts w:cs="Times New Roman"/>
          <w:color w:val="000000" w:themeColor="text1"/>
          <w:szCs w:val="24"/>
          <w:lang w:val="mn-MN"/>
        </w:rPr>
        <w:t xml:space="preserve">, </w:t>
      </w:r>
      <w:r w:rsidRPr="00B1484F">
        <w:rPr>
          <w:rFonts w:cs="Times New Roman"/>
          <w:color w:val="000000" w:themeColor="text1"/>
          <w:szCs w:val="24"/>
          <w:lang w:val="mn-MN"/>
        </w:rPr>
        <w:t>аймг</w:t>
      </w:r>
      <w:r w:rsidR="00BE300F" w:rsidRPr="00B1484F">
        <w:rPr>
          <w:rFonts w:cs="Times New Roman"/>
          <w:color w:val="000000" w:themeColor="text1"/>
          <w:szCs w:val="24"/>
          <w:lang w:val="mn-MN"/>
        </w:rPr>
        <w:t>уудад</w:t>
      </w:r>
      <w:r w:rsidRPr="00B1484F">
        <w:rPr>
          <w:rFonts w:cs="Times New Roman"/>
          <w:color w:val="000000" w:themeColor="text1"/>
          <w:szCs w:val="24"/>
          <w:lang w:val="mn-MN"/>
        </w:rPr>
        <w:t>,</w:t>
      </w:r>
      <w:r w:rsidR="007C588F" w:rsidRPr="00B1484F">
        <w:rPr>
          <w:rFonts w:cs="Times New Roman"/>
          <w:color w:val="000000" w:themeColor="text1"/>
          <w:szCs w:val="24"/>
          <w:lang w:val="mn-MN"/>
        </w:rPr>
        <w:t xml:space="preserve"> </w:t>
      </w:r>
      <w:r w:rsidRPr="00B1484F">
        <w:rPr>
          <w:rFonts w:cs="Times New Roman"/>
          <w:color w:val="000000" w:themeColor="text1"/>
          <w:szCs w:val="24"/>
          <w:lang w:val="mn-MN"/>
        </w:rPr>
        <w:t>Улаанбаатар хотоос Сүхбаатар</w:t>
      </w:r>
      <w:r w:rsidR="00BE300F" w:rsidRPr="00B1484F">
        <w:rPr>
          <w:rFonts w:cs="Times New Roman"/>
          <w:color w:val="000000" w:themeColor="text1"/>
          <w:szCs w:val="24"/>
          <w:lang w:val="mn-MN"/>
        </w:rPr>
        <w:t>, Чингэлтэй</w:t>
      </w:r>
      <w:r w:rsidRPr="00B1484F">
        <w:rPr>
          <w:rFonts w:cs="Times New Roman"/>
          <w:color w:val="000000" w:themeColor="text1"/>
          <w:szCs w:val="24"/>
          <w:lang w:val="mn-MN"/>
        </w:rPr>
        <w:t xml:space="preserve"> дүүр</w:t>
      </w:r>
      <w:r w:rsidR="00BE300F" w:rsidRPr="00B1484F">
        <w:rPr>
          <w:rFonts w:cs="Times New Roman"/>
          <w:color w:val="000000" w:themeColor="text1"/>
          <w:szCs w:val="24"/>
          <w:lang w:val="mn-MN"/>
        </w:rPr>
        <w:t xml:space="preserve">гүүдэд </w:t>
      </w:r>
      <w:r w:rsidRPr="00B1484F">
        <w:rPr>
          <w:rFonts w:cs="Times New Roman"/>
          <w:color w:val="000000" w:themeColor="text1"/>
          <w:szCs w:val="24"/>
          <w:lang w:val="mn-MN"/>
        </w:rPr>
        <w:t>хамгийн ихээр төвлөрч үйлчилгээгээ хүргэж байна.</w:t>
      </w:r>
    </w:p>
    <w:p w14:paraId="5B457DF7" w14:textId="6D9340B1" w:rsidR="00BD11F6" w:rsidRPr="00B1484F" w:rsidRDefault="00BD11F6" w:rsidP="0015338F">
      <w:pPr>
        <w:jc w:val="both"/>
        <w:rPr>
          <w:rFonts w:cs="Times New Roman"/>
          <w:color w:val="000000" w:themeColor="text1"/>
          <w:szCs w:val="24"/>
          <w:lang w:val="mn-MN"/>
        </w:rPr>
      </w:pPr>
    </w:p>
    <w:p w14:paraId="4525AC21" w14:textId="77777777" w:rsidR="00A33897" w:rsidRPr="00DD2BF7" w:rsidRDefault="00A33897" w:rsidP="0015338F">
      <w:pPr>
        <w:jc w:val="both"/>
        <w:rPr>
          <w:rFonts w:cs="Times New Roman"/>
          <w:color w:val="000000" w:themeColor="text1"/>
          <w:szCs w:val="24"/>
        </w:rPr>
      </w:pPr>
    </w:p>
    <w:p w14:paraId="2194CAC9" w14:textId="77777777" w:rsidR="00BD11F6" w:rsidRPr="00B1484F" w:rsidRDefault="00BD11F6" w:rsidP="0015338F">
      <w:pPr>
        <w:jc w:val="both"/>
        <w:rPr>
          <w:b/>
          <w:lang w:val="mn-MN"/>
        </w:rPr>
      </w:pPr>
    </w:p>
    <w:p w14:paraId="77244354" w14:textId="75BD40F9" w:rsidR="002540AB" w:rsidRPr="006508B3" w:rsidRDefault="006508B3" w:rsidP="006508B3">
      <w:pPr>
        <w:pStyle w:val="Caption"/>
        <w:keepNext/>
      </w:pPr>
      <w:bookmarkStart w:id="43" w:name="_Toc205970910"/>
      <w:r>
        <w:t xml:space="preserve">Хүснэгт </w:t>
      </w:r>
      <w:r>
        <w:fldChar w:fldCharType="begin"/>
      </w:r>
      <w:r>
        <w:instrText xml:space="preserve"> SEQ Хүснэгт \* ARABIC </w:instrText>
      </w:r>
      <w:r>
        <w:fldChar w:fldCharType="separate"/>
      </w:r>
      <w:r w:rsidR="000F7066">
        <w:rPr>
          <w:noProof/>
        </w:rPr>
        <w:t>9</w:t>
      </w:r>
      <w:r>
        <w:fldChar w:fldCharType="end"/>
      </w:r>
      <w:r>
        <w:t xml:space="preserve"> </w:t>
      </w:r>
      <w:r w:rsidRPr="003E2031">
        <w:t>Хөдөө орон нутгийн ББСБ-уудын тархалт</w:t>
      </w:r>
      <w:bookmarkEnd w:id="43"/>
    </w:p>
    <w:tbl>
      <w:tblPr>
        <w:tblStyle w:val="PlainTable2"/>
        <w:tblW w:w="4317" w:type="dxa"/>
        <w:tblLook w:val="04A0" w:firstRow="1" w:lastRow="0" w:firstColumn="1" w:lastColumn="0" w:noHBand="0" w:noVBand="1"/>
      </w:tblPr>
      <w:tblGrid>
        <w:gridCol w:w="1384"/>
        <w:gridCol w:w="681"/>
        <w:gridCol w:w="694"/>
        <w:gridCol w:w="682"/>
        <w:gridCol w:w="876"/>
      </w:tblGrid>
      <w:tr w:rsidR="004F4116" w:rsidRPr="00B1484F" w14:paraId="31B20BD0" w14:textId="77777777" w:rsidTr="00EA451A">
        <w:trPr>
          <w:cnfStyle w:val="100000000000" w:firstRow="1" w:lastRow="0" w:firstColumn="0" w:lastColumn="0" w:oddVBand="0" w:evenVBand="0" w:oddHBand="0" w:evenHBand="0" w:firstRowFirstColumn="0" w:firstRowLastColumn="0" w:lastRowFirstColumn="0" w:lastRowLastColumn="0"/>
          <w:trHeight w:val="155"/>
        </w:trPr>
        <w:tc>
          <w:tcPr>
            <w:cnfStyle w:val="001000000000" w:firstRow="0" w:lastRow="0" w:firstColumn="1" w:lastColumn="0" w:oddVBand="0" w:evenVBand="0" w:oddHBand="0" w:evenHBand="0" w:firstRowFirstColumn="0" w:firstRowLastColumn="0" w:lastRowFirstColumn="0" w:lastRowLastColumn="0"/>
            <w:tcW w:w="1384" w:type="dxa"/>
            <w:vMerge w:val="restart"/>
            <w:shd w:val="clear" w:color="auto" w:fill="002060"/>
            <w:noWrap/>
            <w:vAlign w:val="center"/>
            <w:hideMark/>
          </w:tcPr>
          <w:p w14:paraId="4537E0D5" w14:textId="77777777" w:rsidR="0058126F" w:rsidRPr="00B1484F" w:rsidRDefault="009709FB" w:rsidP="0066771A">
            <w:pPr>
              <w:spacing w:before="0"/>
              <w:ind w:left="-57" w:right="-57"/>
              <w:jc w:val="center"/>
              <w:rPr>
                <w:rFonts w:ascii="Times New Roman" w:eastAsia="Times New Roman" w:hAnsi="Times New Roman" w:cs="Times New Roman"/>
                <w:color w:val="FFFFFF" w:themeColor="background1"/>
                <w:sz w:val="16"/>
                <w:szCs w:val="16"/>
                <w:lang w:val="mn-MN"/>
              </w:rPr>
            </w:pPr>
            <w:r w:rsidRPr="00B1484F">
              <w:rPr>
                <w:rFonts w:ascii="Times New Roman" w:eastAsia="Times New Roman" w:hAnsi="Times New Roman" w:cs="Times New Roman"/>
                <w:bCs w:val="0"/>
                <w:color w:val="FFFFFF" w:themeColor="background1"/>
                <w:sz w:val="16"/>
                <w:szCs w:val="16"/>
                <w:lang w:val="mn-MN"/>
              </w:rPr>
              <w:t>Аймаг</w:t>
            </w:r>
          </w:p>
        </w:tc>
        <w:tc>
          <w:tcPr>
            <w:tcW w:w="681" w:type="dxa"/>
            <w:shd w:val="clear" w:color="auto" w:fill="002060"/>
            <w:noWrap/>
            <w:vAlign w:val="center"/>
            <w:hideMark/>
          </w:tcPr>
          <w:p w14:paraId="0BB913D7" w14:textId="77777777" w:rsidR="0058126F" w:rsidRPr="00B1484F" w:rsidRDefault="0058126F" w:rsidP="0066771A">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B1484F">
              <w:rPr>
                <w:rFonts w:ascii="Times New Roman" w:eastAsia="Times New Roman" w:hAnsi="Times New Roman" w:cs="Times New Roman"/>
                <w:color w:val="FFFFFF" w:themeColor="background1"/>
                <w:sz w:val="16"/>
                <w:szCs w:val="16"/>
                <w:lang w:val="mn-MN"/>
              </w:rPr>
              <w:t>Үндсэн</w:t>
            </w:r>
          </w:p>
        </w:tc>
        <w:tc>
          <w:tcPr>
            <w:tcW w:w="694" w:type="dxa"/>
            <w:shd w:val="clear" w:color="auto" w:fill="002060"/>
            <w:noWrap/>
            <w:vAlign w:val="center"/>
            <w:hideMark/>
          </w:tcPr>
          <w:p w14:paraId="563AC505" w14:textId="77777777" w:rsidR="0058126F" w:rsidRPr="00B1484F" w:rsidRDefault="0058126F" w:rsidP="0066771A">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B1484F">
              <w:rPr>
                <w:rFonts w:ascii="Times New Roman" w:eastAsia="Times New Roman" w:hAnsi="Times New Roman" w:cs="Times New Roman"/>
                <w:color w:val="FFFFFF" w:themeColor="background1"/>
                <w:sz w:val="16"/>
                <w:szCs w:val="16"/>
                <w:lang w:val="mn-MN"/>
              </w:rPr>
              <w:t>Салбар</w:t>
            </w:r>
          </w:p>
        </w:tc>
        <w:tc>
          <w:tcPr>
            <w:tcW w:w="682" w:type="dxa"/>
            <w:shd w:val="clear" w:color="auto" w:fill="002060"/>
            <w:noWrap/>
            <w:vAlign w:val="center"/>
            <w:hideMark/>
          </w:tcPr>
          <w:p w14:paraId="27A52736" w14:textId="77777777" w:rsidR="0058126F" w:rsidRPr="00B1484F" w:rsidRDefault="0058126F" w:rsidP="0066771A">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B1484F">
              <w:rPr>
                <w:rFonts w:ascii="Times New Roman" w:eastAsia="Times New Roman" w:hAnsi="Times New Roman" w:cs="Times New Roman"/>
                <w:color w:val="FFFFFF" w:themeColor="background1"/>
                <w:sz w:val="16"/>
                <w:szCs w:val="16"/>
                <w:lang w:val="mn-MN"/>
              </w:rPr>
              <w:t>Нийт</w:t>
            </w:r>
          </w:p>
        </w:tc>
        <w:tc>
          <w:tcPr>
            <w:tcW w:w="876" w:type="dxa"/>
            <w:shd w:val="clear" w:color="auto" w:fill="002060"/>
            <w:noWrap/>
            <w:vAlign w:val="center"/>
            <w:hideMark/>
          </w:tcPr>
          <w:p w14:paraId="05DE06A8" w14:textId="77777777" w:rsidR="0058126F" w:rsidRPr="00B1484F" w:rsidRDefault="009709FB" w:rsidP="0066771A">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B1484F">
              <w:rPr>
                <w:rFonts w:ascii="Times New Roman" w:eastAsia="Times New Roman" w:hAnsi="Times New Roman" w:cs="Times New Roman"/>
                <w:color w:val="FFFFFF" w:themeColor="background1"/>
                <w:sz w:val="16"/>
                <w:szCs w:val="16"/>
                <w:lang w:val="mn-MN"/>
              </w:rPr>
              <w:t>Х</w:t>
            </w:r>
            <w:r w:rsidR="0058126F" w:rsidRPr="00B1484F">
              <w:rPr>
                <w:rFonts w:ascii="Times New Roman" w:eastAsia="Times New Roman" w:hAnsi="Times New Roman" w:cs="Times New Roman"/>
                <w:color w:val="FFFFFF" w:themeColor="background1"/>
                <w:sz w:val="16"/>
                <w:szCs w:val="16"/>
                <w:lang w:val="mn-MN"/>
              </w:rPr>
              <w:t>увь</w:t>
            </w:r>
          </w:p>
        </w:tc>
      </w:tr>
      <w:tr w:rsidR="00D94EEE" w:rsidRPr="00B1484F" w14:paraId="049F1BC5" w14:textId="77777777" w:rsidTr="00EA451A">
        <w:trPr>
          <w:cnfStyle w:val="000000100000" w:firstRow="0" w:lastRow="0" w:firstColumn="0" w:lastColumn="0" w:oddVBand="0" w:evenVBand="0" w:oddHBand="1" w:evenHBand="0" w:firstRowFirstColumn="0" w:firstRowLastColumn="0" w:lastRowFirstColumn="0" w:lastRowLastColumn="0"/>
          <w:trHeight w:val="102"/>
        </w:trPr>
        <w:tc>
          <w:tcPr>
            <w:cnfStyle w:val="001000000000" w:firstRow="0" w:lastRow="0" w:firstColumn="1" w:lastColumn="0" w:oddVBand="0" w:evenVBand="0" w:oddHBand="0" w:evenHBand="0" w:firstRowFirstColumn="0" w:firstRowLastColumn="0" w:lastRowFirstColumn="0" w:lastRowLastColumn="0"/>
            <w:tcW w:w="1384" w:type="dxa"/>
            <w:vMerge/>
            <w:shd w:val="clear" w:color="auto" w:fill="002060"/>
            <w:noWrap/>
            <w:vAlign w:val="center"/>
            <w:hideMark/>
          </w:tcPr>
          <w:p w14:paraId="167BE78F" w14:textId="77777777" w:rsidR="00D94EEE" w:rsidRPr="00B1484F" w:rsidRDefault="00D94EEE" w:rsidP="00D94EEE">
            <w:pPr>
              <w:spacing w:before="0"/>
              <w:ind w:left="-57" w:right="-57"/>
              <w:jc w:val="center"/>
              <w:rPr>
                <w:rFonts w:ascii="Times New Roman" w:eastAsia="Times New Roman" w:hAnsi="Times New Roman" w:cs="Times New Roman"/>
                <w:color w:val="FFFFFF" w:themeColor="background1"/>
                <w:sz w:val="16"/>
                <w:szCs w:val="16"/>
                <w:lang w:val="mn-MN"/>
              </w:rPr>
            </w:pPr>
          </w:p>
        </w:tc>
        <w:tc>
          <w:tcPr>
            <w:tcW w:w="681" w:type="dxa"/>
            <w:shd w:val="clear" w:color="auto" w:fill="002060"/>
            <w:noWrap/>
            <w:vAlign w:val="center"/>
            <w:hideMark/>
          </w:tcPr>
          <w:p w14:paraId="2A6F06E2" w14:textId="2609AC75" w:rsidR="00D94EEE" w:rsidRPr="00B1484F" w:rsidRDefault="00D94EEE" w:rsidP="00D94EE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FF0000"/>
                <w:sz w:val="16"/>
                <w:szCs w:val="16"/>
                <w:lang w:val="mn-MN"/>
              </w:rPr>
            </w:pPr>
            <w:r w:rsidRPr="00B1484F">
              <w:rPr>
                <w:rFonts w:ascii="Times New Roman" w:hAnsi="Times New Roman" w:cs="Times New Roman"/>
                <w:b/>
                <w:bCs/>
                <w:sz w:val="16"/>
                <w:szCs w:val="16"/>
                <w:lang w:val="mn-MN"/>
              </w:rPr>
              <w:t>9</w:t>
            </w:r>
            <w:r w:rsidR="00DD2BF7">
              <w:rPr>
                <w:rFonts w:ascii="Times New Roman" w:hAnsi="Times New Roman" w:cs="Times New Roman"/>
                <w:b/>
                <w:bCs/>
                <w:sz w:val="16"/>
                <w:szCs w:val="16"/>
                <w:lang w:val="mn-MN"/>
              </w:rPr>
              <w:t>5</w:t>
            </w:r>
            <w:r w:rsidRPr="00B1484F">
              <w:rPr>
                <w:rFonts w:ascii="Times New Roman" w:hAnsi="Times New Roman" w:cs="Times New Roman"/>
                <w:b/>
                <w:bCs/>
                <w:color w:val="FF0000"/>
                <w:sz w:val="16"/>
                <w:szCs w:val="16"/>
                <w:lang w:val="mn-MN"/>
              </w:rPr>
              <w:t xml:space="preserve"> </w:t>
            </w:r>
          </w:p>
        </w:tc>
        <w:tc>
          <w:tcPr>
            <w:tcW w:w="694" w:type="dxa"/>
            <w:shd w:val="clear" w:color="auto" w:fill="002060"/>
            <w:noWrap/>
            <w:vAlign w:val="center"/>
            <w:hideMark/>
          </w:tcPr>
          <w:p w14:paraId="0067CCD8" w14:textId="0E0B0959" w:rsidR="00D94EEE" w:rsidRPr="00B1484F" w:rsidRDefault="00CC6A4E" w:rsidP="00D94EE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6"/>
                <w:szCs w:val="16"/>
              </w:rPr>
            </w:pPr>
            <w:r w:rsidRPr="00B1484F">
              <w:rPr>
                <w:rFonts w:ascii="Times New Roman" w:hAnsi="Times New Roman" w:cs="Times New Roman"/>
                <w:b/>
                <w:sz w:val="16"/>
                <w:szCs w:val="16"/>
              </w:rPr>
              <w:t>2</w:t>
            </w:r>
            <w:r w:rsidR="00DD2BF7">
              <w:rPr>
                <w:rFonts w:ascii="Times New Roman" w:hAnsi="Times New Roman" w:cs="Times New Roman"/>
                <w:b/>
                <w:sz w:val="16"/>
                <w:szCs w:val="16"/>
              </w:rPr>
              <w:t>23</w:t>
            </w:r>
          </w:p>
        </w:tc>
        <w:tc>
          <w:tcPr>
            <w:tcW w:w="682" w:type="dxa"/>
            <w:shd w:val="clear" w:color="auto" w:fill="002060"/>
            <w:noWrap/>
            <w:vAlign w:val="center"/>
            <w:hideMark/>
          </w:tcPr>
          <w:p w14:paraId="292A2B8C" w14:textId="61DFC5E8" w:rsidR="00D94EEE" w:rsidRPr="00B1484F" w:rsidRDefault="009530D0" w:rsidP="00D94EE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6"/>
                <w:szCs w:val="16"/>
              </w:rPr>
            </w:pPr>
            <w:r w:rsidRPr="00B1484F">
              <w:rPr>
                <w:rFonts w:ascii="Times New Roman" w:hAnsi="Times New Roman" w:cs="Times New Roman"/>
                <w:b/>
                <w:sz w:val="16"/>
                <w:szCs w:val="16"/>
              </w:rPr>
              <w:t>3</w:t>
            </w:r>
            <w:r w:rsidR="00DD2BF7">
              <w:rPr>
                <w:rFonts w:ascii="Times New Roman" w:hAnsi="Times New Roman" w:cs="Times New Roman"/>
                <w:b/>
                <w:sz w:val="16"/>
                <w:szCs w:val="16"/>
              </w:rPr>
              <w:t>18</w:t>
            </w:r>
          </w:p>
        </w:tc>
        <w:tc>
          <w:tcPr>
            <w:tcW w:w="876" w:type="dxa"/>
            <w:shd w:val="clear" w:color="auto" w:fill="002060"/>
            <w:noWrap/>
            <w:vAlign w:val="center"/>
            <w:hideMark/>
          </w:tcPr>
          <w:p w14:paraId="51D572BA" w14:textId="409F566A" w:rsidR="00D94EEE" w:rsidRPr="00B1484F" w:rsidRDefault="00D94EEE" w:rsidP="00D94EE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16"/>
                <w:szCs w:val="16"/>
                <w:lang w:val="mn-MN"/>
              </w:rPr>
            </w:pPr>
            <w:r w:rsidRPr="00B1484F">
              <w:rPr>
                <w:rFonts w:ascii="Times New Roman" w:hAnsi="Times New Roman" w:cs="Times New Roman"/>
                <w:b/>
                <w:bCs/>
                <w:sz w:val="16"/>
                <w:szCs w:val="16"/>
                <w:lang w:val="mn-MN"/>
              </w:rPr>
              <w:t>100%</w:t>
            </w:r>
          </w:p>
        </w:tc>
      </w:tr>
      <w:tr w:rsidR="003575B6" w:rsidRPr="003575B6" w14:paraId="4FF81187" w14:textId="77777777" w:rsidTr="003F69DD">
        <w:trPr>
          <w:trHeight w:val="70"/>
        </w:trPr>
        <w:tc>
          <w:tcPr>
            <w:cnfStyle w:val="001000000000" w:firstRow="0" w:lastRow="0" w:firstColumn="1" w:lastColumn="0" w:oddVBand="0" w:evenVBand="0" w:oddHBand="0" w:evenHBand="0" w:firstRowFirstColumn="0" w:firstRowLastColumn="0" w:lastRowFirstColumn="0" w:lastRowLastColumn="0"/>
            <w:tcW w:w="1384" w:type="dxa"/>
            <w:noWrap/>
            <w:vAlign w:val="center"/>
            <w:hideMark/>
          </w:tcPr>
          <w:p w14:paraId="66F91201" w14:textId="630C406B" w:rsidR="003575B6" w:rsidRPr="00B1484F" w:rsidRDefault="003575B6" w:rsidP="003575B6">
            <w:pPr>
              <w:spacing w:before="0"/>
              <w:ind w:left="-57" w:right="-57"/>
              <w:rPr>
                <w:rFonts w:ascii="Times New Roman" w:hAnsi="Times New Roman" w:cs="Times New Roman"/>
                <w:b w:val="0"/>
                <w:bCs w:val="0"/>
                <w:sz w:val="16"/>
                <w:szCs w:val="16"/>
                <w:lang w:val="mn-MN"/>
              </w:rPr>
            </w:pPr>
            <w:r w:rsidRPr="00B1484F">
              <w:rPr>
                <w:rFonts w:ascii="Times New Roman" w:hAnsi="Times New Roman" w:cs="Times New Roman"/>
                <w:b w:val="0"/>
                <w:bCs w:val="0"/>
                <w:color w:val="000000"/>
                <w:sz w:val="16"/>
                <w:szCs w:val="16"/>
                <w:lang w:val="mn-MN"/>
              </w:rPr>
              <w:t>Архангай аймаг</w:t>
            </w:r>
          </w:p>
        </w:tc>
        <w:tc>
          <w:tcPr>
            <w:tcW w:w="681" w:type="dxa"/>
            <w:noWrap/>
            <w:hideMark/>
          </w:tcPr>
          <w:p w14:paraId="7C34AE77" w14:textId="514224B1" w:rsidR="003575B6" w:rsidRPr="000324F5" w:rsidRDefault="003575B6" w:rsidP="003575B6">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0324F5">
              <w:rPr>
                <w:rFonts w:ascii="Times New Roman" w:hAnsi="Times New Roman" w:cs="Times New Roman"/>
                <w:sz w:val="16"/>
                <w:szCs w:val="16"/>
              </w:rPr>
              <w:t>2</w:t>
            </w:r>
          </w:p>
        </w:tc>
        <w:tc>
          <w:tcPr>
            <w:tcW w:w="694" w:type="dxa"/>
            <w:noWrap/>
            <w:hideMark/>
          </w:tcPr>
          <w:p w14:paraId="0C15FFF9" w14:textId="799C858B" w:rsidR="003575B6" w:rsidRPr="000324F5" w:rsidRDefault="003575B6" w:rsidP="003575B6">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0324F5">
              <w:rPr>
                <w:rFonts w:ascii="Times New Roman" w:hAnsi="Times New Roman" w:cs="Times New Roman"/>
                <w:sz w:val="16"/>
                <w:szCs w:val="16"/>
              </w:rPr>
              <w:t xml:space="preserve"> 7 </w:t>
            </w:r>
          </w:p>
        </w:tc>
        <w:tc>
          <w:tcPr>
            <w:tcW w:w="682" w:type="dxa"/>
            <w:noWrap/>
            <w:hideMark/>
          </w:tcPr>
          <w:p w14:paraId="4309A6EF" w14:textId="7D2E9D0E" w:rsidR="003575B6" w:rsidRPr="000324F5" w:rsidRDefault="003575B6" w:rsidP="003575B6">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0324F5">
              <w:rPr>
                <w:rFonts w:ascii="Times New Roman" w:hAnsi="Times New Roman" w:cs="Times New Roman"/>
                <w:sz w:val="16"/>
                <w:szCs w:val="16"/>
              </w:rPr>
              <w:t xml:space="preserve"> 9 </w:t>
            </w:r>
          </w:p>
        </w:tc>
        <w:tc>
          <w:tcPr>
            <w:tcW w:w="876" w:type="dxa"/>
            <w:noWrap/>
            <w:hideMark/>
          </w:tcPr>
          <w:p w14:paraId="6455F07F" w14:textId="44466255" w:rsidR="003575B6" w:rsidRPr="003575B6" w:rsidRDefault="003575B6" w:rsidP="003575B6">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3575B6">
              <w:rPr>
                <w:rFonts w:ascii="Times New Roman" w:hAnsi="Times New Roman" w:cs="Times New Roman"/>
                <w:sz w:val="16"/>
                <w:szCs w:val="16"/>
              </w:rPr>
              <w:t>2.8%</w:t>
            </w:r>
          </w:p>
        </w:tc>
      </w:tr>
      <w:tr w:rsidR="003575B6" w:rsidRPr="003575B6" w14:paraId="27A022D4" w14:textId="77777777" w:rsidTr="003F69DD">
        <w:trPr>
          <w:cnfStyle w:val="000000100000" w:firstRow="0" w:lastRow="0" w:firstColumn="0" w:lastColumn="0" w:oddVBand="0" w:evenVBand="0" w:oddHBand="1" w:evenHBand="0" w:firstRowFirstColumn="0" w:firstRowLastColumn="0" w:lastRowFirstColumn="0" w:lastRowLastColumn="0"/>
          <w:trHeight w:val="136"/>
        </w:trPr>
        <w:tc>
          <w:tcPr>
            <w:cnfStyle w:val="001000000000" w:firstRow="0" w:lastRow="0" w:firstColumn="1" w:lastColumn="0" w:oddVBand="0" w:evenVBand="0" w:oddHBand="0" w:evenHBand="0" w:firstRowFirstColumn="0" w:firstRowLastColumn="0" w:lastRowFirstColumn="0" w:lastRowLastColumn="0"/>
            <w:tcW w:w="1384" w:type="dxa"/>
            <w:noWrap/>
            <w:vAlign w:val="center"/>
            <w:hideMark/>
          </w:tcPr>
          <w:p w14:paraId="7AC53644" w14:textId="4D91DD62" w:rsidR="003575B6" w:rsidRPr="00B1484F" w:rsidRDefault="003575B6" w:rsidP="003575B6">
            <w:pPr>
              <w:spacing w:before="0"/>
              <w:ind w:left="-57" w:right="-57"/>
              <w:rPr>
                <w:rFonts w:ascii="Times New Roman" w:hAnsi="Times New Roman" w:cs="Times New Roman"/>
                <w:b w:val="0"/>
                <w:bCs w:val="0"/>
                <w:sz w:val="16"/>
                <w:szCs w:val="16"/>
                <w:lang w:val="mn-MN"/>
              </w:rPr>
            </w:pPr>
            <w:r w:rsidRPr="00B1484F">
              <w:rPr>
                <w:rFonts w:ascii="Times New Roman" w:hAnsi="Times New Roman" w:cs="Times New Roman"/>
                <w:b w:val="0"/>
                <w:bCs w:val="0"/>
                <w:color w:val="000000"/>
                <w:sz w:val="16"/>
                <w:szCs w:val="16"/>
                <w:lang w:val="mn-MN"/>
              </w:rPr>
              <w:t>Баян-Өлгий аймаг</w:t>
            </w:r>
          </w:p>
        </w:tc>
        <w:tc>
          <w:tcPr>
            <w:tcW w:w="681" w:type="dxa"/>
            <w:noWrap/>
            <w:hideMark/>
          </w:tcPr>
          <w:p w14:paraId="7ABFC0D1" w14:textId="4D30E59D" w:rsidR="003575B6" w:rsidRPr="000324F5" w:rsidRDefault="003575B6" w:rsidP="003575B6">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sz w:val="16"/>
                <w:szCs w:val="16"/>
                <w:lang w:val="mn-MN"/>
              </w:rPr>
            </w:pPr>
            <w:r w:rsidRPr="000324F5">
              <w:rPr>
                <w:rFonts w:ascii="Times New Roman" w:hAnsi="Times New Roman" w:cs="Times New Roman"/>
                <w:sz w:val="16"/>
                <w:szCs w:val="16"/>
              </w:rPr>
              <w:t>3</w:t>
            </w:r>
          </w:p>
        </w:tc>
        <w:tc>
          <w:tcPr>
            <w:tcW w:w="694" w:type="dxa"/>
            <w:noWrap/>
            <w:hideMark/>
          </w:tcPr>
          <w:p w14:paraId="29550458" w14:textId="3DB4DBBE" w:rsidR="003575B6" w:rsidRPr="000324F5" w:rsidRDefault="003575B6" w:rsidP="003575B6">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0324F5">
              <w:rPr>
                <w:rFonts w:ascii="Times New Roman" w:hAnsi="Times New Roman" w:cs="Times New Roman"/>
                <w:sz w:val="16"/>
                <w:szCs w:val="16"/>
              </w:rPr>
              <w:t xml:space="preserve"> 5 </w:t>
            </w:r>
          </w:p>
        </w:tc>
        <w:tc>
          <w:tcPr>
            <w:tcW w:w="682" w:type="dxa"/>
            <w:noWrap/>
            <w:hideMark/>
          </w:tcPr>
          <w:p w14:paraId="3D946588" w14:textId="0502B4AB" w:rsidR="003575B6" w:rsidRPr="000324F5" w:rsidRDefault="003575B6" w:rsidP="003575B6">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0324F5">
              <w:rPr>
                <w:rFonts w:ascii="Times New Roman" w:hAnsi="Times New Roman" w:cs="Times New Roman"/>
                <w:sz w:val="16"/>
                <w:szCs w:val="16"/>
              </w:rPr>
              <w:t xml:space="preserve"> 8 </w:t>
            </w:r>
          </w:p>
        </w:tc>
        <w:tc>
          <w:tcPr>
            <w:tcW w:w="876" w:type="dxa"/>
            <w:noWrap/>
            <w:hideMark/>
          </w:tcPr>
          <w:p w14:paraId="0107E9C7" w14:textId="6F8B720E" w:rsidR="003575B6" w:rsidRPr="003575B6" w:rsidRDefault="003575B6" w:rsidP="003575B6">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3575B6">
              <w:rPr>
                <w:rFonts w:ascii="Times New Roman" w:hAnsi="Times New Roman" w:cs="Times New Roman"/>
                <w:sz w:val="16"/>
                <w:szCs w:val="16"/>
              </w:rPr>
              <w:t>2.5%</w:t>
            </w:r>
          </w:p>
        </w:tc>
      </w:tr>
      <w:tr w:rsidR="003575B6" w:rsidRPr="003575B6" w14:paraId="2610005B" w14:textId="77777777" w:rsidTr="003F69DD">
        <w:trPr>
          <w:trHeight w:val="82"/>
        </w:trPr>
        <w:tc>
          <w:tcPr>
            <w:cnfStyle w:val="001000000000" w:firstRow="0" w:lastRow="0" w:firstColumn="1" w:lastColumn="0" w:oddVBand="0" w:evenVBand="0" w:oddHBand="0" w:evenHBand="0" w:firstRowFirstColumn="0" w:firstRowLastColumn="0" w:lastRowFirstColumn="0" w:lastRowLastColumn="0"/>
            <w:tcW w:w="1384" w:type="dxa"/>
            <w:noWrap/>
            <w:vAlign w:val="center"/>
            <w:hideMark/>
          </w:tcPr>
          <w:p w14:paraId="4564E6F3" w14:textId="090F20B6" w:rsidR="003575B6" w:rsidRPr="00B1484F" w:rsidRDefault="003575B6" w:rsidP="003575B6">
            <w:pPr>
              <w:spacing w:before="0"/>
              <w:ind w:left="-57" w:right="-57"/>
              <w:rPr>
                <w:rFonts w:ascii="Times New Roman" w:hAnsi="Times New Roman" w:cs="Times New Roman"/>
                <w:b w:val="0"/>
                <w:bCs w:val="0"/>
                <w:sz w:val="16"/>
                <w:szCs w:val="16"/>
                <w:lang w:val="mn-MN"/>
              </w:rPr>
            </w:pPr>
            <w:r w:rsidRPr="00B1484F">
              <w:rPr>
                <w:rFonts w:ascii="Times New Roman" w:hAnsi="Times New Roman" w:cs="Times New Roman"/>
                <w:b w:val="0"/>
                <w:bCs w:val="0"/>
                <w:color w:val="000000"/>
                <w:sz w:val="16"/>
                <w:szCs w:val="16"/>
                <w:lang w:val="mn-MN"/>
              </w:rPr>
              <w:t>Баянхонгор аймаг</w:t>
            </w:r>
          </w:p>
        </w:tc>
        <w:tc>
          <w:tcPr>
            <w:tcW w:w="681" w:type="dxa"/>
            <w:noWrap/>
            <w:hideMark/>
          </w:tcPr>
          <w:p w14:paraId="4AFCC5A4" w14:textId="6D310F03" w:rsidR="003575B6" w:rsidRPr="000324F5" w:rsidRDefault="003575B6" w:rsidP="003575B6">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FF0000"/>
                <w:sz w:val="16"/>
                <w:szCs w:val="16"/>
                <w:lang w:val="mn-MN"/>
              </w:rPr>
            </w:pPr>
            <w:r w:rsidRPr="000324F5">
              <w:rPr>
                <w:rFonts w:ascii="Times New Roman" w:hAnsi="Times New Roman" w:cs="Times New Roman"/>
                <w:sz w:val="16"/>
                <w:szCs w:val="16"/>
              </w:rPr>
              <w:t>4</w:t>
            </w:r>
          </w:p>
        </w:tc>
        <w:tc>
          <w:tcPr>
            <w:tcW w:w="694" w:type="dxa"/>
            <w:noWrap/>
            <w:hideMark/>
          </w:tcPr>
          <w:p w14:paraId="5E370024" w14:textId="780BD877" w:rsidR="003575B6" w:rsidRPr="000324F5" w:rsidRDefault="003575B6" w:rsidP="003575B6">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0324F5">
              <w:rPr>
                <w:rFonts w:ascii="Times New Roman" w:hAnsi="Times New Roman" w:cs="Times New Roman"/>
                <w:sz w:val="16"/>
                <w:szCs w:val="16"/>
              </w:rPr>
              <w:t xml:space="preserve"> 11 </w:t>
            </w:r>
          </w:p>
        </w:tc>
        <w:tc>
          <w:tcPr>
            <w:tcW w:w="682" w:type="dxa"/>
            <w:noWrap/>
            <w:hideMark/>
          </w:tcPr>
          <w:p w14:paraId="7F0D3D91" w14:textId="5FEA0535" w:rsidR="003575B6" w:rsidRPr="000324F5" w:rsidRDefault="003575B6" w:rsidP="003575B6">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0324F5">
              <w:rPr>
                <w:rFonts w:ascii="Times New Roman" w:hAnsi="Times New Roman" w:cs="Times New Roman"/>
                <w:sz w:val="16"/>
                <w:szCs w:val="16"/>
              </w:rPr>
              <w:t xml:space="preserve"> 15 </w:t>
            </w:r>
          </w:p>
        </w:tc>
        <w:tc>
          <w:tcPr>
            <w:tcW w:w="876" w:type="dxa"/>
            <w:noWrap/>
            <w:hideMark/>
          </w:tcPr>
          <w:p w14:paraId="39FFD15F" w14:textId="42A2E30C" w:rsidR="003575B6" w:rsidRPr="003575B6" w:rsidRDefault="003575B6" w:rsidP="003575B6">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3575B6">
              <w:rPr>
                <w:rFonts w:ascii="Times New Roman" w:hAnsi="Times New Roman" w:cs="Times New Roman"/>
                <w:sz w:val="16"/>
                <w:szCs w:val="16"/>
              </w:rPr>
              <w:t>4.7%</w:t>
            </w:r>
          </w:p>
        </w:tc>
      </w:tr>
      <w:tr w:rsidR="003575B6" w:rsidRPr="003575B6" w14:paraId="20A075DC" w14:textId="77777777" w:rsidTr="003F69DD">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384" w:type="dxa"/>
            <w:noWrap/>
            <w:vAlign w:val="center"/>
            <w:hideMark/>
          </w:tcPr>
          <w:p w14:paraId="4EEA6A8A" w14:textId="0B6613EB" w:rsidR="003575B6" w:rsidRPr="00B1484F" w:rsidRDefault="003575B6" w:rsidP="003575B6">
            <w:pPr>
              <w:spacing w:before="0"/>
              <w:ind w:left="-57" w:right="-57"/>
              <w:rPr>
                <w:rFonts w:ascii="Times New Roman" w:hAnsi="Times New Roman" w:cs="Times New Roman"/>
                <w:b w:val="0"/>
                <w:bCs w:val="0"/>
                <w:sz w:val="16"/>
                <w:szCs w:val="16"/>
                <w:lang w:val="mn-MN"/>
              </w:rPr>
            </w:pPr>
            <w:r w:rsidRPr="00B1484F">
              <w:rPr>
                <w:rFonts w:ascii="Times New Roman" w:hAnsi="Times New Roman" w:cs="Times New Roman"/>
                <w:b w:val="0"/>
                <w:bCs w:val="0"/>
                <w:color w:val="000000"/>
                <w:sz w:val="16"/>
                <w:szCs w:val="16"/>
                <w:lang w:val="mn-MN"/>
              </w:rPr>
              <w:t>Булган аймаг</w:t>
            </w:r>
          </w:p>
        </w:tc>
        <w:tc>
          <w:tcPr>
            <w:tcW w:w="681" w:type="dxa"/>
            <w:noWrap/>
            <w:hideMark/>
          </w:tcPr>
          <w:p w14:paraId="120614EA" w14:textId="0DA296AD" w:rsidR="003575B6" w:rsidRPr="000324F5" w:rsidRDefault="003575B6" w:rsidP="003575B6">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sz w:val="16"/>
                <w:szCs w:val="16"/>
                <w:lang w:val="mn-MN"/>
              </w:rPr>
            </w:pPr>
            <w:r w:rsidRPr="000324F5">
              <w:rPr>
                <w:rFonts w:ascii="Times New Roman" w:hAnsi="Times New Roman" w:cs="Times New Roman"/>
                <w:sz w:val="16"/>
                <w:szCs w:val="16"/>
              </w:rPr>
              <w:t>2</w:t>
            </w:r>
          </w:p>
        </w:tc>
        <w:tc>
          <w:tcPr>
            <w:tcW w:w="694" w:type="dxa"/>
            <w:noWrap/>
            <w:hideMark/>
          </w:tcPr>
          <w:p w14:paraId="0E5D1440" w14:textId="2E1B6ADF" w:rsidR="003575B6" w:rsidRPr="000324F5" w:rsidRDefault="003575B6" w:rsidP="003575B6">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0324F5">
              <w:rPr>
                <w:rFonts w:ascii="Times New Roman" w:hAnsi="Times New Roman" w:cs="Times New Roman"/>
                <w:sz w:val="16"/>
                <w:szCs w:val="16"/>
              </w:rPr>
              <w:t xml:space="preserve"> 2 </w:t>
            </w:r>
          </w:p>
        </w:tc>
        <w:tc>
          <w:tcPr>
            <w:tcW w:w="682" w:type="dxa"/>
            <w:noWrap/>
            <w:hideMark/>
          </w:tcPr>
          <w:p w14:paraId="23DE9A6B" w14:textId="573A95DF" w:rsidR="003575B6" w:rsidRPr="000324F5" w:rsidRDefault="003575B6" w:rsidP="003575B6">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0324F5">
              <w:rPr>
                <w:rFonts w:ascii="Times New Roman" w:hAnsi="Times New Roman" w:cs="Times New Roman"/>
                <w:sz w:val="16"/>
                <w:szCs w:val="16"/>
              </w:rPr>
              <w:t xml:space="preserve"> 4 </w:t>
            </w:r>
          </w:p>
        </w:tc>
        <w:tc>
          <w:tcPr>
            <w:tcW w:w="876" w:type="dxa"/>
            <w:noWrap/>
            <w:hideMark/>
          </w:tcPr>
          <w:p w14:paraId="2DD6B312" w14:textId="0BE22693" w:rsidR="003575B6" w:rsidRPr="003575B6" w:rsidRDefault="003575B6" w:rsidP="003575B6">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3575B6">
              <w:rPr>
                <w:rFonts w:ascii="Times New Roman" w:hAnsi="Times New Roman" w:cs="Times New Roman"/>
                <w:sz w:val="16"/>
                <w:szCs w:val="16"/>
              </w:rPr>
              <w:t>1.3%</w:t>
            </w:r>
          </w:p>
        </w:tc>
      </w:tr>
      <w:tr w:rsidR="003575B6" w:rsidRPr="003575B6" w14:paraId="42B57FDD" w14:textId="77777777" w:rsidTr="003F69DD">
        <w:trPr>
          <w:trHeight w:val="116"/>
        </w:trPr>
        <w:tc>
          <w:tcPr>
            <w:cnfStyle w:val="001000000000" w:firstRow="0" w:lastRow="0" w:firstColumn="1" w:lastColumn="0" w:oddVBand="0" w:evenVBand="0" w:oddHBand="0" w:evenHBand="0" w:firstRowFirstColumn="0" w:firstRowLastColumn="0" w:lastRowFirstColumn="0" w:lastRowLastColumn="0"/>
            <w:tcW w:w="1384" w:type="dxa"/>
            <w:noWrap/>
            <w:vAlign w:val="center"/>
            <w:hideMark/>
          </w:tcPr>
          <w:p w14:paraId="46D634DD" w14:textId="5B061BB7" w:rsidR="003575B6" w:rsidRPr="00B1484F" w:rsidRDefault="003575B6" w:rsidP="003575B6">
            <w:pPr>
              <w:spacing w:before="0"/>
              <w:ind w:left="-57" w:right="-57"/>
              <w:rPr>
                <w:rFonts w:ascii="Times New Roman" w:hAnsi="Times New Roman" w:cs="Times New Roman"/>
                <w:b w:val="0"/>
                <w:bCs w:val="0"/>
                <w:sz w:val="16"/>
                <w:szCs w:val="16"/>
                <w:lang w:val="mn-MN"/>
              </w:rPr>
            </w:pPr>
            <w:r w:rsidRPr="00B1484F">
              <w:rPr>
                <w:rFonts w:ascii="Times New Roman" w:hAnsi="Times New Roman" w:cs="Times New Roman"/>
                <w:b w:val="0"/>
                <w:bCs w:val="0"/>
                <w:color w:val="000000"/>
                <w:sz w:val="16"/>
                <w:szCs w:val="16"/>
                <w:lang w:val="mn-MN"/>
              </w:rPr>
              <w:t>Говь-Алтай аймаг</w:t>
            </w:r>
          </w:p>
        </w:tc>
        <w:tc>
          <w:tcPr>
            <w:tcW w:w="681" w:type="dxa"/>
            <w:noWrap/>
            <w:hideMark/>
          </w:tcPr>
          <w:p w14:paraId="22B6E81D" w14:textId="5BBD0285" w:rsidR="003575B6" w:rsidRPr="000324F5" w:rsidRDefault="003575B6" w:rsidP="003575B6">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FF0000"/>
                <w:sz w:val="16"/>
                <w:szCs w:val="16"/>
                <w:lang w:val="mn-MN"/>
              </w:rPr>
            </w:pPr>
            <w:r w:rsidRPr="000324F5">
              <w:rPr>
                <w:rFonts w:ascii="Times New Roman" w:hAnsi="Times New Roman" w:cs="Times New Roman"/>
                <w:sz w:val="16"/>
                <w:szCs w:val="16"/>
              </w:rPr>
              <w:t>1</w:t>
            </w:r>
          </w:p>
        </w:tc>
        <w:tc>
          <w:tcPr>
            <w:tcW w:w="694" w:type="dxa"/>
            <w:noWrap/>
            <w:hideMark/>
          </w:tcPr>
          <w:p w14:paraId="5DF3749A" w14:textId="5EBCF7CC" w:rsidR="003575B6" w:rsidRPr="000324F5" w:rsidRDefault="003575B6" w:rsidP="003575B6">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0324F5">
              <w:rPr>
                <w:rFonts w:ascii="Times New Roman" w:hAnsi="Times New Roman" w:cs="Times New Roman"/>
                <w:sz w:val="16"/>
                <w:szCs w:val="16"/>
              </w:rPr>
              <w:t xml:space="preserve"> 2 </w:t>
            </w:r>
          </w:p>
        </w:tc>
        <w:tc>
          <w:tcPr>
            <w:tcW w:w="682" w:type="dxa"/>
            <w:noWrap/>
            <w:hideMark/>
          </w:tcPr>
          <w:p w14:paraId="5FCD3081" w14:textId="444A48E1" w:rsidR="003575B6" w:rsidRPr="000324F5" w:rsidRDefault="003575B6" w:rsidP="003575B6">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0324F5">
              <w:rPr>
                <w:rFonts w:ascii="Times New Roman" w:hAnsi="Times New Roman" w:cs="Times New Roman"/>
                <w:sz w:val="16"/>
                <w:szCs w:val="16"/>
              </w:rPr>
              <w:t xml:space="preserve"> 3 </w:t>
            </w:r>
          </w:p>
        </w:tc>
        <w:tc>
          <w:tcPr>
            <w:tcW w:w="876" w:type="dxa"/>
            <w:noWrap/>
            <w:hideMark/>
          </w:tcPr>
          <w:p w14:paraId="5DCAA8AB" w14:textId="43ACA9E9" w:rsidR="003575B6" w:rsidRPr="003575B6" w:rsidRDefault="003575B6" w:rsidP="003575B6">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3575B6">
              <w:rPr>
                <w:rFonts w:ascii="Times New Roman" w:hAnsi="Times New Roman" w:cs="Times New Roman"/>
                <w:sz w:val="16"/>
                <w:szCs w:val="16"/>
              </w:rPr>
              <w:t>0.9%</w:t>
            </w:r>
          </w:p>
        </w:tc>
      </w:tr>
      <w:tr w:rsidR="003575B6" w:rsidRPr="003575B6" w14:paraId="3FAD94F2" w14:textId="77777777" w:rsidTr="003F69DD">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384" w:type="dxa"/>
            <w:noWrap/>
            <w:vAlign w:val="center"/>
            <w:hideMark/>
          </w:tcPr>
          <w:p w14:paraId="47F70FA9" w14:textId="4D11EC90" w:rsidR="003575B6" w:rsidRPr="00B1484F" w:rsidRDefault="003575B6" w:rsidP="003575B6">
            <w:pPr>
              <w:spacing w:before="0"/>
              <w:ind w:left="-57" w:right="-57"/>
              <w:rPr>
                <w:rFonts w:ascii="Times New Roman" w:hAnsi="Times New Roman" w:cs="Times New Roman"/>
                <w:b w:val="0"/>
                <w:bCs w:val="0"/>
                <w:sz w:val="16"/>
                <w:szCs w:val="16"/>
                <w:lang w:val="mn-MN"/>
              </w:rPr>
            </w:pPr>
            <w:r w:rsidRPr="00B1484F">
              <w:rPr>
                <w:rFonts w:ascii="Times New Roman" w:hAnsi="Times New Roman" w:cs="Times New Roman"/>
                <w:b w:val="0"/>
                <w:bCs w:val="0"/>
                <w:color w:val="000000"/>
                <w:sz w:val="16"/>
                <w:szCs w:val="16"/>
                <w:lang w:val="mn-MN"/>
              </w:rPr>
              <w:t>Говьсүмбэр аймаг</w:t>
            </w:r>
          </w:p>
        </w:tc>
        <w:tc>
          <w:tcPr>
            <w:tcW w:w="681" w:type="dxa"/>
            <w:noWrap/>
            <w:hideMark/>
          </w:tcPr>
          <w:p w14:paraId="6C20A015" w14:textId="66E78388" w:rsidR="003575B6" w:rsidRPr="000324F5" w:rsidRDefault="003575B6" w:rsidP="003575B6">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sz w:val="16"/>
                <w:szCs w:val="16"/>
                <w:lang w:val="mn-MN"/>
              </w:rPr>
            </w:pPr>
            <w:r w:rsidRPr="000324F5">
              <w:rPr>
                <w:rFonts w:ascii="Times New Roman" w:hAnsi="Times New Roman" w:cs="Times New Roman"/>
                <w:sz w:val="16"/>
                <w:szCs w:val="16"/>
              </w:rPr>
              <w:t>3</w:t>
            </w:r>
          </w:p>
        </w:tc>
        <w:tc>
          <w:tcPr>
            <w:tcW w:w="694" w:type="dxa"/>
            <w:noWrap/>
            <w:hideMark/>
          </w:tcPr>
          <w:p w14:paraId="3AAA2FBA" w14:textId="1DCAD953" w:rsidR="003575B6" w:rsidRPr="000324F5" w:rsidRDefault="003575B6" w:rsidP="003575B6">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0324F5">
              <w:rPr>
                <w:rFonts w:ascii="Times New Roman" w:hAnsi="Times New Roman" w:cs="Times New Roman"/>
                <w:sz w:val="16"/>
                <w:szCs w:val="16"/>
              </w:rPr>
              <w:t xml:space="preserve"> 4 </w:t>
            </w:r>
          </w:p>
        </w:tc>
        <w:tc>
          <w:tcPr>
            <w:tcW w:w="682" w:type="dxa"/>
            <w:noWrap/>
            <w:hideMark/>
          </w:tcPr>
          <w:p w14:paraId="2DF5D434" w14:textId="139522DA" w:rsidR="003575B6" w:rsidRPr="000324F5" w:rsidRDefault="003575B6" w:rsidP="003575B6">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0324F5">
              <w:rPr>
                <w:rFonts w:ascii="Times New Roman" w:hAnsi="Times New Roman" w:cs="Times New Roman"/>
                <w:sz w:val="16"/>
                <w:szCs w:val="16"/>
              </w:rPr>
              <w:t xml:space="preserve"> 7 </w:t>
            </w:r>
          </w:p>
        </w:tc>
        <w:tc>
          <w:tcPr>
            <w:tcW w:w="876" w:type="dxa"/>
            <w:noWrap/>
            <w:hideMark/>
          </w:tcPr>
          <w:p w14:paraId="4ADA9C5E" w14:textId="4382DBC1" w:rsidR="003575B6" w:rsidRPr="003575B6" w:rsidRDefault="003575B6" w:rsidP="003575B6">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3575B6">
              <w:rPr>
                <w:rFonts w:ascii="Times New Roman" w:hAnsi="Times New Roman" w:cs="Times New Roman"/>
                <w:sz w:val="16"/>
                <w:szCs w:val="16"/>
              </w:rPr>
              <w:t>2.2%</w:t>
            </w:r>
          </w:p>
        </w:tc>
      </w:tr>
      <w:tr w:rsidR="003575B6" w:rsidRPr="003575B6" w14:paraId="4F724E72" w14:textId="77777777" w:rsidTr="003F69DD">
        <w:trPr>
          <w:trHeight w:val="164"/>
        </w:trPr>
        <w:tc>
          <w:tcPr>
            <w:cnfStyle w:val="001000000000" w:firstRow="0" w:lastRow="0" w:firstColumn="1" w:lastColumn="0" w:oddVBand="0" w:evenVBand="0" w:oddHBand="0" w:evenHBand="0" w:firstRowFirstColumn="0" w:firstRowLastColumn="0" w:lastRowFirstColumn="0" w:lastRowLastColumn="0"/>
            <w:tcW w:w="1384" w:type="dxa"/>
            <w:noWrap/>
            <w:vAlign w:val="center"/>
            <w:hideMark/>
          </w:tcPr>
          <w:p w14:paraId="0137D6BE" w14:textId="60A51A3E" w:rsidR="003575B6" w:rsidRPr="00B1484F" w:rsidRDefault="003575B6" w:rsidP="003575B6">
            <w:pPr>
              <w:spacing w:before="0"/>
              <w:ind w:left="-57" w:right="-113"/>
              <w:rPr>
                <w:rFonts w:ascii="Times New Roman" w:hAnsi="Times New Roman" w:cs="Times New Roman"/>
                <w:b w:val="0"/>
                <w:bCs w:val="0"/>
                <w:sz w:val="16"/>
                <w:szCs w:val="16"/>
                <w:lang w:val="mn-MN"/>
              </w:rPr>
            </w:pPr>
            <w:r w:rsidRPr="00B1484F">
              <w:rPr>
                <w:rFonts w:ascii="Times New Roman" w:hAnsi="Times New Roman" w:cs="Times New Roman"/>
                <w:b w:val="0"/>
                <w:bCs w:val="0"/>
                <w:color w:val="000000"/>
                <w:sz w:val="16"/>
                <w:szCs w:val="16"/>
                <w:lang w:val="mn-MN"/>
              </w:rPr>
              <w:t>Дархан-Уул аймаг</w:t>
            </w:r>
          </w:p>
        </w:tc>
        <w:tc>
          <w:tcPr>
            <w:tcW w:w="681" w:type="dxa"/>
            <w:noWrap/>
            <w:hideMark/>
          </w:tcPr>
          <w:p w14:paraId="5635EDCC" w14:textId="5E6992E1" w:rsidR="003575B6" w:rsidRPr="000324F5" w:rsidRDefault="003575B6" w:rsidP="003575B6">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0324F5">
              <w:rPr>
                <w:rFonts w:ascii="Times New Roman" w:hAnsi="Times New Roman" w:cs="Times New Roman"/>
                <w:sz w:val="16"/>
                <w:szCs w:val="16"/>
              </w:rPr>
              <w:t>9</w:t>
            </w:r>
          </w:p>
        </w:tc>
        <w:tc>
          <w:tcPr>
            <w:tcW w:w="694" w:type="dxa"/>
            <w:noWrap/>
            <w:hideMark/>
          </w:tcPr>
          <w:p w14:paraId="6DF07C7B" w14:textId="3F61A296" w:rsidR="003575B6" w:rsidRPr="000324F5" w:rsidRDefault="003575B6" w:rsidP="003575B6">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0324F5">
              <w:rPr>
                <w:rFonts w:ascii="Times New Roman" w:hAnsi="Times New Roman" w:cs="Times New Roman"/>
                <w:sz w:val="16"/>
                <w:szCs w:val="16"/>
              </w:rPr>
              <w:t xml:space="preserve"> 20 </w:t>
            </w:r>
          </w:p>
        </w:tc>
        <w:tc>
          <w:tcPr>
            <w:tcW w:w="682" w:type="dxa"/>
            <w:noWrap/>
            <w:hideMark/>
          </w:tcPr>
          <w:p w14:paraId="3DE46A07" w14:textId="10FAD6D0" w:rsidR="003575B6" w:rsidRPr="000324F5" w:rsidRDefault="003575B6" w:rsidP="003575B6">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0324F5">
              <w:rPr>
                <w:rFonts w:ascii="Times New Roman" w:hAnsi="Times New Roman" w:cs="Times New Roman"/>
                <w:sz w:val="16"/>
                <w:szCs w:val="16"/>
              </w:rPr>
              <w:t xml:space="preserve"> 29 </w:t>
            </w:r>
          </w:p>
        </w:tc>
        <w:tc>
          <w:tcPr>
            <w:tcW w:w="876" w:type="dxa"/>
            <w:noWrap/>
            <w:hideMark/>
          </w:tcPr>
          <w:p w14:paraId="7EC46562" w14:textId="30CF11E1" w:rsidR="003575B6" w:rsidRPr="003575B6" w:rsidRDefault="003575B6" w:rsidP="003575B6">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3575B6">
              <w:rPr>
                <w:rFonts w:ascii="Times New Roman" w:hAnsi="Times New Roman" w:cs="Times New Roman"/>
                <w:sz w:val="16"/>
                <w:szCs w:val="16"/>
              </w:rPr>
              <w:t>9.1%</w:t>
            </w:r>
          </w:p>
        </w:tc>
      </w:tr>
      <w:tr w:rsidR="003575B6" w:rsidRPr="003575B6" w14:paraId="1C351CBE" w14:textId="77777777" w:rsidTr="003F69DD">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384" w:type="dxa"/>
            <w:noWrap/>
            <w:vAlign w:val="center"/>
            <w:hideMark/>
          </w:tcPr>
          <w:p w14:paraId="6F385057" w14:textId="75FE8D99" w:rsidR="003575B6" w:rsidRPr="00B1484F" w:rsidRDefault="003575B6" w:rsidP="003575B6">
            <w:pPr>
              <w:spacing w:before="0"/>
              <w:ind w:left="-57" w:right="-57"/>
              <w:rPr>
                <w:rFonts w:ascii="Times New Roman" w:hAnsi="Times New Roman" w:cs="Times New Roman"/>
                <w:b w:val="0"/>
                <w:bCs w:val="0"/>
                <w:sz w:val="16"/>
                <w:szCs w:val="16"/>
                <w:lang w:val="mn-MN"/>
              </w:rPr>
            </w:pPr>
            <w:r w:rsidRPr="00B1484F">
              <w:rPr>
                <w:rFonts w:ascii="Times New Roman" w:hAnsi="Times New Roman" w:cs="Times New Roman"/>
                <w:b w:val="0"/>
                <w:bCs w:val="0"/>
                <w:color w:val="000000"/>
                <w:sz w:val="16"/>
                <w:szCs w:val="16"/>
                <w:lang w:val="mn-MN"/>
              </w:rPr>
              <w:t>Дорноговь аймаг</w:t>
            </w:r>
          </w:p>
        </w:tc>
        <w:tc>
          <w:tcPr>
            <w:tcW w:w="681" w:type="dxa"/>
            <w:noWrap/>
            <w:hideMark/>
          </w:tcPr>
          <w:p w14:paraId="5E6F0D25" w14:textId="64B44943" w:rsidR="003575B6" w:rsidRPr="000324F5" w:rsidRDefault="003575B6" w:rsidP="003575B6">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0324F5">
              <w:rPr>
                <w:rFonts w:ascii="Times New Roman" w:hAnsi="Times New Roman" w:cs="Times New Roman"/>
                <w:sz w:val="16"/>
                <w:szCs w:val="16"/>
              </w:rPr>
              <w:t>2</w:t>
            </w:r>
          </w:p>
        </w:tc>
        <w:tc>
          <w:tcPr>
            <w:tcW w:w="694" w:type="dxa"/>
            <w:noWrap/>
            <w:hideMark/>
          </w:tcPr>
          <w:p w14:paraId="655821E0" w14:textId="6C55BCCA" w:rsidR="003575B6" w:rsidRPr="000324F5" w:rsidRDefault="003575B6" w:rsidP="003575B6">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0324F5">
              <w:rPr>
                <w:rFonts w:ascii="Times New Roman" w:hAnsi="Times New Roman" w:cs="Times New Roman"/>
                <w:sz w:val="16"/>
                <w:szCs w:val="16"/>
              </w:rPr>
              <w:t xml:space="preserve"> 12 </w:t>
            </w:r>
          </w:p>
        </w:tc>
        <w:tc>
          <w:tcPr>
            <w:tcW w:w="682" w:type="dxa"/>
            <w:noWrap/>
            <w:hideMark/>
          </w:tcPr>
          <w:p w14:paraId="01187BA0" w14:textId="2BA69EB4" w:rsidR="003575B6" w:rsidRPr="000324F5" w:rsidRDefault="003575B6" w:rsidP="003575B6">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0324F5">
              <w:rPr>
                <w:rFonts w:ascii="Times New Roman" w:hAnsi="Times New Roman" w:cs="Times New Roman"/>
                <w:sz w:val="16"/>
                <w:szCs w:val="16"/>
              </w:rPr>
              <w:t xml:space="preserve"> 14 </w:t>
            </w:r>
          </w:p>
        </w:tc>
        <w:tc>
          <w:tcPr>
            <w:tcW w:w="876" w:type="dxa"/>
            <w:noWrap/>
            <w:hideMark/>
          </w:tcPr>
          <w:p w14:paraId="234B5629" w14:textId="45CC0467" w:rsidR="003575B6" w:rsidRPr="003575B6" w:rsidRDefault="003575B6" w:rsidP="003575B6">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3575B6">
              <w:rPr>
                <w:rFonts w:ascii="Times New Roman" w:hAnsi="Times New Roman" w:cs="Times New Roman"/>
                <w:sz w:val="16"/>
                <w:szCs w:val="16"/>
              </w:rPr>
              <w:t>4.4%</w:t>
            </w:r>
          </w:p>
        </w:tc>
      </w:tr>
      <w:tr w:rsidR="003575B6" w:rsidRPr="003575B6" w14:paraId="681C0A8F" w14:textId="77777777" w:rsidTr="003F69DD">
        <w:trPr>
          <w:trHeight w:val="70"/>
        </w:trPr>
        <w:tc>
          <w:tcPr>
            <w:cnfStyle w:val="001000000000" w:firstRow="0" w:lastRow="0" w:firstColumn="1" w:lastColumn="0" w:oddVBand="0" w:evenVBand="0" w:oddHBand="0" w:evenHBand="0" w:firstRowFirstColumn="0" w:firstRowLastColumn="0" w:lastRowFirstColumn="0" w:lastRowLastColumn="0"/>
            <w:tcW w:w="1384" w:type="dxa"/>
            <w:noWrap/>
            <w:vAlign w:val="center"/>
            <w:hideMark/>
          </w:tcPr>
          <w:p w14:paraId="3C9C6CB1" w14:textId="4C8769FD" w:rsidR="003575B6" w:rsidRPr="00B1484F" w:rsidRDefault="003575B6" w:rsidP="003575B6">
            <w:pPr>
              <w:spacing w:before="0"/>
              <w:ind w:left="-57" w:right="-57"/>
              <w:rPr>
                <w:rFonts w:ascii="Times New Roman" w:hAnsi="Times New Roman" w:cs="Times New Roman"/>
                <w:b w:val="0"/>
                <w:bCs w:val="0"/>
                <w:sz w:val="16"/>
                <w:szCs w:val="16"/>
                <w:lang w:val="mn-MN"/>
              </w:rPr>
            </w:pPr>
            <w:r w:rsidRPr="00B1484F">
              <w:rPr>
                <w:rFonts w:ascii="Times New Roman" w:hAnsi="Times New Roman" w:cs="Times New Roman"/>
                <w:b w:val="0"/>
                <w:bCs w:val="0"/>
                <w:color w:val="000000"/>
                <w:sz w:val="16"/>
                <w:szCs w:val="16"/>
                <w:lang w:val="mn-MN"/>
              </w:rPr>
              <w:t>Дорнод аймаг</w:t>
            </w:r>
          </w:p>
        </w:tc>
        <w:tc>
          <w:tcPr>
            <w:tcW w:w="681" w:type="dxa"/>
            <w:noWrap/>
            <w:hideMark/>
          </w:tcPr>
          <w:p w14:paraId="5802A551" w14:textId="7EA86D99" w:rsidR="003575B6" w:rsidRPr="000324F5" w:rsidRDefault="003575B6" w:rsidP="003575B6">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0324F5">
              <w:rPr>
                <w:rFonts w:ascii="Times New Roman" w:hAnsi="Times New Roman" w:cs="Times New Roman"/>
                <w:sz w:val="16"/>
                <w:szCs w:val="16"/>
              </w:rPr>
              <w:t>5</w:t>
            </w:r>
          </w:p>
        </w:tc>
        <w:tc>
          <w:tcPr>
            <w:tcW w:w="694" w:type="dxa"/>
            <w:noWrap/>
            <w:hideMark/>
          </w:tcPr>
          <w:p w14:paraId="788D02DE" w14:textId="02955781" w:rsidR="003575B6" w:rsidRPr="000324F5" w:rsidRDefault="003575B6" w:rsidP="003575B6">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0324F5">
              <w:rPr>
                <w:rFonts w:ascii="Times New Roman" w:hAnsi="Times New Roman" w:cs="Times New Roman"/>
                <w:sz w:val="16"/>
                <w:szCs w:val="16"/>
              </w:rPr>
              <w:t xml:space="preserve"> 20 </w:t>
            </w:r>
          </w:p>
        </w:tc>
        <w:tc>
          <w:tcPr>
            <w:tcW w:w="682" w:type="dxa"/>
            <w:noWrap/>
            <w:hideMark/>
          </w:tcPr>
          <w:p w14:paraId="54B3F4CF" w14:textId="0A468CE8" w:rsidR="003575B6" w:rsidRPr="000324F5" w:rsidRDefault="003575B6" w:rsidP="003575B6">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0324F5">
              <w:rPr>
                <w:rFonts w:ascii="Times New Roman" w:hAnsi="Times New Roman" w:cs="Times New Roman"/>
                <w:sz w:val="16"/>
                <w:szCs w:val="16"/>
              </w:rPr>
              <w:t xml:space="preserve"> 25 </w:t>
            </w:r>
          </w:p>
        </w:tc>
        <w:tc>
          <w:tcPr>
            <w:tcW w:w="876" w:type="dxa"/>
            <w:noWrap/>
            <w:hideMark/>
          </w:tcPr>
          <w:p w14:paraId="16C39446" w14:textId="1014161E" w:rsidR="003575B6" w:rsidRPr="003575B6" w:rsidRDefault="003575B6" w:rsidP="003575B6">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3575B6">
              <w:rPr>
                <w:rFonts w:ascii="Times New Roman" w:hAnsi="Times New Roman" w:cs="Times New Roman"/>
                <w:sz w:val="16"/>
                <w:szCs w:val="16"/>
              </w:rPr>
              <w:t>7.9%</w:t>
            </w:r>
          </w:p>
        </w:tc>
      </w:tr>
      <w:tr w:rsidR="003575B6" w:rsidRPr="003575B6" w14:paraId="0AC5C96F" w14:textId="77777777" w:rsidTr="003F69DD">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384" w:type="dxa"/>
            <w:noWrap/>
            <w:vAlign w:val="center"/>
            <w:hideMark/>
          </w:tcPr>
          <w:p w14:paraId="16CDF495" w14:textId="1E1C86E7" w:rsidR="003575B6" w:rsidRPr="00B1484F" w:rsidRDefault="003575B6" w:rsidP="003575B6">
            <w:pPr>
              <w:spacing w:before="0"/>
              <w:ind w:left="-57" w:right="-57"/>
              <w:rPr>
                <w:rFonts w:ascii="Times New Roman" w:hAnsi="Times New Roman" w:cs="Times New Roman"/>
                <w:b w:val="0"/>
                <w:bCs w:val="0"/>
                <w:sz w:val="16"/>
                <w:szCs w:val="16"/>
                <w:lang w:val="mn-MN"/>
              </w:rPr>
            </w:pPr>
            <w:r w:rsidRPr="00B1484F">
              <w:rPr>
                <w:rFonts w:ascii="Times New Roman" w:hAnsi="Times New Roman" w:cs="Times New Roman"/>
                <w:b w:val="0"/>
                <w:bCs w:val="0"/>
                <w:color w:val="000000"/>
                <w:sz w:val="16"/>
                <w:szCs w:val="16"/>
                <w:lang w:val="mn-MN"/>
              </w:rPr>
              <w:t>Дундговь аймаг</w:t>
            </w:r>
          </w:p>
        </w:tc>
        <w:tc>
          <w:tcPr>
            <w:tcW w:w="681" w:type="dxa"/>
            <w:noWrap/>
            <w:hideMark/>
          </w:tcPr>
          <w:p w14:paraId="762CA96E" w14:textId="288D5FCD" w:rsidR="003575B6" w:rsidRPr="000324F5" w:rsidRDefault="003575B6" w:rsidP="003575B6">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Pr>
                <w:rFonts w:ascii="Times New Roman" w:hAnsi="Times New Roman" w:cs="Times New Roman"/>
                <w:sz w:val="16"/>
                <w:szCs w:val="16"/>
              </w:rPr>
              <w:t>-</w:t>
            </w:r>
          </w:p>
        </w:tc>
        <w:tc>
          <w:tcPr>
            <w:tcW w:w="694" w:type="dxa"/>
            <w:noWrap/>
            <w:hideMark/>
          </w:tcPr>
          <w:p w14:paraId="2A6CCEBC" w14:textId="6A2C5DF9" w:rsidR="003575B6" w:rsidRPr="000324F5" w:rsidRDefault="003575B6" w:rsidP="003575B6">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0324F5">
              <w:rPr>
                <w:rFonts w:ascii="Times New Roman" w:hAnsi="Times New Roman" w:cs="Times New Roman"/>
                <w:sz w:val="16"/>
                <w:szCs w:val="16"/>
              </w:rPr>
              <w:t xml:space="preserve"> 8 </w:t>
            </w:r>
          </w:p>
        </w:tc>
        <w:tc>
          <w:tcPr>
            <w:tcW w:w="682" w:type="dxa"/>
            <w:noWrap/>
            <w:hideMark/>
          </w:tcPr>
          <w:p w14:paraId="2B43B9D2" w14:textId="24CBC8E1" w:rsidR="003575B6" w:rsidRPr="000324F5" w:rsidRDefault="003575B6" w:rsidP="003575B6">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0324F5">
              <w:rPr>
                <w:rFonts w:ascii="Times New Roman" w:hAnsi="Times New Roman" w:cs="Times New Roman"/>
                <w:sz w:val="16"/>
                <w:szCs w:val="16"/>
              </w:rPr>
              <w:t xml:space="preserve"> 8 </w:t>
            </w:r>
          </w:p>
        </w:tc>
        <w:tc>
          <w:tcPr>
            <w:tcW w:w="876" w:type="dxa"/>
            <w:noWrap/>
            <w:hideMark/>
          </w:tcPr>
          <w:p w14:paraId="603C779E" w14:textId="5B342B45" w:rsidR="003575B6" w:rsidRPr="003575B6" w:rsidRDefault="003575B6" w:rsidP="003575B6">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3575B6">
              <w:rPr>
                <w:rFonts w:ascii="Times New Roman" w:hAnsi="Times New Roman" w:cs="Times New Roman"/>
                <w:sz w:val="16"/>
                <w:szCs w:val="16"/>
              </w:rPr>
              <w:t>2.5%</w:t>
            </w:r>
          </w:p>
        </w:tc>
      </w:tr>
      <w:tr w:rsidR="003575B6" w:rsidRPr="003575B6" w14:paraId="146D9F09" w14:textId="77777777" w:rsidTr="003F69DD">
        <w:trPr>
          <w:trHeight w:val="70"/>
        </w:trPr>
        <w:tc>
          <w:tcPr>
            <w:cnfStyle w:val="001000000000" w:firstRow="0" w:lastRow="0" w:firstColumn="1" w:lastColumn="0" w:oddVBand="0" w:evenVBand="0" w:oddHBand="0" w:evenHBand="0" w:firstRowFirstColumn="0" w:firstRowLastColumn="0" w:lastRowFirstColumn="0" w:lastRowLastColumn="0"/>
            <w:tcW w:w="1384" w:type="dxa"/>
            <w:noWrap/>
            <w:vAlign w:val="center"/>
            <w:hideMark/>
          </w:tcPr>
          <w:p w14:paraId="60CD636A" w14:textId="7252E35E" w:rsidR="003575B6" w:rsidRPr="00B1484F" w:rsidRDefault="003575B6" w:rsidP="003575B6">
            <w:pPr>
              <w:spacing w:before="0"/>
              <w:ind w:left="-57" w:right="-57"/>
              <w:rPr>
                <w:rFonts w:ascii="Times New Roman" w:hAnsi="Times New Roman" w:cs="Times New Roman"/>
                <w:b w:val="0"/>
                <w:bCs w:val="0"/>
                <w:sz w:val="16"/>
                <w:szCs w:val="16"/>
                <w:lang w:val="mn-MN"/>
              </w:rPr>
            </w:pPr>
            <w:r w:rsidRPr="00B1484F">
              <w:rPr>
                <w:rFonts w:ascii="Times New Roman" w:hAnsi="Times New Roman" w:cs="Times New Roman"/>
                <w:b w:val="0"/>
                <w:bCs w:val="0"/>
                <w:color w:val="000000"/>
                <w:sz w:val="16"/>
                <w:szCs w:val="16"/>
                <w:lang w:val="mn-MN"/>
              </w:rPr>
              <w:t>Завхан аймаг</w:t>
            </w:r>
          </w:p>
        </w:tc>
        <w:tc>
          <w:tcPr>
            <w:tcW w:w="681" w:type="dxa"/>
            <w:noWrap/>
            <w:hideMark/>
          </w:tcPr>
          <w:p w14:paraId="426BCD46" w14:textId="4FFD0B5C" w:rsidR="003575B6" w:rsidRPr="000324F5" w:rsidRDefault="003575B6" w:rsidP="003575B6">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0324F5">
              <w:rPr>
                <w:rFonts w:ascii="Times New Roman" w:hAnsi="Times New Roman" w:cs="Times New Roman"/>
                <w:sz w:val="16"/>
                <w:szCs w:val="16"/>
              </w:rPr>
              <w:t>2</w:t>
            </w:r>
          </w:p>
        </w:tc>
        <w:tc>
          <w:tcPr>
            <w:tcW w:w="694" w:type="dxa"/>
            <w:noWrap/>
            <w:hideMark/>
          </w:tcPr>
          <w:p w14:paraId="3CAEC242" w14:textId="73330C6E" w:rsidR="003575B6" w:rsidRPr="000324F5" w:rsidRDefault="003575B6" w:rsidP="003575B6">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0324F5">
              <w:rPr>
                <w:rFonts w:ascii="Times New Roman" w:hAnsi="Times New Roman" w:cs="Times New Roman"/>
                <w:sz w:val="16"/>
                <w:szCs w:val="16"/>
              </w:rPr>
              <w:t xml:space="preserve"> 7 </w:t>
            </w:r>
          </w:p>
        </w:tc>
        <w:tc>
          <w:tcPr>
            <w:tcW w:w="682" w:type="dxa"/>
            <w:noWrap/>
            <w:hideMark/>
          </w:tcPr>
          <w:p w14:paraId="175F30ED" w14:textId="707B741F" w:rsidR="003575B6" w:rsidRPr="000324F5" w:rsidRDefault="003575B6" w:rsidP="003575B6">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0324F5">
              <w:rPr>
                <w:rFonts w:ascii="Times New Roman" w:hAnsi="Times New Roman" w:cs="Times New Roman"/>
                <w:sz w:val="16"/>
                <w:szCs w:val="16"/>
              </w:rPr>
              <w:t xml:space="preserve"> 9 </w:t>
            </w:r>
          </w:p>
        </w:tc>
        <w:tc>
          <w:tcPr>
            <w:tcW w:w="876" w:type="dxa"/>
            <w:noWrap/>
            <w:hideMark/>
          </w:tcPr>
          <w:p w14:paraId="39E4AA7F" w14:textId="1BC3A2AD" w:rsidR="003575B6" w:rsidRPr="003575B6" w:rsidRDefault="003575B6" w:rsidP="003575B6">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3575B6">
              <w:rPr>
                <w:rFonts w:ascii="Times New Roman" w:hAnsi="Times New Roman" w:cs="Times New Roman"/>
                <w:sz w:val="16"/>
                <w:szCs w:val="16"/>
              </w:rPr>
              <w:t>2.8%</w:t>
            </w:r>
          </w:p>
        </w:tc>
      </w:tr>
      <w:tr w:rsidR="003575B6" w:rsidRPr="003575B6" w14:paraId="6D4BA177" w14:textId="77777777" w:rsidTr="003F69DD">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384" w:type="dxa"/>
            <w:noWrap/>
            <w:vAlign w:val="center"/>
            <w:hideMark/>
          </w:tcPr>
          <w:p w14:paraId="4C7AC807" w14:textId="344A42E3" w:rsidR="003575B6" w:rsidRPr="00B1484F" w:rsidRDefault="003575B6" w:rsidP="003575B6">
            <w:pPr>
              <w:spacing w:before="0"/>
              <w:ind w:left="-57" w:right="-57"/>
              <w:rPr>
                <w:rFonts w:ascii="Times New Roman" w:hAnsi="Times New Roman" w:cs="Times New Roman"/>
                <w:b w:val="0"/>
                <w:bCs w:val="0"/>
                <w:sz w:val="16"/>
                <w:szCs w:val="16"/>
                <w:lang w:val="mn-MN"/>
              </w:rPr>
            </w:pPr>
            <w:r w:rsidRPr="00B1484F">
              <w:rPr>
                <w:rFonts w:ascii="Times New Roman" w:hAnsi="Times New Roman" w:cs="Times New Roman"/>
                <w:b w:val="0"/>
                <w:bCs w:val="0"/>
                <w:color w:val="000000"/>
                <w:sz w:val="16"/>
                <w:szCs w:val="16"/>
                <w:lang w:val="mn-MN"/>
              </w:rPr>
              <w:t>Орхон аймаг</w:t>
            </w:r>
          </w:p>
        </w:tc>
        <w:tc>
          <w:tcPr>
            <w:tcW w:w="681" w:type="dxa"/>
            <w:noWrap/>
            <w:hideMark/>
          </w:tcPr>
          <w:p w14:paraId="1D589162" w14:textId="3E82F654" w:rsidR="003575B6" w:rsidRPr="000324F5" w:rsidRDefault="003575B6" w:rsidP="003575B6">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0324F5">
              <w:rPr>
                <w:rFonts w:ascii="Times New Roman" w:hAnsi="Times New Roman" w:cs="Times New Roman"/>
                <w:sz w:val="16"/>
                <w:szCs w:val="16"/>
              </w:rPr>
              <w:t>9</w:t>
            </w:r>
          </w:p>
        </w:tc>
        <w:tc>
          <w:tcPr>
            <w:tcW w:w="694" w:type="dxa"/>
            <w:noWrap/>
            <w:hideMark/>
          </w:tcPr>
          <w:p w14:paraId="69CE1219" w14:textId="67C6472E" w:rsidR="003575B6" w:rsidRPr="000324F5" w:rsidRDefault="003575B6" w:rsidP="003575B6">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0324F5">
              <w:rPr>
                <w:rFonts w:ascii="Times New Roman" w:hAnsi="Times New Roman" w:cs="Times New Roman"/>
                <w:sz w:val="16"/>
                <w:szCs w:val="16"/>
              </w:rPr>
              <w:t xml:space="preserve"> 21 </w:t>
            </w:r>
          </w:p>
        </w:tc>
        <w:tc>
          <w:tcPr>
            <w:tcW w:w="682" w:type="dxa"/>
            <w:noWrap/>
            <w:hideMark/>
          </w:tcPr>
          <w:p w14:paraId="21993D73" w14:textId="0C9B39D1" w:rsidR="003575B6" w:rsidRPr="000324F5" w:rsidRDefault="003575B6" w:rsidP="003575B6">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0324F5">
              <w:rPr>
                <w:rFonts w:ascii="Times New Roman" w:hAnsi="Times New Roman" w:cs="Times New Roman"/>
                <w:sz w:val="16"/>
                <w:szCs w:val="16"/>
              </w:rPr>
              <w:t xml:space="preserve"> 30 </w:t>
            </w:r>
          </w:p>
        </w:tc>
        <w:tc>
          <w:tcPr>
            <w:tcW w:w="876" w:type="dxa"/>
            <w:noWrap/>
            <w:hideMark/>
          </w:tcPr>
          <w:p w14:paraId="0ED71BA1" w14:textId="4E3506E4" w:rsidR="003575B6" w:rsidRPr="003575B6" w:rsidRDefault="003575B6" w:rsidP="003575B6">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3575B6">
              <w:rPr>
                <w:rFonts w:ascii="Times New Roman" w:hAnsi="Times New Roman" w:cs="Times New Roman"/>
                <w:sz w:val="16"/>
                <w:szCs w:val="16"/>
              </w:rPr>
              <w:t>9.4%</w:t>
            </w:r>
          </w:p>
        </w:tc>
      </w:tr>
      <w:tr w:rsidR="003575B6" w:rsidRPr="003575B6" w14:paraId="3A944E04" w14:textId="77777777" w:rsidTr="003F69DD">
        <w:trPr>
          <w:trHeight w:val="70"/>
        </w:trPr>
        <w:tc>
          <w:tcPr>
            <w:cnfStyle w:val="001000000000" w:firstRow="0" w:lastRow="0" w:firstColumn="1" w:lastColumn="0" w:oddVBand="0" w:evenVBand="0" w:oddHBand="0" w:evenHBand="0" w:firstRowFirstColumn="0" w:firstRowLastColumn="0" w:lastRowFirstColumn="0" w:lastRowLastColumn="0"/>
            <w:tcW w:w="1384" w:type="dxa"/>
            <w:noWrap/>
            <w:vAlign w:val="center"/>
            <w:hideMark/>
          </w:tcPr>
          <w:p w14:paraId="097E31FE" w14:textId="5D4D1890" w:rsidR="003575B6" w:rsidRPr="00B1484F" w:rsidRDefault="003575B6" w:rsidP="003575B6">
            <w:pPr>
              <w:spacing w:before="0"/>
              <w:ind w:left="-57" w:right="-57"/>
              <w:rPr>
                <w:rFonts w:ascii="Times New Roman" w:hAnsi="Times New Roman" w:cs="Times New Roman"/>
                <w:b w:val="0"/>
                <w:bCs w:val="0"/>
                <w:sz w:val="16"/>
                <w:szCs w:val="16"/>
                <w:lang w:val="mn-MN"/>
              </w:rPr>
            </w:pPr>
            <w:r w:rsidRPr="00B1484F">
              <w:rPr>
                <w:rFonts w:ascii="Times New Roman" w:hAnsi="Times New Roman" w:cs="Times New Roman"/>
                <w:b w:val="0"/>
                <w:bCs w:val="0"/>
                <w:color w:val="000000"/>
                <w:sz w:val="16"/>
                <w:szCs w:val="16"/>
                <w:lang w:val="mn-MN"/>
              </w:rPr>
              <w:t>Өвөрхангай аймаг</w:t>
            </w:r>
          </w:p>
        </w:tc>
        <w:tc>
          <w:tcPr>
            <w:tcW w:w="681" w:type="dxa"/>
            <w:noWrap/>
            <w:hideMark/>
          </w:tcPr>
          <w:p w14:paraId="49509625" w14:textId="06838097" w:rsidR="003575B6" w:rsidRPr="000324F5" w:rsidRDefault="003575B6" w:rsidP="003575B6">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0324F5">
              <w:rPr>
                <w:rFonts w:ascii="Times New Roman" w:hAnsi="Times New Roman" w:cs="Times New Roman"/>
                <w:sz w:val="16"/>
                <w:szCs w:val="16"/>
              </w:rPr>
              <w:t>11</w:t>
            </w:r>
          </w:p>
        </w:tc>
        <w:tc>
          <w:tcPr>
            <w:tcW w:w="694" w:type="dxa"/>
            <w:noWrap/>
            <w:hideMark/>
          </w:tcPr>
          <w:p w14:paraId="339CDE1D" w14:textId="3A7D1FA3" w:rsidR="003575B6" w:rsidRPr="000324F5" w:rsidRDefault="003575B6" w:rsidP="003575B6">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0324F5">
              <w:rPr>
                <w:rFonts w:ascii="Times New Roman" w:hAnsi="Times New Roman" w:cs="Times New Roman"/>
                <w:sz w:val="16"/>
                <w:szCs w:val="16"/>
              </w:rPr>
              <w:t xml:space="preserve"> 15 </w:t>
            </w:r>
          </w:p>
        </w:tc>
        <w:tc>
          <w:tcPr>
            <w:tcW w:w="682" w:type="dxa"/>
            <w:noWrap/>
            <w:hideMark/>
          </w:tcPr>
          <w:p w14:paraId="2401BBC1" w14:textId="0981EAF2" w:rsidR="003575B6" w:rsidRPr="000324F5" w:rsidRDefault="003575B6" w:rsidP="003575B6">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0324F5">
              <w:rPr>
                <w:rFonts w:ascii="Times New Roman" w:hAnsi="Times New Roman" w:cs="Times New Roman"/>
                <w:sz w:val="16"/>
                <w:szCs w:val="16"/>
              </w:rPr>
              <w:t xml:space="preserve"> 26 </w:t>
            </w:r>
          </w:p>
        </w:tc>
        <w:tc>
          <w:tcPr>
            <w:tcW w:w="876" w:type="dxa"/>
            <w:noWrap/>
            <w:hideMark/>
          </w:tcPr>
          <w:p w14:paraId="718C9DF2" w14:textId="7E4CCB7F" w:rsidR="003575B6" w:rsidRPr="003575B6" w:rsidRDefault="003575B6" w:rsidP="003575B6">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3575B6">
              <w:rPr>
                <w:rFonts w:ascii="Times New Roman" w:hAnsi="Times New Roman" w:cs="Times New Roman"/>
                <w:sz w:val="16"/>
                <w:szCs w:val="16"/>
              </w:rPr>
              <w:t>8.2%</w:t>
            </w:r>
          </w:p>
        </w:tc>
      </w:tr>
      <w:tr w:rsidR="003575B6" w:rsidRPr="003575B6" w14:paraId="68EC3502" w14:textId="77777777" w:rsidTr="003F69DD">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384" w:type="dxa"/>
            <w:noWrap/>
            <w:vAlign w:val="center"/>
            <w:hideMark/>
          </w:tcPr>
          <w:p w14:paraId="6681C817" w14:textId="2DF48951" w:rsidR="003575B6" w:rsidRPr="00B1484F" w:rsidRDefault="003575B6" w:rsidP="003575B6">
            <w:pPr>
              <w:spacing w:before="0"/>
              <w:ind w:left="-57" w:right="-57"/>
              <w:rPr>
                <w:rFonts w:ascii="Times New Roman" w:hAnsi="Times New Roman" w:cs="Times New Roman"/>
                <w:b w:val="0"/>
                <w:bCs w:val="0"/>
                <w:sz w:val="16"/>
                <w:szCs w:val="16"/>
                <w:lang w:val="mn-MN"/>
              </w:rPr>
            </w:pPr>
            <w:r w:rsidRPr="00B1484F">
              <w:rPr>
                <w:rFonts w:ascii="Times New Roman" w:hAnsi="Times New Roman" w:cs="Times New Roman"/>
                <w:b w:val="0"/>
                <w:bCs w:val="0"/>
                <w:color w:val="000000"/>
                <w:sz w:val="16"/>
                <w:szCs w:val="16"/>
                <w:lang w:val="mn-MN"/>
              </w:rPr>
              <w:t>Өмнөговь аймаг</w:t>
            </w:r>
          </w:p>
        </w:tc>
        <w:tc>
          <w:tcPr>
            <w:tcW w:w="681" w:type="dxa"/>
            <w:noWrap/>
            <w:hideMark/>
          </w:tcPr>
          <w:p w14:paraId="1BE615FD" w14:textId="68F8691C" w:rsidR="003575B6" w:rsidRPr="000324F5" w:rsidRDefault="003575B6" w:rsidP="003575B6">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0324F5">
              <w:rPr>
                <w:rFonts w:ascii="Times New Roman" w:hAnsi="Times New Roman" w:cs="Times New Roman"/>
                <w:sz w:val="16"/>
                <w:szCs w:val="16"/>
              </w:rPr>
              <w:t>2</w:t>
            </w:r>
          </w:p>
        </w:tc>
        <w:tc>
          <w:tcPr>
            <w:tcW w:w="694" w:type="dxa"/>
            <w:noWrap/>
            <w:hideMark/>
          </w:tcPr>
          <w:p w14:paraId="64E65982" w14:textId="6EC25B8E" w:rsidR="003575B6" w:rsidRPr="000324F5" w:rsidRDefault="003575B6" w:rsidP="003575B6">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0324F5">
              <w:rPr>
                <w:rFonts w:ascii="Times New Roman" w:hAnsi="Times New Roman" w:cs="Times New Roman"/>
                <w:sz w:val="16"/>
                <w:szCs w:val="16"/>
              </w:rPr>
              <w:t xml:space="preserve"> 21 </w:t>
            </w:r>
          </w:p>
        </w:tc>
        <w:tc>
          <w:tcPr>
            <w:tcW w:w="682" w:type="dxa"/>
            <w:noWrap/>
            <w:hideMark/>
          </w:tcPr>
          <w:p w14:paraId="7404BED1" w14:textId="38971463" w:rsidR="003575B6" w:rsidRPr="000324F5" w:rsidRDefault="003575B6" w:rsidP="003575B6">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0324F5">
              <w:rPr>
                <w:rFonts w:ascii="Times New Roman" w:hAnsi="Times New Roman" w:cs="Times New Roman"/>
                <w:sz w:val="16"/>
                <w:szCs w:val="16"/>
              </w:rPr>
              <w:t xml:space="preserve"> 23 </w:t>
            </w:r>
          </w:p>
        </w:tc>
        <w:tc>
          <w:tcPr>
            <w:tcW w:w="876" w:type="dxa"/>
            <w:noWrap/>
            <w:hideMark/>
          </w:tcPr>
          <w:p w14:paraId="75195C05" w14:textId="04F24A91" w:rsidR="003575B6" w:rsidRPr="003575B6" w:rsidRDefault="003575B6" w:rsidP="003575B6">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3575B6">
              <w:rPr>
                <w:rFonts w:ascii="Times New Roman" w:hAnsi="Times New Roman" w:cs="Times New Roman"/>
                <w:sz w:val="16"/>
                <w:szCs w:val="16"/>
              </w:rPr>
              <w:t>7.2%</w:t>
            </w:r>
          </w:p>
        </w:tc>
      </w:tr>
      <w:tr w:rsidR="003575B6" w:rsidRPr="003575B6" w14:paraId="2360BA2D" w14:textId="77777777" w:rsidTr="003F69DD">
        <w:trPr>
          <w:trHeight w:val="70"/>
        </w:trPr>
        <w:tc>
          <w:tcPr>
            <w:cnfStyle w:val="001000000000" w:firstRow="0" w:lastRow="0" w:firstColumn="1" w:lastColumn="0" w:oddVBand="0" w:evenVBand="0" w:oddHBand="0" w:evenHBand="0" w:firstRowFirstColumn="0" w:firstRowLastColumn="0" w:lastRowFirstColumn="0" w:lastRowLastColumn="0"/>
            <w:tcW w:w="1384" w:type="dxa"/>
            <w:noWrap/>
            <w:vAlign w:val="center"/>
            <w:hideMark/>
          </w:tcPr>
          <w:p w14:paraId="48BA7E0B" w14:textId="665E2658" w:rsidR="003575B6" w:rsidRPr="00B1484F" w:rsidRDefault="003575B6" w:rsidP="003575B6">
            <w:pPr>
              <w:spacing w:before="0"/>
              <w:ind w:left="-57" w:right="-57"/>
              <w:rPr>
                <w:rFonts w:ascii="Times New Roman" w:hAnsi="Times New Roman" w:cs="Times New Roman"/>
                <w:b w:val="0"/>
                <w:bCs w:val="0"/>
                <w:sz w:val="16"/>
                <w:szCs w:val="16"/>
                <w:lang w:val="mn-MN"/>
              </w:rPr>
            </w:pPr>
            <w:r w:rsidRPr="00B1484F">
              <w:rPr>
                <w:rFonts w:ascii="Times New Roman" w:hAnsi="Times New Roman" w:cs="Times New Roman"/>
                <w:b w:val="0"/>
                <w:bCs w:val="0"/>
                <w:color w:val="000000"/>
                <w:sz w:val="16"/>
                <w:szCs w:val="16"/>
                <w:lang w:val="mn-MN"/>
              </w:rPr>
              <w:t>Сүхбаатар аймаг</w:t>
            </w:r>
          </w:p>
        </w:tc>
        <w:tc>
          <w:tcPr>
            <w:tcW w:w="681" w:type="dxa"/>
            <w:noWrap/>
            <w:hideMark/>
          </w:tcPr>
          <w:p w14:paraId="3582508D" w14:textId="207087EF" w:rsidR="003575B6" w:rsidRPr="000324F5" w:rsidRDefault="003575B6" w:rsidP="003575B6">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0324F5">
              <w:rPr>
                <w:rFonts w:ascii="Times New Roman" w:hAnsi="Times New Roman" w:cs="Times New Roman"/>
                <w:sz w:val="16"/>
                <w:szCs w:val="16"/>
              </w:rPr>
              <w:t>5</w:t>
            </w:r>
          </w:p>
        </w:tc>
        <w:tc>
          <w:tcPr>
            <w:tcW w:w="694" w:type="dxa"/>
            <w:noWrap/>
            <w:hideMark/>
          </w:tcPr>
          <w:p w14:paraId="635901EB" w14:textId="643C68C9" w:rsidR="003575B6" w:rsidRPr="000324F5" w:rsidRDefault="003575B6" w:rsidP="003575B6">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0324F5">
              <w:rPr>
                <w:rFonts w:ascii="Times New Roman" w:hAnsi="Times New Roman" w:cs="Times New Roman"/>
                <w:sz w:val="16"/>
                <w:szCs w:val="16"/>
              </w:rPr>
              <w:t xml:space="preserve"> 7 </w:t>
            </w:r>
          </w:p>
        </w:tc>
        <w:tc>
          <w:tcPr>
            <w:tcW w:w="682" w:type="dxa"/>
            <w:noWrap/>
            <w:hideMark/>
          </w:tcPr>
          <w:p w14:paraId="68AB8643" w14:textId="73B9A177" w:rsidR="003575B6" w:rsidRPr="000324F5" w:rsidRDefault="003575B6" w:rsidP="003575B6">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0324F5">
              <w:rPr>
                <w:rFonts w:ascii="Times New Roman" w:hAnsi="Times New Roman" w:cs="Times New Roman"/>
                <w:sz w:val="16"/>
                <w:szCs w:val="16"/>
              </w:rPr>
              <w:t xml:space="preserve"> 12 </w:t>
            </w:r>
          </w:p>
        </w:tc>
        <w:tc>
          <w:tcPr>
            <w:tcW w:w="876" w:type="dxa"/>
            <w:noWrap/>
            <w:hideMark/>
          </w:tcPr>
          <w:p w14:paraId="174A95C7" w14:textId="0D33C96B" w:rsidR="003575B6" w:rsidRPr="003575B6" w:rsidRDefault="003575B6" w:rsidP="003575B6">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3575B6">
              <w:rPr>
                <w:rFonts w:ascii="Times New Roman" w:hAnsi="Times New Roman" w:cs="Times New Roman"/>
                <w:sz w:val="16"/>
                <w:szCs w:val="16"/>
              </w:rPr>
              <w:t>3.8%</w:t>
            </w:r>
          </w:p>
        </w:tc>
      </w:tr>
      <w:tr w:rsidR="003575B6" w:rsidRPr="003575B6" w14:paraId="4E1AC97D" w14:textId="77777777" w:rsidTr="003F69DD">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384" w:type="dxa"/>
            <w:noWrap/>
            <w:vAlign w:val="center"/>
            <w:hideMark/>
          </w:tcPr>
          <w:p w14:paraId="50D323BE" w14:textId="60159029" w:rsidR="003575B6" w:rsidRPr="00B1484F" w:rsidRDefault="003575B6" w:rsidP="003575B6">
            <w:pPr>
              <w:spacing w:before="0"/>
              <w:ind w:left="-57" w:right="-57"/>
              <w:rPr>
                <w:rFonts w:ascii="Times New Roman" w:hAnsi="Times New Roman" w:cs="Times New Roman"/>
                <w:b w:val="0"/>
                <w:bCs w:val="0"/>
                <w:sz w:val="16"/>
                <w:szCs w:val="16"/>
                <w:lang w:val="mn-MN"/>
              </w:rPr>
            </w:pPr>
            <w:r w:rsidRPr="00B1484F">
              <w:rPr>
                <w:rFonts w:ascii="Times New Roman" w:hAnsi="Times New Roman" w:cs="Times New Roman"/>
                <w:b w:val="0"/>
                <w:bCs w:val="0"/>
                <w:color w:val="000000"/>
                <w:sz w:val="16"/>
                <w:szCs w:val="16"/>
                <w:lang w:val="mn-MN"/>
              </w:rPr>
              <w:t>Сэлэнгэ аймаг</w:t>
            </w:r>
          </w:p>
        </w:tc>
        <w:tc>
          <w:tcPr>
            <w:tcW w:w="681" w:type="dxa"/>
            <w:noWrap/>
            <w:hideMark/>
          </w:tcPr>
          <w:p w14:paraId="4F0F103B" w14:textId="79125811" w:rsidR="003575B6" w:rsidRPr="000324F5" w:rsidRDefault="003575B6" w:rsidP="003575B6">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0324F5">
              <w:rPr>
                <w:rFonts w:ascii="Times New Roman" w:hAnsi="Times New Roman" w:cs="Times New Roman"/>
                <w:sz w:val="16"/>
                <w:szCs w:val="16"/>
              </w:rPr>
              <w:t>8</w:t>
            </w:r>
          </w:p>
        </w:tc>
        <w:tc>
          <w:tcPr>
            <w:tcW w:w="694" w:type="dxa"/>
            <w:noWrap/>
            <w:hideMark/>
          </w:tcPr>
          <w:p w14:paraId="0FEE89F8" w14:textId="41AC889E" w:rsidR="003575B6" w:rsidRPr="000324F5" w:rsidRDefault="003575B6" w:rsidP="003575B6">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0324F5">
              <w:rPr>
                <w:rFonts w:ascii="Times New Roman" w:hAnsi="Times New Roman" w:cs="Times New Roman"/>
                <w:sz w:val="16"/>
                <w:szCs w:val="16"/>
              </w:rPr>
              <w:t xml:space="preserve"> 13 </w:t>
            </w:r>
          </w:p>
        </w:tc>
        <w:tc>
          <w:tcPr>
            <w:tcW w:w="682" w:type="dxa"/>
            <w:noWrap/>
            <w:hideMark/>
          </w:tcPr>
          <w:p w14:paraId="4D2F9D19" w14:textId="0C49CF04" w:rsidR="003575B6" w:rsidRPr="000324F5" w:rsidRDefault="003575B6" w:rsidP="003575B6">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0324F5">
              <w:rPr>
                <w:rFonts w:ascii="Times New Roman" w:hAnsi="Times New Roman" w:cs="Times New Roman"/>
                <w:sz w:val="16"/>
                <w:szCs w:val="16"/>
              </w:rPr>
              <w:t xml:space="preserve"> 21 </w:t>
            </w:r>
          </w:p>
        </w:tc>
        <w:tc>
          <w:tcPr>
            <w:tcW w:w="876" w:type="dxa"/>
            <w:noWrap/>
            <w:hideMark/>
          </w:tcPr>
          <w:p w14:paraId="36AAB627" w14:textId="4A7D0E1D" w:rsidR="003575B6" w:rsidRPr="003575B6" w:rsidRDefault="003575B6" w:rsidP="003575B6">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3575B6">
              <w:rPr>
                <w:rFonts w:ascii="Times New Roman" w:hAnsi="Times New Roman" w:cs="Times New Roman"/>
                <w:sz w:val="16"/>
                <w:szCs w:val="16"/>
              </w:rPr>
              <w:t>6.6%</w:t>
            </w:r>
          </w:p>
        </w:tc>
      </w:tr>
      <w:tr w:rsidR="003575B6" w:rsidRPr="003575B6" w14:paraId="71084B68" w14:textId="77777777" w:rsidTr="003F69DD">
        <w:trPr>
          <w:trHeight w:val="70"/>
        </w:trPr>
        <w:tc>
          <w:tcPr>
            <w:cnfStyle w:val="001000000000" w:firstRow="0" w:lastRow="0" w:firstColumn="1" w:lastColumn="0" w:oddVBand="0" w:evenVBand="0" w:oddHBand="0" w:evenHBand="0" w:firstRowFirstColumn="0" w:firstRowLastColumn="0" w:lastRowFirstColumn="0" w:lastRowLastColumn="0"/>
            <w:tcW w:w="1384" w:type="dxa"/>
            <w:noWrap/>
            <w:vAlign w:val="center"/>
            <w:hideMark/>
          </w:tcPr>
          <w:p w14:paraId="74B099A6" w14:textId="30F7FF6D" w:rsidR="003575B6" w:rsidRPr="00B1484F" w:rsidRDefault="003575B6" w:rsidP="003575B6">
            <w:pPr>
              <w:spacing w:before="0"/>
              <w:ind w:left="-57" w:right="-57"/>
              <w:rPr>
                <w:rFonts w:ascii="Times New Roman" w:hAnsi="Times New Roman" w:cs="Times New Roman"/>
                <w:b w:val="0"/>
                <w:bCs w:val="0"/>
                <w:sz w:val="16"/>
                <w:szCs w:val="16"/>
                <w:lang w:val="mn-MN"/>
              </w:rPr>
            </w:pPr>
            <w:r w:rsidRPr="00B1484F">
              <w:rPr>
                <w:rFonts w:ascii="Times New Roman" w:hAnsi="Times New Roman" w:cs="Times New Roman"/>
                <w:b w:val="0"/>
                <w:bCs w:val="0"/>
                <w:color w:val="000000"/>
                <w:sz w:val="16"/>
                <w:szCs w:val="16"/>
                <w:lang w:val="mn-MN"/>
              </w:rPr>
              <w:t>Төв аймаг</w:t>
            </w:r>
          </w:p>
        </w:tc>
        <w:tc>
          <w:tcPr>
            <w:tcW w:w="681" w:type="dxa"/>
            <w:noWrap/>
            <w:hideMark/>
          </w:tcPr>
          <w:p w14:paraId="36035BF5" w14:textId="7EEE65BE" w:rsidR="003575B6" w:rsidRPr="000324F5" w:rsidRDefault="003575B6" w:rsidP="003575B6">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FF0000"/>
                <w:sz w:val="16"/>
                <w:szCs w:val="16"/>
                <w:lang w:val="mn-MN"/>
              </w:rPr>
            </w:pPr>
            <w:r w:rsidRPr="000324F5">
              <w:rPr>
                <w:rFonts w:ascii="Times New Roman" w:hAnsi="Times New Roman" w:cs="Times New Roman"/>
                <w:sz w:val="16"/>
                <w:szCs w:val="16"/>
              </w:rPr>
              <w:t>19</w:t>
            </w:r>
          </w:p>
        </w:tc>
        <w:tc>
          <w:tcPr>
            <w:tcW w:w="694" w:type="dxa"/>
            <w:noWrap/>
            <w:hideMark/>
          </w:tcPr>
          <w:p w14:paraId="39EB9A26" w14:textId="49F3A379" w:rsidR="003575B6" w:rsidRPr="000324F5" w:rsidRDefault="003575B6" w:rsidP="003575B6">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0324F5">
              <w:rPr>
                <w:rFonts w:ascii="Times New Roman" w:hAnsi="Times New Roman" w:cs="Times New Roman"/>
                <w:sz w:val="16"/>
                <w:szCs w:val="16"/>
              </w:rPr>
              <w:t xml:space="preserve"> 9 </w:t>
            </w:r>
          </w:p>
        </w:tc>
        <w:tc>
          <w:tcPr>
            <w:tcW w:w="682" w:type="dxa"/>
            <w:noWrap/>
            <w:hideMark/>
          </w:tcPr>
          <w:p w14:paraId="1E857CF9" w14:textId="7B5BD2EB" w:rsidR="003575B6" w:rsidRPr="000324F5" w:rsidRDefault="003575B6" w:rsidP="003575B6">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0324F5">
              <w:rPr>
                <w:rFonts w:ascii="Times New Roman" w:hAnsi="Times New Roman" w:cs="Times New Roman"/>
                <w:sz w:val="16"/>
                <w:szCs w:val="16"/>
              </w:rPr>
              <w:t xml:space="preserve"> 28 </w:t>
            </w:r>
          </w:p>
        </w:tc>
        <w:tc>
          <w:tcPr>
            <w:tcW w:w="876" w:type="dxa"/>
            <w:noWrap/>
            <w:hideMark/>
          </w:tcPr>
          <w:p w14:paraId="021815C8" w14:textId="3F26FE3A" w:rsidR="003575B6" w:rsidRPr="003575B6" w:rsidRDefault="003575B6" w:rsidP="003575B6">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3575B6">
              <w:rPr>
                <w:rFonts w:ascii="Times New Roman" w:hAnsi="Times New Roman" w:cs="Times New Roman"/>
                <w:sz w:val="16"/>
                <w:szCs w:val="16"/>
              </w:rPr>
              <w:t>8.8%</w:t>
            </w:r>
          </w:p>
        </w:tc>
      </w:tr>
      <w:tr w:rsidR="003575B6" w:rsidRPr="003575B6" w14:paraId="02FD334D" w14:textId="77777777" w:rsidTr="003F69DD">
        <w:trPr>
          <w:cnfStyle w:val="000000100000" w:firstRow="0" w:lastRow="0" w:firstColumn="0" w:lastColumn="0" w:oddVBand="0" w:evenVBand="0" w:oddHBand="1" w:evenHBand="0" w:firstRowFirstColumn="0" w:firstRowLastColumn="0" w:lastRowFirstColumn="0" w:lastRowLastColumn="0"/>
          <w:trHeight w:val="152"/>
        </w:trPr>
        <w:tc>
          <w:tcPr>
            <w:cnfStyle w:val="001000000000" w:firstRow="0" w:lastRow="0" w:firstColumn="1" w:lastColumn="0" w:oddVBand="0" w:evenVBand="0" w:oddHBand="0" w:evenHBand="0" w:firstRowFirstColumn="0" w:firstRowLastColumn="0" w:lastRowFirstColumn="0" w:lastRowLastColumn="0"/>
            <w:tcW w:w="1384" w:type="dxa"/>
            <w:noWrap/>
            <w:vAlign w:val="center"/>
            <w:hideMark/>
          </w:tcPr>
          <w:p w14:paraId="6641C600" w14:textId="1AD060A2" w:rsidR="003575B6" w:rsidRPr="00B1484F" w:rsidRDefault="003575B6" w:rsidP="003575B6">
            <w:pPr>
              <w:spacing w:before="0"/>
              <w:ind w:left="-57" w:right="-57"/>
              <w:rPr>
                <w:rFonts w:ascii="Times New Roman" w:hAnsi="Times New Roman" w:cs="Times New Roman"/>
                <w:b w:val="0"/>
                <w:bCs w:val="0"/>
                <w:sz w:val="16"/>
                <w:szCs w:val="16"/>
                <w:lang w:val="mn-MN"/>
              </w:rPr>
            </w:pPr>
            <w:r w:rsidRPr="00B1484F">
              <w:rPr>
                <w:rFonts w:ascii="Times New Roman" w:hAnsi="Times New Roman" w:cs="Times New Roman"/>
                <w:b w:val="0"/>
                <w:bCs w:val="0"/>
                <w:color w:val="000000"/>
                <w:sz w:val="16"/>
                <w:szCs w:val="16"/>
                <w:lang w:val="mn-MN"/>
              </w:rPr>
              <w:t>Увс аймаг</w:t>
            </w:r>
          </w:p>
        </w:tc>
        <w:tc>
          <w:tcPr>
            <w:tcW w:w="681" w:type="dxa"/>
            <w:noWrap/>
            <w:hideMark/>
          </w:tcPr>
          <w:p w14:paraId="0455CA17" w14:textId="264ADFDA" w:rsidR="003575B6" w:rsidRPr="000324F5" w:rsidRDefault="003575B6" w:rsidP="003575B6">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0324F5">
              <w:rPr>
                <w:rFonts w:ascii="Times New Roman" w:hAnsi="Times New Roman" w:cs="Times New Roman"/>
                <w:sz w:val="16"/>
                <w:szCs w:val="16"/>
              </w:rPr>
              <w:t>2</w:t>
            </w:r>
          </w:p>
        </w:tc>
        <w:tc>
          <w:tcPr>
            <w:tcW w:w="694" w:type="dxa"/>
            <w:noWrap/>
            <w:hideMark/>
          </w:tcPr>
          <w:p w14:paraId="6A3690E5" w14:textId="1BFD0606" w:rsidR="003575B6" w:rsidRPr="000324F5" w:rsidRDefault="003575B6" w:rsidP="003575B6">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0324F5">
              <w:rPr>
                <w:rFonts w:ascii="Times New Roman" w:hAnsi="Times New Roman" w:cs="Times New Roman"/>
                <w:sz w:val="16"/>
                <w:szCs w:val="16"/>
              </w:rPr>
              <w:t xml:space="preserve"> 9 </w:t>
            </w:r>
          </w:p>
        </w:tc>
        <w:tc>
          <w:tcPr>
            <w:tcW w:w="682" w:type="dxa"/>
            <w:noWrap/>
            <w:hideMark/>
          </w:tcPr>
          <w:p w14:paraId="4A619867" w14:textId="73A2BC39" w:rsidR="003575B6" w:rsidRPr="000324F5" w:rsidRDefault="003575B6" w:rsidP="003575B6">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0324F5">
              <w:rPr>
                <w:rFonts w:ascii="Times New Roman" w:hAnsi="Times New Roman" w:cs="Times New Roman"/>
                <w:sz w:val="16"/>
                <w:szCs w:val="16"/>
              </w:rPr>
              <w:t xml:space="preserve"> 11 </w:t>
            </w:r>
          </w:p>
        </w:tc>
        <w:tc>
          <w:tcPr>
            <w:tcW w:w="876" w:type="dxa"/>
            <w:noWrap/>
            <w:hideMark/>
          </w:tcPr>
          <w:p w14:paraId="1D2080E3" w14:textId="07D892D8" w:rsidR="003575B6" w:rsidRPr="003575B6" w:rsidRDefault="003575B6" w:rsidP="003575B6">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3575B6">
              <w:rPr>
                <w:rFonts w:ascii="Times New Roman" w:hAnsi="Times New Roman" w:cs="Times New Roman"/>
                <w:sz w:val="16"/>
                <w:szCs w:val="16"/>
              </w:rPr>
              <w:t>3.5%</w:t>
            </w:r>
          </w:p>
        </w:tc>
      </w:tr>
      <w:tr w:rsidR="003575B6" w:rsidRPr="003575B6" w14:paraId="719C8E10" w14:textId="77777777" w:rsidTr="00F36F66">
        <w:trPr>
          <w:trHeight w:val="70"/>
        </w:trPr>
        <w:tc>
          <w:tcPr>
            <w:cnfStyle w:val="001000000000" w:firstRow="0" w:lastRow="0" w:firstColumn="1" w:lastColumn="0" w:oddVBand="0" w:evenVBand="0" w:oddHBand="0" w:evenHBand="0" w:firstRowFirstColumn="0" w:firstRowLastColumn="0" w:lastRowFirstColumn="0" w:lastRowLastColumn="0"/>
            <w:tcW w:w="1384" w:type="dxa"/>
            <w:noWrap/>
            <w:vAlign w:val="center"/>
            <w:hideMark/>
          </w:tcPr>
          <w:p w14:paraId="138F883A" w14:textId="5831A8AE" w:rsidR="003575B6" w:rsidRPr="00B1484F" w:rsidRDefault="003575B6" w:rsidP="003575B6">
            <w:pPr>
              <w:spacing w:before="0"/>
              <w:ind w:left="-57" w:right="-57"/>
              <w:rPr>
                <w:rFonts w:ascii="Times New Roman" w:hAnsi="Times New Roman" w:cs="Times New Roman"/>
                <w:b w:val="0"/>
                <w:bCs w:val="0"/>
                <w:sz w:val="16"/>
                <w:szCs w:val="16"/>
                <w:lang w:val="mn-MN"/>
              </w:rPr>
            </w:pPr>
            <w:r w:rsidRPr="00B1484F">
              <w:rPr>
                <w:rFonts w:ascii="Times New Roman" w:hAnsi="Times New Roman" w:cs="Times New Roman"/>
                <w:b w:val="0"/>
                <w:bCs w:val="0"/>
                <w:color w:val="000000"/>
                <w:sz w:val="16"/>
                <w:szCs w:val="16"/>
                <w:lang w:val="mn-MN"/>
              </w:rPr>
              <w:t>Ховд аймаг</w:t>
            </w:r>
          </w:p>
        </w:tc>
        <w:tc>
          <w:tcPr>
            <w:tcW w:w="681" w:type="dxa"/>
            <w:noWrap/>
            <w:hideMark/>
          </w:tcPr>
          <w:p w14:paraId="0469DFE2" w14:textId="6FF06A6B" w:rsidR="003575B6" w:rsidRPr="000324F5" w:rsidRDefault="003575B6" w:rsidP="003575B6">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0324F5">
              <w:rPr>
                <w:rFonts w:ascii="Times New Roman" w:hAnsi="Times New Roman" w:cs="Times New Roman"/>
                <w:sz w:val="16"/>
                <w:szCs w:val="16"/>
              </w:rPr>
              <w:t>1</w:t>
            </w:r>
          </w:p>
        </w:tc>
        <w:tc>
          <w:tcPr>
            <w:tcW w:w="694" w:type="dxa"/>
            <w:noWrap/>
            <w:hideMark/>
          </w:tcPr>
          <w:p w14:paraId="6CBE872A" w14:textId="380365C0" w:rsidR="003575B6" w:rsidRPr="000324F5" w:rsidRDefault="003575B6" w:rsidP="003575B6">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0324F5">
              <w:rPr>
                <w:rFonts w:ascii="Times New Roman" w:hAnsi="Times New Roman" w:cs="Times New Roman"/>
                <w:sz w:val="16"/>
                <w:szCs w:val="16"/>
              </w:rPr>
              <w:t xml:space="preserve"> 8 </w:t>
            </w:r>
          </w:p>
        </w:tc>
        <w:tc>
          <w:tcPr>
            <w:tcW w:w="682" w:type="dxa"/>
            <w:noWrap/>
            <w:hideMark/>
          </w:tcPr>
          <w:p w14:paraId="64543A96" w14:textId="56362FCE" w:rsidR="003575B6" w:rsidRPr="000324F5" w:rsidRDefault="003575B6" w:rsidP="003575B6">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0324F5">
              <w:rPr>
                <w:rFonts w:ascii="Times New Roman" w:hAnsi="Times New Roman" w:cs="Times New Roman"/>
                <w:sz w:val="16"/>
                <w:szCs w:val="16"/>
              </w:rPr>
              <w:t xml:space="preserve"> 9 </w:t>
            </w:r>
          </w:p>
        </w:tc>
        <w:tc>
          <w:tcPr>
            <w:tcW w:w="876" w:type="dxa"/>
            <w:noWrap/>
            <w:hideMark/>
          </w:tcPr>
          <w:p w14:paraId="0E586EBA" w14:textId="24EB1019" w:rsidR="003575B6" w:rsidRPr="003575B6" w:rsidRDefault="003575B6" w:rsidP="003575B6">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3575B6">
              <w:rPr>
                <w:rFonts w:ascii="Times New Roman" w:hAnsi="Times New Roman" w:cs="Times New Roman"/>
                <w:sz w:val="16"/>
                <w:szCs w:val="16"/>
              </w:rPr>
              <w:t>2.8%</w:t>
            </w:r>
          </w:p>
        </w:tc>
      </w:tr>
      <w:tr w:rsidR="003575B6" w:rsidRPr="003575B6" w14:paraId="73C14C22" w14:textId="77777777" w:rsidTr="00F36F66">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384" w:type="dxa"/>
            <w:noWrap/>
            <w:vAlign w:val="center"/>
            <w:hideMark/>
          </w:tcPr>
          <w:p w14:paraId="1E02FA5E" w14:textId="11DFF029" w:rsidR="003575B6" w:rsidRPr="00B1484F" w:rsidRDefault="003575B6" w:rsidP="003575B6">
            <w:pPr>
              <w:spacing w:before="0"/>
              <w:ind w:left="-57" w:right="-57"/>
              <w:rPr>
                <w:rFonts w:ascii="Times New Roman" w:hAnsi="Times New Roman" w:cs="Times New Roman"/>
                <w:b w:val="0"/>
                <w:bCs w:val="0"/>
                <w:sz w:val="16"/>
                <w:szCs w:val="16"/>
                <w:lang w:val="mn-MN"/>
              </w:rPr>
            </w:pPr>
            <w:r w:rsidRPr="00B1484F">
              <w:rPr>
                <w:rFonts w:ascii="Times New Roman" w:hAnsi="Times New Roman" w:cs="Times New Roman"/>
                <w:b w:val="0"/>
                <w:bCs w:val="0"/>
                <w:color w:val="000000"/>
                <w:sz w:val="16"/>
                <w:szCs w:val="16"/>
                <w:lang w:val="mn-MN"/>
              </w:rPr>
              <w:t>Хөвсгөл аймаг</w:t>
            </w:r>
          </w:p>
        </w:tc>
        <w:tc>
          <w:tcPr>
            <w:tcW w:w="681" w:type="dxa"/>
            <w:noWrap/>
            <w:hideMark/>
          </w:tcPr>
          <w:p w14:paraId="734BBA0B" w14:textId="3C6184CA" w:rsidR="003575B6" w:rsidRPr="000324F5" w:rsidRDefault="003575B6" w:rsidP="003575B6">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sz w:val="16"/>
                <w:szCs w:val="16"/>
                <w:lang w:val="mn-MN"/>
              </w:rPr>
            </w:pPr>
            <w:r w:rsidRPr="000324F5">
              <w:rPr>
                <w:rFonts w:ascii="Times New Roman" w:hAnsi="Times New Roman" w:cs="Times New Roman"/>
                <w:sz w:val="16"/>
                <w:szCs w:val="16"/>
              </w:rPr>
              <w:t>2</w:t>
            </w:r>
          </w:p>
        </w:tc>
        <w:tc>
          <w:tcPr>
            <w:tcW w:w="694" w:type="dxa"/>
            <w:noWrap/>
            <w:hideMark/>
          </w:tcPr>
          <w:p w14:paraId="3B2D264B" w14:textId="7ECF7A3F" w:rsidR="003575B6" w:rsidRPr="000324F5" w:rsidRDefault="003575B6" w:rsidP="003575B6">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0324F5">
              <w:rPr>
                <w:rFonts w:ascii="Times New Roman" w:hAnsi="Times New Roman" w:cs="Times New Roman"/>
                <w:sz w:val="16"/>
                <w:szCs w:val="16"/>
              </w:rPr>
              <w:t xml:space="preserve"> 11 </w:t>
            </w:r>
          </w:p>
        </w:tc>
        <w:tc>
          <w:tcPr>
            <w:tcW w:w="682" w:type="dxa"/>
            <w:noWrap/>
            <w:hideMark/>
          </w:tcPr>
          <w:p w14:paraId="4E22CD1C" w14:textId="3A06987A" w:rsidR="003575B6" w:rsidRPr="000324F5" w:rsidRDefault="003575B6" w:rsidP="003575B6">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0324F5">
              <w:rPr>
                <w:rFonts w:ascii="Times New Roman" w:hAnsi="Times New Roman" w:cs="Times New Roman"/>
                <w:sz w:val="16"/>
                <w:szCs w:val="16"/>
              </w:rPr>
              <w:t xml:space="preserve"> 13 </w:t>
            </w:r>
          </w:p>
        </w:tc>
        <w:tc>
          <w:tcPr>
            <w:tcW w:w="876" w:type="dxa"/>
            <w:noWrap/>
            <w:hideMark/>
          </w:tcPr>
          <w:p w14:paraId="2823780D" w14:textId="5B8EF547" w:rsidR="003575B6" w:rsidRPr="003575B6" w:rsidRDefault="003575B6" w:rsidP="003575B6">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3575B6">
              <w:rPr>
                <w:rFonts w:ascii="Times New Roman" w:hAnsi="Times New Roman" w:cs="Times New Roman"/>
                <w:sz w:val="16"/>
                <w:szCs w:val="16"/>
              </w:rPr>
              <w:t>4.1%</w:t>
            </w:r>
          </w:p>
        </w:tc>
      </w:tr>
      <w:tr w:rsidR="003575B6" w:rsidRPr="003575B6" w14:paraId="17E59A98" w14:textId="77777777" w:rsidTr="00F36F66">
        <w:trPr>
          <w:trHeight w:val="70"/>
        </w:trPr>
        <w:tc>
          <w:tcPr>
            <w:cnfStyle w:val="001000000000" w:firstRow="0" w:lastRow="0" w:firstColumn="1" w:lastColumn="0" w:oddVBand="0" w:evenVBand="0" w:oddHBand="0" w:evenHBand="0" w:firstRowFirstColumn="0" w:firstRowLastColumn="0" w:lastRowFirstColumn="0" w:lastRowLastColumn="0"/>
            <w:tcW w:w="1384" w:type="dxa"/>
            <w:noWrap/>
            <w:vAlign w:val="center"/>
          </w:tcPr>
          <w:p w14:paraId="527B68E4" w14:textId="40E2E28C" w:rsidR="003575B6" w:rsidRPr="00B1484F" w:rsidRDefault="003575B6" w:rsidP="003575B6">
            <w:pPr>
              <w:spacing w:before="0"/>
              <w:ind w:left="-57" w:right="-57"/>
              <w:rPr>
                <w:rFonts w:ascii="Times New Roman" w:hAnsi="Times New Roman" w:cs="Times New Roman"/>
                <w:b w:val="0"/>
                <w:bCs w:val="0"/>
                <w:color w:val="000000"/>
                <w:sz w:val="16"/>
                <w:szCs w:val="16"/>
                <w:lang w:val="mn-MN"/>
              </w:rPr>
            </w:pPr>
            <w:r w:rsidRPr="00B1484F">
              <w:rPr>
                <w:rFonts w:ascii="Times New Roman" w:hAnsi="Times New Roman" w:cs="Times New Roman"/>
                <w:b w:val="0"/>
                <w:bCs w:val="0"/>
                <w:color w:val="000000"/>
                <w:sz w:val="16"/>
                <w:szCs w:val="16"/>
                <w:lang w:val="mn-MN"/>
              </w:rPr>
              <w:t>Хэнтий аймаг</w:t>
            </w:r>
          </w:p>
        </w:tc>
        <w:tc>
          <w:tcPr>
            <w:tcW w:w="681" w:type="dxa"/>
            <w:noWrap/>
          </w:tcPr>
          <w:p w14:paraId="6373E47E" w14:textId="43754258" w:rsidR="003575B6" w:rsidRPr="000324F5" w:rsidRDefault="003575B6" w:rsidP="003575B6">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FF0000"/>
                <w:sz w:val="16"/>
                <w:szCs w:val="16"/>
                <w:lang w:val="mn-MN"/>
              </w:rPr>
            </w:pPr>
            <w:r w:rsidRPr="000324F5">
              <w:rPr>
                <w:rFonts w:ascii="Times New Roman" w:hAnsi="Times New Roman" w:cs="Times New Roman"/>
                <w:sz w:val="16"/>
                <w:szCs w:val="16"/>
              </w:rPr>
              <w:t>3</w:t>
            </w:r>
          </w:p>
        </w:tc>
        <w:tc>
          <w:tcPr>
            <w:tcW w:w="694" w:type="dxa"/>
            <w:noWrap/>
          </w:tcPr>
          <w:p w14:paraId="7011A4AA" w14:textId="0BA29359" w:rsidR="003575B6" w:rsidRPr="000324F5" w:rsidRDefault="003575B6" w:rsidP="003575B6">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0324F5">
              <w:rPr>
                <w:rFonts w:ascii="Times New Roman" w:hAnsi="Times New Roman" w:cs="Times New Roman"/>
                <w:sz w:val="16"/>
                <w:szCs w:val="16"/>
              </w:rPr>
              <w:t xml:space="preserve"> 11 </w:t>
            </w:r>
          </w:p>
        </w:tc>
        <w:tc>
          <w:tcPr>
            <w:tcW w:w="682" w:type="dxa"/>
            <w:noWrap/>
          </w:tcPr>
          <w:p w14:paraId="6FE7075D" w14:textId="68AE75C1" w:rsidR="003575B6" w:rsidRPr="000324F5" w:rsidRDefault="003575B6" w:rsidP="003575B6">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0324F5">
              <w:rPr>
                <w:rFonts w:ascii="Times New Roman" w:hAnsi="Times New Roman" w:cs="Times New Roman"/>
                <w:sz w:val="16"/>
                <w:szCs w:val="16"/>
              </w:rPr>
              <w:t xml:space="preserve"> 14 </w:t>
            </w:r>
          </w:p>
        </w:tc>
        <w:tc>
          <w:tcPr>
            <w:tcW w:w="876" w:type="dxa"/>
            <w:noWrap/>
          </w:tcPr>
          <w:p w14:paraId="0D127380" w14:textId="2CF8495F" w:rsidR="003575B6" w:rsidRPr="003575B6" w:rsidRDefault="003575B6" w:rsidP="003575B6">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3575B6">
              <w:rPr>
                <w:rFonts w:ascii="Times New Roman" w:hAnsi="Times New Roman" w:cs="Times New Roman"/>
                <w:sz w:val="16"/>
                <w:szCs w:val="16"/>
              </w:rPr>
              <w:t>4.4%</w:t>
            </w:r>
          </w:p>
        </w:tc>
      </w:tr>
    </w:tbl>
    <w:p w14:paraId="160E11D5" w14:textId="17ED3223" w:rsidR="0015338F" w:rsidRPr="000E2FEE" w:rsidRDefault="0015338F" w:rsidP="004A6E89">
      <w:pPr>
        <w:pStyle w:val="Caption"/>
        <w:jc w:val="both"/>
        <w:rPr>
          <w:rFonts w:cs="Times New Roman"/>
          <w:i w:val="0"/>
          <w:color w:val="000000" w:themeColor="text1"/>
          <w:sz w:val="24"/>
          <w:szCs w:val="24"/>
          <w:highlight w:val="yellow"/>
          <w:lang w:val="mn-MN"/>
        </w:rPr>
        <w:sectPr w:rsidR="0015338F" w:rsidRPr="000E2FEE" w:rsidSect="008A1AA6">
          <w:type w:val="continuous"/>
          <w:pgSz w:w="11906" w:h="16838" w:code="9"/>
          <w:pgMar w:top="1134" w:right="851" w:bottom="1134" w:left="1701" w:header="720" w:footer="720" w:gutter="0"/>
          <w:cols w:num="2" w:space="720"/>
          <w:titlePg/>
          <w:docGrid w:linePitch="360"/>
        </w:sectPr>
      </w:pPr>
    </w:p>
    <w:p w14:paraId="27B84551" w14:textId="17F8A96B" w:rsidR="00775723" w:rsidRPr="0028697F" w:rsidRDefault="00775723" w:rsidP="0031306A">
      <w:pPr>
        <w:pStyle w:val="Heading1"/>
        <w:spacing w:before="240"/>
        <w:rPr>
          <w:lang w:val="mn-MN"/>
        </w:rPr>
      </w:pPr>
      <w:bookmarkStart w:id="44" w:name="_Toc190168312"/>
      <w:r w:rsidRPr="0028697F">
        <w:rPr>
          <w:lang w:val="mn-MN"/>
        </w:rPr>
        <w:lastRenderedPageBreak/>
        <w:t>Активын бүтэц</w:t>
      </w:r>
      <w:r w:rsidR="001D7F76" w:rsidRPr="0028697F">
        <w:rPr>
          <w:lang w:val="mn-MN"/>
        </w:rPr>
        <w:t>, бүрэлдэхүүн, өөрчлөлт</w:t>
      </w:r>
      <w:bookmarkEnd w:id="44"/>
    </w:p>
    <w:p w14:paraId="63480E57" w14:textId="26886EC0" w:rsidR="007C609A" w:rsidRPr="002143B6" w:rsidRDefault="002617ED" w:rsidP="00A23814">
      <w:pPr>
        <w:jc w:val="both"/>
        <w:rPr>
          <w:color w:val="000000" w:themeColor="text1"/>
          <w:lang w:val="mn-MN"/>
        </w:rPr>
      </w:pPr>
      <w:r w:rsidRPr="007E4F16">
        <w:rPr>
          <w:lang w:val="mn-MN"/>
        </w:rPr>
        <w:t>202</w:t>
      </w:r>
      <w:r w:rsidRPr="007E4F16">
        <w:t>5</w:t>
      </w:r>
      <w:r w:rsidRPr="007E4F16">
        <w:rPr>
          <w:lang w:val="mn-MN"/>
        </w:rPr>
        <w:t xml:space="preserve"> оны </w:t>
      </w:r>
      <w:r w:rsidRPr="007E4F16">
        <w:t>I</w:t>
      </w:r>
      <w:r w:rsidR="002341A5">
        <w:t>I</w:t>
      </w:r>
      <w:r w:rsidRPr="007E4F16">
        <w:rPr>
          <w:lang w:val="mn-MN"/>
        </w:rPr>
        <w:t xml:space="preserve"> улирлын </w:t>
      </w:r>
      <w:r w:rsidRPr="00F02293">
        <w:rPr>
          <w:lang w:val="mn-MN"/>
        </w:rPr>
        <w:t xml:space="preserve">байдлаар </w:t>
      </w:r>
      <w:r w:rsidR="00DE15E0" w:rsidRPr="00BA76CE">
        <w:rPr>
          <w:color w:val="000000" w:themeColor="text1"/>
          <w:lang w:val="mn-MN"/>
        </w:rPr>
        <w:t>банк бус санхүүгийн</w:t>
      </w:r>
      <w:r w:rsidR="007A0E17" w:rsidRPr="00BA76CE">
        <w:rPr>
          <w:color w:val="000000" w:themeColor="text1"/>
          <w:lang w:val="mn-MN"/>
        </w:rPr>
        <w:t xml:space="preserve"> салбарын нийт хөрөнгө </w:t>
      </w:r>
      <w:r w:rsidR="00540014">
        <w:rPr>
          <w:color w:val="000000" w:themeColor="text1"/>
        </w:rPr>
        <w:t>8.0</w:t>
      </w:r>
      <w:r w:rsidR="00DE15E0" w:rsidRPr="00BA76CE">
        <w:rPr>
          <w:color w:val="000000" w:themeColor="text1"/>
          <w:lang w:val="mn-MN"/>
        </w:rPr>
        <w:t xml:space="preserve"> их наяд төгрөгт хүрсэн нь өмнөх</w:t>
      </w:r>
      <w:r w:rsidR="00927693" w:rsidRPr="00BA76CE">
        <w:rPr>
          <w:color w:val="000000" w:themeColor="text1"/>
        </w:rPr>
        <w:t xml:space="preserve"> </w:t>
      </w:r>
      <w:r w:rsidR="00927693" w:rsidRPr="00BA76CE">
        <w:rPr>
          <w:color w:val="000000" w:themeColor="text1"/>
          <w:lang w:val="mn-MN"/>
        </w:rPr>
        <w:t>оны мөн үетэй</w:t>
      </w:r>
      <w:r w:rsidR="00A67DC9" w:rsidRPr="00BA76CE">
        <w:rPr>
          <w:color w:val="000000" w:themeColor="text1"/>
          <w:lang w:val="mn-MN"/>
        </w:rPr>
        <w:t xml:space="preserve"> </w:t>
      </w:r>
      <w:r w:rsidR="00B85931" w:rsidRPr="00BA76CE">
        <w:rPr>
          <w:color w:val="000000" w:themeColor="text1"/>
          <w:lang w:val="mn-MN"/>
        </w:rPr>
        <w:t xml:space="preserve">харьцуулахад </w:t>
      </w:r>
      <w:r w:rsidR="002341A5">
        <w:rPr>
          <w:color w:val="000000" w:themeColor="text1"/>
        </w:rPr>
        <w:t>38.7</w:t>
      </w:r>
      <w:r w:rsidR="00B85931" w:rsidRPr="00BA76CE">
        <w:rPr>
          <w:color w:val="000000" w:themeColor="text1"/>
          <w:lang w:val="mn-MN"/>
        </w:rPr>
        <w:t xml:space="preserve"> хувиар буюу </w:t>
      </w:r>
      <w:r w:rsidR="006E4EF6" w:rsidRPr="00BA76CE">
        <w:rPr>
          <w:color w:val="000000" w:themeColor="text1"/>
          <w:lang w:val="mn-MN"/>
        </w:rPr>
        <w:t>2.</w:t>
      </w:r>
      <w:r w:rsidR="002341A5">
        <w:rPr>
          <w:color w:val="000000" w:themeColor="text1"/>
        </w:rPr>
        <w:t>2</w:t>
      </w:r>
      <w:r w:rsidR="00B27EF1" w:rsidRPr="00BA76CE">
        <w:rPr>
          <w:color w:val="000000" w:themeColor="text1"/>
          <w:lang w:val="mn-MN"/>
        </w:rPr>
        <w:t xml:space="preserve"> </w:t>
      </w:r>
      <w:r w:rsidR="00AB2AB6" w:rsidRPr="00BA76CE">
        <w:rPr>
          <w:color w:val="000000" w:themeColor="text1"/>
          <w:lang w:val="mn-MN"/>
        </w:rPr>
        <w:t>их наяд</w:t>
      </w:r>
      <w:r w:rsidR="00DE15E0" w:rsidRPr="00BA76CE">
        <w:rPr>
          <w:color w:val="000000" w:themeColor="text1"/>
          <w:lang w:val="mn-MN"/>
        </w:rPr>
        <w:t xml:space="preserve"> төгрөгөөр </w:t>
      </w:r>
      <w:r w:rsidR="009D6337" w:rsidRPr="00BA76CE">
        <w:rPr>
          <w:color w:val="000000" w:themeColor="text1"/>
          <w:lang w:val="mn-MN"/>
        </w:rPr>
        <w:t>өсжээ</w:t>
      </w:r>
      <w:r w:rsidR="007A0E17" w:rsidRPr="00BA76CE">
        <w:rPr>
          <w:color w:val="000000" w:themeColor="text1"/>
          <w:lang w:val="mn-MN"/>
        </w:rPr>
        <w:t xml:space="preserve">. </w:t>
      </w:r>
      <w:r w:rsidR="007A0E17" w:rsidRPr="002143B6">
        <w:rPr>
          <w:color w:val="000000" w:themeColor="text1"/>
          <w:lang w:val="mn-MN"/>
        </w:rPr>
        <w:t xml:space="preserve">Активын өсөлтийн </w:t>
      </w:r>
      <w:r w:rsidR="006D2983">
        <w:rPr>
          <w:rFonts w:cs="Times New Roman"/>
          <w:color w:val="000000" w:themeColor="text1"/>
          <w:szCs w:val="24"/>
        </w:rPr>
        <w:t>93.6</w:t>
      </w:r>
      <w:r w:rsidR="002C3FB9" w:rsidRPr="002143B6">
        <w:rPr>
          <w:rFonts w:cs="Times New Roman"/>
          <w:color w:val="000000" w:themeColor="text1"/>
          <w:szCs w:val="24"/>
          <w:lang w:val="mn-MN"/>
        </w:rPr>
        <w:t xml:space="preserve"> хувийг</w:t>
      </w:r>
      <w:r w:rsidR="00440EC3" w:rsidRPr="002143B6">
        <w:rPr>
          <w:rFonts w:cs="Times New Roman"/>
          <w:color w:val="000000" w:themeColor="text1"/>
          <w:szCs w:val="24"/>
        </w:rPr>
        <w:t xml:space="preserve"> </w:t>
      </w:r>
      <w:r w:rsidR="00440EC3" w:rsidRPr="002143B6">
        <w:rPr>
          <w:rFonts w:cs="Times New Roman"/>
          <w:color w:val="000000" w:themeColor="text1"/>
          <w:szCs w:val="24"/>
          <w:lang w:val="mn-MN"/>
        </w:rPr>
        <w:t>цэвэр</w:t>
      </w:r>
      <w:r w:rsidR="00AE371C" w:rsidRPr="002143B6">
        <w:rPr>
          <w:rFonts w:cs="Times New Roman"/>
          <w:color w:val="000000" w:themeColor="text1"/>
          <w:szCs w:val="24"/>
          <w:lang w:val="mn-MN"/>
        </w:rPr>
        <w:t xml:space="preserve"> </w:t>
      </w:r>
      <w:r w:rsidR="002C3FB9" w:rsidRPr="002143B6">
        <w:rPr>
          <w:rFonts w:cs="Times New Roman"/>
          <w:color w:val="000000" w:themeColor="text1"/>
          <w:szCs w:val="24"/>
          <w:lang w:val="mn-MN"/>
        </w:rPr>
        <w:t xml:space="preserve">зээлийн өсөлт </w:t>
      </w:r>
      <w:r w:rsidR="00DE15E0" w:rsidRPr="002143B6">
        <w:rPr>
          <w:color w:val="000000" w:themeColor="text1"/>
          <w:lang w:val="mn-MN"/>
        </w:rPr>
        <w:t>бүрдүүлж байна.</w:t>
      </w:r>
      <w:r w:rsidR="005D4AA7" w:rsidRPr="002143B6">
        <w:rPr>
          <w:color w:val="000000" w:themeColor="text1"/>
          <w:lang w:val="mn-MN"/>
        </w:rPr>
        <w:t xml:space="preserve"> Активын үзүүлэлтүүдийг өмнөх он</w:t>
      </w:r>
      <w:r w:rsidR="0030279D">
        <w:rPr>
          <w:color w:val="000000" w:themeColor="text1"/>
          <w:lang w:val="mn-MN"/>
        </w:rPr>
        <w:t>ы мөн үетэй</w:t>
      </w:r>
      <w:r w:rsidR="006E3A95" w:rsidRPr="002143B6">
        <w:rPr>
          <w:color w:val="000000" w:themeColor="text1"/>
          <w:lang w:val="mn-MN"/>
        </w:rPr>
        <w:t xml:space="preserve"> </w:t>
      </w:r>
      <w:r w:rsidR="005D4AA7" w:rsidRPr="002143B6">
        <w:rPr>
          <w:color w:val="000000" w:themeColor="text1"/>
          <w:lang w:val="mn-MN"/>
        </w:rPr>
        <w:t>харьцуулж үзвэл:</w:t>
      </w:r>
    </w:p>
    <w:p w14:paraId="5E5AF83E" w14:textId="1E54FC5C" w:rsidR="009130D8" w:rsidRPr="006508B3" w:rsidRDefault="006508B3" w:rsidP="006508B3">
      <w:pPr>
        <w:pStyle w:val="Caption"/>
        <w:keepNext/>
      </w:pPr>
      <w:bookmarkStart w:id="45" w:name="_Toc205970911"/>
      <w:r>
        <w:t xml:space="preserve">Хүснэгт </w:t>
      </w:r>
      <w:r>
        <w:fldChar w:fldCharType="begin"/>
      </w:r>
      <w:r>
        <w:instrText xml:space="preserve"> SEQ Хүснэгт \* ARABIC </w:instrText>
      </w:r>
      <w:r>
        <w:fldChar w:fldCharType="separate"/>
      </w:r>
      <w:r w:rsidR="000F7066">
        <w:rPr>
          <w:noProof/>
        </w:rPr>
        <w:t>10</w:t>
      </w:r>
      <w:r>
        <w:fldChar w:fldCharType="end"/>
      </w:r>
      <w:r>
        <w:t xml:space="preserve"> </w:t>
      </w:r>
      <w:r w:rsidRPr="00865075">
        <w:t>Активын үзүүлэлтүүд (сая төгрөгөөр)</w:t>
      </w:r>
      <w:bookmarkEnd w:id="45"/>
    </w:p>
    <w:tbl>
      <w:tblPr>
        <w:tblStyle w:val="PlainTable2"/>
        <w:tblW w:w="5000" w:type="pct"/>
        <w:tblLook w:val="04A0" w:firstRow="1" w:lastRow="0" w:firstColumn="1" w:lastColumn="0" w:noHBand="0" w:noVBand="1"/>
      </w:tblPr>
      <w:tblGrid>
        <w:gridCol w:w="3543"/>
        <w:gridCol w:w="1106"/>
        <w:gridCol w:w="737"/>
        <w:gridCol w:w="1195"/>
        <w:gridCol w:w="737"/>
        <w:gridCol w:w="1325"/>
        <w:gridCol w:w="711"/>
      </w:tblGrid>
      <w:tr w:rsidR="00707DF2" w:rsidRPr="002E4220" w14:paraId="506FDA09" w14:textId="77777777" w:rsidTr="00424801">
        <w:trPr>
          <w:cnfStyle w:val="100000000000" w:firstRow="1" w:lastRow="0" w:firstColumn="0" w:lastColumn="0" w:oddVBand="0" w:evenVBand="0" w:oddHBand="0" w:evenHBand="0" w:firstRowFirstColumn="0" w:firstRowLastColumn="0" w:lastRowFirstColumn="0" w:lastRowLastColumn="0"/>
          <w:trHeight w:val="172"/>
        </w:trPr>
        <w:tc>
          <w:tcPr>
            <w:cnfStyle w:val="001000000000" w:firstRow="0" w:lastRow="0" w:firstColumn="1" w:lastColumn="0" w:oddVBand="0" w:evenVBand="0" w:oddHBand="0" w:evenHBand="0" w:firstRowFirstColumn="0" w:firstRowLastColumn="0" w:lastRowFirstColumn="0" w:lastRowLastColumn="0"/>
            <w:tcW w:w="1894" w:type="pct"/>
            <w:vMerge w:val="restart"/>
            <w:shd w:val="clear" w:color="auto" w:fill="002060"/>
            <w:noWrap/>
            <w:vAlign w:val="center"/>
            <w:hideMark/>
          </w:tcPr>
          <w:p w14:paraId="1BEEBBD1" w14:textId="77777777" w:rsidR="00707DF2" w:rsidRPr="00CB431E" w:rsidRDefault="00707DF2" w:rsidP="00B979E1">
            <w:pPr>
              <w:spacing w:before="0"/>
              <w:jc w:val="center"/>
              <w:rPr>
                <w:rFonts w:ascii="Times New Roman" w:eastAsia="Times New Roman" w:hAnsi="Times New Roman" w:cs="Times New Roman"/>
                <w:color w:val="FFFFFF"/>
                <w:sz w:val="16"/>
                <w:szCs w:val="16"/>
                <w:lang w:val="mn-MN"/>
              </w:rPr>
            </w:pPr>
            <w:r w:rsidRPr="00CB431E">
              <w:rPr>
                <w:rFonts w:ascii="Times New Roman" w:eastAsia="Times New Roman" w:hAnsi="Times New Roman" w:cs="Times New Roman"/>
                <w:color w:val="FFFFFF"/>
                <w:sz w:val="16"/>
                <w:szCs w:val="16"/>
                <w:lang w:val="mn-MN"/>
              </w:rPr>
              <w:t>Активын үзүүлэлтүүд</w:t>
            </w:r>
          </w:p>
        </w:tc>
        <w:tc>
          <w:tcPr>
            <w:tcW w:w="985" w:type="pct"/>
            <w:gridSpan w:val="2"/>
            <w:shd w:val="clear" w:color="auto" w:fill="002060"/>
            <w:noWrap/>
            <w:vAlign w:val="center"/>
            <w:hideMark/>
          </w:tcPr>
          <w:p w14:paraId="30A7FA79" w14:textId="22C08B69" w:rsidR="00707DF2" w:rsidRPr="00540014" w:rsidRDefault="000C69A7" w:rsidP="00B979E1">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sz w:val="16"/>
                <w:szCs w:val="16"/>
              </w:rPr>
            </w:pPr>
            <w:r w:rsidRPr="000C69A7">
              <w:rPr>
                <w:rFonts w:ascii="Times New Roman" w:eastAsia="Times New Roman" w:hAnsi="Times New Roman" w:cs="Times New Roman"/>
                <w:color w:val="FFFFFF"/>
                <w:sz w:val="16"/>
                <w:szCs w:val="16"/>
                <w:lang w:val="mn-MN"/>
              </w:rPr>
              <w:t>2024-I</w:t>
            </w:r>
            <w:r w:rsidR="00540014">
              <w:rPr>
                <w:rFonts w:ascii="Times New Roman" w:eastAsia="Times New Roman" w:hAnsi="Times New Roman" w:cs="Times New Roman"/>
                <w:color w:val="FFFFFF"/>
                <w:sz w:val="16"/>
                <w:szCs w:val="16"/>
              </w:rPr>
              <w:t>I</w:t>
            </w:r>
          </w:p>
        </w:tc>
        <w:tc>
          <w:tcPr>
            <w:tcW w:w="1033" w:type="pct"/>
            <w:gridSpan w:val="2"/>
            <w:shd w:val="clear" w:color="auto" w:fill="002060"/>
            <w:noWrap/>
            <w:vAlign w:val="center"/>
            <w:hideMark/>
          </w:tcPr>
          <w:p w14:paraId="3740BA9E" w14:textId="4FB0FFC8" w:rsidR="00707DF2" w:rsidRPr="00540014" w:rsidRDefault="000C69A7" w:rsidP="00B979E1">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sz w:val="16"/>
                <w:szCs w:val="16"/>
              </w:rPr>
            </w:pPr>
            <w:r w:rsidRPr="000C69A7">
              <w:rPr>
                <w:rFonts w:ascii="Times New Roman" w:eastAsia="Times New Roman" w:hAnsi="Times New Roman" w:cs="Times New Roman"/>
                <w:color w:val="FFFFFF"/>
                <w:sz w:val="16"/>
                <w:szCs w:val="16"/>
                <w:lang w:val="mn-MN"/>
              </w:rPr>
              <w:t>202</w:t>
            </w:r>
            <w:r>
              <w:rPr>
                <w:rFonts w:ascii="Times New Roman" w:eastAsia="Times New Roman" w:hAnsi="Times New Roman" w:cs="Times New Roman"/>
                <w:color w:val="FFFFFF"/>
                <w:sz w:val="16"/>
                <w:szCs w:val="16"/>
                <w:lang w:val="mn-MN"/>
              </w:rPr>
              <w:t>5</w:t>
            </w:r>
            <w:r w:rsidRPr="000C69A7">
              <w:rPr>
                <w:rFonts w:ascii="Times New Roman" w:eastAsia="Times New Roman" w:hAnsi="Times New Roman" w:cs="Times New Roman"/>
                <w:color w:val="FFFFFF"/>
                <w:sz w:val="16"/>
                <w:szCs w:val="16"/>
                <w:lang w:val="mn-MN"/>
              </w:rPr>
              <w:t>-I</w:t>
            </w:r>
            <w:r w:rsidR="00540014">
              <w:rPr>
                <w:rFonts w:ascii="Times New Roman" w:eastAsia="Times New Roman" w:hAnsi="Times New Roman" w:cs="Times New Roman"/>
                <w:color w:val="FFFFFF"/>
                <w:sz w:val="16"/>
                <w:szCs w:val="16"/>
              </w:rPr>
              <w:t>I</w:t>
            </w:r>
          </w:p>
        </w:tc>
        <w:tc>
          <w:tcPr>
            <w:tcW w:w="1088" w:type="pct"/>
            <w:gridSpan w:val="2"/>
            <w:shd w:val="clear" w:color="auto" w:fill="002060"/>
            <w:noWrap/>
            <w:vAlign w:val="center"/>
            <w:hideMark/>
          </w:tcPr>
          <w:p w14:paraId="4943FDE3" w14:textId="77777777" w:rsidR="00707DF2" w:rsidRPr="00CB431E" w:rsidRDefault="00707DF2" w:rsidP="00B979E1">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sz w:val="16"/>
                <w:szCs w:val="16"/>
                <w:lang w:val="mn-MN"/>
              </w:rPr>
            </w:pPr>
            <w:r w:rsidRPr="00CB431E">
              <w:rPr>
                <w:rFonts w:ascii="Times New Roman" w:eastAsia="Times New Roman" w:hAnsi="Times New Roman" w:cs="Times New Roman"/>
                <w:color w:val="FFFFFF"/>
                <w:sz w:val="16"/>
                <w:szCs w:val="16"/>
                <w:lang w:val="mn-MN"/>
              </w:rPr>
              <w:t xml:space="preserve"> Өөрчлөлт </w:t>
            </w:r>
          </w:p>
        </w:tc>
      </w:tr>
      <w:tr w:rsidR="00865E83" w:rsidRPr="002E4220" w14:paraId="2A5E7037" w14:textId="77777777" w:rsidTr="00424801">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894" w:type="pct"/>
            <w:vMerge/>
            <w:shd w:val="clear" w:color="auto" w:fill="002060"/>
            <w:vAlign w:val="center"/>
            <w:hideMark/>
          </w:tcPr>
          <w:p w14:paraId="6E0C6CAC" w14:textId="77777777" w:rsidR="00707DF2" w:rsidRPr="00CB431E" w:rsidRDefault="00707DF2" w:rsidP="00B979E1">
            <w:pPr>
              <w:spacing w:before="0"/>
              <w:rPr>
                <w:rFonts w:ascii="Times New Roman" w:eastAsia="Times New Roman" w:hAnsi="Times New Roman" w:cs="Times New Roman"/>
                <w:color w:val="FFFFFF"/>
                <w:sz w:val="16"/>
                <w:szCs w:val="16"/>
                <w:lang w:val="mn-MN"/>
              </w:rPr>
            </w:pPr>
          </w:p>
        </w:tc>
        <w:tc>
          <w:tcPr>
            <w:tcW w:w="591" w:type="pct"/>
            <w:shd w:val="clear" w:color="auto" w:fill="002060"/>
            <w:noWrap/>
            <w:vAlign w:val="center"/>
            <w:hideMark/>
          </w:tcPr>
          <w:p w14:paraId="6DB207C8" w14:textId="77777777" w:rsidR="00707DF2" w:rsidRPr="00CB431E" w:rsidRDefault="00707DF2" w:rsidP="00B979E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sz w:val="16"/>
                <w:szCs w:val="16"/>
                <w:lang w:val="mn-MN"/>
              </w:rPr>
            </w:pPr>
            <w:r w:rsidRPr="00CB431E">
              <w:rPr>
                <w:rFonts w:ascii="Times New Roman" w:eastAsia="Times New Roman" w:hAnsi="Times New Roman" w:cs="Times New Roman"/>
                <w:b/>
                <w:bCs/>
                <w:color w:val="FFFFFF"/>
                <w:sz w:val="16"/>
                <w:szCs w:val="16"/>
                <w:lang w:val="mn-MN"/>
              </w:rPr>
              <w:t xml:space="preserve"> Дүн </w:t>
            </w:r>
          </w:p>
        </w:tc>
        <w:tc>
          <w:tcPr>
            <w:tcW w:w="394" w:type="pct"/>
            <w:shd w:val="clear" w:color="auto" w:fill="002060"/>
            <w:noWrap/>
            <w:vAlign w:val="center"/>
            <w:hideMark/>
          </w:tcPr>
          <w:p w14:paraId="61E162E3" w14:textId="77777777" w:rsidR="00707DF2" w:rsidRPr="00CB431E" w:rsidRDefault="00707DF2" w:rsidP="00B979E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sz w:val="16"/>
                <w:szCs w:val="16"/>
                <w:lang w:val="mn-MN"/>
              </w:rPr>
            </w:pPr>
            <w:r w:rsidRPr="00CB431E">
              <w:rPr>
                <w:rFonts w:ascii="Times New Roman" w:eastAsia="Times New Roman" w:hAnsi="Times New Roman" w:cs="Times New Roman"/>
                <w:b/>
                <w:bCs/>
                <w:color w:val="FFFFFF"/>
                <w:sz w:val="16"/>
                <w:szCs w:val="16"/>
                <w:lang w:val="mn-MN"/>
              </w:rPr>
              <w:t>Хувь</w:t>
            </w:r>
          </w:p>
        </w:tc>
        <w:tc>
          <w:tcPr>
            <w:tcW w:w="639" w:type="pct"/>
            <w:shd w:val="clear" w:color="auto" w:fill="002060"/>
            <w:noWrap/>
            <w:vAlign w:val="center"/>
            <w:hideMark/>
          </w:tcPr>
          <w:p w14:paraId="1E9B9993" w14:textId="77777777" w:rsidR="00707DF2" w:rsidRPr="00CB431E" w:rsidRDefault="00707DF2" w:rsidP="00B979E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sz w:val="16"/>
                <w:szCs w:val="16"/>
                <w:lang w:val="mn-MN"/>
              </w:rPr>
            </w:pPr>
            <w:r w:rsidRPr="00CB431E">
              <w:rPr>
                <w:rFonts w:ascii="Times New Roman" w:eastAsia="Times New Roman" w:hAnsi="Times New Roman" w:cs="Times New Roman"/>
                <w:b/>
                <w:bCs/>
                <w:color w:val="FFFFFF"/>
                <w:sz w:val="16"/>
                <w:szCs w:val="16"/>
                <w:lang w:val="mn-MN"/>
              </w:rPr>
              <w:t xml:space="preserve"> Дүн </w:t>
            </w:r>
          </w:p>
        </w:tc>
        <w:tc>
          <w:tcPr>
            <w:tcW w:w="394" w:type="pct"/>
            <w:shd w:val="clear" w:color="auto" w:fill="002060"/>
            <w:noWrap/>
            <w:vAlign w:val="center"/>
            <w:hideMark/>
          </w:tcPr>
          <w:p w14:paraId="525F6096" w14:textId="77777777" w:rsidR="00707DF2" w:rsidRPr="00CB431E" w:rsidRDefault="00707DF2" w:rsidP="00B979E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sz w:val="16"/>
                <w:szCs w:val="16"/>
                <w:lang w:val="mn-MN"/>
              </w:rPr>
            </w:pPr>
            <w:r w:rsidRPr="00CB431E">
              <w:rPr>
                <w:rFonts w:ascii="Times New Roman" w:eastAsia="Times New Roman" w:hAnsi="Times New Roman" w:cs="Times New Roman"/>
                <w:b/>
                <w:bCs/>
                <w:color w:val="FFFFFF"/>
                <w:sz w:val="16"/>
                <w:szCs w:val="16"/>
                <w:lang w:val="mn-MN"/>
              </w:rPr>
              <w:t>Хувь</w:t>
            </w:r>
          </w:p>
        </w:tc>
        <w:tc>
          <w:tcPr>
            <w:tcW w:w="708" w:type="pct"/>
            <w:shd w:val="clear" w:color="auto" w:fill="002060"/>
            <w:noWrap/>
            <w:vAlign w:val="center"/>
            <w:hideMark/>
          </w:tcPr>
          <w:p w14:paraId="30093F92" w14:textId="77777777" w:rsidR="00707DF2" w:rsidRPr="00CB431E" w:rsidRDefault="00707DF2" w:rsidP="00B979E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sz w:val="16"/>
                <w:szCs w:val="16"/>
                <w:lang w:val="mn-MN"/>
              </w:rPr>
            </w:pPr>
            <w:r w:rsidRPr="00CB431E">
              <w:rPr>
                <w:rFonts w:ascii="Times New Roman" w:eastAsia="Times New Roman" w:hAnsi="Times New Roman" w:cs="Times New Roman"/>
                <w:b/>
                <w:bCs/>
                <w:color w:val="FFFFFF"/>
                <w:sz w:val="16"/>
                <w:szCs w:val="16"/>
                <w:lang w:val="mn-MN"/>
              </w:rPr>
              <w:t xml:space="preserve"> Дүн </w:t>
            </w:r>
          </w:p>
        </w:tc>
        <w:tc>
          <w:tcPr>
            <w:tcW w:w="380" w:type="pct"/>
            <w:shd w:val="clear" w:color="auto" w:fill="002060"/>
            <w:noWrap/>
            <w:vAlign w:val="center"/>
            <w:hideMark/>
          </w:tcPr>
          <w:p w14:paraId="6DD89F26" w14:textId="77777777" w:rsidR="00707DF2" w:rsidRPr="00CB431E" w:rsidRDefault="00707DF2" w:rsidP="00B979E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sz w:val="16"/>
                <w:szCs w:val="16"/>
                <w:lang w:val="mn-MN"/>
              </w:rPr>
            </w:pPr>
            <w:r w:rsidRPr="00CB431E">
              <w:rPr>
                <w:rFonts w:ascii="Times New Roman" w:eastAsia="Times New Roman" w:hAnsi="Times New Roman" w:cs="Times New Roman"/>
                <w:b/>
                <w:bCs/>
                <w:color w:val="FFFFFF"/>
                <w:sz w:val="16"/>
                <w:szCs w:val="16"/>
                <w:lang w:val="mn-MN"/>
              </w:rPr>
              <w:t>Хувь</w:t>
            </w:r>
          </w:p>
        </w:tc>
      </w:tr>
      <w:tr w:rsidR="00540014" w:rsidRPr="002E4220" w14:paraId="65BA045C" w14:textId="77777777" w:rsidTr="0001527A">
        <w:trPr>
          <w:trHeight w:val="70"/>
        </w:trPr>
        <w:tc>
          <w:tcPr>
            <w:cnfStyle w:val="001000000000" w:firstRow="0" w:lastRow="0" w:firstColumn="1" w:lastColumn="0" w:oddVBand="0" w:evenVBand="0" w:oddHBand="0" w:evenHBand="0" w:firstRowFirstColumn="0" w:firstRowLastColumn="0" w:lastRowFirstColumn="0" w:lastRowLastColumn="0"/>
            <w:tcW w:w="1894" w:type="pct"/>
            <w:shd w:val="clear" w:color="auto" w:fill="D0CECE" w:themeFill="background2" w:themeFillShade="E6"/>
            <w:noWrap/>
            <w:vAlign w:val="center"/>
            <w:hideMark/>
          </w:tcPr>
          <w:p w14:paraId="0403A7C1" w14:textId="77777777" w:rsidR="00540014" w:rsidRPr="004B4C8C" w:rsidRDefault="00540014" w:rsidP="00540014">
            <w:pPr>
              <w:spacing w:before="0"/>
              <w:rPr>
                <w:rFonts w:ascii="Times New Roman" w:eastAsia="Times New Roman" w:hAnsi="Times New Roman" w:cs="Times New Roman"/>
                <w:b w:val="0"/>
                <w:color w:val="000000"/>
                <w:sz w:val="16"/>
                <w:szCs w:val="16"/>
                <w:lang w:val="mn-MN"/>
              </w:rPr>
            </w:pPr>
            <w:r w:rsidRPr="004B4C8C">
              <w:rPr>
                <w:rFonts w:ascii="Times New Roman" w:eastAsia="Times New Roman" w:hAnsi="Times New Roman" w:cs="Times New Roman"/>
                <w:b w:val="0"/>
                <w:color w:val="000000"/>
                <w:sz w:val="16"/>
                <w:szCs w:val="16"/>
                <w:lang w:val="mn-MN"/>
              </w:rPr>
              <w:t>САНХҮҮГИЙН ХӨРӨНГИЙН ДҮН</w:t>
            </w:r>
          </w:p>
        </w:tc>
        <w:tc>
          <w:tcPr>
            <w:tcW w:w="591" w:type="pct"/>
            <w:shd w:val="clear" w:color="auto" w:fill="D0CECE" w:themeFill="background2" w:themeFillShade="E6"/>
            <w:noWrap/>
            <w:hideMark/>
          </w:tcPr>
          <w:p w14:paraId="1B474C51" w14:textId="21BD467B" w:rsidR="00540014" w:rsidRPr="00540014" w:rsidRDefault="00540014" w:rsidP="0054001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540014">
              <w:rPr>
                <w:rFonts w:ascii="Times New Roman" w:hAnsi="Times New Roman" w:cs="Times New Roman"/>
                <w:sz w:val="16"/>
                <w:szCs w:val="16"/>
              </w:rPr>
              <w:t>5,490,485.7</w:t>
            </w:r>
          </w:p>
        </w:tc>
        <w:tc>
          <w:tcPr>
            <w:tcW w:w="394" w:type="pct"/>
            <w:shd w:val="clear" w:color="auto" w:fill="D0CECE" w:themeFill="background2" w:themeFillShade="E6"/>
            <w:noWrap/>
            <w:hideMark/>
          </w:tcPr>
          <w:p w14:paraId="1947718E" w14:textId="0B5EA80D" w:rsidR="00540014" w:rsidRPr="00540014" w:rsidRDefault="00540014" w:rsidP="0054001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540014">
              <w:rPr>
                <w:rFonts w:ascii="Times New Roman" w:hAnsi="Times New Roman" w:cs="Times New Roman"/>
                <w:sz w:val="16"/>
                <w:szCs w:val="16"/>
              </w:rPr>
              <w:t>95.4%</w:t>
            </w:r>
          </w:p>
        </w:tc>
        <w:tc>
          <w:tcPr>
            <w:tcW w:w="639" w:type="pct"/>
            <w:shd w:val="clear" w:color="auto" w:fill="D0CECE" w:themeFill="background2" w:themeFillShade="E6"/>
            <w:noWrap/>
            <w:hideMark/>
          </w:tcPr>
          <w:p w14:paraId="64DC1BEA" w14:textId="4153C3FF" w:rsidR="00540014" w:rsidRPr="00540014" w:rsidRDefault="00540014" w:rsidP="0054001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540014">
              <w:rPr>
                <w:rFonts w:ascii="Times New Roman" w:hAnsi="Times New Roman" w:cs="Times New Roman"/>
                <w:sz w:val="16"/>
                <w:szCs w:val="16"/>
              </w:rPr>
              <w:t>7,615,980.8</w:t>
            </w:r>
          </w:p>
        </w:tc>
        <w:tc>
          <w:tcPr>
            <w:tcW w:w="394" w:type="pct"/>
            <w:shd w:val="clear" w:color="auto" w:fill="D0CECE" w:themeFill="background2" w:themeFillShade="E6"/>
            <w:noWrap/>
            <w:hideMark/>
          </w:tcPr>
          <w:p w14:paraId="6B27DD36" w14:textId="2E5CD54A" w:rsidR="00540014" w:rsidRPr="00540014" w:rsidRDefault="00540014" w:rsidP="0054001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540014">
              <w:rPr>
                <w:rFonts w:ascii="Times New Roman" w:hAnsi="Times New Roman" w:cs="Times New Roman"/>
                <w:sz w:val="16"/>
                <w:szCs w:val="16"/>
              </w:rPr>
              <w:t>95.4%</w:t>
            </w:r>
          </w:p>
        </w:tc>
        <w:tc>
          <w:tcPr>
            <w:tcW w:w="708" w:type="pct"/>
            <w:shd w:val="clear" w:color="auto" w:fill="D0CECE" w:themeFill="background2" w:themeFillShade="E6"/>
            <w:noWrap/>
            <w:hideMark/>
          </w:tcPr>
          <w:p w14:paraId="735E4E76" w14:textId="58E1976F" w:rsidR="00540014" w:rsidRPr="00540014" w:rsidRDefault="00540014" w:rsidP="0054001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540014">
              <w:rPr>
                <w:rFonts w:ascii="Times New Roman" w:hAnsi="Times New Roman" w:cs="Times New Roman"/>
                <w:sz w:val="16"/>
                <w:szCs w:val="16"/>
              </w:rPr>
              <w:t>2,125,495.0</w:t>
            </w:r>
          </w:p>
        </w:tc>
        <w:tc>
          <w:tcPr>
            <w:tcW w:w="380" w:type="pct"/>
            <w:shd w:val="clear" w:color="auto" w:fill="D0CECE" w:themeFill="background2" w:themeFillShade="E6"/>
            <w:noWrap/>
            <w:hideMark/>
          </w:tcPr>
          <w:p w14:paraId="03F4E9CD" w14:textId="54F0EABD" w:rsidR="00540014" w:rsidRPr="00540014" w:rsidRDefault="00540014" w:rsidP="0054001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540014">
              <w:rPr>
                <w:rFonts w:ascii="Times New Roman" w:hAnsi="Times New Roman" w:cs="Times New Roman"/>
                <w:sz w:val="16"/>
                <w:szCs w:val="16"/>
              </w:rPr>
              <w:t>38.7%</w:t>
            </w:r>
          </w:p>
        </w:tc>
      </w:tr>
      <w:tr w:rsidR="00540014" w:rsidRPr="002E4220" w14:paraId="3AE0A737" w14:textId="77777777" w:rsidTr="0001527A">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894" w:type="pct"/>
            <w:noWrap/>
            <w:vAlign w:val="center"/>
            <w:hideMark/>
          </w:tcPr>
          <w:p w14:paraId="2C4621AD" w14:textId="77777777" w:rsidR="00540014" w:rsidRPr="004B4C8C" w:rsidRDefault="00540014" w:rsidP="00540014">
            <w:pPr>
              <w:spacing w:before="0"/>
              <w:ind w:firstLineChars="200" w:firstLine="320"/>
              <w:rPr>
                <w:rFonts w:ascii="Times New Roman" w:eastAsia="Times New Roman" w:hAnsi="Times New Roman" w:cs="Times New Roman"/>
                <w:b w:val="0"/>
                <w:color w:val="000000"/>
                <w:sz w:val="16"/>
                <w:szCs w:val="16"/>
                <w:lang w:val="mn-MN"/>
              </w:rPr>
            </w:pPr>
            <w:r w:rsidRPr="004B4C8C">
              <w:rPr>
                <w:rFonts w:ascii="Times New Roman" w:eastAsia="Times New Roman" w:hAnsi="Times New Roman" w:cs="Times New Roman"/>
                <w:b w:val="0"/>
                <w:color w:val="000000"/>
                <w:sz w:val="16"/>
                <w:szCs w:val="16"/>
                <w:lang w:val="mn-MN"/>
              </w:rPr>
              <w:t>Мөнгө ба түүнтэй адилтгах хөрөнгө</w:t>
            </w:r>
          </w:p>
        </w:tc>
        <w:tc>
          <w:tcPr>
            <w:tcW w:w="591" w:type="pct"/>
            <w:noWrap/>
            <w:hideMark/>
          </w:tcPr>
          <w:p w14:paraId="1986C50A" w14:textId="39B4B41A" w:rsidR="00540014" w:rsidRPr="00540014" w:rsidRDefault="00540014" w:rsidP="00540014">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540014">
              <w:rPr>
                <w:rFonts w:ascii="Times New Roman" w:hAnsi="Times New Roman" w:cs="Times New Roman"/>
                <w:sz w:val="16"/>
                <w:szCs w:val="16"/>
              </w:rPr>
              <w:t>706,663.0</w:t>
            </w:r>
          </w:p>
        </w:tc>
        <w:tc>
          <w:tcPr>
            <w:tcW w:w="394" w:type="pct"/>
            <w:noWrap/>
            <w:hideMark/>
          </w:tcPr>
          <w:p w14:paraId="6241C648" w14:textId="71D92757" w:rsidR="00540014" w:rsidRPr="00540014" w:rsidRDefault="00540014" w:rsidP="00540014">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540014">
              <w:rPr>
                <w:rFonts w:ascii="Times New Roman" w:hAnsi="Times New Roman" w:cs="Times New Roman"/>
                <w:sz w:val="16"/>
                <w:szCs w:val="16"/>
              </w:rPr>
              <w:t>12.3%</w:t>
            </w:r>
          </w:p>
        </w:tc>
        <w:tc>
          <w:tcPr>
            <w:tcW w:w="639" w:type="pct"/>
            <w:noWrap/>
            <w:hideMark/>
          </w:tcPr>
          <w:p w14:paraId="10609419" w14:textId="20333016" w:rsidR="00540014" w:rsidRPr="00540014" w:rsidRDefault="00540014" w:rsidP="00540014">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540014">
              <w:rPr>
                <w:rFonts w:ascii="Times New Roman" w:hAnsi="Times New Roman" w:cs="Times New Roman"/>
                <w:sz w:val="16"/>
                <w:szCs w:val="16"/>
              </w:rPr>
              <w:t>664,243.2</w:t>
            </w:r>
          </w:p>
        </w:tc>
        <w:tc>
          <w:tcPr>
            <w:tcW w:w="394" w:type="pct"/>
            <w:noWrap/>
            <w:hideMark/>
          </w:tcPr>
          <w:p w14:paraId="641E31B0" w14:textId="3340B691" w:rsidR="00540014" w:rsidRPr="00540014" w:rsidRDefault="00540014" w:rsidP="00540014">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540014">
              <w:rPr>
                <w:rFonts w:ascii="Times New Roman" w:hAnsi="Times New Roman" w:cs="Times New Roman"/>
                <w:sz w:val="16"/>
                <w:szCs w:val="16"/>
              </w:rPr>
              <w:t>8.3%</w:t>
            </w:r>
          </w:p>
        </w:tc>
        <w:tc>
          <w:tcPr>
            <w:tcW w:w="708" w:type="pct"/>
            <w:noWrap/>
            <w:hideMark/>
          </w:tcPr>
          <w:p w14:paraId="75650606" w14:textId="6670A826" w:rsidR="00540014" w:rsidRPr="00540014" w:rsidRDefault="00540014" w:rsidP="00540014">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540014">
              <w:rPr>
                <w:rFonts w:ascii="Times New Roman" w:hAnsi="Times New Roman" w:cs="Times New Roman"/>
                <w:sz w:val="16"/>
                <w:szCs w:val="16"/>
              </w:rPr>
              <w:t>-42,419.8</w:t>
            </w:r>
          </w:p>
        </w:tc>
        <w:tc>
          <w:tcPr>
            <w:tcW w:w="380" w:type="pct"/>
            <w:noWrap/>
            <w:hideMark/>
          </w:tcPr>
          <w:p w14:paraId="3FA51342" w14:textId="284CE115" w:rsidR="00540014" w:rsidRPr="00540014" w:rsidRDefault="00540014" w:rsidP="00540014">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540014">
              <w:rPr>
                <w:rFonts w:ascii="Times New Roman" w:hAnsi="Times New Roman" w:cs="Times New Roman"/>
                <w:sz w:val="16"/>
                <w:szCs w:val="16"/>
              </w:rPr>
              <w:t>-6.0%</w:t>
            </w:r>
          </w:p>
        </w:tc>
      </w:tr>
      <w:tr w:rsidR="00540014" w:rsidRPr="002E4220" w14:paraId="2B1AF5B2" w14:textId="77777777" w:rsidTr="0001527A">
        <w:trPr>
          <w:trHeight w:val="70"/>
        </w:trPr>
        <w:tc>
          <w:tcPr>
            <w:cnfStyle w:val="001000000000" w:firstRow="0" w:lastRow="0" w:firstColumn="1" w:lastColumn="0" w:oddVBand="0" w:evenVBand="0" w:oddHBand="0" w:evenHBand="0" w:firstRowFirstColumn="0" w:firstRowLastColumn="0" w:lastRowFirstColumn="0" w:lastRowLastColumn="0"/>
            <w:tcW w:w="1894" w:type="pct"/>
            <w:noWrap/>
            <w:vAlign w:val="center"/>
            <w:hideMark/>
          </w:tcPr>
          <w:p w14:paraId="577BB375" w14:textId="77777777" w:rsidR="00540014" w:rsidRPr="004B4C8C" w:rsidRDefault="00540014" w:rsidP="00540014">
            <w:pPr>
              <w:spacing w:before="0"/>
              <w:ind w:firstLineChars="200" w:firstLine="320"/>
              <w:rPr>
                <w:rFonts w:ascii="Times New Roman" w:eastAsia="Times New Roman" w:hAnsi="Times New Roman" w:cs="Times New Roman"/>
                <w:b w:val="0"/>
                <w:color w:val="000000"/>
                <w:sz w:val="16"/>
                <w:szCs w:val="16"/>
                <w:lang w:val="mn-MN"/>
              </w:rPr>
            </w:pPr>
            <w:r w:rsidRPr="004B4C8C">
              <w:rPr>
                <w:rFonts w:ascii="Times New Roman" w:eastAsia="Times New Roman" w:hAnsi="Times New Roman" w:cs="Times New Roman"/>
                <w:b w:val="0"/>
                <w:color w:val="000000"/>
                <w:sz w:val="16"/>
                <w:szCs w:val="16"/>
                <w:lang w:val="mn-MN"/>
              </w:rPr>
              <w:t xml:space="preserve">Хөрөнгө оруулалт </w:t>
            </w:r>
          </w:p>
        </w:tc>
        <w:tc>
          <w:tcPr>
            <w:tcW w:w="591" w:type="pct"/>
            <w:noWrap/>
            <w:hideMark/>
          </w:tcPr>
          <w:p w14:paraId="3FA07E79" w14:textId="145F037C" w:rsidR="00540014" w:rsidRPr="00540014" w:rsidRDefault="00540014" w:rsidP="0054001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540014">
              <w:rPr>
                <w:rFonts w:ascii="Times New Roman" w:hAnsi="Times New Roman" w:cs="Times New Roman"/>
                <w:sz w:val="16"/>
                <w:szCs w:val="16"/>
              </w:rPr>
              <w:t>76,956.9</w:t>
            </w:r>
          </w:p>
        </w:tc>
        <w:tc>
          <w:tcPr>
            <w:tcW w:w="394" w:type="pct"/>
            <w:noWrap/>
            <w:hideMark/>
          </w:tcPr>
          <w:p w14:paraId="0B20C22D" w14:textId="7DB8E9EC" w:rsidR="00540014" w:rsidRPr="00540014" w:rsidRDefault="00540014" w:rsidP="0054001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540014">
              <w:rPr>
                <w:rFonts w:ascii="Times New Roman" w:hAnsi="Times New Roman" w:cs="Times New Roman"/>
                <w:sz w:val="16"/>
                <w:szCs w:val="16"/>
              </w:rPr>
              <w:t>1.3%</w:t>
            </w:r>
          </w:p>
        </w:tc>
        <w:tc>
          <w:tcPr>
            <w:tcW w:w="639" w:type="pct"/>
            <w:noWrap/>
            <w:hideMark/>
          </w:tcPr>
          <w:p w14:paraId="02C5E023" w14:textId="3A1AEA7E" w:rsidR="00540014" w:rsidRPr="00540014" w:rsidRDefault="00540014" w:rsidP="0054001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540014">
              <w:rPr>
                <w:rFonts w:ascii="Times New Roman" w:hAnsi="Times New Roman" w:cs="Times New Roman"/>
                <w:sz w:val="16"/>
                <w:szCs w:val="16"/>
              </w:rPr>
              <w:t>96,943.3</w:t>
            </w:r>
          </w:p>
        </w:tc>
        <w:tc>
          <w:tcPr>
            <w:tcW w:w="394" w:type="pct"/>
            <w:noWrap/>
            <w:hideMark/>
          </w:tcPr>
          <w:p w14:paraId="7C34637F" w14:textId="3B714E53" w:rsidR="00540014" w:rsidRPr="00540014" w:rsidRDefault="00540014" w:rsidP="0054001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540014">
              <w:rPr>
                <w:rFonts w:ascii="Times New Roman" w:hAnsi="Times New Roman" w:cs="Times New Roman"/>
                <w:sz w:val="16"/>
                <w:szCs w:val="16"/>
              </w:rPr>
              <w:t>1.2%</w:t>
            </w:r>
          </w:p>
        </w:tc>
        <w:tc>
          <w:tcPr>
            <w:tcW w:w="708" w:type="pct"/>
            <w:noWrap/>
            <w:hideMark/>
          </w:tcPr>
          <w:p w14:paraId="00D9F59B" w14:textId="390C81B6" w:rsidR="00540014" w:rsidRPr="00540014" w:rsidRDefault="00540014" w:rsidP="0054001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540014">
              <w:rPr>
                <w:rFonts w:ascii="Times New Roman" w:hAnsi="Times New Roman" w:cs="Times New Roman"/>
                <w:sz w:val="16"/>
                <w:szCs w:val="16"/>
              </w:rPr>
              <w:t>19,986.4</w:t>
            </w:r>
          </w:p>
        </w:tc>
        <w:tc>
          <w:tcPr>
            <w:tcW w:w="380" w:type="pct"/>
            <w:noWrap/>
            <w:hideMark/>
          </w:tcPr>
          <w:p w14:paraId="44AFE618" w14:textId="342AA0A2" w:rsidR="00540014" w:rsidRPr="00540014" w:rsidRDefault="00540014" w:rsidP="0054001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540014">
              <w:rPr>
                <w:rFonts w:ascii="Times New Roman" w:hAnsi="Times New Roman" w:cs="Times New Roman"/>
                <w:sz w:val="16"/>
                <w:szCs w:val="16"/>
              </w:rPr>
              <w:t>26.0%</w:t>
            </w:r>
          </w:p>
        </w:tc>
      </w:tr>
      <w:tr w:rsidR="00540014" w:rsidRPr="002E4220" w14:paraId="6842471C" w14:textId="77777777" w:rsidTr="0001527A">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894" w:type="pct"/>
            <w:noWrap/>
            <w:vAlign w:val="center"/>
            <w:hideMark/>
          </w:tcPr>
          <w:p w14:paraId="44507DD6" w14:textId="77777777" w:rsidR="00540014" w:rsidRPr="004B4C8C" w:rsidRDefault="00540014" w:rsidP="00540014">
            <w:pPr>
              <w:spacing w:before="0"/>
              <w:ind w:firstLineChars="200" w:firstLine="320"/>
              <w:rPr>
                <w:rFonts w:ascii="Times New Roman" w:eastAsia="Times New Roman" w:hAnsi="Times New Roman" w:cs="Times New Roman"/>
                <w:b w:val="0"/>
                <w:color w:val="000000"/>
                <w:sz w:val="16"/>
                <w:szCs w:val="16"/>
                <w:lang w:val="mn-MN"/>
              </w:rPr>
            </w:pPr>
            <w:r w:rsidRPr="004B4C8C">
              <w:rPr>
                <w:rFonts w:ascii="Times New Roman" w:eastAsia="Times New Roman" w:hAnsi="Times New Roman" w:cs="Times New Roman"/>
                <w:b w:val="0"/>
                <w:color w:val="000000"/>
                <w:sz w:val="16"/>
                <w:szCs w:val="16"/>
                <w:lang w:val="mn-MN"/>
              </w:rPr>
              <w:t>Зээл (цэврээр)</w:t>
            </w:r>
          </w:p>
        </w:tc>
        <w:tc>
          <w:tcPr>
            <w:tcW w:w="591" w:type="pct"/>
            <w:noWrap/>
            <w:hideMark/>
          </w:tcPr>
          <w:p w14:paraId="5EF86237" w14:textId="442D23D0" w:rsidR="00540014" w:rsidRPr="00540014" w:rsidRDefault="00540014" w:rsidP="00540014">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540014">
              <w:rPr>
                <w:rFonts w:ascii="Times New Roman" w:hAnsi="Times New Roman" w:cs="Times New Roman"/>
                <w:sz w:val="16"/>
                <w:szCs w:val="16"/>
              </w:rPr>
              <w:t>4,558,254.8</w:t>
            </w:r>
          </w:p>
        </w:tc>
        <w:tc>
          <w:tcPr>
            <w:tcW w:w="394" w:type="pct"/>
            <w:noWrap/>
            <w:hideMark/>
          </w:tcPr>
          <w:p w14:paraId="79DCD243" w14:textId="7C729251" w:rsidR="00540014" w:rsidRPr="00540014" w:rsidRDefault="00540014" w:rsidP="00540014">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540014">
              <w:rPr>
                <w:rFonts w:ascii="Times New Roman" w:hAnsi="Times New Roman" w:cs="Times New Roman"/>
                <w:sz w:val="16"/>
                <w:szCs w:val="16"/>
              </w:rPr>
              <w:t>79.2%</w:t>
            </w:r>
          </w:p>
        </w:tc>
        <w:tc>
          <w:tcPr>
            <w:tcW w:w="639" w:type="pct"/>
            <w:noWrap/>
            <w:hideMark/>
          </w:tcPr>
          <w:p w14:paraId="277B3EF7" w14:textId="66CA3B95" w:rsidR="00540014" w:rsidRPr="00540014" w:rsidRDefault="00540014" w:rsidP="00540014">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540014">
              <w:rPr>
                <w:rFonts w:ascii="Times New Roman" w:hAnsi="Times New Roman" w:cs="Times New Roman"/>
                <w:sz w:val="16"/>
                <w:szCs w:val="16"/>
              </w:rPr>
              <w:t>6,588,311.9</w:t>
            </w:r>
          </w:p>
        </w:tc>
        <w:tc>
          <w:tcPr>
            <w:tcW w:w="394" w:type="pct"/>
            <w:noWrap/>
            <w:hideMark/>
          </w:tcPr>
          <w:p w14:paraId="3E2B4F7D" w14:textId="3A9F1DFE" w:rsidR="00540014" w:rsidRPr="00540014" w:rsidRDefault="00540014" w:rsidP="00540014">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540014">
              <w:rPr>
                <w:rFonts w:ascii="Times New Roman" w:hAnsi="Times New Roman" w:cs="Times New Roman"/>
                <w:sz w:val="16"/>
                <w:szCs w:val="16"/>
              </w:rPr>
              <w:t>82.5%</w:t>
            </w:r>
          </w:p>
        </w:tc>
        <w:tc>
          <w:tcPr>
            <w:tcW w:w="708" w:type="pct"/>
            <w:noWrap/>
            <w:hideMark/>
          </w:tcPr>
          <w:p w14:paraId="1E954C5F" w14:textId="2F521DCF" w:rsidR="00540014" w:rsidRPr="00540014" w:rsidRDefault="00540014" w:rsidP="00540014">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540014">
              <w:rPr>
                <w:rFonts w:ascii="Times New Roman" w:hAnsi="Times New Roman" w:cs="Times New Roman"/>
                <w:sz w:val="16"/>
                <w:szCs w:val="16"/>
              </w:rPr>
              <w:t>2,030,057.1</w:t>
            </w:r>
          </w:p>
        </w:tc>
        <w:tc>
          <w:tcPr>
            <w:tcW w:w="380" w:type="pct"/>
            <w:noWrap/>
            <w:hideMark/>
          </w:tcPr>
          <w:p w14:paraId="609FA9CF" w14:textId="66422194" w:rsidR="00540014" w:rsidRPr="00540014" w:rsidRDefault="00540014" w:rsidP="00540014">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540014">
              <w:rPr>
                <w:rFonts w:ascii="Times New Roman" w:hAnsi="Times New Roman" w:cs="Times New Roman"/>
                <w:sz w:val="16"/>
                <w:szCs w:val="16"/>
              </w:rPr>
              <w:t>44.5%</w:t>
            </w:r>
          </w:p>
        </w:tc>
      </w:tr>
      <w:tr w:rsidR="00540014" w:rsidRPr="002E4220" w14:paraId="1BC41630" w14:textId="77777777" w:rsidTr="0001527A">
        <w:trPr>
          <w:trHeight w:val="70"/>
        </w:trPr>
        <w:tc>
          <w:tcPr>
            <w:cnfStyle w:val="001000000000" w:firstRow="0" w:lastRow="0" w:firstColumn="1" w:lastColumn="0" w:oddVBand="0" w:evenVBand="0" w:oddHBand="0" w:evenHBand="0" w:firstRowFirstColumn="0" w:firstRowLastColumn="0" w:lastRowFirstColumn="0" w:lastRowLastColumn="0"/>
            <w:tcW w:w="1894" w:type="pct"/>
            <w:noWrap/>
            <w:vAlign w:val="center"/>
            <w:hideMark/>
          </w:tcPr>
          <w:p w14:paraId="51AEE000" w14:textId="77777777" w:rsidR="00540014" w:rsidRPr="004B4C8C" w:rsidRDefault="00540014" w:rsidP="00540014">
            <w:pPr>
              <w:spacing w:before="0"/>
              <w:ind w:firstLineChars="200" w:firstLine="320"/>
              <w:rPr>
                <w:rFonts w:ascii="Times New Roman" w:eastAsia="Times New Roman" w:hAnsi="Times New Roman" w:cs="Times New Roman"/>
                <w:b w:val="0"/>
                <w:color w:val="000000"/>
                <w:sz w:val="16"/>
                <w:szCs w:val="16"/>
                <w:lang w:val="mn-MN"/>
              </w:rPr>
            </w:pPr>
            <w:r w:rsidRPr="004B4C8C">
              <w:rPr>
                <w:rFonts w:ascii="Times New Roman" w:eastAsia="Times New Roman" w:hAnsi="Times New Roman" w:cs="Times New Roman"/>
                <w:b w:val="0"/>
                <w:color w:val="000000"/>
                <w:sz w:val="16"/>
                <w:szCs w:val="16"/>
                <w:lang w:val="mn-MN"/>
              </w:rPr>
              <w:t>Факторингийн тооцооны авлага (цэврээр)</w:t>
            </w:r>
          </w:p>
        </w:tc>
        <w:tc>
          <w:tcPr>
            <w:tcW w:w="591" w:type="pct"/>
            <w:noWrap/>
            <w:hideMark/>
          </w:tcPr>
          <w:p w14:paraId="3CD4503E" w14:textId="6A2CC68F" w:rsidR="00540014" w:rsidRPr="00540014" w:rsidRDefault="00540014" w:rsidP="0054001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540014">
              <w:rPr>
                <w:rFonts w:ascii="Times New Roman" w:hAnsi="Times New Roman" w:cs="Times New Roman"/>
                <w:sz w:val="16"/>
                <w:szCs w:val="16"/>
              </w:rPr>
              <w:t>21,896.9</w:t>
            </w:r>
          </w:p>
        </w:tc>
        <w:tc>
          <w:tcPr>
            <w:tcW w:w="394" w:type="pct"/>
            <w:noWrap/>
            <w:hideMark/>
          </w:tcPr>
          <w:p w14:paraId="3817381C" w14:textId="342D84A8" w:rsidR="00540014" w:rsidRPr="00540014" w:rsidRDefault="00540014" w:rsidP="0054001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540014">
              <w:rPr>
                <w:rFonts w:ascii="Times New Roman" w:hAnsi="Times New Roman" w:cs="Times New Roman"/>
                <w:sz w:val="16"/>
                <w:szCs w:val="16"/>
              </w:rPr>
              <w:t>0.4%</w:t>
            </w:r>
          </w:p>
        </w:tc>
        <w:tc>
          <w:tcPr>
            <w:tcW w:w="639" w:type="pct"/>
            <w:noWrap/>
            <w:hideMark/>
          </w:tcPr>
          <w:p w14:paraId="6DD05EFD" w14:textId="2A5B16F6" w:rsidR="00540014" w:rsidRPr="00540014" w:rsidRDefault="00540014" w:rsidP="0054001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540014">
              <w:rPr>
                <w:rFonts w:ascii="Times New Roman" w:hAnsi="Times New Roman" w:cs="Times New Roman"/>
                <w:sz w:val="16"/>
                <w:szCs w:val="16"/>
              </w:rPr>
              <w:t>58,669.2</w:t>
            </w:r>
          </w:p>
        </w:tc>
        <w:tc>
          <w:tcPr>
            <w:tcW w:w="394" w:type="pct"/>
            <w:noWrap/>
            <w:hideMark/>
          </w:tcPr>
          <w:p w14:paraId="6DD9016D" w14:textId="47474CFA" w:rsidR="00540014" w:rsidRPr="00540014" w:rsidRDefault="00540014" w:rsidP="0054001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540014">
              <w:rPr>
                <w:rFonts w:ascii="Times New Roman" w:hAnsi="Times New Roman" w:cs="Times New Roman"/>
                <w:sz w:val="16"/>
                <w:szCs w:val="16"/>
              </w:rPr>
              <w:t>0.7%</w:t>
            </w:r>
          </w:p>
        </w:tc>
        <w:tc>
          <w:tcPr>
            <w:tcW w:w="708" w:type="pct"/>
            <w:noWrap/>
            <w:hideMark/>
          </w:tcPr>
          <w:p w14:paraId="391893A1" w14:textId="454F3F71" w:rsidR="00540014" w:rsidRPr="00540014" w:rsidRDefault="00540014" w:rsidP="0054001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540014">
              <w:rPr>
                <w:rFonts w:ascii="Times New Roman" w:hAnsi="Times New Roman" w:cs="Times New Roman"/>
                <w:sz w:val="16"/>
                <w:szCs w:val="16"/>
              </w:rPr>
              <w:t>36,772.3</w:t>
            </w:r>
          </w:p>
        </w:tc>
        <w:tc>
          <w:tcPr>
            <w:tcW w:w="380" w:type="pct"/>
            <w:noWrap/>
            <w:hideMark/>
          </w:tcPr>
          <w:p w14:paraId="7EE46A04" w14:textId="4EC2579F" w:rsidR="00540014" w:rsidRPr="00540014" w:rsidRDefault="00540014" w:rsidP="0054001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540014">
              <w:rPr>
                <w:rFonts w:ascii="Times New Roman" w:hAnsi="Times New Roman" w:cs="Times New Roman"/>
                <w:sz w:val="16"/>
                <w:szCs w:val="16"/>
              </w:rPr>
              <w:t>167.9%</w:t>
            </w:r>
          </w:p>
        </w:tc>
      </w:tr>
      <w:tr w:rsidR="00540014" w:rsidRPr="002E4220" w14:paraId="74C57B80" w14:textId="77777777" w:rsidTr="0001527A">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894" w:type="pct"/>
            <w:noWrap/>
            <w:vAlign w:val="center"/>
            <w:hideMark/>
          </w:tcPr>
          <w:p w14:paraId="4C93F74B" w14:textId="77777777" w:rsidR="00540014" w:rsidRPr="004B4C8C" w:rsidRDefault="00540014" w:rsidP="00540014">
            <w:pPr>
              <w:spacing w:before="0"/>
              <w:ind w:firstLineChars="200" w:firstLine="320"/>
              <w:rPr>
                <w:rFonts w:ascii="Times New Roman" w:eastAsia="Times New Roman" w:hAnsi="Times New Roman" w:cs="Times New Roman"/>
                <w:b w:val="0"/>
                <w:color w:val="000000"/>
                <w:sz w:val="16"/>
                <w:szCs w:val="16"/>
                <w:lang w:val="mn-MN"/>
              </w:rPr>
            </w:pPr>
            <w:r w:rsidRPr="004B4C8C">
              <w:rPr>
                <w:rFonts w:ascii="Times New Roman" w:eastAsia="Times New Roman" w:hAnsi="Times New Roman" w:cs="Times New Roman"/>
                <w:b w:val="0"/>
                <w:color w:val="000000"/>
                <w:sz w:val="16"/>
                <w:szCs w:val="16"/>
                <w:lang w:val="mn-MN"/>
              </w:rPr>
              <w:t xml:space="preserve">Үүсмэл санхүүгийн хөрөнгө </w:t>
            </w:r>
          </w:p>
        </w:tc>
        <w:tc>
          <w:tcPr>
            <w:tcW w:w="591" w:type="pct"/>
            <w:noWrap/>
            <w:hideMark/>
          </w:tcPr>
          <w:p w14:paraId="6382D980" w14:textId="219D1D23" w:rsidR="00540014" w:rsidRPr="00540014" w:rsidRDefault="00540014" w:rsidP="00540014">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540014">
              <w:rPr>
                <w:rFonts w:ascii="Times New Roman" w:hAnsi="Times New Roman" w:cs="Times New Roman"/>
                <w:sz w:val="16"/>
                <w:szCs w:val="16"/>
              </w:rPr>
              <w:t>1,333.6</w:t>
            </w:r>
          </w:p>
        </w:tc>
        <w:tc>
          <w:tcPr>
            <w:tcW w:w="394" w:type="pct"/>
            <w:noWrap/>
            <w:hideMark/>
          </w:tcPr>
          <w:p w14:paraId="2DDEFADD" w14:textId="25575E47" w:rsidR="00540014" w:rsidRPr="00540014" w:rsidRDefault="00540014" w:rsidP="00540014">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540014">
              <w:rPr>
                <w:rFonts w:ascii="Times New Roman" w:hAnsi="Times New Roman" w:cs="Times New Roman"/>
                <w:sz w:val="16"/>
                <w:szCs w:val="16"/>
              </w:rPr>
              <w:t>0.0%</w:t>
            </w:r>
          </w:p>
        </w:tc>
        <w:tc>
          <w:tcPr>
            <w:tcW w:w="639" w:type="pct"/>
            <w:noWrap/>
            <w:hideMark/>
          </w:tcPr>
          <w:p w14:paraId="5E4AB152" w14:textId="6134E6CD" w:rsidR="00540014" w:rsidRPr="00540014" w:rsidRDefault="00540014" w:rsidP="00540014">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540014">
              <w:rPr>
                <w:rFonts w:ascii="Times New Roman" w:hAnsi="Times New Roman" w:cs="Times New Roman"/>
                <w:sz w:val="16"/>
                <w:szCs w:val="16"/>
              </w:rPr>
              <w:t>4,791.2</w:t>
            </w:r>
          </w:p>
        </w:tc>
        <w:tc>
          <w:tcPr>
            <w:tcW w:w="394" w:type="pct"/>
            <w:noWrap/>
            <w:hideMark/>
          </w:tcPr>
          <w:p w14:paraId="72818A1A" w14:textId="6DCC9944" w:rsidR="00540014" w:rsidRPr="00540014" w:rsidRDefault="00540014" w:rsidP="00540014">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540014">
              <w:rPr>
                <w:rFonts w:ascii="Times New Roman" w:hAnsi="Times New Roman" w:cs="Times New Roman"/>
                <w:sz w:val="16"/>
                <w:szCs w:val="16"/>
              </w:rPr>
              <w:t>0.1%</w:t>
            </w:r>
          </w:p>
        </w:tc>
        <w:tc>
          <w:tcPr>
            <w:tcW w:w="708" w:type="pct"/>
            <w:noWrap/>
            <w:hideMark/>
          </w:tcPr>
          <w:p w14:paraId="6E9BF630" w14:textId="487B5EE6" w:rsidR="00540014" w:rsidRPr="00540014" w:rsidRDefault="00540014" w:rsidP="00540014">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540014">
              <w:rPr>
                <w:rFonts w:ascii="Times New Roman" w:hAnsi="Times New Roman" w:cs="Times New Roman"/>
                <w:sz w:val="16"/>
                <w:szCs w:val="16"/>
              </w:rPr>
              <w:t>3,457.7</w:t>
            </w:r>
          </w:p>
        </w:tc>
        <w:tc>
          <w:tcPr>
            <w:tcW w:w="380" w:type="pct"/>
            <w:noWrap/>
            <w:hideMark/>
          </w:tcPr>
          <w:p w14:paraId="70407B42" w14:textId="1E256B6E" w:rsidR="00540014" w:rsidRPr="00540014" w:rsidRDefault="00540014" w:rsidP="00540014">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540014">
              <w:rPr>
                <w:rFonts w:ascii="Times New Roman" w:hAnsi="Times New Roman" w:cs="Times New Roman"/>
                <w:sz w:val="16"/>
                <w:szCs w:val="16"/>
              </w:rPr>
              <w:t>259.3%</w:t>
            </w:r>
          </w:p>
        </w:tc>
      </w:tr>
      <w:tr w:rsidR="00540014" w:rsidRPr="002E4220" w14:paraId="10367801" w14:textId="77777777" w:rsidTr="0001527A">
        <w:trPr>
          <w:trHeight w:val="70"/>
        </w:trPr>
        <w:tc>
          <w:tcPr>
            <w:cnfStyle w:val="001000000000" w:firstRow="0" w:lastRow="0" w:firstColumn="1" w:lastColumn="0" w:oddVBand="0" w:evenVBand="0" w:oddHBand="0" w:evenHBand="0" w:firstRowFirstColumn="0" w:firstRowLastColumn="0" w:lastRowFirstColumn="0" w:lastRowLastColumn="0"/>
            <w:tcW w:w="1894" w:type="pct"/>
            <w:noWrap/>
            <w:vAlign w:val="center"/>
            <w:hideMark/>
          </w:tcPr>
          <w:p w14:paraId="571FC653" w14:textId="77777777" w:rsidR="00540014" w:rsidRPr="004B4C8C" w:rsidRDefault="00540014" w:rsidP="00540014">
            <w:pPr>
              <w:spacing w:before="0"/>
              <w:ind w:firstLineChars="200" w:firstLine="320"/>
              <w:rPr>
                <w:rFonts w:ascii="Times New Roman" w:eastAsia="Times New Roman" w:hAnsi="Times New Roman" w:cs="Times New Roman"/>
                <w:b w:val="0"/>
                <w:color w:val="000000"/>
                <w:sz w:val="16"/>
                <w:szCs w:val="16"/>
                <w:lang w:val="mn-MN"/>
              </w:rPr>
            </w:pPr>
            <w:r w:rsidRPr="004B4C8C">
              <w:rPr>
                <w:rFonts w:ascii="Times New Roman" w:eastAsia="Times New Roman" w:hAnsi="Times New Roman" w:cs="Times New Roman"/>
                <w:b w:val="0"/>
                <w:color w:val="000000"/>
                <w:sz w:val="16"/>
                <w:szCs w:val="16"/>
                <w:lang w:val="mn-MN"/>
              </w:rPr>
              <w:t xml:space="preserve">Бусад санхүүгийн хөрөнгө </w:t>
            </w:r>
          </w:p>
        </w:tc>
        <w:tc>
          <w:tcPr>
            <w:tcW w:w="591" w:type="pct"/>
            <w:noWrap/>
            <w:hideMark/>
          </w:tcPr>
          <w:p w14:paraId="79083C7C" w14:textId="6BC97C92" w:rsidR="00540014" w:rsidRPr="00540014" w:rsidRDefault="00540014" w:rsidP="0054001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540014">
              <w:rPr>
                <w:rFonts w:ascii="Times New Roman" w:hAnsi="Times New Roman" w:cs="Times New Roman"/>
                <w:sz w:val="16"/>
                <w:szCs w:val="16"/>
              </w:rPr>
              <w:t>125,380.5</w:t>
            </w:r>
          </w:p>
        </w:tc>
        <w:tc>
          <w:tcPr>
            <w:tcW w:w="394" w:type="pct"/>
            <w:noWrap/>
            <w:hideMark/>
          </w:tcPr>
          <w:p w14:paraId="4C05552F" w14:textId="0753F2F7" w:rsidR="00540014" w:rsidRPr="00540014" w:rsidRDefault="00540014" w:rsidP="0054001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540014">
              <w:rPr>
                <w:rFonts w:ascii="Times New Roman" w:hAnsi="Times New Roman" w:cs="Times New Roman"/>
                <w:sz w:val="16"/>
                <w:szCs w:val="16"/>
              </w:rPr>
              <w:t>2.2%</w:t>
            </w:r>
          </w:p>
        </w:tc>
        <w:tc>
          <w:tcPr>
            <w:tcW w:w="639" w:type="pct"/>
            <w:noWrap/>
            <w:hideMark/>
          </w:tcPr>
          <w:p w14:paraId="03A1DAE6" w14:textId="25996329" w:rsidR="00540014" w:rsidRPr="00540014" w:rsidRDefault="00540014" w:rsidP="0054001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540014">
              <w:rPr>
                <w:rFonts w:ascii="Times New Roman" w:hAnsi="Times New Roman" w:cs="Times New Roman"/>
                <w:sz w:val="16"/>
                <w:szCs w:val="16"/>
              </w:rPr>
              <w:t>203,021.9</w:t>
            </w:r>
          </w:p>
        </w:tc>
        <w:tc>
          <w:tcPr>
            <w:tcW w:w="394" w:type="pct"/>
            <w:noWrap/>
            <w:hideMark/>
          </w:tcPr>
          <w:p w14:paraId="73574F77" w14:textId="6168F490" w:rsidR="00540014" w:rsidRPr="00540014" w:rsidRDefault="00540014" w:rsidP="0054001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540014">
              <w:rPr>
                <w:rFonts w:ascii="Times New Roman" w:hAnsi="Times New Roman" w:cs="Times New Roman"/>
                <w:sz w:val="16"/>
                <w:szCs w:val="16"/>
              </w:rPr>
              <w:t>2.6%</w:t>
            </w:r>
          </w:p>
        </w:tc>
        <w:tc>
          <w:tcPr>
            <w:tcW w:w="708" w:type="pct"/>
            <w:noWrap/>
            <w:hideMark/>
          </w:tcPr>
          <w:p w14:paraId="779084FC" w14:textId="1BC9966A" w:rsidR="00540014" w:rsidRPr="00540014" w:rsidRDefault="00540014" w:rsidP="0054001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540014">
              <w:rPr>
                <w:rFonts w:ascii="Times New Roman" w:hAnsi="Times New Roman" w:cs="Times New Roman"/>
                <w:sz w:val="16"/>
                <w:szCs w:val="16"/>
              </w:rPr>
              <w:t>77,641.4</w:t>
            </w:r>
          </w:p>
        </w:tc>
        <w:tc>
          <w:tcPr>
            <w:tcW w:w="380" w:type="pct"/>
            <w:noWrap/>
            <w:hideMark/>
          </w:tcPr>
          <w:p w14:paraId="7E4AA204" w14:textId="4180DEAD" w:rsidR="00540014" w:rsidRPr="00540014" w:rsidRDefault="00540014" w:rsidP="0054001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540014">
              <w:rPr>
                <w:rFonts w:ascii="Times New Roman" w:hAnsi="Times New Roman" w:cs="Times New Roman"/>
                <w:sz w:val="16"/>
                <w:szCs w:val="16"/>
              </w:rPr>
              <w:t>61.9%</w:t>
            </w:r>
          </w:p>
        </w:tc>
      </w:tr>
      <w:tr w:rsidR="00540014" w:rsidRPr="002E4220" w14:paraId="6F62FE46" w14:textId="77777777" w:rsidTr="0001527A">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894" w:type="pct"/>
            <w:shd w:val="clear" w:color="auto" w:fill="D0CECE" w:themeFill="background2" w:themeFillShade="E6"/>
            <w:noWrap/>
            <w:vAlign w:val="center"/>
            <w:hideMark/>
          </w:tcPr>
          <w:p w14:paraId="14A67E48" w14:textId="77777777" w:rsidR="00540014" w:rsidRPr="004B4C8C" w:rsidRDefault="00540014" w:rsidP="00540014">
            <w:pPr>
              <w:spacing w:before="0"/>
              <w:rPr>
                <w:rFonts w:ascii="Times New Roman" w:eastAsia="Times New Roman" w:hAnsi="Times New Roman" w:cs="Times New Roman"/>
                <w:b w:val="0"/>
                <w:color w:val="000000"/>
                <w:sz w:val="16"/>
                <w:szCs w:val="16"/>
                <w:lang w:val="mn-MN"/>
              </w:rPr>
            </w:pPr>
            <w:r w:rsidRPr="004B4C8C">
              <w:rPr>
                <w:rFonts w:ascii="Times New Roman" w:eastAsia="Times New Roman" w:hAnsi="Times New Roman" w:cs="Times New Roman"/>
                <w:b w:val="0"/>
                <w:color w:val="000000"/>
                <w:sz w:val="16"/>
                <w:szCs w:val="16"/>
                <w:lang w:val="mn-MN"/>
              </w:rPr>
              <w:t>САНХҮҮГИЙН  БУС ХӨРӨНГИЙН ДҮН</w:t>
            </w:r>
          </w:p>
        </w:tc>
        <w:tc>
          <w:tcPr>
            <w:tcW w:w="591" w:type="pct"/>
            <w:shd w:val="clear" w:color="auto" w:fill="D0CECE" w:themeFill="background2" w:themeFillShade="E6"/>
            <w:noWrap/>
            <w:hideMark/>
          </w:tcPr>
          <w:p w14:paraId="5247414F" w14:textId="6DE08BAB" w:rsidR="00540014" w:rsidRPr="00540014" w:rsidRDefault="00540014" w:rsidP="00540014">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540014">
              <w:rPr>
                <w:rFonts w:ascii="Times New Roman" w:hAnsi="Times New Roman" w:cs="Times New Roman"/>
                <w:sz w:val="16"/>
                <w:szCs w:val="16"/>
              </w:rPr>
              <w:t>266,099.7</w:t>
            </w:r>
          </w:p>
        </w:tc>
        <w:tc>
          <w:tcPr>
            <w:tcW w:w="394" w:type="pct"/>
            <w:shd w:val="clear" w:color="auto" w:fill="D0CECE" w:themeFill="background2" w:themeFillShade="E6"/>
            <w:noWrap/>
            <w:hideMark/>
          </w:tcPr>
          <w:p w14:paraId="12A15389" w14:textId="71388E14" w:rsidR="00540014" w:rsidRPr="00540014" w:rsidRDefault="00540014" w:rsidP="00540014">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540014">
              <w:rPr>
                <w:rFonts w:ascii="Times New Roman" w:hAnsi="Times New Roman" w:cs="Times New Roman"/>
                <w:sz w:val="16"/>
                <w:szCs w:val="16"/>
              </w:rPr>
              <w:t>4.6%</w:t>
            </w:r>
          </w:p>
        </w:tc>
        <w:tc>
          <w:tcPr>
            <w:tcW w:w="639" w:type="pct"/>
            <w:shd w:val="clear" w:color="auto" w:fill="D0CECE" w:themeFill="background2" w:themeFillShade="E6"/>
            <w:noWrap/>
            <w:hideMark/>
          </w:tcPr>
          <w:p w14:paraId="520E6E75" w14:textId="63BEBFB0" w:rsidR="00540014" w:rsidRPr="00540014" w:rsidRDefault="00540014" w:rsidP="00540014">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540014">
              <w:rPr>
                <w:rFonts w:ascii="Times New Roman" w:hAnsi="Times New Roman" w:cs="Times New Roman"/>
                <w:sz w:val="16"/>
                <w:szCs w:val="16"/>
              </w:rPr>
              <w:t>367,401.2</w:t>
            </w:r>
          </w:p>
        </w:tc>
        <w:tc>
          <w:tcPr>
            <w:tcW w:w="394" w:type="pct"/>
            <w:shd w:val="clear" w:color="auto" w:fill="D0CECE" w:themeFill="background2" w:themeFillShade="E6"/>
            <w:noWrap/>
            <w:hideMark/>
          </w:tcPr>
          <w:p w14:paraId="0EB0677B" w14:textId="71425D78" w:rsidR="00540014" w:rsidRPr="00540014" w:rsidRDefault="00540014" w:rsidP="00540014">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540014">
              <w:rPr>
                <w:rFonts w:ascii="Times New Roman" w:hAnsi="Times New Roman" w:cs="Times New Roman"/>
                <w:sz w:val="16"/>
                <w:szCs w:val="16"/>
              </w:rPr>
              <w:t>4.6%</w:t>
            </w:r>
          </w:p>
        </w:tc>
        <w:tc>
          <w:tcPr>
            <w:tcW w:w="708" w:type="pct"/>
            <w:shd w:val="clear" w:color="auto" w:fill="D0CECE" w:themeFill="background2" w:themeFillShade="E6"/>
            <w:noWrap/>
            <w:hideMark/>
          </w:tcPr>
          <w:p w14:paraId="207E9F85" w14:textId="5B4D907B" w:rsidR="00540014" w:rsidRPr="00540014" w:rsidRDefault="00540014" w:rsidP="00540014">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540014">
              <w:rPr>
                <w:rFonts w:ascii="Times New Roman" w:hAnsi="Times New Roman" w:cs="Times New Roman"/>
                <w:sz w:val="16"/>
                <w:szCs w:val="16"/>
              </w:rPr>
              <w:t>101,301.5</w:t>
            </w:r>
          </w:p>
        </w:tc>
        <w:tc>
          <w:tcPr>
            <w:tcW w:w="380" w:type="pct"/>
            <w:shd w:val="clear" w:color="auto" w:fill="D0CECE" w:themeFill="background2" w:themeFillShade="E6"/>
            <w:noWrap/>
            <w:hideMark/>
          </w:tcPr>
          <w:p w14:paraId="34BA6FE2" w14:textId="004C9CDC" w:rsidR="00540014" w:rsidRPr="00540014" w:rsidRDefault="00540014" w:rsidP="00540014">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540014">
              <w:rPr>
                <w:rFonts w:ascii="Times New Roman" w:hAnsi="Times New Roman" w:cs="Times New Roman"/>
                <w:sz w:val="16"/>
                <w:szCs w:val="16"/>
              </w:rPr>
              <w:t>38.1%</w:t>
            </w:r>
          </w:p>
        </w:tc>
      </w:tr>
      <w:tr w:rsidR="00540014" w:rsidRPr="002E4220" w14:paraId="6F1A0A4F" w14:textId="77777777" w:rsidTr="0001527A">
        <w:trPr>
          <w:trHeight w:val="70"/>
        </w:trPr>
        <w:tc>
          <w:tcPr>
            <w:cnfStyle w:val="001000000000" w:firstRow="0" w:lastRow="0" w:firstColumn="1" w:lastColumn="0" w:oddVBand="0" w:evenVBand="0" w:oddHBand="0" w:evenHBand="0" w:firstRowFirstColumn="0" w:firstRowLastColumn="0" w:lastRowFirstColumn="0" w:lastRowLastColumn="0"/>
            <w:tcW w:w="1894" w:type="pct"/>
            <w:shd w:val="clear" w:color="auto" w:fill="auto"/>
            <w:noWrap/>
            <w:vAlign w:val="bottom"/>
          </w:tcPr>
          <w:p w14:paraId="43C1C714" w14:textId="77777777" w:rsidR="00540014" w:rsidRPr="004B4C8C" w:rsidRDefault="00540014" w:rsidP="00540014">
            <w:pPr>
              <w:spacing w:before="0"/>
              <w:rPr>
                <w:rFonts w:ascii="Times New Roman" w:eastAsia="Times New Roman" w:hAnsi="Times New Roman" w:cs="Times New Roman"/>
                <w:b w:val="0"/>
                <w:color w:val="000000"/>
                <w:sz w:val="16"/>
                <w:szCs w:val="16"/>
                <w:lang w:val="mn-MN"/>
              </w:rPr>
            </w:pPr>
            <w:r w:rsidRPr="004B4C8C">
              <w:rPr>
                <w:rFonts w:ascii="Times New Roman" w:hAnsi="Times New Roman" w:cs="Times New Roman"/>
                <w:b w:val="0"/>
                <w:color w:val="000000"/>
                <w:sz w:val="16"/>
                <w:szCs w:val="16"/>
                <w:lang w:val="mn-MN"/>
              </w:rPr>
              <w:t xml:space="preserve">        Санхүүгийн бус бусад хөрөнгө</w:t>
            </w:r>
          </w:p>
        </w:tc>
        <w:tc>
          <w:tcPr>
            <w:tcW w:w="591" w:type="pct"/>
            <w:shd w:val="clear" w:color="auto" w:fill="auto"/>
            <w:noWrap/>
          </w:tcPr>
          <w:p w14:paraId="7BFF29A5" w14:textId="725C0ABC" w:rsidR="00540014" w:rsidRPr="00540014" w:rsidRDefault="00540014" w:rsidP="0054001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540014">
              <w:rPr>
                <w:rFonts w:ascii="Times New Roman" w:hAnsi="Times New Roman" w:cs="Times New Roman"/>
                <w:sz w:val="16"/>
                <w:szCs w:val="16"/>
              </w:rPr>
              <w:t>99,178.4</w:t>
            </w:r>
          </w:p>
        </w:tc>
        <w:tc>
          <w:tcPr>
            <w:tcW w:w="394" w:type="pct"/>
            <w:shd w:val="clear" w:color="auto" w:fill="auto"/>
            <w:noWrap/>
          </w:tcPr>
          <w:p w14:paraId="06EDA7EA" w14:textId="44D8711F" w:rsidR="00540014" w:rsidRPr="00540014" w:rsidRDefault="00540014" w:rsidP="0054001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540014">
              <w:rPr>
                <w:rFonts w:ascii="Times New Roman" w:hAnsi="Times New Roman" w:cs="Times New Roman"/>
                <w:sz w:val="16"/>
                <w:szCs w:val="16"/>
              </w:rPr>
              <w:t>1.7%</w:t>
            </w:r>
          </w:p>
        </w:tc>
        <w:tc>
          <w:tcPr>
            <w:tcW w:w="639" w:type="pct"/>
            <w:shd w:val="clear" w:color="auto" w:fill="auto"/>
            <w:noWrap/>
          </w:tcPr>
          <w:p w14:paraId="664F70FB" w14:textId="344714BA" w:rsidR="00540014" w:rsidRPr="00540014" w:rsidRDefault="00540014" w:rsidP="0054001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540014">
              <w:rPr>
                <w:rFonts w:ascii="Times New Roman" w:hAnsi="Times New Roman" w:cs="Times New Roman"/>
                <w:sz w:val="16"/>
                <w:szCs w:val="16"/>
              </w:rPr>
              <w:t>155,275.7</w:t>
            </w:r>
          </w:p>
        </w:tc>
        <w:tc>
          <w:tcPr>
            <w:tcW w:w="394" w:type="pct"/>
            <w:shd w:val="clear" w:color="auto" w:fill="auto"/>
            <w:noWrap/>
          </w:tcPr>
          <w:p w14:paraId="10AE3723" w14:textId="7477E7C1" w:rsidR="00540014" w:rsidRPr="00540014" w:rsidRDefault="00540014" w:rsidP="0054001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540014">
              <w:rPr>
                <w:rFonts w:ascii="Times New Roman" w:hAnsi="Times New Roman" w:cs="Times New Roman"/>
                <w:sz w:val="16"/>
                <w:szCs w:val="16"/>
              </w:rPr>
              <w:t>1.9%</w:t>
            </w:r>
          </w:p>
        </w:tc>
        <w:tc>
          <w:tcPr>
            <w:tcW w:w="708" w:type="pct"/>
            <w:shd w:val="clear" w:color="auto" w:fill="auto"/>
            <w:noWrap/>
          </w:tcPr>
          <w:p w14:paraId="0685E70D" w14:textId="03642C3E" w:rsidR="00540014" w:rsidRPr="00540014" w:rsidRDefault="00540014" w:rsidP="0054001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540014">
              <w:rPr>
                <w:rFonts w:ascii="Times New Roman" w:hAnsi="Times New Roman" w:cs="Times New Roman"/>
                <w:sz w:val="16"/>
                <w:szCs w:val="16"/>
              </w:rPr>
              <w:t>56,097.3</w:t>
            </w:r>
          </w:p>
        </w:tc>
        <w:tc>
          <w:tcPr>
            <w:tcW w:w="380" w:type="pct"/>
            <w:shd w:val="clear" w:color="auto" w:fill="auto"/>
            <w:noWrap/>
          </w:tcPr>
          <w:p w14:paraId="59FD8D13" w14:textId="28004240" w:rsidR="00540014" w:rsidRPr="00540014" w:rsidRDefault="00540014" w:rsidP="0054001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540014">
              <w:rPr>
                <w:rFonts w:ascii="Times New Roman" w:hAnsi="Times New Roman" w:cs="Times New Roman"/>
                <w:sz w:val="16"/>
                <w:szCs w:val="16"/>
              </w:rPr>
              <w:t>56.6%</w:t>
            </w:r>
          </w:p>
        </w:tc>
      </w:tr>
      <w:tr w:rsidR="00540014" w:rsidRPr="002E4220" w14:paraId="6D8614BD" w14:textId="77777777" w:rsidTr="0001527A">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894" w:type="pct"/>
            <w:shd w:val="clear" w:color="auto" w:fill="auto"/>
            <w:noWrap/>
            <w:vAlign w:val="bottom"/>
          </w:tcPr>
          <w:p w14:paraId="550A74EE" w14:textId="77777777" w:rsidR="00540014" w:rsidRPr="004B4C8C" w:rsidRDefault="00540014" w:rsidP="00540014">
            <w:pPr>
              <w:spacing w:before="0"/>
              <w:rPr>
                <w:rFonts w:ascii="Times New Roman" w:eastAsia="Times New Roman" w:hAnsi="Times New Roman" w:cs="Times New Roman"/>
                <w:b w:val="0"/>
                <w:color w:val="000000"/>
                <w:sz w:val="16"/>
                <w:szCs w:val="16"/>
                <w:lang w:val="mn-MN"/>
              </w:rPr>
            </w:pPr>
            <w:r w:rsidRPr="004B4C8C">
              <w:rPr>
                <w:rFonts w:ascii="Times New Roman" w:hAnsi="Times New Roman" w:cs="Times New Roman"/>
                <w:b w:val="0"/>
                <w:color w:val="000000"/>
                <w:sz w:val="16"/>
                <w:szCs w:val="16"/>
                <w:lang w:val="mn-MN"/>
              </w:rPr>
              <w:t xml:space="preserve">        Үндсэн хөрөнгө (цэврээр)</w:t>
            </w:r>
          </w:p>
        </w:tc>
        <w:tc>
          <w:tcPr>
            <w:tcW w:w="591" w:type="pct"/>
            <w:shd w:val="clear" w:color="auto" w:fill="auto"/>
            <w:noWrap/>
          </w:tcPr>
          <w:p w14:paraId="0D34AE99" w14:textId="1CCE8FD5" w:rsidR="00540014" w:rsidRPr="00540014" w:rsidRDefault="00540014" w:rsidP="00540014">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540014">
              <w:rPr>
                <w:rFonts w:ascii="Times New Roman" w:hAnsi="Times New Roman" w:cs="Times New Roman"/>
                <w:sz w:val="16"/>
                <w:szCs w:val="16"/>
              </w:rPr>
              <w:t>124,020.7</w:t>
            </w:r>
          </w:p>
        </w:tc>
        <w:tc>
          <w:tcPr>
            <w:tcW w:w="394" w:type="pct"/>
            <w:shd w:val="clear" w:color="auto" w:fill="auto"/>
            <w:noWrap/>
          </w:tcPr>
          <w:p w14:paraId="391AD8C8" w14:textId="6C2D46F9" w:rsidR="00540014" w:rsidRPr="00540014" w:rsidRDefault="00540014" w:rsidP="00540014">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540014">
              <w:rPr>
                <w:rFonts w:ascii="Times New Roman" w:hAnsi="Times New Roman" w:cs="Times New Roman"/>
                <w:sz w:val="16"/>
                <w:szCs w:val="16"/>
              </w:rPr>
              <w:t>2.2%</w:t>
            </w:r>
          </w:p>
        </w:tc>
        <w:tc>
          <w:tcPr>
            <w:tcW w:w="639" w:type="pct"/>
            <w:shd w:val="clear" w:color="auto" w:fill="auto"/>
            <w:noWrap/>
          </w:tcPr>
          <w:p w14:paraId="55FB4925" w14:textId="08EC1D90" w:rsidR="00540014" w:rsidRPr="00540014" w:rsidRDefault="00540014" w:rsidP="00540014">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540014">
              <w:rPr>
                <w:rFonts w:ascii="Times New Roman" w:hAnsi="Times New Roman" w:cs="Times New Roman"/>
                <w:sz w:val="16"/>
                <w:szCs w:val="16"/>
              </w:rPr>
              <w:t>159,565.9</w:t>
            </w:r>
          </w:p>
        </w:tc>
        <w:tc>
          <w:tcPr>
            <w:tcW w:w="394" w:type="pct"/>
            <w:shd w:val="clear" w:color="auto" w:fill="auto"/>
            <w:noWrap/>
          </w:tcPr>
          <w:p w14:paraId="2431FE23" w14:textId="04F72FE9" w:rsidR="00540014" w:rsidRPr="00540014" w:rsidRDefault="00540014" w:rsidP="00540014">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540014">
              <w:rPr>
                <w:rFonts w:ascii="Times New Roman" w:hAnsi="Times New Roman" w:cs="Times New Roman"/>
                <w:sz w:val="16"/>
                <w:szCs w:val="16"/>
              </w:rPr>
              <w:t>2.0%</w:t>
            </w:r>
          </w:p>
        </w:tc>
        <w:tc>
          <w:tcPr>
            <w:tcW w:w="708" w:type="pct"/>
            <w:shd w:val="clear" w:color="auto" w:fill="auto"/>
            <w:noWrap/>
          </w:tcPr>
          <w:p w14:paraId="2CEF5B8F" w14:textId="003733D8" w:rsidR="00540014" w:rsidRPr="00540014" w:rsidRDefault="00540014" w:rsidP="00540014">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540014">
              <w:rPr>
                <w:rFonts w:ascii="Times New Roman" w:hAnsi="Times New Roman" w:cs="Times New Roman"/>
                <w:sz w:val="16"/>
                <w:szCs w:val="16"/>
              </w:rPr>
              <w:t>35,545.2</w:t>
            </w:r>
          </w:p>
        </w:tc>
        <w:tc>
          <w:tcPr>
            <w:tcW w:w="380" w:type="pct"/>
            <w:shd w:val="clear" w:color="auto" w:fill="auto"/>
            <w:noWrap/>
          </w:tcPr>
          <w:p w14:paraId="7598446E" w14:textId="253C6045" w:rsidR="00540014" w:rsidRPr="00540014" w:rsidRDefault="00540014" w:rsidP="00540014">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540014">
              <w:rPr>
                <w:rFonts w:ascii="Times New Roman" w:hAnsi="Times New Roman" w:cs="Times New Roman"/>
                <w:sz w:val="16"/>
                <w:szCs w:val="16"/>
              </w:rPr>
              <w:t>28.7%</w:t>
            </w:r>
          </w:p>
        </w:tc>
      </w:tr>
      <w:tr w:rsidR="00540014" w:rsidRPr="002E4220" w14:paraId="66FF6DD9" w14:textId="77777777" w:rsidTr="0001527A">
        <w:trPr>
          <w:trHeight w:val="70"/>
        </w:trPr>
        <w:tc>
          <w:tcPr>
            <w:cnfStyle w:val="001000000000" w:firstRow="0" w:lastRow="0" w:firstColumn="1" w:lastColumn="0" w:oddVBand="0" w:evenVBand="0" w:oddHBand="0" w:evenHBand="0" w:firstRowFirstColumn="0" w:firstRowLastColumn="0" w:lastRowFirstColumn="0" w:lastRowLastColumn="0"/>
            <w:tcW w:w="1894" w:type="pct"/>
            <w:shd w:val="clear" w:color="auto" w:fill="auto"/>
            <w:noWrap/>
            <w:vAlign w:val="bottom"/>
          </w:tcPr>
          <w:p w14:paraId="4B9D6BBF" w14:textId="40888663" w:rsidR="00540014" w:rsidRPr="004B4C8C" w:rsidRDefault="00540014" w:rsidP="00540014">
            <w:pPr>
              <w:spacing w:before="0"/>
              <w:rPr>
                <w:rFonts w:cs="Times New Roman"/>
                <w:color w:val="000000"/>
                <w:sz w:val="16"/>
                <w:szCs w:val="16"/>
                <w:lang w:val="mn-MN"/>
              </w:rPr>
            </w:pPr>
            <w:r w:rsidRPr="004B4C8C">
              <w:rPr>
                <w:rFonts w:ascii="Times New Roman" w:hAnsi="Times New Roman" w:cs="Times New Roman"/>
                <w:b w:val="0"/>
                <w:color w:val="000000"/>
                <w:sz w:val="16"/>
                <w:szCs w:val="16"/>
                <w:lang w:val="mn-MN"/>
              </w:rPr>
              <w:t xml:space="preserve">        Биет бус хөрөнгө (цэврээр)</w:t>
            </w:r>
          </w:p>
        </w:tc>
        <w:tc>
          <w:tcPr>
            <w:tcW w:w="591" w:type="pct"/>
            <w:shd w:val="clear" w:color="auto" w:fill="auto"/>
            <w:noWrap/>
          </w:tcPr>
          <w:p w14:paraId="713B6483" w14:textId="4EFB7461" w:rsidR="00540014" w:rsidRPr="00540014" w:rsidRDefault="00540014" w:rsidP="0054001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540014">
              <w:rPr>
                <w:rFonts w:ascii="Times New Roman" w:hAnsi="Times New Roman" w:cs="Times New Roman"/>
                <w:sz w:val="16"/>
                <w:szCs w:val="16"/>
              </w:rPr>
              <w:t>42,900.6</w:t>
            </w:r>
          </w:p>
        </w:tc>
        <w:tc>
          <w:tcPr>
            <w:tcW w:w="394" w:type="pct"/>
            <w:shd w:val="clear" w:color="auto" w:fill="auto"/>
            <w:noWrap/>
          </w:tcPr>
          <w:p w14:paraId="0E8BE589" w14:textId="3BF45757" w:rsidR="00540014" w:rsidRPr="00540014" w:rsidRDefault="00540014" w:rsidP="0054001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540014">
              <w:rPr>
                <w:rFonts w:ascii="Times New Roman" w:hAnsi="Times New Roman" w:cs="Times New Roman"/>
                <w:sz w:val="16"/>
                <w:szCs w:val="16"/>
              </w:rPr>
              <w:t>0.7%</w:t>
            </w:r>
          </w:p>
        </w:tc>
        <w:tc>
          <w:tcPr>
            <w:tcW w:w="639" w:type="pct"/>
            <w:shd w:val="clear" w:color="auto" w:fill="auto"/>
            <w:noWrap/>
          </w:tcPr>
          <w:p w14:paraId="27F17AA2" w14:textId="28EC2860" w:rsidR="00540014" w:rsidRPr="00540014" w:rsidRDefault="00540014" w:rsidP="0054001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540014">
              <w:rPr>
                <w:rFonts w:ascii="Times New Roman" w:hAnsi="Times New Roman" w:cs="Times New Roman"/>
                <w:sz w:val="16"/>
                <w:szCs w:val="16"/>
              </w:rPr>
              <w:t>52,559.6</w:t>
            </w:r>
          </w:p>
        </w:tc>
        <w:tc>
          <w:tcPr>
            <w:tcW w:w="394" w:type="pct"/>
            <w:shd w:val="clear" w:color="auto" w:fill="auto"/>
            <w:noWrap/>
          </w:tcPr>
          <w:p w14:paraId="75FA65BA" w14:textId="4FEBA90B" w:rsidR="00540014" w:rsidRPr="00540014" w:rsidRDefault="00540014" w:rsidP="0054001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540014">
              <w:rPr>
                <w:rFonts w:ascii="Times New Roman" w:hAnsi="Times New Roman" w:cs="Times New Roman"/>
                <w:sz w:val="16"/>
                <w:szCs w:val="16"/>
              </w:rPr>
              <w:t>0.7%</w:t>
            </w:r>
          </w:p>
        </w:tc>
        <w:tc>
          <w:tcPr>
            <w:tcW w:w="708" w:type="pct"/>
            <w:shd w:val="clear" w:color="auto" w:fill="auto"/>
            <w:noWrap/>
          </w:tcPr>
          <w:p w14:paraId="221D7859" w14:textId="691A9748" w:rsidR="00540014" w:rsidRPr="00540014" w:rsidRDefault="00540014" w:rsidP="0054001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540014">
              <w:rPr>
                <w:rFonts w:ascii="Times New Roman" w:hAnsi="Times New Roman" w:cs="Times New Roman"/>
                <w:sz w:val="16"/>
                <w:szCs w:val="16"/>
              </w:rPr>
              <w:t>9,659.0</w:t>
            </w:r>
          </w:p>
        </w:tc>
        <w:tc>
          <w:tcPr>
            <w:tcW w:w="380" w:type="pct"/>
            <w:shd w:val="clear" w:color="auto" w:fill="auto"/>
            <w:noWrap/>
          </w:tcPr>
          <w:p w14:paraId="5F9EB7D6" w14:textId="4A6733FB" w:rsidR="00540014" w:rsidRPr="00540014" w:rsidRDefault="00540014" w:rsidP="0054001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540014">
              <w:rPr>
                <w:rFonts w:ascii="Times New Roman" w:hAnsi="Times New Roman" w:cs="Times New Roman"/>
                <w:sz w:val="16"/>
                <w:szCs w:val="16"/>
              </w:rPr>
              <w:t>22.5%</w:t>
            </w:r>
          </w:p>
        </w:tc>
      </w:tr>
      <w:tr w:rsidR="009E77C8" w:rsidRPr="005C1812" w14:paraId="4E0061E9" w14:textId="77777777" w:rsidTr="0056638E">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894" w:type="pct"/>
            <w:shd w:val="clear" w:color="auto" w:fill="002060"/>
            <w:noWrap/>
            <w:vAlign w:val="center"/>
            <w:hideMark/>
          </w:tcPr>
          <w:p w14:paraId="4BD67C56" w14:textId="77777777" w:rsidR="009E77C8" w:rsidRPr="003A293F" w:rsidRDefault="009E77C8" w:rsidP="009E77C8">
            <w:pPr>
              <w:spacing w:before="0"/>
              <w:jc w:val="center"/>
              <w:rPr>
                <w:rFonts w:ascii="Times New Roman" w:eastAsia="Times New Roman" w:hAnsi="Times New Roman" w:cs="Times New Roman"/>
                <w:color w:val="FFFFFF" w:themeColor="background1"/>
                <w:sz w:val="16"/>
                <w:szCs w:val="16"/>
                <w:lang w:val="mn-MN"/>
              </w:rPr>
            </w:pPr>
            <w:r w:rsidRPr="003A293F">
              <w:rPr>
                <w:rFonts w:ascii="Times New Roman" w:eastAsia="Times New Roman" w:hAnsi="Times New Roman" w:cs="Times New Roman"/>
                <w:color w:val="FFFFFF" w:themeColor="background1"/>
                <w:sz w:val="16"/>
                <w:szCs w:val="16"/>
                <w:lang w:val="mn-MN"/>
              </w:rPr>
              <w:t>НИЙТ ХӨРӨНГИЙН ДҮН</w:t>
            </w:r>
          </w:p>
        </w:tc>
        <w:tc>
          <w:tcPr>
            <w:tcW w:w="591" w:type="pct"/>
            <w:shd w:val="clear" w:color="auto" w:fill="002060"/>
            <w:noWrap/>
            <w:vAlign w:val="center"/>
            <w:hideMark/>
          </w:tcPr>
          <w:p w14:paraId="7E6CDBCF" w14:textId="44AD6E1F" w:rsidR="009E77C8" w:rsidRPr="009E77C8" w:rsidRDefault="009E77C8" w:rsidP="009E77C8">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FFFFFF" w:themeColor="background1"/>
                <w:sz w:val="16"/>
                <w:szCs w:val="16"/>
              </w:rPr>
            </w:pPr>
            <w:r w:rsidRPr="009E77C8">
              <w:rPr>
                <w:rFonts w:ascii="Times New Roman" w:hAnsi="Times New Roman" w:cs="Times New Roman"/>
                <w:b/>
                <w:bCs/>
                <w:color w:val="FFFFFF"/>
                <w:sz w:val="16"/>
                <w:szCs w:val="16"/>
              </w:rPr>
              <w:t>5,756,585.4</w:t>
            </w:r>
          </w:p>
        </w:tc>
        <w:tc>
          <w:tcPr>
            <w:tcW w:w="394" w:type="pct"/>
            <w:shd w:val="clear" w:color="auto" w:fill="002060"/>
            <w:noWrap/>
            <w:vAlign w:val="center"/>
            <w:hideMark/>
          </w:tcPr>
          <w:p w14:paraId="31399BF8" w14:textId="0EB61A01" w:rsidR="009E77C8" w:rsidRPr="009E77C8" w:rsidRDefault="009E77C8" w:rsidP="009E77C8">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FFFFFF" w:themeColor="background1"/>
                <w:sz w:val="16"/>
                <w:szCs w:val="16"/>
              </w:rPr>
            </w:pPr>
            <w:r w:rsidRPr="009E77C8">
              <w:rPr>
                <w:rFonts w:ascii="Times New Roman" w:hAnsi="Times New Roman" w:cs="Times New Roman"/>
                <w:b/>
                <w:bCs/>
                <w:color w:val="FFFFFF"/>
                <w:sz w:val="16"/>
                <w:szCs w:val="16"/>
              </w:rPr>
              <w:t>100%</w:t>
            </w:r>
          </w:p>
        </w:tc>
        <w:tc>
          <w:tcPr>
            <w:tcW w:w="639" w:type="pct"/>
            <w:shd w:val="clear" w:color="auto" w:fill="002060"/>
            <w:noWrap/>
            <w:vAlign w:val="center"/>
            <w:hideMark/>
          </w:tcPr>
          <w:p w14:paraId="0A215808" w14:textId="3BFDBFFC" w:rsidR="009E77C8" w:rsidRPr="009E77C8" w:rsidRDefault="009E77C8" w:rsidP="009E77C8">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FFFFFF" w:themeColor="background1"/>
                <w:sz w:val="16"/>
                <w:szCs w:val="16"/>
              </w:rPr>
            </w:pPr>
            <w:r w:rsidRPr="009E77C8">
              <w:rPr>
                <w:rFonts w:ascii="Times New Roman" w:hAnsi="Times New Roman" w:cs="Times New Roman"/>
                <w:b/>
                <w:bCs/>
                <w:color w:val="FFFFFF"/>
                <w:sz w:val="16"/>
                <w:szCs w:val="16"/>
              </w:rPr>
              <w:t>7,983,382.0</w:t>
            </w:r>
          </w:p>
        </w:tc>
        <w:tc>
          <w:tcPr>
            <w:tcW w:w="394" w:type="pct"/>
            <w:shd w:val="clear" w:color="auto" w:fill="002060"/>
            <w:noWrap/>
            <w:vAlign w:val="center"/>
            <w:hideMark/>
          </w:tcPr>
          <w:p w14:paraId="3C3AE3B4" w14:textId="6F3EBC54" w:rsidR="009E77C8" w:rsidRPr="009E77C8" w:rsidRDefault="009E77C8" w:rsidP="009E77C8">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FFFFFF" w:themeColor="background1"/>
                <w:sz w:val="16"/>
                <w:szCs w:val="16"/>
              </w:rPr>
            </w:pPr>
            <w:r w:rsidRPr="009E77C8">
              <w:rPr>
                <w:rFonts w:ascii="Times New Roman" w:hAnsi="Times New Roman" w:cs="Times New Roman"/>
                <w:b/>
                <w:bCs/>
                <w:color w:val="FFFFFF"/>
                <w:sz w:val="16"/>
                <w:szCs w:val="16"/>
              </w:rPr>
              <w:t>100%</w:t>
            </w:r>
          </w:p>
        </w:tc>
        <w:tc>
          <w:tcPr>
            <w:tcW w:w="708" w:type="pct"/>
            <w:shd w:val="clear" w:color="auto" w:fill="002060"/>
            <w:noWrap/>
            <w:vAlign w:val="center"/>
            <w:hideMark/>
          </w:tcPr>
          <w:p w14:paraId="3A3E3E18" w14:textId="2808752B" w:rsidR="009E77C8" w:rsidRPr="009E77C8" w:rsidRDefault="009E77C8" w:rsidP="009E77C8">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FFFFFF" w:themeColor="background1"/>
                <w:sz w:val="16"/>
                <w:szCs w:val="16"/>
              </w:rPr>
            </w:pPr>
            <w:r w:rsidRPr="009E77C8">
              <w:rPr>
                <w:rFonts w:ascii="Times New Roman" w:hAnsi="Times New Roman" w:cs="Times New Roman"/>
                <w:b/>
                <w:bCs/>
                <w:color w:val="FFFFFF"/>
                <w:sz w:val="16"/>
                <w:szCs w:val="16"/>
              </w:rPr>
              <w:t>2,226,796.5</w:t>
            </w:r>
          </w:p>
        </w:tc>
        <w:tc>
          <w:tcPr>
            <w:tcW w:w="380" w:type="pct"/>
            <w:shd w:val="clear" w:color="auto" w:fill="002060"/>
            <w:noWrap/>
            <w:vAlign w:val="center"/>
            <w:hideMark/>
          </w:tcPr>
          <w:p w14:paraId="00E0E00F" w14:textId="436A9D84" w:rsidR="009E77C8" w:rsidRPr="009E77C8" w:rsidRDefault="009E77C8" w:rsidP="009E77C8">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FFFFFF" w:themeColor="background1"/>
                <w:sz w:val="16"/>
                <w:szCs w:val="16"/>
              </w:rPr>
            </w:pPr>
            <w:r w:rsidRPr="009E77C8">
              <w:rPr>
                <w:rFonts w:ascii="Times New Roman" w:hAnsi="Times New Roman" w:cs="Times New Roman"/>
                <w:b/>
                <w:bCs/>
                <w:color w:val="FFFFFF"/>
                <w:sz w:val="16"/>
                <w:szCs w:val="16"/>
              </w:rPr>
              <w:t>38.7%</w:t>
            </w:r>
          </w:p>
        </w:tc>
      </w:tr>
    </w:tbl>
    <w:p w14:paraId="5ABD5EAB" w14:textId="7F7D199E" w:rsidR="001A6F47" w:rsidRPr="006B2718" w:rsidRDefault="00A940AB" w:rsidP="00A23814">
      <w:pPr>
        <w:jc w:val="both"/>
        <w:rPr>
          <w:color w:val="000000" w:themeColor="text1"/>
          <w:lang w:val="mn-MN"/>
        </w:rPr>
      </w:pPr>
      <w:r w:rsidRPr="007E4F16">
        <w:rPr>
          <w:lang w:val="mn-MN"/>
        </w:rPr>
        <w:t>202</w:t>
      </w:r>
      <w:r w:rsidRPr="007E4F16">
        <w:t>5</w:t>
      </w:r>
      <w:r w:rsidRPr="007E4F16">
        <w:rPr>
          <w:lang w:val="mn-MN"/>
        </w:rPr>
        <w:t xml:space="preserve"> оны </w:t>
      </w:r>
      <w:r w:rsidRPr="007E4F16">
        <w:t>I</w:t>
      </w:r>
      <w:r w:rsidR="005D357E">
        <w:t>I</w:t>
      </w:r>
      <w:r w:rsidRPr="007E4F16">
        <w:rPr>
          <w:lang w:val="mn-MN"/>
        </w:rPr>
        <w:t xml:space="preserve"> улирлын </w:t>
      </w:r>
      <w:r w:rsidRPr="00F02293">
        <w:rPr>
          <w:lang w:val="mn-MN"/>
        </w:rPr>
        <w:t xml:space="preserve">байдлаар </w:t>
      </w:r>
      <w:r w:rsidR="001A6F47" w:rsidRPr="006B2718">
        <w:rPr>
          <w:color w:val="000000" w:themeColor="text1"/>
          <w:lang w:val="mn-MN"/>
        </w:rPr>
        <w:t xml:space="preserve">ББСБ-уудын нийт актив банкны салбарын нийт активын </w:t>
      </w:r>
      <w:r w:rsidR="009C436A" w:rsidRPr="006B2718">
        <w:rPr>
          <w:color w:val="000000" w:themeColor="text1"/>
          <w:lang w:val="mn-MN"/>
        </w:rPr>
        <w:t>1</w:t>
      </w:r>
      <w:r w:rsidR="003C19FF">
        <w:rPr>
          <w:color w:val="000000" w:themeColor="text1"/>
        </w:rPr>
        <w:t>1.0</w:t>
      </w:r>
      <w:r w:rsidR="001A6F47" w:rsidRPr="006B2718">
        <w:rPr>
          <w:color w:val="000000" w:themeColor="text1"/>
          <w:lang w:val="mn-MN"/>
        </w:rPr>
        <w:t xml:space="preserve"> хувьтай</w:t>
      </w:r>
      <w:r w:rsidR="006903A8" w:rsidRPr="006B2718">
        <w:rPr>
          <w:color w:val="000000" w:themeColor="text1"/>
          <w:lang w:val="mn-MN"/>
        </w:rPr>
        <w:t xml:space="preserve">, нийт зээлийн үлдэгдэл </w:t>
      </w:r>
      <w:r w:rsidR="00B02801" w:rsidRPr="006B2718">
        <w:rPr>
          <w:color w:val="000000" w:themeColor="text1"/>
        </w:rPr>
        <w:t>1</w:t>
      </w:r>
      <w:r w:rsidR="003C19FF">
        <w:rPr>
          <w:color w:val="000000" w:themeColor="text1"/>
        </w:rPr>
        <w:t xml:space="preserve">5.6 </w:t>
      </w:r>
      <w:r w:rsidR="006903A8" w:rsidRPr="006B2718">
        <w:rPr>
          <w:color w:val="000000" w:themeColor="text1"/>
          <w:lang w:val="mn-MN"/>
        </w:rPr>
        <w:t>хувьтай</w:t>
      </w:r>
      <w:r w:rsidR="001A6F47" w:rsidRPr="006B2718">
        <w:rPr>
          <w:color w:val="000000" w:themeColor="text1"/>
          <w:lang w:val="mn-MN"/>
        </w:rPr>
        <w:t xml:space="preserve"> тэнцэж байна.</w:t>
      </w:r>
    </w:p>
    <w:p w14:paraId="427008C0" w14:textId="28678E79" w:rsidR="000878AD" w:rsidRDefault="000878AD" w:rsidP="000878AD">
      <w:pPr>
        <w:pStyle w:val="Caption"/>
        <w:keepNext/>
        <w:spacing w:after="0"/>
      </w:pPr>
      <w:bookmarkStart w:id="46" w:name="_Toc198036553"/>
      <w:r>
        <w:t xml:space="preserve">Зураг </w:t>
      </w:r>
      <w:r>
        <w:fldChar w:fldCharType="begin"/>
      </w:r>
      <w:r>
        <w:instrText xml:space="preserve"> SEQ Зураг \* ARABIC </w:instrText>
      </w:r>
      <w:r>
        <w:fldChar w:fldCharType="separate"/>
      </w:r>
      <w:r w:rsidR="000F7066">
        <w:rPr>
          <w:noProof/>
        </w:rPr>
        <w:t>1</w:t>
      </w:r>
      <w:r>
        <w:rPr>
          <w:noProof/>
        </w:rPr>
        <w:fldChar w:fldCharType="end"/>
      </w:r>
      <w:r>
        <w:rPr>
          <w:lang w:val="mn-MN"/>
        </w:rPr>
        <w:t xml:space="preserve"> Банкны салбарт эзлэх хувь </w:t>
      </w:r>
      <w:r>
        <w:t>(</w:t>
      </w:r>
      <w:r>
        <w:rPr>
          <w:lang w:val="mn-MN"/>
        </w:rPr>
        <w:t>нийт актив, зээл</w:t>
      </w:r>
      <w:r>
        <w:t>)</w:t>
      </w:r>
      <w:bookmarkEnd w:id="46"/>
    </w:p>
    <w:p w14:paraId="521D0FE3" w14:textId="76E23574" w:rsidR="005D28AF" w:rsidRPr="005D28AF" w:rsidRDefault="003C19FF" w:rsidP="005D28AF">
      <w:pPr>
        <w:rPr>
          <w:lang w:val="mn-MN"/>
        </w:rPr>
      </w:pPr>
      <w:r>
        <w:rPr>
          <w:noProof/>
        </w:rPr>
        <w:drawing>
          <wp:inline distT="0" distB="0" distL="0" distR="0" wp14:anchorId="5F29A3A4" wp14:editId="1681F559">
            <wp:extent cx="5934710" cy="2369713"/>
            <wp:effectExtent l="0" t="0" r="8890" b="12065"/>
            <wp:docPr id="619778548" name="Chart 1">
              <a:extLst xmlns:a="http://schemas.openxmlformats.org/drawingml/2006/main">
                <a:ext uri="{FF2B5EF4-FFF2-40B4-BE49-F238E27FC236}">
                  <a16:creationId xmlns:a16="http://schemas.microsoft.com/office/drawing/2014/main" id="{817D4FA4-D2DD-8A70-AD75-0BD4DFBBF16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30E30494" w14:textId="13655C01" w:rsidR="00B94462" w:rsidRPr="00D133E4" w:rsidRDefault="00C85B18" w:rsidP="00A23814">
      <w:pPr>
        <w:jc w:val="both"/>
        <w:rPr>
          <w:color w:val="000000" w:themeColor="text1"/>
          <w:lang w:val="mn-MN"/>
        </w:rPr>
      </w:pPr>
      <w:r w:rsidRPr="00D133E4">
        <w:rPr>
          <w:color w:val="000000" w:themeColor="text1"/>
          <w:lang w:val="mn-MN"/>
        </w:rPr>
        <w:t xml:space="preserve">Сүүлийн 5 жилийн </w:t>
      </w:r>
      <w:r w:rsidR="001B7D5A" w:rsidRPr="00D133E4">
        <w:rPr>
          <w:color w:val="000000" w:themeColor="text1"/>
          <w:lang w:val="mn-MN"/>
        </w:rPr>
        <w:t>активын үзүүлэлтийг</w:t>
      </w:r>
      <w:r w:rsidRPr="00D133E4">
        <w:rPr>
          <w:color w:val="000000" w:themeColor="text1"/>
          <w:lang w:val="mn-MN"/>
        </w:rPr>
        <w:t xml:space="preserve"> </w:t>
      </w:r>
      <w:r w:rsidR="00EB0BF5" w:rsidRPr="00D133E4">
        <w:rPr>
          <w:color w:val="000000" w:themeColor="text1"/>
          <w:lang w:val="mn-MN"/>
        </w:rPr>
        <w:t xml:space="preserve">харвал </w:t>
      </w:r>
      <w:r w:rsidR="00AF51DF" w:rsidRPr="00D133E4">
        <w:rPr>
          <w:color w:val="000000" w:themeColor="text1"/>
          <w:lang w:val="mn-MN"/>
        </w:rPr>
        <w:t>салбарын нийт актив 20</w:t>
      </w:r>
      <w:r w:rsidR="003937FE" w:rsidRPr="00D133E4">
        <w:rPr>
          <w:color w:val="000000" w:themeColor="text1"/>
        </w:rPr>
        <w:t>20</w:t>
      </w:r>
      <w:r w:rsidR="004F67C6" w:rsidRPr="00D133E4">
        <w:rPr>
          <w:color w:val="000000" w:themeColor="text1"/>
          <w:lang w:val="mn-MN"/>
        </w:rPr>
        <w:t xml:space="preserve"> </w:t>
      </w:r>
      <w:r w:rsidR="00EE103C" w:rsidRPr="00D133E4">
        <w:rPr>
          <w:color w:val="000000" w:themeColor="text1"/>
          <w:lang w:val="mn-MN"/>
        </w:rPr>
        <w:t xml:space="preserve">оны </w:t>
      </w:r>
      <w:r w:rsidR="00EE103C" w:rsidRPr="00F1296B">
        <w:t>I</w:t>
      </w:r>
      <w:r w:rsidR="0014173A">
        <w:t>I</w:t>
      </w:r>
      <w:r w:rsidR="00EE103C" w:rsidRPr="00F1296B">
        <w:rPr>
          <w:lang w:val="mn-MN"/>
        </w:rPr>
        <w:t xml:space="preserve"> улиралд</w:t>
      </w:r>
      <w:r w:rsidR="00FB1449" w:rsidRPr="00D133E4">
        <w:rPr>
          <w:color w:val="000000" w:themeColor="text1"/>
          <w:lang w:val="mn-MN"/>
        </w:rPr>
        <w:t xml:space="preserve"> </w:t>
      </w:r>
      <w:r w:rsidR="00E8762D" w:rsidRPr="00D133E4">
        <w:rPr>
          <w:color w:val="000000" w:themeColor="text1"/>
          <w:lang w:val="mn-MN"/>
        </w:rPr>
        <w:t>1,</w:t>
      </w:r>
      <w:r w:rsidR="0014173A">
        <w:rPr>
          <w:color w:val="000000" w:themeColor="text1"/>
        </w:rPr>
        <w:t>862.</w:t>
      </w:r>
      <w:r w:rsidR="00D749A2">
        <w:rPr>
          <w:color w:val="000000" w:themeColor="text1"/>
        </w:rPr>
        <w:t>2</w:t>
      </w:r>
      <w:r w:rsidR="00DF2D57" w:rsidRPr="00D133E4">
        <w:rPr>
          <w:color w:val="000000" w:themeColor="text1"/>
          <w:lang w:val="mn-MN"/>
        </w:rPr>
        <w:t xml:space="preserve"> </w:t>
      </w:r>
      <w:r w:rsidR="00E335FD" w:rsidRPr="00D133E4">
        <w:rPr>
          <w:color w:val="000000" w:themeColor="text1"/>
          <w:lang w:val="mn-MN"/>
        </w:rPr>
        <w:t>тэрбум</w:t>
      </w:r>
      <w:r w:rsidR="00DF2D57" w:rsidRPr="00D133E4">
        <w:rPr>
          <w:color w:val="000000" w:themeColor="text1"/>
          <w:lang w:val="mn-MN"/>
        </w:rPr>
        <w:t xml:space="preserve"> төгрөг байсан бол </w:t>
      </w:r>
      <w:r w:rsidR="005A507F" w:rsidRPr="00D133E4">
        <w:rPr>
          <w:color w:val="000000" w:themeColor="text1"/>
          <w:lang w:val="mn-MN"/>
        </w:rPr>
        <w:t>202</w:t>
      </w:r>
      <w:r w:rsidR="007C4097" w:rsidRPr="00D133E4">
        <w:rPr>
          <w:color w:val="000000" w:themeColor="text1"/>
        </w:rPr>
        <w:t>5</w:t>
      </w:r>
      <w:r w:rsidR="005A507F" w:rsidRPr="00D133E4">
        <w:rPr>
          <w:color w:val="000000" w:themeColor="text1"/>
          <w:lang w:val="mn-MN"/>
        </w:rPr>
        <w:t xml:space="preserve"> оны </w:t>
      </w:r>
      <w:r w:rsidR="007C4097" w:rsidRPr="00D133E4">
        <w:t>I</w:t>
      </w:r>
      <w:r w:rsidR="00D749A2">
        <w:t>I</w:t>
      </w:r>
      <w:r w:rsidR="007C4097" w:rsidRPr="00D133E4">
        <w:rPr>
          <w:lang w:val="mn-MN"/>
        </w:rPr>
        <w:t xml:space="preserve"> улирлын байдлаар </w:t>
      </w:r>
      <w:r w:rsidR="00D90271" w:rsidRPr="00D133E4">
        <w:rPr>
          <w:color w:val="000000" w:themeColor="text1"/>
          <w:lang w:val="mn-MN"/>
        </w:rPr>
        <w:t>4</w:t>
      </w:r>
      <w:r w:rsidR="00E335FD" w:rsidRPr="00D133E4">
        <w:rPr>
          <w:color w:val="000000" w:themeColor="text1"/>
          <w:lang w:val="mn-MN"/>
        </w:rPr>
        <w:t>.</w:t>
      </w:r>
      <w:r w:rsidR="001E52CB" w:rsidRPr="00D133E4">
        <w:rPr>
          <w:color w:val="000000" w:themeColor="text1"/>
          <w:lang w:val="mn-MN"/>
        </w:rPr>
        <w:t>3</w:t>
      </w:r>
      <w:r w:rsidR="00AF51DF" w:rsidRPr="00D133E4">
        <w:rPr>
          <w:color w:val="000000" w:themeColor="text1"/>
          <w:lang w:val="mn-MN"/>
        </w:rPr>
        <w:t xml:space="preserve"> дахин </w:t>
      </w:r>
      <w:r w:rsidR="00DF2D57" w:rsidRPr="00D133E4">
        <w:rPr>
          <w:color w:val="000000" w:themeColor="text1"/>
          <w:lang w:val="mn-MN"/>
        </w:rPr>
        <w:t>өс</w:t>
      </w:r>
      <w:r w:rsidR="008C111D" w:rsidRPr="00D133E4">
        <w:rPr>
          <w:color w:val="000000" w:themeColor="text1"/>
          <w:lang w:val="mn-MN"/>
        </w:rPr>
        <w:t>өж</w:t>
      </w:r>
      <w:r w:rsidR="004F67C6" w:rsidRPr="00D133E4">
        <w:rPr>
          <w:color w:val="000000" w:themeColor="text1"/>
          <w:lang w:val="mn-MN"/>
        </w:rPr>
        <w:t xml:space="preserve"> </w:t>
      </w:r>
      <w:r w:rsidR="005B5DF1" w:rsidRPr="00D133E4">
        <w:rPr>
          <w:color w:val="000000" w:themeColor="text1"/>
          <w:lang w:val="mn-MN"/>
        </w:rPr>
        <w:t>7</w:t>
      </w:r>
      <w:r w:rsidR="0099622B" w:rsidRPr="00D133E4">
        <w:rPr>
          <w:color w:val="000000" w:themeColor="text1"/>
          <w:lang w:val="mn-MN"/>
        </w:rPr>
        <w:t>,</w:t>
      </w:r>
      <w:r w:rsidR="00D749A2">
        <w:rPr>
          <w:color w:val="000000" w:themeColor="text1"/>
        </w:rPr>
        <w:t>983.4</w:t>
      </w:r>
      <w:r w:rsidR="00DF2D57" w:rsidRPr="00D133E4">
        <w:rPr>
          <w:color w:val="000000" w:themeColor="text1"/>
          <w:lang w:val="mn-MN"/>
        </w:rPr>
        <w:t xml:space="preserve"> </w:t>
      </w:r>
      <w:r w:rsidR="004655B5" w:rsidRPr="00D133E4">
        <w:rPr>
          <w:color w:val="000000" w:themeColor="text1"/>
          <w:lang w:val="mn-MN"/>
        </w:rPr>
        <w:t xml:space="preserve">тэрбум </w:t>
      </w:r>
      <w:r w:rsidR="00DF2D57" w:rsidRPr="00D133E4">
        <w:rPr>
          <w:color w:val="000000" w:themeColor="text1"/>
          <w:lang w:val="mn-MN"/>
        </w:rPr>
        <w:t>төгрөгт</w:t>
      </w:r>
      <w:r w:rsidR="00AF51DF" w:rsidRPr="00D133E4">
        <w:rPr>
          <w:color w:val="000000" w:themeColor="text1"/>
          <w:lang w:val="mn-MN"/>
        </w:rPr>
        <w:t xml:space="preserve"> </w:t>
      </w:r>
      <w:r w:rsidR="00CA6B67" w:rsidRPr="00D133E4">
        <w:rPr>
          <w:color w:val="000000" w:themeColor="text1"/>
          <w:lang w:val="mn-MN"/>
        </w:rPr>
        <w:t xml:space="preserve">хүрчээ. </w:t>
      </w:r>
      <w:r w:rsidR="00EB0BF5" w:rsidRPr="00D133E4">
        <w:rPr>
          <w:color w:val="000000" w:themeColor="text1"/>
          <w:lang w:val="mn-MN"/>
        </w:rPr>
        <w:t xml:space="preserve">Энэ нь </w:t>
      </w:r>
      <w:r w:rsidR="00882990" w:rsidRPr="00D133E4">
        <w:rPr>
          <w:color w:val="000000" w:themeColor="text1"/>
          <w:lang w:val="mn-MN"/>
        </w:rPr>
        <w:t>нийт</w:t>
      </w:r>
      <w:r w:rsidR="004F67C6" w:rsidRPr="00D133E4">
        <w:rPr>
          <w:color w:val="000000" w:themeColor="text1"/>
          <w:lang w:val="mn-MN"/>
        </w:rPr>
        <w:t xml:space="preserve"> зээлийн үлдэгдэл </w:t>
      </w:r>
      <w:r w:rsidR="00E31C77" w:rsidRPr="00D133E4">
        <w:rPr>
          <w:color w:val="000000" w:themeColor="text1"/>
          <w:lang w:val="mn-MN"/>
        </w:rPr>
        <w:t>5</w:t>
      </w:r>
      <w:r w:rsidR="00625DF7">
        <w:rPr>
          <w:color w:val="000000" w:themeColor="text1"/>
        </w:rPr>
        <w:t>.1</w:t>
      </w:r>
      <w:r w:rsidR="007B138C" w:rsidRPr="00D133E4">
        <w:rPr>
          <w:color w:val="000000" w:themeColor="text1"/>
          <w:lang w:val="mn-MN"/>
        </w:rPr>
        <w:t xml:space="preserve"> дахин өссөнтэй холбоотой.</w:t>
      </w:r>
    </w:p>
    <w:p w14:paraId="687E6921" w14:textId="37635763" w:rsidR="00BB3F86" w:rsidRDefault="00BB3F86" w:rsidP="00BB3F86">
      <w:pPr>
        <w:pStyle w:val="Caption"/>
        <w:keepNext/>
        <w:spacing w:after="0"/>
      </w:pPr>
      <w:bookmarkStart w:id="47" w:name="_Toc198036554"/>
      <w:r>
        <w:t xml:space="preserve">Зураг </w:t>
      </w:r>
      <w:r>
        <w:fldChar w:fldCharType="begin"/>
      </w:r>
      <w:r>
        <w:instrText xml:space="preserve"> SEQ Зураг \* ARABIC </w:instrText>
      </w:r>
      <w:r>
        <w:fldChar w:fldCharType="separate"/>
      </w:r>
      <w:r w:rsidR="000F7066">
        <w:rPr>
          <w:noProof/>
        </w:rPr>
        <w:t>2</w:t>
      </w:r>
      <w:r>
        <w:rPr>
          <w:noProof/>
        </w:rPr>
        <w:fldChar w:fldCharType="end"/>
      </w:r>
      <w:r>
        <w:rPr>
          <w:lang w:val="mn-MN"/>
        </w:rPr>
        <w:t xml:space="preserve"> Активын үзүүлэлтүүд сүүлийн 5 жилийн байдлаар </w:t>
      </w:r>
      <w:r>
        <w:t>(</w:t>
      </w:r>
      <w:r>
        <w:rPr>
          <w:lang w:val="mn-MN"/>
        </w:rPr>
        <w:t>тэрбум төгрөгөөр</w:t>
      </w:r>
      <w:r>
        <w:t>)</w:t>
      </w:r>
      <w:bookmarkEnd w:id="47"/>
    </w:p>
    <w:p w14:paraId="5B37258A" w14:textId="2EC06C26" w:rsidR="00AB1336" w:rsidRPr="00AB1336" w:rsidRDefault="00D749A2" w:rsidP="00AB1336">
      <w:pPr>
        <w:rPr>
          <w:highlight w:val="yellow"/>
          <w:lang w:val="mn-MN"/>
        </w:rPr>
      </w:pPr>
      <w:r>
        <w:rPr>
          <w:noProof/>
        </w:rPr>
        <w:drawing>
          <wp:inline distT="0" distB="0" distL="0" distR="0" wp14:anchorId="2701C672" wp14:editId="103FD91E">
            <wp:extent cx="5916930" cy="2137410"/>
            <wp:effectExtent l="0" t="0" r="7620" b="15240"/>
            <wp:docPr id="390903207" name="Chart 1">
              <a:extLst xmlns:a="http://schemas.openxmlformats.org/drawingml/2006/main">
                <a:ext uri="{FF2B5EF4-FFF2-40B4-BE49-F238E27FC236}">
                  <a16:creationId xmlns:a16="http://schemas.microsoft.com/office/drawing/2014/main" id="{EF7FA41B-237E-7496-02F5-4F4108E9CEC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1F82BD04" w14:textId="641082E0" w:rsidR="00012D4F" w:rsidRPr="00F5039A" w:rsidRDefault="00F42DA6" w:rsidP="005213DD">
      <w:pPr>
        <w:jc w:val="both"/>
        <w:rPr>
          <w:color w:val="000000" w:themeColor="text1"/>
          <w:lang w:val="mn-MN"/>
        </w:rPr>
      </w:pPr>
      <w:r w:rsidRPr="00F5039A">
        <w:rPr>
          <w:color w:val="000000" w:themeColor="text1"/>
          <w:lang w:val="mn-MN"/>
        </w:rPr>
        <w:lastRenderedPageBreak/>
        <w:t>С</w:t>
      </w:r>
      <w:r w:rsidR="00217744" w:rsidRPr="00F5039A">
        <w:rPr>
          <w:color w:val="000000" w:themeColor="text1"/>
          <w:lang w:val="mn-MN"/>
        </w:rPr>
        <w:t xml:space="preserve">албарын </w:t>
      </w:r>
      <w:r w:rsidR="005D47B7" w:rsidRPr="00F5039A">
        <w:rPr>
          <w:color w:val="000000" w:themeColor="text1"/>
          <w:lang w:val="mn-MN"/>
        </w:rPr>
        <w:t xml:space="preserve">нийт хөрөнгийн </w:t>
      </w:r>
      <w:r w:rsidR="008124AA" w:rsidRPr="00F5039A">
        <w:rPr>
          <w:color w:val="000000" w:themeColor="text1"/>
          <w:lang w:val="mn-MN"/>
        </w:rPr>
        <w:t>9</w:t>
      </w:r>
      <w:r w:rsidR="00670632" w:rsidRPr="00F5039A">
        <w:rPr>
          <w:color w:val="000000" w:themeColor="text1"/>
          <w:lang w:val="mn-MN"/>
        </w:rPr>
        <w:t>8.</w:t>
      </w:r>
      <w:r w:rsidR="003D6BA1">
        <w:rPr>
          <w:color w:val="000000" w:themeColor="text1"/>
        </w:rPr>
        <w:t>3</w:t>
      </w:r>
      <w:r w:rsidR="00A478FD" w:rsidRPr="00F5039A">
        <w:rPr>
          <w:color w:val="000000" w:themeColor="text1"/>
          <w:lang w:val="mn-MN"/>
        </w:rPr>
        <w:t>% нь</w:t>
      </w:r>
      <w:r w:rsidR="005D47B7" w:rsidRPr="00F5039A">
        <w:rPr>
          <w:noProof/>
          <w:lang w:val="mn-MN"/>
        </w:rPr>
        <w:t xml:space="preserve"> </w:t>
      </w:r>
      <w:r w:rsidR="00B56B83" w:rsidRPr="00F5039A">
        <w:rPr>
          <w:color w:val="000000" w:themeColor="text1"/>
          <w:lang w:val="mn-MN"/>
        </w:rPr>
        <w:t xml:space="preserve">2.5 тэрбум </w:t>
      </w:r>
      <w:r w:rsidR="00480B90" w:rsidRPr="00F5039A">
        <w:rPr>
          <w:color w:val="000000" w:themeColor="text1"/>
          <w:lang w:val="mn-MN"/>
        </w:rPr>
        <w:t xml:space="preserve">төгрөг </w:t>
      </w:r>
      <w:r w:rsidR="00EA7468" w:rsidRPr="00F5039A">
        <w:rPr>
          <w:color w:val="000000" w:themeColor="text1"/>
          <w:lang w:val="mn-MN"/>
        </w:rPr>
        <w:t>ба түүнээс дээш хөрөнгөтэй</w:t>
      </w:r>
      <w:r w:rsidR="00565F33" w:rsidRPr="00F5039A">
        <w:rPr>
          <w:color w:val="000000" w:themeColor="text1"/>
          <w:lang w:val="mn-MN"/>
        </w:rPr>
        <w:t xml:space="preserve"> </w:t>
      </w:r>
      <w:r w:rsidR="00887810" w:rsidRPr="00F5039A">
        <w:rPr>
          <w:color w:val="000000" w:themeColor="text1"/>
          <w:lang w:val="mn-MN"/>
        </w:rPr>
        <w:t>4</w:t>
      </w:r>
      <w:r w:rsidR="003D6BA1">
        <w:rPr>
          <w:color w:val="000000" w:themeColor="text1"/>
        </w:rPr>
        <w:t>11</w:t>
      </w:r>
      <w:r w:rsidR="00B56B83" w:rsidRPr="00F5039A">
        <w:rPr>
          <w:color w:val="000000" w:themeColor="text1"/>
          <w:lang w:val="mn-MN"/>
        </w:rPr>
        <w:t xml:space="preserve"> ББСБ</w:t>
      </w:r>
      <w:r w:rsidR="00752779" w:rsidRPr="00F5039A">
        <w:rPr>
          <w:color w:val="000000" w:themeColor="text1"/>
          <w:lang w:val="mn-MN"/>
        </w:rPr>
        <w:t xml:space="preserve">, </w:t>
      </w:r>
      <w:r w:rsidR="00C76A19" w:rsidRPr="00F5039A">
        <w:rPr>
          <w:color w:val="000000" w:themeColor="text1"/>
          <w:lang w:val="mn-MN"/>
        </w:rPr>
        <w:t>0.</w:t>
      </w:r>
      <w:r w:rsidR="00E33F16">
        <w:rPr>
          <w:color w:val="000000" w:themeColor="text1"/>
        </w:rPr>
        <w:t>6</w:t>
      </w:r>
      <w:r w:rsidR="00A478FD" w:rsidRPr="00F5039A">
        <w:rPr>
          <w:color w:val="000000" w:themeColor="text1"/>
          <w:lang w:val="mn-MN"/>
        </w:rPr>
        <w:t xml:space="preserve">% нь </w:t>
      </w:r>
      <w:r w:rsidR="004467D1" w:rsidRPr="00F5039A">
        <w:rPr>
          <w:color w:val="000000" w:themeColor="text1"/>
          <w:lang w:val="mn-MN"/>
        </w:rPr>
        <w:t>1.9-</w:t>
      </w:r>
      <w:r w:rsidR="00752779" w:rsidRPr="00F5039A">
        <w:rPr>
          <w:color w:val="000000" w:themeColor="text1"/>
          <w:lang w:val="mn-MN"/>
        </w:rPr>
        <w:t>2.5</w:t>
      </w:r>
      <w:r w:rsidR="00B56B83" w:rsidRPr="00F5039A">
        <w:rPr>
          <w:color w:val="000000" w:themeColor="text1"/>
          <w:lang w:val="mn-MN"/>
        </w:rPr>
        <w:t xml:space="preserve"> </w:t>
      </w:r>
      <w:r w:rsidR="00752779" w:rsidRPr="00F5039A">
        <w:rPr>
          <w:color w:val="000000" w:themeColor="text1"/>
          <w:lang w:val="mn-MN"/>
        </w:rPr>
        <w:t xml:space="preserve">тэрбум төгрөг </w:t>
      </w:r>
      <w:r w:rsidR="004467D1" w:rsidRPr="00F5039A">
        <w:rPr>
          <w:color w:val="000000" w:themeColor="text1"/>
          <w:lang w:val="mn-MN"/>
        </w:rPr>
        <w:t xml:space="preserve">хүртэлх активтай </w:t>
      </w:r>
      <w:r w:rsidR="009B440E" w:rsidRPr="00F5039A">
        <w:rPr>
          <w:color w:val="000000" w:themeColor="text1"/>
          <w:lang w:val="mn-MN"/>
        </w:rPr>
        <w:t>2</w:t>
      </w:r>
      <w:r w:rsidR="00E33F16">
        <w:rPr>
          <w:color w:val="000000" w:themeColor="text1"/>
        </w:rPr>
        <w:t>0</w:t>
      </w:r>
      <w:r w:rsidR="00752779" w:rsidRPr="00F5039A">
        <w:rPr>
          <w:color w:val="000000" w:themeColor="text1"/>
          <w:lang w:val="mn-MN"/>
        </w:rPr>
        <w:t xml:space="preserve"> ББСБ</w:t>
      </w:r>
      <w:r w:rsidR="004467D1" w:rsidRPr="00F5039A">
        <w:rPr>
          <w:color w:val="000000" w:themeColor="text1"/>
          <w:lang w:val="mn-MN"/>
        </w:rPr>
        <w:t xml:space="preserve"> байгаа бол </w:t>
      </w:r>
      <w:r w:rsidR="0006487D" w:rsidRPr="00F5039A">
        <w:rPr>
          <w:color w:val="000000" w:themeColor="text1"/>
          <w:lang w:val="mn-MN"/>
        </w:rPr>
        <w:t xml:space="preserve">нийт салбарын хөрөнгийн </w:t>
      </w:r>
      <w:r w:rsidR="006D7754" w:rsidRPr="00F5039A">
        <w:rPr>
          <w:color w:val="000000" w:themeColor="text1"/>
          <w:lang w:val="mn-MN"/>
        </w:rPr>
        <w:t>1.</w:t>
      </w:r>
      <w:r w:rsidR="00E33F16">
        <w:rPr>
          <w:color w:val="000000" w:themeColor="text1"/>
        </w:rPr>
        <w:t>1</w:t>
      </w:r>
      <w:r w:rsidR="0006487D" w:rsidRPr="00F5039A">
        <w:rPr>
          <w:color w:val="000000" w:themeColor="text1"/>
          <w:lang w:val="mn-MN"/>
        </w:rPr>
        <w:t xml:space="preserve"> хувийг </w:t>
      </w:r>
      <w:r w:rsidR="004467D1" w:rsidRPr="00F5039A">
        <w:rPr>
          <w:color w:val="000000" w:themeColor="text1"/>
          <w:lang w:val="mn-MN"/>
        </w:rPr>
        <w:t xml:space="preserve">1.9 тэрбум төгрөг хүртэлх активтай </w:t>
      </w:r>
      <w:r w:rsidR="00AB5646" w:rsidRPr="00F5039A">
        <w:rPr>
          <w:color w:val="000000" w:themeColor="text1"/>
          <w:lang w:val="mn-MN"/>
        </w:rPr>
        <w:t>1</w:t>
      </w:r>
      <w:r w:rsidR="00C76A19" w:rsidRPr="00F5039A">
        <w:rPr>
          <w:color w:val="000000" w:themeColor="text1"/>
          <w:lang w:val="mn-MN"/>
        </w:rPr>
        <w:t>4</w:t>
      </w:r>
      <w:r w:rsidR="00E33F16">
        <w:rPr>
          <w:color w:val="000000" w:themeColor="text1"/>
        </w:rPr>
        <w:t>2</w:t>
      </w:r>
      <w:r w:rsidR="004467D1" w:rsidRPr="00F5039A">
        <w:rPr>
          <w:color w:val="000000" w:themeColor="text1"/>
          <w:lang w:val="mn-MN"/>
        </w:rPr>
        <w:t xml:space="preserve"> ББСБ</w:t>
      </w:r>
      <w:r w:rsidR="0006487D" w:rsidRPr="00F5039A">
        <w:rPr>
          <w:color w:val="000000" w:themeColor="text1"/>
          <w:lang w:val="mn-MN"/>
        </w:rPr>
        <w:t xml:space="preserve">-ын хөрөнгө бүрдүүлж </w:t>
      </w:r>
      <w:r w:rsidR="00B56B83" w:rsidRPr="00F5039A">
        <w:rPr>
          <w:color w:val="000000" w:themeColor="text1"/>
          <w:lang w:val="mn-MN"/>
        </w:rPr>
        <w:t>байна.</w:t>
      </w:r>
      <w:r w:rsidR="00391B4E" w:rsidRPr="00F5039A">
        <w:rPr>
          <w:color w:val="000000" w:themeColor="text1"/>
          <w:lang w:val="mn-MN"/>
        </w:rPr>
        <w:t xml:space="preserve"> </w:t>
      </w:r>
    </w:p>
    <w:p w14:paraId="759A0DC1" w14:textId="235391F5" w:rsidR="00447805" w:rsidRPr="00AF7D92" w:rsidRDefault="006508B3" w:rsidP="006508B3">
      <w:pPr>
        <w:pStyle w:val="Caption"/>
        <w:rPr>
          <w:lang w:val="mn-MN"/>
        </w:rPr>
      </w:pPr>
      <w:bookmarkStart w:id="48" w:name="_Toc205970912"/>
      <w:r>
        <w:t xml:space="preserve">Хүснэгт </w:t>
      </w:r>
      <w:r>
        <w:fldChar w:fldCharType="begin"/>
      </w:r>
      <w:r>
        <w:instrText xml:space="preserve"> SEQ Хүснэгт \* ARABIC </w:instrText>
      </w:r>
      <w:r>
        <w:fldChar w:fldCharType="separate"/>
      </w:r>
      <w:r w:rsidR="000F7066">
        <w:rPr>
          <w:noProof/>
        </w:rPr>
        <w:t>11</w:t>
      </w:r>
      <w:r>
        <w:fldChar w:fldCharType="end"/>
      </w:r>
      <w:r>
        <w:t xml:space="preserve"> </w:t>
      </w:r>
      <w:r w:rsidRPr="003309EE">
        <w:t>Активын интервал (тэрбум төгрөгөөр)</w:t>
      </w:r>
      <w:bookmarkEnd w:id="48"/>
    </w:p>
    <w:tbl>
      <w:tblPr>
        <w:tblStyle w:val="PlainTable2"/>
        <w:tblW w:w="9306" w:type="dxa"/>
        <w:tblLook w:val="04A0" w:firstRow="1" w:lastRow="0" w:firstColumn="1" w:lastColumn="0" w:noHBand="0" w:noVBand="1"/>
      </w:tblPr>
      <w:tblGrid>
        <w:gridCol w:w="1418"/>
        <w:gridCol w:w="850"/>
        <w:gridCol w:w="851"/>
        <w:gridCol w:w="848"/>
        <w:gridCol w:w="835"/>
        <w:gridCol w:w="576"/>
        <w:gridCol w:w="969"/>
        <w:gridCol w:w="568"/>
        <w:gridCol w:w="881"/>
        <w:gridCol w:w="568"/>
        <w:gridCol w:w="942"/>
      </w:tblGrid>
      <w:tr w:rsidR="00D0683E" w:rsidRPr="00E1765F" w14:paraId="5B8739E1" w14:textId="77777777" w:rsidTr="004051CC">
        <w:trPr>
          <w:cnfStyle w:val="100000000000" w:firstRow="1" w:lastRow="0" w:firstColumn="0" w:lastColumn="0" w:oddVBand="0" w:evenVBand="0" w:oddHBand="0" w:evenHBand="0" w:firstRowFirstColumn="0" w:firstRowLastColumn="0" w:lastRowFirstColumn="0" w:lastRowLastColumn="0"/>
          <w:trHeight w:val="111"/>
        </w:trPr>
        <w:tc>
          <w:tcPr>
            <w:cnfStyle w:val="001000000000" w:firstRow="0" w:lastRow="0" w:firstColumn="1" w:lastColumn="0" w:oddVBand="0" w:evenVBand="0" w:oddHBand="0" w:evenHBand="0" w:firstRowFirstColumn="0" w:firstRowLastColumn="0" w:lastRowFirstColumn="0" w:lastRowLastColumn="0"/>
            <w:tcW w:w="1418" w:type="dxa"/>
            <w:vMerge w:val="restart"/>
            <w:shd w:val="clear" w:color="auto" w:fill="002060"/>
            <w:vAlign w:val="center"/>
            <w:hideMark/>
          </w:tcPr>
          <w:p w14:paraId="320E9402" w14:textId="77777777" w:rsidR="00D0683E" w:rsidRPr="002E0F57" w:rsidRDefault="00D0683E" w:rsidP="004F4D5F">
            <w:pPr>
              <w:spacing w:before="0"/>
              <w:jc w:val="center"/>
              <w:rPr>
                <w:rFonts w:ascii="Times New Roman" w:hAnsi="Times New Roman" w:cs="Times New Roman"/>
                <w:color w:val="FFFFFF" w:themeColor="background1"/>
                <w:sz w:val="16"/>
                <w:szCs w:val="16"/>
                <w:lang w:val="mn-MN"/>
              </w:rPr>
            </w:pPr>
            <w:r w:rsidRPr="002E0F57">
              <w:rPr>
                <w:rFonts w:ascii="Times New Roman" w:hAnsi="Times New Roman" w:cs="Times New Roman"/>
                <w:color w:val="FFFFFF" w:themeColor="background1"/>
                <w:sz w:val="16"/>
                <w:szCs w:val="16"/>
                <w:lang w:val="mn-MN"/>
              </w:rPr>
              <w:t xml:space="preserve">Интервал </w:t>
            </w:r>
          </w:p>
        </w:tc>
        <w:tc>
          <w:tcPr>
            <w:tcW w:w="1701" w:type="dxa"/>
            <w:gridSpan w:val="2"/>
            <w:shd w:val="clear" w:color="auto" w:fill="002060"/>
            <w:noWrap/>
            <w:vAlign w:val="center"/>
            <w:hideMark/>
          </w:tcPr>
          <w:p w14:paraId="7450E3F8" w14:textId="77777777" w:rsidR="00D0683E" w:rsidRPr="002E0F57" w:rsidRDefault="00D0683E" w:rsidP="004F4D5F">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FFFFFF" w:themeColor="background1"/>
                <w:sz w:val="16"/>
                <w:szCs w:val="16"/>
                <w:lang w:val="mn-MN"/>
              </w:rPr>
            </w:pPr>
            <w:r w:rsidRPr="002E0F57">
              <w:rPr>
                <w:rFonts w:ascii="Times New Roman" w:hAnsi="Times New Roman" w:cs="Times New Roman"/>
                <w:color w:val="FFFFFF" w:themeColor="background1"/>
                <w:sz w:val="16"/>
                <w:szCs w:val="16"/>
                <w:lang w:val="mn-MN"/>
              </w:rPr>
              <w:t>Нийт</w:t>
            </w:r>
          </w:p>
        </w:tc>
        <w:tc>
          <w:tcPr>
            <w:tcW w:w="1683" w:type="dxa"/>
            <w:gridSpan w:val="2"/>
            <w:shd w:val="clear" w:color="auto" w:fill="002060"/>
            <w:vAlign w:val="center"/>
          </w:tcPr>
          <w:p w14:paraId="5E4699BA" w14:textId="77777777" w:rsidR="00D0683E" w:rsidRPr="002E0F57" w:rsidRDefault="00D0683E" w:rsidP="004F4D5F">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FFFFFF" w:themeColor="background1"/>
                <w:sz w:val="16"/>
                <w:szCs w:val="16"/>
                <w:lang w:val="mn-MN"/>
              </w:rPr>
            </w:pPr>
            <w:r w:rsidRPr="002E0F57">
              <w:rPr>
                <w:rFonts w:ascii="Times New Roman" w:hAnsi="Times New Roman" w:cs="Times New Roman"/>
                <w:color w:val="FFFFFF" w:themeColor="background1"/>
                <w:sz w:val="16"/>
                <w:szCs w:val="16"/>
                <w:lang w:val="mn-MN"/>
              </w:rPr>
              <w:t>Эзлэх хувь</w:t>
            </w:r>
          </w:p>
        </w:tc>
        <w:tc>
          <w:tcPr>
            <w:tcW w:w="1545" w:type="dxa"/>
            <w:gridSpan w:val="2"/>
            <w:shd w:val="clear" w:color="auto" w:fill="002060"/>
            <w:noWrap/>
            <w:vAlign w:val="center"/>
            <w:hideMark/>
          </w:tcPr>
          <w:p w14:paraId="55845F7E" w14:textId="77777777" w:rsidR="00D0683E" w:rsidRPr="002E0F57" w:rsidRDefault="00D0683E" w:rsidP="004F4D5F">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FFFFFF" w:themeColor="background1"/>
                <w:sz w:val="16"/>
                <w:szCs w:val="16"/>
                <w:lang w:val="mn-MN"/>
              </w:rPr>
            </w:pPr>
            <w:r w:rsidRPr="002E0F57">
              <w:rPr>
                <w:rFonts w:ascii="Times New Roman" w:hAnsi="Times New Roman" w:cs="Times New Roman"/>
                <w:color w:val="FFFFFF" w:themeColor="background1"/>
                <w:sz w:val="16"/>
                <w:szCs w:val="16"/>
                <w:lang w:val="mn-MN"/>
              </w:rPr>
              <w:t>Дархан, Эрдэнэт</w:t>
            </w:r>
          </w:p>
        </w:tc>
        <w:tc>
          <w:tcPr>
            <w:tcW w:w="1449" w:type="dxa"/>
            <w:gridSpan w:val="2"/>
            <w:shd w:val="clear" w:color="auto" w:fill="002060"/>
            <w:noWrap/>
            <w:vAlign w:val="center"/>
            <w:hideMark/>
          </w:tcPr>
          <w:p w14:paraId="52504654" w14:textId="77777777" w:rsidR="00D0683E" w:rsidRPr="002E0F57" w:rsidRDefault="00D0683E" w:rsidP="004F4D5F">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FFFFFF" w:themeColor="background1"/>
                <w:sz w:val="16"/>
                <w:szCs w:val="16"/>
                <w:lang w:val="mn-MN"/>
              </w:rPr>
            </w:pPr>
            <w:r w:rsidRPr="002E0F57">
              <w:rPr>
                <w:rFonts w:ascii="Times New Roman" w:hAnsi="Times New Roman" w:cs="Times New Roman"/>
                <w:color w:val="FFFFFF" w:themeColor="background1"/>
                <w:sz w:val="16"/>
                <w:szCs w:val="16"/>
                <w:lang w:val="mn-MN"/>
              </w:rPr>
              <w:t>Бусад аймаг, сумд</w:t>
            </w:r>
          </w:p>
        </w:tc>
        <w:tc>
          <w:tcPr>
            <w:tcW w:w="1510" w:type="dxa"/>
            <w:gridSpan w:val="2"/>
            <w:shd w:val="clear" w:color="auto" w:fill="002060"/>
            <w:noWrap/>
            <w:vAlign w:val="center"/>
            <w:hideMark/>
          </w:tcPr>
          <w:p w14:paraId="6CA6F162" w14:textId="77777777" w:rsidR="00D0683E" w:rsidRPr="002E0F57" w:rsidRDefault="00015782" w:rsidP="004F4D5F">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FFFFFF" w:themeColor="background1"/>
                <w:sz w:val="16"/>
                <w:szCs w:val="16"/>
                <w:lang w:val="mn-MN"/>
              </w:rPr>
            </w:pPr>
            <w:r w:rsidRPr="002E0F57">
              <w:rPr>
                <w:rFonts w:ascii="Times New Roman" w:hAnsi="Times New Roman" w:cs="Times New Roman"/>
                <w:color w:val="FFFFFF" w:themeColor="background1"/>
                <w:sz w:val="16"/>
                <w:szCs w:val="16"/>
                <w:lang w:val="mn-MN"/>
              </w:rPr>
              <w:t>ЗГВА</w:t>
            </w:r>
          </w:p>
        </w:tc>
      </w:tr>
      <w:tr w:rsidR="004051CC" w:rsidRPr="00E1765F" w14:paraId="0864E429" w14:textId="77777777" w:rsidTr="004051CC">
        <w:trPr>
          <w:cnfStyle w:val="000000100000" w:firstRow="0" w:lastRow="0" w:firstColumn="0" w:lastColumn="0" w:oddVBand="0" w:evenVBand="0" w:oddHBand="1" w:evenHBand="0" w:firstRowFirstColumn="0" w:firstRowLastColumn="0" w:lastRowFirstColumn="0" w:lastRowLastColumn="0"/>
          <w:trHeight w:val="72"/>
        </w:trPr>
        <w:tc>
          <w:tcPr>
            <w:cnfStyle w:val="001000000000" w:firstRow="0" w:lastRow="0" w:firstColumn="1" w:lastColumn="0" w:oddVBand="0" w:evenVBand="0" w:oddHBand="0" w:evenHBand="0" w:firstRowFirstColumn="0" w:firstRowLastColumn="0" w:lastRowFirstColumn="0" w:lastRowLastColumn="0"/>
            <w:tcW w:w="1418" w:type="dxa"/>
            <w:vMerge/>
            <w:shd w:val="clear" w:color="auto" w:fill="002060"/>
            <w:vAlign w:val="center"/>
            <w:hideMark/>
          </w:tcPr>
          <w:p w14:paraId="6DC4618D" w14:textId="77777777" w:rsidR="00D0683E" w:rsidRPr="002E0F57" w:rsidRDefault="00D0683E" w:rsidP="004F4D5F">
            <w:pPr>
              <w:spacing w:before="0"/>
              <w:rPr>
                <w:rFonts w:ascii="Times New Roman" w:hAnsi="Times New Roman" w:cs="Times New Roman"/>
                <w:b w:val="0"/>
                <w:color w:val="FFFFFF" w:themeColor="background1"/>
                <w:sz w:val="16"/>
                <w:szCs w:val="16"/>
                <w:lang w:val="mn-MN"/>
              </w:rPr>
            </w:pPr>
          </w:p>
        </w:tc>
        <w:tc>
          <w:tcPr>
            <w:tcW w:w="850" w:type="dxa"/>
            <w:shd w:val="clear" w:color="auto" w:fill="002060"/>
            <w:noWrap/>
            <w:vAlign w:val="center"/>
            <w:hideMark/>
          </w:tcPr>
          <w:p w14:paraId="21DF3EE2" w14:textId="77777777" w:rsidR="00D0683E" w:rsidRPr="002E0F57" w:rsidRDefault="00FB3021" w:rsidP="004F4D5F">
            <w:pPr>
              <w:spacing w:before="0"/>
              <w:ind w:left="-113" w:right="-5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FFFFFF" w:themeColor="background1"/>
                <w:sz w:val="16"/>
                <w:szCs w:val="16"/>
                <w:lang w:val="mn-MN"/>
              </w:rPr>
            </w:pPr>
            <w:r w:rsidRPr="002E0F57">
              <w:rPr>
                <w:rFonts w:ascii="Times New Roman" w:hAnsi="Times New Roman" w:cs="Times New Roman"/>
                <w:b/>
                <w:color w:val="FFFFFF" w:themeColor="background1"/>
                <w:sz w:val="16"/>
                <w:szCs w:val="16"/>
                <w:lang w:val="mn-MN"/>
              </w:rPr>
              <w:t xml:space="preserve"> Актив</w:t>
            </w:r>
            <w:r w:rsidR="00D0683E" w:rsidRPr="002E0F57">
              <w:rPr>
                <w:rFonts w:ascii="Times New Roman" w:hAnsi="Times New Roman" w:cs="Times New Roman"/>
                <w:b/>
                <w:color w:val="FFFFFF" w:themeColor="background1"/>
                <w:sz w:val="16"/>
                <w:szCs w:val="16"/>
                <w:lang w:val="mn-MN"/>
              </w:rPr>
              <w:t xml:space="preserve"> </w:t>
            </w:r>
          </w:p>
        </w:tc>
        <w:tc>
          <w:tcPr>
            <w:tcW w:w="851" w:type="dxa"/>
            <w:shd w:val="clear" w:color="auto" w:fill="002060"/>
            <w:noWrap/>
            <w:vAlign w:val="center"/>
            <w:hideMark/>
          </w:tcPr>
          <w:p w14:paraId="0C7C23DE" w14:textId="77777777" w:rsidR="00D0683E" w:rsidRPr="002E0F57" w:rsidRDefault="008C4741" w:rsidP="004F4D5F">
            <w:pPr>
              <w:spacing w:before="0"/>
              <w:ind w:left="-113" w:right="-57"/>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FFFFFF" w:themeColor="background1"/>
                <w:sz w:val="16"/>
                <w:szCs w:val="16"/>
                <w:lang w:val="mn-MN"/>
              </w:rPr>
            </w:pPr>
            <w:r w:rsidRPr="002E0F57">
              <w:rPr>
                <w:rFonts w:ascii="Times New Roman" w:hAnsi="Times New Roman" w:cs="Times New Roman"/>
                <w:b/>
                <w:color w:val="FFFFFF" w:themeColor="background1"/>
                <w:sz w:val="16"/>
                <w:szCs w:val="16"/>
                <w:lang w:val="mn-MN"/>
              </w:rPr>
              <w:t xml:space="preserve"> ББСБ тоо</w:t>
            </w:r>
          </w:p>
        </w:tc>
        <w:tc>
          <w:tcPr>
            <w:tcW w:w="848" w:type="dxa"/>
            <w:shd w:val="clear" w:color="auto" w:fill="002060"/>
            <w:vAlign w:val="center"/>
          </w:tcPr>
          <w:p w14:paraId="1178C53B" w14:textId="77777777" w:rsidR="00D0683E" w:rsidRPr="002E0F57" w:rsidRDefault="00D0683E" w:rsidP="004F4D5F">
            <w:pPr>
              <w:spacing w:before="0"/>
              <w:ind w:left="-113" w:right="-5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FFFFFF" w:themeColor="background1"/>
                <w:sz w:val="16"/>
                <w:szCs w:val="16"/>
                <w:lang w:val="mn-MN"/>
              </w:rPr>
            </w:pPr>
            <w:r w:rsidRPr="002E0F57">
              <w:rPr>
                <w:rFonts w:ascii="Times New Roman" w:hAnsi="Times New Roman" w:cs="Times New Roman"/>
                <w:b/>
                <w:color w:val="FFFFFF" w:themeColor="background1"/>
                <w:sz w:val="16"/>
                <w:szCs w:val="16"/>
                <w:lang w:val="mn-MN"/>
              </w:rPr>
              <w:t xml:space="preserve"> </w:t>
            </w:r>
            <w:r w:rsidR="00FB3021" w:rsidRPr="002E0F57">
              <w:rPr>
                <w:rFonts w:ascii="Times New Roman" w:hAnsi="Times New Roman" w:cs="Times New Roman"/>
                <w:b/>
                <w:color w:val="FFFFFF" w:themeColor="background1"/>
                <w:sz w:val="16"/>
                <w:szCs w:val="16"/>
                <w:lang w:val="mn-MN"/>
              </w:rPr>
              <w:t>Актив</w:t>
            </w:r>
          </w:p>
        </w:tc>
        <w:tc>
          <w:tcPr>
            <w:tcW w:w="835" w:type="dxa"/>
            <w:shd w:val="clear" w:color="auto" w:fill="002060"/>
            <w:vAlign w:val="center"/>
          </w:tcPr>
          <w:p w14:paraId="61332A25" w14:textId="77777777" w:rsidR="00D0683E" w:rsidRPr="002E0F57" w:rsidRDefault="008C4741" w:rsidP="004F4D5F">
            <w:pPr>
              <w:spacing w:before="0"/>
              <w:ind w:left="-113" w:right="-57"/>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FFFFFF" w:themeColor="background1"/>
                <w:sz w:val="16"/>
                <w:szCs w:val="16"/>
                <w:lang w:val="mn-MN"/>
              </w:rPr>
            </w:pPr>
            <w:r w:rsidRPr="002E0F57">
              <w:rPr>
                <w:rFonts w:ascii="Times New Roman" w:hAnsi="Times New Roman" w:cs="Times New Roman"/>
                <w:b/>
                <w:color w:val="FFFFFF" w:themeColor="background1"/>
                <w:sz w:val="16"/>
                <w:szCs w:val="16"/>
                <w:lang w:val="mn-MN"/>
              </w:rPr>
              <w:t xml:space="preserve"> ББСБ тоо</w:t>
            </w:r>
          </w:p>
        </w:tc>
        <w:tc>
          <w:tcPr>
            <w:tcW w:w="576" w:type="dxa"/>
            <w:shd w:val="clear" w:color="auto" w:fill="002060"/>
            <w:noWrap/>
            <w:vAlign w:val="center"/>
            <w:hideMark/>
          </w:tcPr>
          <w:p w14:paraId="02E4B2C0" w14:textId="77777777" w:rsidR="00D0683E" w:rsidRPr="002E0F57" w:rsidRDefault="00FB3021" w:rsidP="004F4D5F">
            <w:pPr>
              <w:spacing w:before="0"/>
              <w:ind w:left="-113" w:right="-5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FFFFFF" w:themeColor="background1"/>
                <w:sz w:val="16"/>
                <w:szCs w:val="16"/>
                <w:lang w:val="mn-MN"/>
              </w:rPr>
            </w:pPr>
            <w:r w:rsidRPr="002E0F57">
              <w:rPr>
                <w:rFonts w:ascii="Times New Roman" w:hAnsi="Times New Roman" w:cs="Times New Roman"/>
                <w:b/>
                <w:color w:val="FFFFFF" w:themeColor="background1"/>
                <w:sz w:val="16"/>
                <w:szCs w:val="16"/>
                <w:lang w:val="mn-MN"/>
              </w:rPr>
              <w:t>Актив</w:t>
            </w:r>
          </w:p>
        </w:tc>
        <w:tc>
          <w:tcPr>
            <w:tcW w:w="969" w:type="dxa"/>
            <w:shd w:val="clear" w:color="auto" w:fill="002060"/>
            <w:noWrap/>
            <w:vAlign w:val="center"/>
            <w:hideMark/>
          </w:tcPr>
          <w:p w14:paraId="1AAA130B" w14:textId="77777777" w:rsidR="00D0683E" w:rsidRPr="002E0F57" w:rsidRDefault="00D0683E" w:rsidP="004F4D5F">
            <w:pPr>
              <w:spacing w:before="0"/>
              <w:ind w:left="-113" w:right="-5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FFFFFF" w:themeColor="background1"/>
                <w:sz w:val="16"/>
                <w:szCs w:val="16"/>
                <w:lang w:val="mn-MN"/>
              </w:rPr>
            </w:pPr>
            <w:r w:rsidRPr="002E0F57">
              <w:rPr>
                <w:rFonts w:ascii="Times New Roman" w:hAnsi="Times New Roman" w:cs="Times New Roman"/>
                <w:b/>
                <w:color w:val="FFFFFF" w:themeColor="background1"/>
                <w:sz w:val="16"/>
                <w:szCs w:val="16"/>
                <w:lang w:val="mn-MN"/>
              </w:rPr>
              <w:t xml:space="preserve"> ББСБ тоо </w:t>
            </w:r>
          </w:p>
        </w:tc>
        <w:tc>
          <w:tcPr>
            <w:tcW w:w="568" w:type="dxa"/>
            <w:shd w:val="clear" w:color="auto" w:fill="002060"/>
            <w:noWrap/>
            <w:vAlign w:val="center"/>
            <w:hideMark/>
          </w:tcPr>
          <w:p w14:paraId="09A955AF" w14:textId="77777777" w:rsidR="00D0683E" w:rsidRPr="002E0F57" w:rsidRDefault="00D0683E" w:rsidP="004F4D5F">
            <w:pPr>
              <w:spacing w:before="0"/>
              <w:ind w:left="-113" w:right="-5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FFFFFF" w:themeColor="background1"/>
                <w:sz w:val="16"/>
                <w:szCs w:val="16"/>
                <w:lang w:val="mn-MN"/>
              </w:rPr>
            </w:pPr>
            <w:r w:rsidRPr="002E0F57">
              <w:rPr>
                <w:rFonts w:ascii="Times New Roman" w:hAnsi="Times New Roman" w:cs="Times New Roman"/>
                <w:b/>
                <w:color w:val="FFFFFF" w:themeColor="background1"/>
                <w:sz w:val="16"/>
                <w:szCs w:val="16"/>
                <w:lang w:val="mn-MN"/>
              </w:rPr>
              <w:t xml:space="preserve"> </w:t>
            </w:r>
            <w:r w:rsidR="00FB3021" w:rsidRPr="002E0F57">
              <w:rPr>
                <w:rFonts w:ascii="Times New Roman" w:hAnsi="Times New Roman" w:cs="Times New Roman"/>
                <w:b/>
                <w:color w:val="FFFFFF" w:themeColor="background1"/>
                <w:sz w:val="16"/>
                <w:szCs w:val="16"/>
                <w:lang w:val="mn-MN"/>
              </w:rPr>
              <w:t>Актив</w:t>
            </w:r>
          </w:p>
        </w:tc>
        <w:tc>
          <w:tcPr>
            <w:tcW w:w="881" w:type="dxa"/>
            <w:shd w:val="clear" w:color="auto" w:fill="002060"/>
            <w:noWrap/>
            <w:vAlign w:val="center"/>
            <w:hideMark/>
          </w:tcPr>
          <w:p w14:paraId="4048C608" w14:textId="77777777" w:rsidR="00D0683E" w:rsidRPr="002E0F57" w:rsidRDefault="00D0683E" w:rsidP="004F4D5F">
            <w:pPr>
              <w:spacing w:before="0"/>
              <w:ind w:left="-113" w:right="-5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FFFFFF" w:themeColor="background1"/>
                <w:sz w:val="16"/>
                <w:szCs w:val="16"/>
                <w:lang w:val="mn-MN"/>
              </w:rPr>
            </w:pPr>
            <w:r w:rsidRPr="002E0F57">
              <w:rPr>
                <w:rFonts w:ascii="Times New Roman" w:hAnsi="Times New Roman" w:cs="Times New Roman"/>
                <w:b/>
                <w:color w:val="FFFFFF" w:themeColor="background1"/>
                <w:sz w:val="16"/>
                <w:szCs w:val="16"/>
                <w:lang w:val="mn-MN"/>
              </w:rPr>
              <w:t xml:space="preserve"> ББСБ тоо </w:t>
            </w:r>
          </w:p>
        </w:tc>
        <w:tc>
          <w:tcPr>
            <w:tcW w:w="568" w:type="dxa"/>
            <w:shd w:val="clear" w:color="auto" w:fill="002060"/>
            <w:noWrap/>
            <w:vAlign w:val="center"/>
            <w:hideMark/>
          </w:tcPr>
          <w:p w14:paraId="42E2083C" w14:textId="77777777" w:rsidR="00D0683E" w:rsidRPr="002E0F57" w:rsidRDefault="00D0683E" w:rsidP="004F4D5F">
            <w:pPr>
              <w:spacing w:before="0"/>
              <w:ind w:left="-113" w:right="-5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FFFFFF" w:themeColor="background1"/>
                <w:sz w:val="16"/>
                <w:szCs w:val="16"/>
                <w:lang w:val="mn-MN"/>
              </w:rPr>
            </w:pPr>
            <w:r w:rsidRPr="002E0F57">
              <w:rPr>
                <w:rFonts w:ascii="Times New Roman" w:hAnsi="Times New Roman" w:cs="Times New Roman"/>
                <w:b/>
                <w:color w:val="FFFFFF" w:themeColor="background1"/>
                <w:sz w:val="16"/>
                <w:szCs w:val="16"/>
                <w:lang w:val="mn-MN"/>
              </w:rPr>
              <w:t xml:space="preserve"> </w:t>
            </w:r>
            <w:r w:rsidR="00FB3021" w:rsidRPr="002E0F57">
              <w:rPr>
                <w:rFonts w:ascii="Times New Roman" w:hAnsi="Times New Roman" w:cs="Times New Roman"/>
                <w:b/>
                <w:color w:val="FFFFFF" w:themeColor="background1"/>
                <w:sz w:val="16"/>
                <w:szCs w:val="16"/>
                <w:lang w:val="mn-MN"/>
              </w:rPr>
              <w:t>Актив</w:t>
            </w:r>
          </w:p>
        </w:tc>
        <w:tc>
          <w:tcPr>
            <w:tcW w:w="942" w:type="dxa"/>
            <w:shd w:val="clear" w:color="auto" w:fill="002060"/>
            <w:noWrap/>
            <w:vAlign w:val="center"/>
            <w:hideMark/>
          </w:tcPr>
          <w:p w14:paraId="7462ABC7" w14:textId="77777777" w:rsidR="00D0683E" w:rsidRPr="002E0F57" w:rsidRDefault="00D0683E" w:rsidP="004F4D5F">
            <w:pPr>
              <w:spacing w:before="0"/>
              <w:ind w:left="-113" w:right="-5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FFFFFF" w:themeColor="background1"/>
                <w:sz w:val="16"/>
                <w:szCs w:val="16"/>
                <w:lang w:val="mn-MN"/>
              </w:rPr>
            </w:pPr>
            <w:r w:rsidRPr="002E0F57">
              <w:rPr>
                <w:rFonts w:ascii="Times New Roman" w:hAnsi="Times New Roman" w:cs="Times New Roman"/>
                <w:b/>
                <w:color w:val="FFFFFF" w:themeColor="background1"/>
                <w:sz w:val="16"/>
                <w:szCs w:val="16"/>
                <w:lang w:val="mn-MN"/>
              </w:rPr>
              <w:t xml:space="preserve"> ББСБ тоо </w:t>
            </w:r>
          </w:p>
        </w:tc>
      </w:tr>
      <w:tr w:rsidR="003D6BA1" w:rsidRPr="006B57D8" w14:paraId="47031D6C" w14:textId="77777777" w:rsidTr="00C77C58">
        <w:trPr>
          <w:trHeight w:val="182"/>
        </w:trPr>
        <w:tc>
          <w:tcPr>
            <w:cnfStyle w:val="001000000000" w:firstRow="0" w:lastRow="0" w:firstColumn="1" w:lastColumn="0" w:oddVBand="0" w:evenVBand="0" w:oddHBand="0" w:evenHBand="0" w:firstRowFirstColumn="0" w:firstRowLastColumn="0" w:lastRowFirstColumn="0" w:lastRowLastColumn="0"/>
            <w:tcW w:w="1418" w:type="dxa"/>
            <w:noWrap/>
            <w:vAlign w:val="center"/>
            <w:hideMark/>
          </w:tcPr>
          <w:p w14:paraId="2191BDE8" w14:textId="7B175891" w:rsidR="003D6BA1" w:rsidRPr="00EF64C2" w:rsidRDefault="003D6BA1" w:rsidP="003D6BA1">
            <w:pPr>
              <w:spacing w:before="0"/>
              <w:ind w:left="-57" w:right="-113"/>
              <w:rPr>
                <w:rFonts w:ascii="Times New Roman" w:hAnsi="Times New Roman" w:cs="Times New Roman"/>
                <w:b w:val="0"/>
                <w:color w:val="000000"/>
                <w:sz w:val="16"/>
                <w:szCs w:val="16"/>
                <w:lang w:val="mn-MN"/>
              </w:rPr>
            </w:pPr>
            <w:r w:rsidRPr="00EF64C2">
              <w:rPr>
                <w:rFonts w:ascii="Times New Roman" w:hAnsi="Times New Roman" w:cs="Times New Roman"/>
                <w:b w:val="0"/>
                <w:color w:val="000000"/>
                <w:sz w:val="16"/>
                <w:szCs w:val="16"/>
                <w:lang w:val="mn-MN"/>
              </w:rPr>
              <w:t xml:space="preserve"> 5.0 тэрбумаас дээш </w:t>
            </w:r>
          </w:p>
        </w:tc>
        <w:tc>
          <w:tcPr>
            <w:tcW w:w="850" w:type="dxa"/>
            <w:noWrap/>
            <w:hideMark/>
          </w:tcPr>
          <w:p w14:paraId="6F2F2BEB" w14:textId="1B5F710B" w:rsidR="003D6BA1" w:rsidRPr="003D6BA1" w:rsidRDefault="003D6BA1" w:rsidP="003D6BA1">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D6BA1">
              <w:rPr>
                <w:rFonts w:ascii="Times New Roman" w:hAnsi="Times New Roman" w:cs="Times New Roman"/>
                <w:sz w:val="16"/>
                <w:szCs w:val="16"/>
              </w:rPr>
              <w:t xml:space="preserve"> 7,063.8 </w:t>
            </w:r>
          </w:p>
        </w:tc>
        <w:tc>
          <w:tcPr>
            <w:tcW w:w="851" w:type="dxa"/>
            <w:noWrap/>
            <w:hideMark/>
          </w:tcPr>
          <w:p w14:paraId="7FB4D0E0" w14:textId="58B08A89" w:rsidR="003D6BA1" w:rsidRPr="003D6BA1" w:rsidRDefault="003D6BA1" w:rsidP="003D6BA1">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D6BA1">
              <w:rPr>
                <w:rFonts w:ascii="Times New Roman" w:hAnsi="Times New Roman" w:cs="Times New Roman"/>
                <w:sz w:val="16"/>
                <w:szCs w:val="16"/>
              </w:rPr>
              <w:t xml:space="preserve"> 177 </w:t>
            </w:r>
          </w:p>
        </w:tc>
        <w:tc>
          <w:tcPr>
            <w:tcW w:w="848" w:type="dxa"/>
          </w:tcPr>
          <w:p w14:paraId="56BE20FA" w14:textId="5A763A57" w:rsidR="003D6BA1" w:rsidRPr="003D6BA1" w:rsidRDefault="003D6BA1" w:rsidP="003D6BA1">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D6BA1">
              <w:rPr>
                <w:rFonts w:ascii="Times New Roman" w:hAnsi="Times New Roman" w:cs="Times New Roman"/>
                <w:sz w:val="16"/>
                <w:szCs w:val="16"/>
              </w:rPr>
              <w:t>88.5%</w:t>
            </w:r>
          </w:p>
        </w:tc>
        <w:tc>
          <w:tcPr>
            <w:tcW w:w="835" w:type="dxa"/>
          </w:tcPr>
          <w:p w14:paraId="5703FD8C" w14:textId="63E5052B" w:rsidR="003D6BA1" w:rsidRPr="003D6BA1" w:rsidRDefault="003D6BA1" w:rsidP="003D6BA1">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D6BA1">
              <w:rPr>
                <w:rFonts w:ascii="Times New Roman" w:hAnsi="Times New Roman" w:cs="Times New Roman"/>
                <w:sz w:val="16"/>
                <w:szCs w:val="16"/>
              </w:rPr>
              <w:t>30.9%</w:t>
            </w:r>
          </w:p>
        </w:tc>
        <w:tc>
          <w:tcPr>
            <w:tcW w:w="576" w:type="dxa"/>
            <w:noWrap/>
            <w:hideMark/>
          </w:tcPr>
          <w:p w14:paraId="4F22BED2" w14:textId="0CADAD94" w:rsidR="003D6BA1" w:rsidRPr="003D6BA1" w:rsidRDefault="003D6BA1" w:rsidP="003D6BA1">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D6BA1">
              <w:rPr>
                <w:rFonts w:ascii="Times New Roman" w:hAnsi="Times New Roman" w:cs="Times New Roman"/>
                <w:sz w:val="16"/>
                <w:szCs w:val="16"/>
              </w:rPr>
              <w:t xml:space="preserve"> 28.9 </w:t>
            </w:r>
          </w:p>
        </w:tc>
        <w:tc>
          <w:tcPr>
            <w:tcW w:w="969" w:type="dxa"/>
            <w:noWrap/>
            <w:hideMark/>
          </w:tcPr>
          <w:p w14:paraId="02FF6BC3" w14:textId="635D7848" w:rsidR="003D6BA1" w:rsidRPr="003D6BA1" w:rsidRDefault="003D6BA1" w:rsidP="003D6BA1">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D6BA1">
              <w:rPr>
                <w:rFonts w:ascii="Times New Roman" w:hAnsi="Times New Roman" w:cs="Times New Roman"/>
                <w:sz w:val="16"/>
                <w:szCs w:val="16"/>
              </w:rPr>
              <w:t xml:space="preserve"> 3 </w:t>
            </w:r>
          </w:p>
        </w:tc>
        <w:tc>
          <w:tcPr>
            <w:tcW w:w="568" w:type="dxa"/>
            <w:noWrap/>
            <w:hideMark/>
          </w:tcPr>
          <w:p w14:paraId="1BD5D9C7" w14:textId="0512DF00" w:rsidR="003D6BA1" w:rsidRPr="003D6BA1" w:rsidRDefault="003D6BA1" w:rsidP="003D6BA1">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D6BA1">
              <w:rPr>
                <w:rFonts w:ascii="Times New Roman" w:hAnsi="Times New Roman" w:cs="Times New Roman"/>
                <w:sz w:val="16"/>
                <w:szCs w:val="16"/>
              </w:rPr>
              <w:t xml:space="preserve"> 19.9 </w:t>
            </w:r>
          </w:p>
        </w:tc>
        <w:tc>
          <w:tcPr>
            <w:tcW w:w="881" w:type="dxa"/>
            <w:noWrap/>
            <w:hideMark/>
          </w:tcPr>
          <w:p w14:paraId="76107B23" w14:textId="1B9185B4" w:rsidR="003D6BA1" w:rsidRPr="003D6BA1" w:rsidRDefault="003D6BA1" w:rsidP="003D6BA1">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D6BA1">
              <w:rPr>
                <w:rFonts w:ascii="Times New Roman" w:hAnsi="Times New Roman" w:cs="Times New Roman"/>
                <w:sz w:val="16"/>
                <w:szCs w:val="16"/>
              </w:rPr>
              <w:t xml:space="preserve"> 3 </w:t>
            </w:r>
          </w:p>
        </w:tc>
        <w:tc>
          <w:tcPr>
            <w:tcW w:w="568" w:type="dxa"/>
            <w:noWrap/>
          </w:tcPr>
          <w:p w14:paraId="7150E85F" w14:textId="2DB9E67E" w:rsidR="003D6BA1" w:rsidRPr="003D6BA1" w:rsidRDefault="003D6BA1" w:rsidP="003D6BA1">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D6BA1">
              <w:rPr>
                <w:rFonts w:ascii="Times New Roman" w:hAnsi="Times New Roman" w:cs="Times New Roman"/>
                <w:sz w:val="16"/>
                <w:szCs w:val="16"/>
              </w:rPr>
              <w:t xml:space="preserve"> -   </w:t>
            </w:r>
          </w:p>
        </w:tc>
        <w:tc>
          <w:tcPr>
            <w:tcW w:w="942" w:type="dxa"/>
            <w:noWrap/>
            <w:hideMark/>
          </w:tcPr>
          <w:p w14:paraId="47EF6BB0" w14:textId="6787C7DD" w:rsidR="003D6BA1" w:rsidRPr="003D6BA1" w:rsidRDefault="003D6BA1" w:rsidP="003D6BA1">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D6BA1">
              <w:rPr>
                <w:rFonts w:ascii="Times New Roman" w:hAnsi="Times New Roman" w:cs="Times New Roman"/>
                <w:sz w:val="16"/>
                <w:szCs w:val="16"/>
              </w:rPr>
              <w:t xml:space="preserve"> -   </w:t>
            </w:r>
          </w:p>
        </w:tc>
      </w:tr>
      <w:tr w:rsidR="003D6BA1" w:rsidRPr="006B57D8" w14:paraId="101525A1" w14:textId="77777777" w:rsidTr="00C77C58">
        <w:trPr>
          <w:cnfStyle w:val="000000100000" w:firstRow="0" w:lastRow="0" w:firstColumn="0" w:lastColumn="0" w:oddVBand="0" w:evenVBand="0" w:oddHBand="1" w:evenHBand="0" w:firstRowFirstColumn="0" w:firstRowLastColumn="0" w:lastRowFirstColumn="0" w:lastRowLastColumn="0"/>
          <w:trHeight w:val="182"/>
        </w:trPr>
        <w:tc>
          <w:tcPr>
            <w:cnfStyle w:val="001000000000" w:firstRow="0" w:lastRow="0" w:firstColumn="1" w:lastColumn="0" w:oddVBand="0" w:evenVBand="0" w:oddHBand="0" w:evenHBand="0" w:firstRowFirstColumn="0" w:firstRowLastColumn="0" w:lastRowFirstColumn="0" w:lastRowLastColumn="0"/>
            <w:tcW w:w="1418" w:type="dxa"/>
            <w:noWrap/>
            <w:vAlign w:val="center"/>
            <w:hideMark/>
          </w:tcPr>
          <w:p w14:paraId="5D8C93F2" w14:textId="6D0D643F" w:rsidR="003D6BA1" w:rsidRPr="00EF64C2" w:rsidRDefault="003D6BA1" w:rsidP="003D6BA1">
            <w:pPr>
              <w:spacing w:before="0"/>
              <w:ind w:left="-57" w:right="-57"/>
              <w:rPr>
                <w:rFonts w:ascii="Times New Roman" w:hAnsi="Times New Roman" w:cs="Times New Roman"/>
                <w:b w:val="0"/>
                <w:color w:val="000000"/>
                <w:sz w:val="16"/>
                <w:szCs w:val="16"/>
                <w:lang w:val="mn-MN"/>
              </w:rPr>
            </w:pPr>
            <w:r w:rsidRPr="00EF64C2">
              <w:rPr>
                <w:rFonts w:ascii="Times New Roman" w:hAnsi="Times New Roman" w:cs="Times New Roman"/>
                <w:b w:val="0"/>
                <w:color w:val="000000"/>
                <w:sz w:val="16"/>
                <w:szCs w:val="16"/>
                <w:lang w:val="mn-MN"/>
              </w:rPr>
              <w:t xml:space="preserve"> 2.5-5.0 тэрбум </w:t>
            </w:r>
          </w:p>
        </w:tc>
        <w:tc>
          <w:tcPr>
            <w:tcW w:w="850" w:type="dxa"/>
            <w:noWrap/>
            <w:hideMark/>
          </w:tcPr>
          <w:p w14:paraId="75149157" w14:textId="53E63190" w:rsidR="003D6BA1" w:rsidRPr="003D6BA1" w:rsidRDefault="003D6BA1" w:rsidP="003D6BA1">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3D6BA1">
              <w:rPr>
                <w:rFonts w:ascii="Times New Roman" w:hAnsi="Times New Roman" w:cs="Times New Roman"/>
                <w:sz w:val="16"/>
                <w:szCs w:val="16"/>
              </w:rPr>
              <w:t xml:space="preserve"> 786.3 </w:t>
            </w:r>
          </w:p>
        </w:tc>
        <w:tc>
          <w:tcPr>
            <w:tcW w:w="851" w:type="dxa"/>
            <w:noWrap/>
            <w:hideMark/>
          </w:tcPr>
          <w:p w14:paraId="31189C0F" w14:textId="770833D9" w:rsidR="003D6BA1" w:rsidRPr="003D6BA1" w:rsidRDefault="003D6BA1" w:rsidP="003D6BA1">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3D6BA1">
              <w:rPr>
                <w:rFonts w:ascii="Times New Roman" w:hAnsi="Times New Roman" w:cs="Times New Roman"/>
                <w:sz w:val="16"/>
                <w:szCs w:val="16"/>
              </w:rPr>
              <w:t xml:space="preserve"> 234 </w:t>
            </w:r>
          </w:p>
        </w:tc>
        <w:tc>
          <w:tcPr>
            <w:tcW w:w="848" w:type="dxa"/>
          </w:tcPr>
          <w:p w14:paraId="1827C331" w14:textId="4DF3756D" w:rsidR="003D6BA1" w:rsidRPr="003D6BA1" w:rsidRDefault="003D6BA1" w:rsidP="003D6BA1">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3D6BA1">
              <w:rPr>
                <w:rFonts w:ascii="Times New Roman" w:hAnsi="Times New Roman" w:cs="Times New Roman"/>
                <w:sz w:val="16"/>
                <w:szCs w:val="16"/>
              </w:rPr>
              <w:t>9.8%</w:t>
            </w:r>
          </w:p>
        </w:tc>
        <w:tc>
          <w:tcPr>
            <w:tcW w:w="835" w:type="dxa"/>
          </w:tcPr>
          <w:p w14:paraId="4877FD2D" w14:textId="0972853F" w:rsidR="003D6BA1" w:rsidRPr="003D6BA1" w:rsidRDefault="003D6BA1" w:rsidP="003D6BA1">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3D6BA1">
              <w:rPr>
                <w:rFonts w:ascii="Times New Roman" w:hAnsi="Times New Roman" w:cs="Times New Roman"/>
                <w:sz w:val="16"/>
                <w:szCs w:val="16"/>
              </w:rPr>
              <w:t>40.8%</w:t>
            </w:r>
          </w:p>
        </w:tc>
        <w:tc>
          <w:tcPr>
            <w:tcW w:w="576" w:type="dxa"/>
            <w:noWrap/>
            <w:hideMark/>
          </w:tcPr>
          <w:p w14:paraId="3E38810A" w14:textId="6E8217FB" w:rsidR="003D6BA1" w:rsidRPr="003D6BA1" w:rsidRDefault="003D6BA1" w:rsidP="003D6BA1">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3D6BA1">
              <w:rPr>
                <w:rFonts w:ascii="Times New Roman" w:hAnsi="Times New Roman" w:cs="Times New Roman"/>
                <w:sz w:val="16"/>
                <w:szCs w:val="16"/>
              </w:rPr>
              <w:t xml:space="preserve"> 3.8 </w:t>
            </w:r>
          </w:p>
        </w:tc>
        <w:tc>
          <w:tcPr>
            <w:tcW w:w="969" w:type="dxa"/>
            <w:noWrap/>
            <w:hideMark/>
          </w:tcPr>
          <w:p w14:paraId="18BB205F" w14:textId="73D28EFD" w:rsidR="003D6BA1" w:rsidRPr="003D6BA1" w:rsidRDefault="003D6BA1" w:rsidP="003D6BA1">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3D6BA1">
              <w:rPr>
                <w:rFonts w:ascii="Times New Roman" w:hAnsi="Times New Roman" w:cs="Times New Roman"/>
                <w:sz w:val="16"/>
                <w:szCs w:val="16"/>
              </w:rPr>
              <w:t xml:space="preserve"> 1 </w:t>
            </w:r>
          </w:p>
        </w:tc>
        <w:tc>
          <w:tcPr>
            <w:tcW w:w="568" w:type="dxa"/>
            <w:noWrap/>
            <w:hideMark/>
          </w:tcPr>
          <w:p w14:paraId="5DD597C7" w14:textId="5DECE774" w:rsidR="003D6BA1" w:rsidRPr="003D6BA1" w:rsidRDefault="003D6BA1" w:rsidP="003D6BA1">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3D6BA1">
              <w:rPr>
                <w:rFonts w:ascii="Times New Roman" w:hAnsi="Times New Roman" w:cs="Times New Roman"/>
                <w:sz w:val="16"/>
                <w:szCs w:val="16"/>
              </w:rPr>
              <w:t xml:space="preserve"> 8.4 </w:t>
            </w:r>
          </w:p>
        </w:tc>
        <w:tc>
          <w:tcPr>
            <w:tcW w:w="881" w:type="dxa"/>
            <w:noWrap/>
            <w:hideMark/>
          </w:tcPr>
          <w:p w14:paraId="662CA121" w14:textId="737E9A31" w:rsidR="003D6BA1" w:rsidRPr="003D6BA1" w:rsidRDefault="003D6BA1" w:rsidP="003D6BA1">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3D6BA1">
              <w:rPr>
                <w:rFonts w:ascii="Times New Roman" w:hAnsi="Times New Roman" w:cs="Times New Roman"/>
                <w:sz w:val="16"/>
                <w:szCs w:val="16"/>
              </w:rPr>
              <w:t xml:space="preserve"> 2 </w:t>
            </w:r>
          </w:p>
        </w:tc>
        <w:tc>
          <w:tcPr>
            <w:tcW w:w="568" w:type="dxa"/>
            <w:noWrap/>
          </w:tcPr>
          <w:p w14:paraId="592E6825" w14:textId="03BF0CEC" w:rsidR="003D6BA1" w:rsidRPr="003D6BA1" w:rsidRDefault="003D6BA1" w:rsidP="003D6BA1">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3D6BA1">
              <w:rPr>
                <w:rFonts w:ascii="Times New Roman" w:hAnsi="Times New Roman" w:cs="Times New Roman"/>
                <w:sz w:val="16"/>
                <w:szCs w:val="16"/>
              </w:rPr>
              <w:t xml:space="preserve"> 5.7 </w:t>
            </w:r>
          </w:p>
        </w:tc>
        <w:tc>
          <w:tcPr>
            <w:tcW w:w="942" w:type="dxa"/>
            <w:noWrap/>
            <w:hideMark/>
          </w:tcPr>
          <w:p w14:paraId="645E48A1" w14:textId="1026D432" w:rsidR="003D6BA1" w:rsidRPr="003D6BA1" w:rsidRDefault="003D6BA1" w:rsidP="003D6BA1">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3D6BA1">
              <w:rPr>
                <w:rFonts w:ascii="Times New Roman" w:hAnsi="Times New Roman" w:cs="Times New Roman"/>
                <w:sz w:val="16"/>
                <w:szCs w:val="16"/>
              </w:rPr>
              <w:t xml:space="preserve"> 2 </w:t>
            </w:r>
          </w:p>
        </w:tc>
      </w:tr>
      <w:tr w:rsidR="003D6BA1" w:rsidRPr="006B57D8" w14:paraId="58093832" w14:textId="77777777" w:rsidTr="00C77C58">
        <w:trPr>
          <w:trHeight w:val="182"/>
        </w:trPr>
        <w:tc>
          <w:tcPr>
            <w:cnfStyle w:val="001000000000" w:firstRow="0" w:lastRow="0" w:firstColumn="1" w:lastColumn="0" w:oddVBand="0" w:evenVBand="0" w:oddHBand="0" w:evenHBand="0" w:firstRowFirstColumn="0" w:firstRowLastColumn="0" w:lastRowFirstColumn="0" w:lastRowLastColumn="0"/>
            <w:tcW w:w="1418" w:type="dxa"/>
            <w:noWrap/>
            <w:vAlign w:val="center"/>
            <w:hideMark/>
          </w:tcPr>
          <w:p w14:paraId="16513C80" w14:textId="5B5DD49D" w:rsidR="003D6BA1" w:rsidRPr="00EF64C2" w:rsidRDefault="003D6BA1" w:rsidP="003D6BA1">
            <w:pPr>
              <w:spacing w:before="0"/>
              <w:ind w:left="-57" w:right="-57"/>
              <w:rPr>
                <w:rFonts w:ascii="Times New Roman" w:hAnsi="Times New Roman" w:cs="Times New Roman"/>
                <w:b w:val="0"/>
                <w:color w:val="000000"/>
                <w:sz w:val="16"/>
                <w:szCs w:val="16"/>
                <w:lang w:val="mn-MN"/>
              </w:rPr>
            </w:pPr>
            <w:r w:rsidRPr="00EF64C2">
              <w:rPr>
                <w:rFonts w:ascii="Times New Roman" w:hAnsi="Times New Roman" w:cs="Times New Roman"/>
                <w:b w:val="0"/>
                <w:color w:val="000000"/>
                <w:sz w:val="16"/>
                <w:szCs w:val="16"/>
                <w:lang w:val="mn-MN"/>
              </w:rPr>
              <w:t xml:space="preserve"> 1.9-2.5 тэрбум </w:t>
            </w:r>
          </w:p>
        </w:tc>
        <w:tc>
          <w:tcPr>
            <w:tcW w:w="850" w:type="dxa"/>
            <w:noWrap/>
            <w:hideMark/>
          </w:tcPr>
          <w:p w14:paraId="458AB804" w14:textId="775CB3C1" w:rsidR="003D6BA1" w:rsidRPr="003D6BA1" w:rsidRDefault="003D6BA1" w:rsidP="003D6BA1">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D6BA1">
              <w:rPr>
                <w:rFonts w:ascii="Times New Roman" w:hAnsi="Times New Roman" w:cs="Times New Roman"/>
                <w:sz w:val="16"/>
                <w:szCs w:val="16"/>
              </w:rPr>
              <w:t xml:space="preserve"> 45.4 </w:t>
            </w:r>
          </w:p>
        </w:tc>
        <w:tc>
          <w:tcPr>
            <w:tcW w:w="851" w:type="dxa"/>
            <w:noWrap/>
            <w:hideMark/>
          </w:tcPr>
          <w:p w14:paraId="75C25029" w14:textId="652634CC" w:rsidR="003D6BA1" w:rsidRPr="003D6BA1" w:rsidRDefault="003D6BA1" w:rsidP="003D6BA1">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D6BA1">
              <w:rPr>
                <w:rFonts w:ascii="Times New Roman" w:hAnsi="Times New Roman" w:cs="Times New Roman"/>
                <w:sz w:val="16"/>
                <w:szCs w:val="16"/>
              </w:rPr>
              <w:t xml:space="preserve"> 20 </w:t>
            </w:r>
          </w:p>
        </w:tc>
        <w:tc>
          <w:tcPr>
            <w:tcW w:w="848" w:type="dxa"/>
          </w:tcPr>
          <w:p w14:paraId="3A8A2583" w14:textId="5A246D74" w:rsidR="003D6BA1" w:rsidRPr="003D6BA1" w:rsidRDefault="003D6BA1" w:rsidP="003D6BA1">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D6BA1">
              <w:rPr>
                <w:rFonts w:ascii="Times New Roman" w:hAnsi="Times New Roman" w:cs="Times New Roman"/>
                <w:sz w:val="16"/>
                <w:szCs w:val="16"/>
              </w:rPr>
              <w:t>0.6%</w:t>
            </w:r>
          </w:p>
        </w:tc>
        <w:tc>
          <w:tcPr>
            <w:tcW w:w="835" w:type="dxa"/>
          </w:tcPr>
          <w:p w14:paraId="60CDECBA" w14:textId="70F6C7DC" w:rsidR="003D6BA1" w:rsidRPr="003D6BA1" w:rsidRDefault="003D6BA1" w:rsidP="003D6BA1">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D6BA1">
              <w:rPr>
                <w:rFonts w:ascii="Times New Roman" w:hAnsi="Times New Roman" w:cs="Times New Roman"/>
                <w:sz w:val="16"/>
                <w:szCs w:val="16"/>
              </w:rPr>
              <w:t>3.5%</w:t>
            </w:r>
          </w:p>
        </w:tc>
        <w:tc>
          <w:tcPr>
            <w:tcW w:w="576" w:type="dxa"/>
            <w:noWrap/>
            <w:hideMark/>
          </w:tcPr>
          <w:p w14:paraId="56FF891D" w14:textId="28701DE4" w:rsidR="003D6BA1" w:rsidRPr="003D6BA1" w:rsidRDefault="003D6BA1" w:rsidP="003D6BA1">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D6BA1">
              <w:rPr>
                <w:rFonts w:ascii="Times New Roman" w:hAnsi="Times New Roman" w:cs="Times New Roman"/>
                <w:sz w:val="16"/>
                <w:szCs w:val="16"/>
              </w:rPr>
              <w:t xml:space="preserve"> -   </w:t>
            </w:r>
          </w:p>
        </w:tc>
        <w:tc>
          <w:tcPr>
            <w:tcW w:w="969" w:type="dxa"/>
            <w:noWrap/>
          </w:tcPr>
          <w:p w14:paraId="243C0CCE" w14:textId="199F8035" w:rsidR="003D6BA1" w:rsidRPr="003D6BA1" w:rsidRDefault="003D6BA1" w:rsidP="003D6BA1">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D6BA1">
              <w:rPr>
                <w:rFonts w:ascii="Times New Roman" w:hAnsi="Times New Roman" w:cs="Times New Roman"/>
                <w:sz w:val="16"/>
                <w:szCs w:val="16"/>
              </w:rPr>
              <w:t xml:space="preserve"> -   </w:t>
            </w:r>
          </w:p>
        </w:tc>
        <w:tc>
          <w:tcPr>
            <w:tcW w:w="568" w:type="dxa"/>
            <w:noWrap/>
            <w:hideMark/>
          </w:tcPr>
          <w:p w14:paraId="2EC40A90" w14:textId="63C71411" w:rsidR="003D6BA1" w:rsidRPr="003D6BA1" w:rsidRDefault="003D6BA1" w:rsidP="003D6BA1">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D6BA1">
              <w:rPr>
                <w:rFonts w:ascii="Times New Roman" w:hAnsi="Times New Roman" w:cs="Times New Roman"/>
                <w:sz w:val="16"/>
                <w:szCs w:val="16"/>
              </w:rPr>
              <w:t xml:space="preserve"> 5.9 </w:t>
            </w:r>
          </w:p>
        </w:tc>
        <w:tc>
          <w:tcPr>
            <w:tcW w:w="881" w:type="dxa"/>
            <w:noWrap/>
            <w:hideMark/>
          </w:tcPr>
          <w:p w14:paraId="31D5F3FB" w14:textId="78601027" w:rsidR="003D6BA1" w:rsidRPr="003D6BA1" w:rsidRDefault="003D6BA1" w:rsidP="003D6BA1">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D6BA1">
              <w:rPr>
                <w:rFonts w:ascii="Times New Roman" w:hAnsi="Times New Roman" w:cs="Times New Roman"/>
                <w:sz w:val="16"/>
                <w:szCs w:val="16"/>
              </w:rPr>
              <w:t xml:space="preserve"> 3 </w:t>
            </w:r>
          </w:p>
        </w:tc>
        <w:tc>
          <w:tcPr>
            <w:tcW w:w="568" w:type="dxa"/>
            <w:noWrap/>
          </w:tcPr>
          <w:p w14:paraId="77FDAA77" w14:textId="1BD2DB2D" w:rsidR="003D6BA1" w:rsidRPr="003D6BA1" w:rsidRDefault="003D6BA1" w:rsidP="003D6BA1">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D6BA1">
              <w:rPr>
                <w:rFonts w:ascii="Times New Roman" w:hAnsi="Times New Roman" w:cs="Times New Roman"/>
                <w:sz w:val="16"/>
                <w:szCs w:val="16"/>
              </w:rPr>
              <w:t xml:space="preserve"> 2.1 </w:t>
            </w:r>
          </w:p>
        </w:tc>
        <w:tc>
          <w:tcPr>
            <w:tcW w:w="942" w:type="dxa"/>
            <w:noWrap/>
            <w:hideMark/>
          </w:tcPr>
          <w:p w14:paraId="59817F9B" w14:textId="3EB23FA4" w:rsidR="003D6BA1" w:rsidRPr="003D6BA1" w:rsidRDefault="003D6BA1" w:rsidP="003D6BA1">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D6BA1">
              <w:rPr>
                <w:rFonts w:ascii="Times New Roman" w:hAnsi="Times New Roman" w:cs="Times New Roman"/>
                <w:sz w:val="16"/>
                <w:szCs w:val="16"/>
              </w:rPr>
              <w:t xml:space="preserve"> 1 </w:t>
            </w:r>
          </w:p>
        </w:tc>
      </w:tr>
      <w:tr w:rsidR="003D6BA1" w:rsidRPr="006B57D8" w14:paraId="33F5ACE4" w14:textId="77777777" w:rsidTr="00C77C58">
        <w:trPr>
          <w:cnfStyle w:val="000000100000" w:firstRow="0" w:lastRow="0" w:firstColumn="0" w:lastColumn="0" w:oddVBand="0" w:evenVBand="0" w:oddHBand="1" w:evenHBand="0" w:firstRowFirstColumn="0" w:firstRowLastColumn="0" w:lastRowFirstColumn="0" w:lastRowLastColumn="0"/>
          <w:trHeight w:val="182"/>
        </w:trPr>
        <w:tc>
          <w:tcPr>
            <w:cnfStyle w:val="001000000000" w:firstRow="0" w:lastRow="0" w:firstColumn="1" w:lastColumn="0" w:oddVBand="0" w:evenVBand="0" w:oddHBand="0" w:evenHBand="0" w:firstRowFirstColumn="0" w:firstRowLastColumn="0" w:lastRowFirstColumn="0" w:lastRowLastColumn="0"/>
            <w:tcW w:w="1418" w:type="dxa"/>
            <w:noWrap/>
            <w:vAlign w:val="center"/>
            <w:hideMark/>
          </w:tcPr>
          <w:p w14:paraId="74BDBCAA" w14:textId="5E7515CF" w:rsidR="003D6BA1" w:rsidRPr="00EF64C2" w:rsidRDefault="003D6BA1" w:rsidP="003D6BA1">
            <w:pPr>
              <w:spacing w:before="0"/>
              <w:ind w:left="-57" w:right="-57"/>
              <w:rPr>
                <w:rFonts w:ascii="Times New Roman" w:hAnsi="Times New Roman" w:cs="Times New Roman"/>
                <w:b w:val="0"/>
                <w:color w:val="000000"/>
                <w:sz w:val="16"/>
                <w:szCs w:val="16"/>
                <w:lang w:val="mn-MN"/>
              </w:rPr>
            </w:pPr>
            <w:r w:rsidRPr="00EF64C2">
              <w:rPr>
                <w:rFonts w:ascii="Times New Roman" w:hAnsi="Times New Roman" w:cs="Times New Roman"/>
                <w:b w:val="0"/>
                <w:color w:val="000000"/>
                <w:sz w:val="16"/>
                <w:szCs w:val="16"/>
                <w:lang w:val="mn-MN"/>
              </w:rPr>
              <w:t xml:space="preserve"> 1.4-1.9 тэрбум </w:t>
            </w:r>
          </w:p>
        </w:tc>
        <w:tc>
          <w:tcPr>
            <w:tcW w:w="850" w:type="dxa"/>
            <w:noWrap/>
            <w:hideMark/>
          </w:tcPr>
          <w:p w14:paraId="2DFBB22E" w14:textId="5A1A98E1" w:rsidR="003D6BA1" w:rsidRPr="003D6BA1" w:rsidRDefault="003D6BA1" w:rsidP="003D6BA1">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3D6BA1">
              <w:rPr>
                <w:rFonts w:ascii="Times New Roman" w:hAnsi="Times New Roman" w:cs="Times New Roman"/>
                <w:sz w:val="16"/>
                <w:szCs w:val="16"/>
              </w:rPr>
              <w:t xml:space="preserve"> 24.9 </w:t>
            </w:r>
          </w:p>
        </w:tc>
        <w:tc>
          <w:tcPr>
            <w:tcW w:w="851" w:type="dxa"/>
            <w:noWrap/>
            <w:hideMark/>
          </w:tcPr>
          <w:p w14:paraId="2BEF6242" w14:textId="30DD5FB6" w:rsidR="003D6BA1" w:rsidRPr="003D6BA1" w:rsidRDefault="003D6BA1" w:rsidP="003D6BA1">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3D6BA1">
              <w:rPr>
                <w:rFonts w:ascii="Times New Roman" w:hAnsi="Times New Roman" w:cs="Times New Roman"/>
                <w:sz w:val="16"/>
                <w:szCs w:val="16"/>
              </w:rPr>
              <w:t xml:space="preserve"> 15 </w:t>
            </w:r>
          </w:p>
        </w:tc>
        <w:tc>
          <w:tcPr>
            <w:tcW w:w="848" w:type="dxa"/>
          </w:tcPr>
          <w:p w14:paraId="199945C3" w14:textId="1854C514" w:rsidR="003D6BA1" w:rsidRPr="003D6BA1" w:rsidRDefault="003D6BA1" w:rsidP="003D6BA1">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3D6BA1">
              <w:rPr>
                <w:rFonts w:ascii="Times New Roman" w:hAnsi="Times New Roman" w:cs="Times New Roman"/>
                <w:sz w:val="16"/>
                <w:szCs w:val="16"/>
              </w:rPr>
              <w:t>0.3%</w:t>
            </w:r>
          </w:p>
        </w:tc>
        <w:tc>
          <w:tcPr>
            <w:tcW w:w="835" w:type="dxa"/>
          </w:tcPr>
          <w:p w14:paraId="2815FDC4" w14:textId="72847C72" w:rsidR="003D6BA1" w:rsidRPr="003D6BA1" w:rsidRDefault="003D6BA1" w:rsidP="003D6BA1">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3D6BA1">
              <w:rPr>
                <w:rFonts w:ascii="Times New Roman" w:hAnsi="Times New Roman" w:cs="Times New Roman"/>
                <w:sz w:val="16"/>
                <w:szCs w:val="16"/>
              </w:rPr>
              <w:t>2.6%</w:t>
            </w:r>
          </w:p>
        </w:tc>
        <w:tc>
          <w:tcPr>
            <w:tcW w:w="576" w:type="dxa"/>
            <w:noWrap/>
            <w:hideMark/>
          </w:tcPr>
          <w:p w14:paraId="6EB51D52" w14:textId="2A0C38C9" w:rsidR="003D6BA1" w:rsidRPr="003D6BA1" w:rsidRDefault="003D6BA1" w:rsidP="003D6BA1">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3D6BA1">
              <w:rPr>
                <w:rFonts w:ascii="Times New Roman" w:hAnsi="Times New Roman" w:cs="Times New Roman"/>
                <w:sz w:val="16"/>
                <w:szCs w:val="16"/>
              </w:rPr>
              <w:t xml:space="preserve"> 6.2 </w:t>
            </w:r>
          </w:p>
        </w:tc>
        <w:tc>
          <w:tcPr>
            <w:tcW w:w="969" w:type="dxa"/>
            <w:noWrap/>
            <w:hideMark/>
          </w:tcPr>
          <w:p w14:paraId="3532B9D1" w14:textId="27F4E2DA" w:rsidR="003D6BA1" w:rsidRPr="003D6BA1" w:rsidRDefault="003D6BA1" w:rsidP="003D6BA1">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3D6BA1">
              <w:rPr>
                <w:rFonts w:ascii="Times New Roman" w:hAnsi="Times New Roman" w:cs="Times New Roman"/>
                <w:sz w:val="16"/>
                <w:szCs w:val="16"/>
              </w:rPr>
              <w:t xml:space="preserve"> 4 </w:t>
            </w:r>
          </w:p>
        </w:tc>
        <w:tc>
          <w:tcPr>
            <w:tcW w:w="568" w:type="dxa"/>
            <w:noWrap/>
            <w:hideMark/>
          </w:tcPr>
          <w:p w14:paraId="760F5779" w14:textId="002DBF38" w:rsidR="003D6BA1" w:rsidRPr="003D6BA1" w:rsidRDefault="003D6BA1" w:rsidP="003D6BA1">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3D6BA1">
              <w:rPr>
                <w:rFonts w:ascii="Times New Roman" w:hAnsi="Times New Roman" w:cs="Times New Roman"/>
                <w:sz w:val="16"/>
                <w:szCs w:val="16"/>
              </w:rPr>
              <w:t xml:space="preserve"> 6.7 </w:t>
            </w:r>
          </w:p>
        </w:tc>
        <w:tc>
          <w:tcPr>
            <w:tcW w:w="881" w:type="dxa"/>
            <w:noWrap/>
            <w:hideMark/>
          </w:tcPr>
          <w:p w14:paraId="459BA0E9" w14:textId="7DB4E164" w:rsidR="003D6BA1" w:rsidRPr="003D6BA1" w:rsidRDefault="003D6BA1" w:rsidP="003D6BA1">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3D6BA1">
              <w:rPr>
                <w:rFonts w:ascii="Times New Roman" w:hAnsi="Times New Roman" w:cs="Times New Roman"/>
                <w:sz w:val="16"/>
                <w:szCs w:val="16"/>
              </w:rPr>
              <w:t xml:space="preserve"> 4 </w:t>
            </w:r>
          </w:p>
        </w:tc>
        <w:tc>
          <w:tcPr>
            <w:tcW w:w="568" w:type="dxa"/>
            <w:noWrap/>
          </w:tcPr>
          <w:p w14:paraId="7E78F078" w14:textId="371D706E" w:rsidR="003D6BA1" w:rsidRPr="003D6BA1" w:rsidRDefault="003D6BA1" w:rsidP="003D6BA1">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3D6BA1">
              <w:rPr>
                <w:rFonts w:ascii="Times New Roman" w:hAnsi="Times New Roman" w:cs="Times New Roman"/>
                <w:sz w:val="16"/>
                <w:szCs w:val="16"/>
              </w:rPr>
              <w:t xml:space="preserve"> 4.9 </w:t>
            </w:r>
          </w:p>
        </w:tc>
        <w:tc>
          <w:tcPr>
            <w:tcW w:w="942" w:type="dxa"/>
            <w:noWrap/>
            <w:hideMark/>
          </w:tcPr>
          <w:p w14:paraId="00AE2608" w14:textId="6180782B" w:rsidR="003D6BA1" w:rsidRPr="003D6BA1" w:rsidRDefault="003D6BA1" w:rsidP="003D6BA1">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3D6BA1">
              <w:rPr>
                <w:rFonts w:ascii="Times New Roman" w:hAnsi="Times New Roman" w:cs="Times New Roman"/>
                <w:sz w:val="16"/>
                <w:szCs w:val="16"/>
              </w:rPr>
              <w:t xml:space="preserve"> 3 </w:t>
            </w:r>
          </w:p>
        </w:tc>
      </w:tr>
      <w:tr w:rsidR="003D6BA1" w:rsidRPr="006B57D8" w14:paraId="74EDF8D6" w14:textId="77777777" w:rsidTr="00C77C58">
        <w:trPr>
          <w:trHeight w:val="182"/>
        </w:trPr>
        <w:tc>
          <w:tcPr>
            <w:cnfStyle w:val="001000000000" w:firstRow="0" w:lastRow="0" w:firstColumn="1" w:lastColumn="0" w:oddVBand="0" w:evenVBand="0" w:oddHBand="0" w:evenHBand="0" w:firstRowFirstColumn="0" w:firstRowLastColumn="0" w:lastRowFirstColumn="0" w:lastRowLastColumn="0"/>
            <w:tcW w:w="1418" w:type="dxa"/>
            <w:noWrap/>
            <w:vAlign w:val="center"/>
            <w:hideMark/>
          </w:tcPr>
          <w:p w14:paraId="72F67234" w14:textId="3E778F24" w:rsidR="003D6BA1" w:rsidRPr="00EF64C2" w:rsidRDefault="003D6BA1" w:rsidP="003D6BA1">
            <w:pPr>
              <w:spacing w:before="0"/>
              <w:ind w:left="-57" w:right="-57"/>
              <w:rPr>
                <w:rFonts w:ascii="Times New Roman" w:hAnsi="Times New Roman" w:cs="Times New Roman"/>
                <w:b w:val="0"/>
                <w:color w:val="000000"/>
                <w:sz w:val="16"/>
                <w:szCs w:val="16"/>
                <w:lang w:val="mn-MN"/>
              </w:rPr>
            </w:pPr>
            <w:r w:rsidRPr="00EF64C2">
              <w:rPr>
                <w:rFonts w:ascii="Times New Roman" w:hAnsi="Times New Roman" w:cs="Times New Roman"/>
                <w:b w:val="0"/>
                <w:color w:val="000000"/>
                <w:sz w:val="16"/>
                <w:szCs w:val="16"/>
                <w:lang w:val="mn-MN"/>
              </w:rPr>
              <w:t xml:space="preserve"> 0.6-1.4 тэрбум </w:t>
            </w:r>
          </w:p>
        </w:tc>
        <w:tc>
          <w:tcPr>
            <w:tcW w:w="850" w:type="dxa"/>
            <w:noWrap/>
            <w:hideMark/>
          </w:tcPr>
          <w:p w14:paraId="73883640" w14:textId="3FB59524" w:rsidR="003D6BA1" w:rsidRPr="003D6BA1" w:rsidRDefault="003D6BA1" w:rsidP="003D6BA1">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D6BA1">
              <w:rPr>
                <w:rFonts w:ascii="Times New Roman" w:hAnsi="Times New Roman" w:cs="Times New Roman"/>
                <w:sz w:val="16"/>
                <w:szCs w:val="16"/>
              </w:rPr>
              <w:t xml:space="preserve"> 32.0 </w:t>
            </w:r>
          </w:p>
        </w:tc>
        <w:tc>
          <w:tcPr>
            <w:tcW w:w="851" w:type="dxa"/>
            <w:noWrap/>
            <w:hideMark/>
          </w:tcPr>
          <w:p w14:paraId="4B963980" w14:textId="623932D7" w:rsidR="003D6BA1" w:rsidRPr="003D6BA1" w:rsidRDefault="003D6BA1" w:rsidP="003D6BA1">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D6BA1">
              <w:rPr>
                <w:rFonts w:ascii="Times New Roman" w:hAnsi="Times New Roman" w:cs="Times New Roman"/>
                <w:sz w:val="16"/>
                <w:szCs w:val="16"/>
              </w:rPr>
              <w:t xml:space="preserve"> 35 </w:t>
            </w:r>
          </w:p>
        </w:tc>
        <w:tc>
          <w:tcPr>
            <w:tcW w:w="848" w:type="dxa"/>
          </w:tcPr>
          <w:p w14:paraId="5D28ADE7" w14:textId="5324B65C" w:rsidR="003D6BA1" w:rsidRPr="003D6BA1" w:rsidRDefault="003D6BA1" w:rsidP="003D6BA1">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D6BA1">
              <w:rPr>
                <w:rFonts w:ascii="Times New Roman" w:hAnsi="Times New Roman" w:cs="Times New Roman"/>
                <w:sz w:val="16"/>
                <w:szCs w:val="16"/>
              </w:rPr>
              <w:t>0.4%</w:t>
            </w:r>
          </w:p>
        </w:tc>
        <w:tc>
          <w:tcPr>
            <w:tcW w:w="835" w:type="dxa"/>
          </w:tcPr>
          <w:p w14:paraId="7CA45EEA" w14:textId="1523EDA2" w:rsidR="003D6BA1" w:rsidRPr="003D6BA1" w:rsidRDefault="003D6BA1" w:rsidP="003D6BA1">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D6BA1">
              <w:rPr>
                <w:rFonts w:ascii="Times New Roman" w:hAnsi="Times New Roman" w:cs="Times New Roman"/>
                <w:sz w:val="16"/>
                <w:szCs w:val="16"/>
              </w:rPr>
              <w:t>6.1%</w:t>
            </w:r>
          </w:p>
        </w:tc>
        <w:tc>
          <w:tcPr>
            <w:tcW w:w="576" w:type="dxa"/>
            <w:noWrap/>
            <w:hideMark/>
          </w:tcPr>
          <w:p w14:paraId="48DA3BB5" w14:textId="69E5EBC0" w:rsidR="003D6BA1" w:rsidRPr="003D6BA1" w:rsidRDefault="003D6BA1" w:rsidP="003D6BA1">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D6BA1">
              <w:rPr>
                <w:rFonts w:ascii="Times New Roman" w:hAnsi="Times New Roman" w:cs="Times New Roman"/>
                <w:sz w:val="16"/>
                <w:szCs w:val="16"/>
              </w:rPr>
              <w:t xml:space="preserve"> 9.2 </w:t>
            </w:r>
          </w:p>
        </w:tc>
        <w:tc>
          <w:tcPr>
            <w:tcW w:w="969" w:type="dxa"/>
            <w:noWrap/>
            <w:hideMark/>
          </w:tcPr>
          <w:p w14:paraId="77315C9A" w14:textId="631113CC" w:rsidR="003D6BA1" w:rsidRPr="003D6BA1" w:rsidRDefault="003D6BA1" w:rsidP="003D6BA1">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D6BA1">
              <w:rPr>
                <w:rFonts w:ascii="Times New Roman" w:hAnsi="Times New Roman" w:cs="Times New Roman"/>
                <w:sz w:val="16"/>
                <w:szCs w:val="16"/>
              </w:rPr>
              <w:t xml:space="preserve"> 10 </w:t>
            </w:r>
          </w:p>
        </w:tc>
        <w:tc>
          <w:tcPr>
            <w:tcW w:w="568" w:type="dxa"/>
            <w:noWrap/>
            <w:hideMark/>
          </w:tcPr>
          <w:p w14:paraId="3BBA7595" w14:textId="7F0B2622" w:rsidR="003D6BA1" w:rsidRPr="003D6BA1" w:rsidRDefault="003D6BA1" w:rsidP="003D6BA1">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D6BA1">
              <w:rPr>
                <w:rFonts w:ascii="Times New Roman" w:hAnsi="Times New Roman" w:cs="Times New Roman"/>
                <w:sz w:val="16"/>
                <w:szCs w:val="16"/>
              </w:rPr>
              <w:t xml:space="preserve"> 14.8 </w:t>
            </w:r>
          </w:p>
        </w:tc>
        <w:tc>
          <w:tcPr>
            <w:tcW w:w="881" w:type="dxa"/>
            <w:noWrap/>
            <w:hideMark/>
          </w:tcPr>
          <w:p w14:paraId="7B3DB5DC" w14:textId="728FC44D" w:rsidR="003D6BA1" w:rsidRPr="003D6BA1" w:rsidRDefault="003D6BA1" w:rsidP="003D6BA1">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D6BA1">
              <w:rPr>
                <w:rFonts w:ascii="Times New Roman" w:hAnsi="Times New Roman" w:cs="Times New Roman"/>
                <w:sz w:val="16"/>
                <w:szCs w:val="16"/>
              </w:rPr>
              <w:t xml:space="preserve"> 16 </w:t>
            </w:r>
          </w:p>
        </w:tc>
        <w:tc>
          <w:tcPr>
            <w:tcW w:w="568" w:type="dxa"/>
            <w:noWrap/>
          </w:tcPr>
          <w:p w14:paraId="0976A5DF" w14:textId="65A4E8FE" w:rsidR="003D6BA1" w:rsidRPr="003D6BA1" w:rsidRDefault="003D6BA1" w:rsidP="003D6BA1">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D6BA1">
              <w:rPr>
                <w:rFonts w:ascii="Times New Roman" w:hAnsi="Times New Roman" w:cs="Times New Roman"/>
                <w:sz w:val="16"/>
                <w:szCs w:val="16"/>
              </w:rPr>
              <w:t xml:space="preserve"> 6.6 </w:t>
            </w:r>
          </w:p>
        </w:tc>
        <w:tc>
          <w:tcPr>
            <w:tcW w:w="942" w:type="dxa"/>
            <w:noWrap/>
            <w:hideMark/>
          </w:tcPr>
          <w:p w14:paraId="27C613AF" w14:textId="3452CE93" w:rsidR="003D6BA1" w:rsidRPr="003D6BA1" w:rsidRDefault="003D6BA1" w:rsidP="003D6BA1">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D6BA1">
              <w:rPr>
                <w:rFonts w:ascii="Times New Roman" w:hAnsi="Times New Roman" w:cs="Times New Roman"/>
                <w:sz w:val="16"/>
                <w:szCs w:val="16"/>
              </w:rPr>
              <w:t xml:space="preserve"> 8 </w:t>
            </w:r>
          </w:p>
        </w:tc>
      </w:tr>
      <w:tr w:rsidR="003D6BA1" w:rsidRPr="006B57D8" w14:paraId="11881FE5" w14:textId="77777777" w:rsidTr="00C77C58">
        <w:trPr>
          <w:cnfStyle w:val="000000100000" w:firstRow="0" w:lastRow="0" w:firstColumn="0" w:lastColumn="0" w:oddVBand="0" w:evenVBand="0" w:oddHBand="1" w:evenHBand="0" w:firstRowFirstColumn="0" w:firstRowLastColumn="0" w:lastRowFirstColumn="0" w:lastRowLastColumn="0"/>
          <w:trHeight w:val="182"/>
        </w:trPr>
        <w:tc>
          <w:tcPr>
            <w:cnfStyle w:val="001000000000" w:firstRow="0" w:lastRow="0" w:firstColumn="1" w:lastColumn="0" w:oddVBand="0" w:evenVBand="0" w:oddHBand="0" w:evenHBand="0" w:firstRowFirstColumn="0" w:firstRowLastColumn="0" w:lastRowFirstColumn="0" w:lastRowLastColumn="0"/>
            <w:tcW w:w="1418" w:type="dxa"/>
            <w:noWrap/>
            <w:vAlign w:val="center"/>
            <w:hideMark/>
          </w:tcPr>
          <w:p w14:paraId="687028E5" w14:textId="7D55D64F" w:rsidR="003D6BA1" w:rsidRPr="00EF64C2" w:rsidRDefault="003D6BA1" w:rsidP="003D6BA1">
            <w:pPr>
              <w:spacing w:before="0"/>
              <w:ind w:left="-57" w:right="-113"/>
              <w:rPr>
                <w:rFonts w:ascii="Times New Roman" w:hAnsi="Times New Roman" w:cs="Times New Roman"/>
                <w:b w:val="0"/>
                <w:color w:val="000000"/>
                <w:sz w:val="16"/>
                <w:szCs w:val="16"/>
                <w:lang w:val="mn-MN"/>
              </w:rPr>
            </w:pPr>
            <w:r w:rsidRPr="00EF64C2">
              <w:rPr>
                <w:rFonts w:ascii="Times New Roman" w:hAnsi="Times New Roman" w:cs="Times New Roman"/>
                <w:b w:val="0"/>
                <w:color w:val="000000"/>
                <w:sz w:val="16"/>
                <w:szCs w:val="16"/>
                <w:lang w:val="mn-MN"/>
              </w:rPr>
              <w:t xml:space="preserve"> 0.6 тэрбум хүртэлх </w:t>
            </w:r>
          </w:p>
        </w:tc>
        <w:tc>
          <w:tcPr>
            <w:tcW w:w="850" w:type="dxa"/>
            <w:noWrap/>
            <w:hideMark/>
          </w:tcPr>
          <w:p w14:paraId="31DDBC79" w14:textId="0BB2202E" w:rsidR="003D6BA1" w:rsidRPr="003D6BA1" w:rsidRDefault="003D6BA1" w:rsidP="003D6BA1">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3D6BA1">
              <w:rPr>
                <w:rFonts w:ascii="Times New Roman" w:hAnsi="Times New Roman" w:cs="Times New Roman"/>
                <w:sz w:val="16"/>
                <w:szCs w:val="16"/>
              </w:rPr>
              <w:t xml:space="preserve"> 30.9 </w:t>
            </w:r>
          </w:p>
        </w:tc>
        <w:tc>
          <w:tcPr>
            <w:tcW w:w="851" w:type="dxa"/>
            <w:noWrap/>
            <w:hideMark/>
          </w:tcPr>
          <w:p w14:paraId="22943B49" w14:textId="686BB00F" w:rsidR="003D6BA1" w:rsidRPr="003D6BA1" w:rsidRDefault="003D6BA1" w:rsidP="003D6BA1">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3D6BA1">
              <w:rPr>
                <w:rFonts w:ascii="Times New Roman" w:hAnsi="Times New Roman" w:cs="Times New Roman"/>
                <w:sz w:val="16"/>
                <w:szCs w:val="16"/>
              </w:rPr>
              <w:t xml:space="preserve"> 92 </w:t>
            </w:r>
          </w:p>
        </w:tc>
        <w:tc>
          <w:tcPr>
            <w:tcW w:w="848" w:type="dxa"/>
          </w:tcPr>
          <w:p w14:paraId="2BB32461" w14:textId="7D0613B0" w:rsidR="003D6BA1" w:rsidRPr="003D6BA1" w:rsidRDefault="003D6BA1" w:rsidP="003D6BA1">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3D6BA1">
              <w:rPr>
                <w:rFonts w:ascii="Times New Roman" w:hAnsi="Times New Roman" w:cs="Times New Roman"/>
                <w:sz w:val="16"/>
                <w:szCs w:val="16"/>
              </w:rPr>
              <w:t>0.4%</w:t>
            </w:r>
          </w:p>
        </w:tc>
        <w:tc>
          <w:tcPr>
            <w:tcW w:w="835" w:type="dxa"/>
          </w:tcPr>
          <w:p w14:paraId="1287744F" w14:textId="2091E2AD" w:rsidR="003D6BA1" w:rsidRPr="003D6BA1" w:rsidRDefault="003D6BA1" w:rsidP="003D6BA1">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3D6BA1">
              <w:rPr>
                <w:rFonts w:ascii="Times New Roman" w:hAnsi="Times New Roman" w:cs="Times New Roman"/>
                <w:sz w:val="16"/>
                <w:szCs w:val="16"/>
              </w:rPr>
              <w:t>16.1%</w:t>
            </w:r>
          </w:p>
        </w:tc>
        <w:tc>
          <w:tcPr>
            <w:tcW w:w="576" w:type="dxa"/>
            <w:noWrap/>
            <w:hideMark/>
          </w:tcPr>
          <w:p w14:paraId="7185B0B8" w14:textId="1AE67591" w:rsidR="003D6BA1" w:rsidRPr="003D6BA1" w:rsidRDefault="003D6BA1" w:rsidP="003D6BA1">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3D6BA1">
              <w:rPr>
                <w:rFonts w:ascii="Times New Roman" w:hAnsi="Times New Roman" w:cs="Times New Roman"/>
                <w:sz w:val="16"/>
                <w:szCs w:val="16"/>
              </w:rPr>
              <w:t xml:space="preserve"> -   </w:t>
            </w:r>
          </w:p>
        </w:tc>
        <w:tc>
          <w:tcPr>
            <w:tcW w:w="969" w:type="dxa"/>
            <w:noWrap/>
            <w:hideMark/>
          </w:tcPr>
          <w:p w14:paraId="30D981A0" w14:textId="206106AC" w:rsidR="003D6BA1" w:rsidRPr="003D6BA1" w:rsidRDefault="003D6BA1" w:rsidP="003D6BA1">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3D6BA1">
              <w:rPr>
                <w:rFonts w:ascii="Times New Roman" w:hAnsi="Times New Roman" w:cs="Times New Roman"/>
                <w:sz w:val="16"/>
                <w:szCs w:val="16"/>
              </w:rPr>
              <w:t xml:space="preserve"> -   </w:t>
            </w:r>
          </w:p>
        </w:tc>
        <w:tc>
          <w:tcPr>
            <w:tcW w:w="568" w:type="dxa"/>
            <w:noWrap/>
            <w:hideMark/>
          </w:tcPr>
          <w:p w14:paraId="234E977E" w14:textId="369D8FF4" w:rsidR="003D6BA1" w:rsidRPr="003D6BA1" w:rsidRDefault="003D6BA1" w:rsidP="003D6BA1">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3D6BA1">
              <w:rPr>
                <w:rFonts w:ascii="Times New Roman" w:hAnsi="Times New Roman" w:cs="Times New Roman"/>
                <w:sz w:val="16"/>
                <w:szCs w:val="16"/>
              </w:rPr>
              <w:t xml:space="preserve"> 15.1 </w:t>
            </w:r>
          </w:p>
        </w:tc>
        <w:tc>
          <w:tcPr>
            <w:tcW w:w="881" w:type="dxa"/>
            <w:noWrap/>
            <w:hideMark/>
          </w:tcPr>
          <w:p w14:paraId="19167160" w14:textId="34D82339" w:rsidR="003D6BA1" w:rsidRPr="003D6BA1" w:rsidRDefault="003D6BA1" w:rsidP="003D6BA1">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3D6BA1">
              <w:rPr>
                <w:rFonts w:ascii="Times New Roman" w:hAnsi="Times New Roman" w:cs="Times New Roman"/>
                <w:sz w:val="16"/>
                <w:szCs w:val="16"/>
              </w:rPr>
              <w:t xml:space="preserve"> 49 </w:t>
            </w:r>
          </w:p>
        </w:tc>
        <w:tc>
          <w:tcPr>
            <w:tcW w:w="568" w:type="dxa"/>
            <w:noWrap/>
          </w:tcPr>
          <w:p w14:paraId="0D0836FC" w14:textId="48417E73" w:rsidR="003D6BA1" w:rsidRPr="003D6BA1" w:rsidRDefault="003D6BA1" w:rsidP="003D6BA1">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3D6BA1">
              <w:rPr>
                <w:rFonts w:ascii="Times New Roman" w:hAnsi="Times New Roman" w:cs="Times New Roman"/>
                <w:sz w:val="16"/>
                <w:szCs w:val="16"/>
              </w:rPr>
              <w:t xml:space="preserve"> 16.6 </w:t>
            </w:r>
          </w:p>
        </w:tc>
        <w:tc>
          <w:tcPr>
            <w:tcW w:w="942" w:type="dxa"/>
            <w:noWrap/>
            <w:hideMark/>
          </w:tcPr>
          <w:p w14:paraId="0F32237D" w14:textId="03968E97" w:rsidR="003D6BA1" w:rsidRPr="003D6BA1" w:rsidRDefault="003D6BA1" w:rsidP="003D6BA1">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3D6BA1">
              <w:rPr>
                <w:rFonts w:ascii="Times New Roman" w:hAnsi="Times New Roman" w:cs="Times New Roman"/>
                <w:sz w:val="16"/>
                <w:szCs w:val="16"/>
              </w:rPr>
              <w:t xml:space="preserve"> 46 </w:t>
            </w:r>
          </w:p>
        </w:tc>
      </w:tr>
      <w:tr w:rsidR="003D6BA1" w:rsidRPr="006B57D8" w14:paraId="5F526C7F" w14:textId="77777777" w:rsidTr="00C77C58">
        <w:trPr>
          <w:trHeight w:val="111"/>
        </w:trPr>
        <w:tc>
          <w:tcPr>
            <w:cnfStyle w:val="001000000000" w:firstRow="0" w:lastRow="0" w:firstColumn="1" w:lastColumn="0" w:oddVBand="0" w:evenVBand="0" w:oddHBand="0" w:evenHBand="0" w:firstRowFirstColumn="0" w:firstRowLastColumn="0" w:lastRowFirstColumn="0" w:lastRowLastColumn="0"/>
            <w:tcW w:w="1418" w:type="dxa"/>
            <w:shd w:val="clear" w:color="auto" w:fill="002060"/>
            <w:noWrap/>
            <w:vAlign w:val="center"/>
            <w:hideMark/>
          </w:tcPr>
          <w:p w14:paraId="2E3C517C" w14:textId="6974EC07" w:rsidR="003D6BA1" w:rsidRPr="00EF64C2" w:rsidRDefault="003D6BA1" w:rsidP="003D6BA1">
            <w:pPr>
              <w:spacing w:before="0"/>
              <w:jc w:val="center"/>
              <w:rPr>
                <w:rFonts w:ascii="Times New Roman" w:hAnsi="Times New Roman" w:cs="Times New Roman"/>
                <w:bCs w:val="0"/>
                <w:color w:val="FFFFFF" w:themeColor="background1"/>
                <w:sz w:val="16"/>
                <w:szCs w:val="16"/>
                <w:lang w:val="mn-MN"/>
              </w:rPr>
            </w:pPr>
            <w:r w:rsidRPr="00EF64C2">
              <w:rPr>
                <w:rFonts w:ascii="Times New Roman" w:hAnsi="Times New Roman" w:cs="Times New Roman"/>
                <w:bCs w:val="0"/>
                <w:color w:val="FFFFFF" w:themeColor="background1"/>
                <w:sz w:val="16"/>
                <w:szCs w:val="16"/>
                <w:lang w:val="mn-MN"/>
              </w:rPr>
              <w:t>НИЙТ</w:t>
            </w:r>
          </w:p>
        </w:tc>
        <w:tc>
          <w:tcPr>
            <w:tcW w:w="850" w:type="dxa"/>
            <w:shd w:val="clear" w:color="auto" w:fill="002060"/>
            <w:noWrap/>
            <w:hideMark/>
          </w:tcPr>
          <w:p w14:paraId="5B0ECBDA" w14:textId="21D9B4E1" w:rsidR="003D6BA1" w:rsidRPr="003D6BA1" w:rsidRDefault="003D6BA1" w:rsidP="003D6BA1">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FFFFFF" w:themeColor="background1"/>
                <w:sz w:val="16"/>
                <w:szCs w:val="16"/>
                <w:lang w:val="mn-MN"/>
              </w:rPr>
            </w:pPr>
            <w:r w:rsidRPr="003D6BA1">
              <w:rPr>
                <w:rFonts w:ascii="Times New Roman" w:hAnsi="Times New Roman" w:cs="Times New Roman"/>
                <w:sz w:val="16"/>
                <w:szCs w:val="16"/>
              </w:rPr>
              <w:t xml:space="preserve"> 7,983.4 </w:t>
            </w:r>
          </w:p>
        </w:tc>
        <w:tc>
          <w:tcPr>
            <w:tcW w:w="851" w:type="dxa"/>
            <w:shd w:val="clear" w:color="auto" w:fill="002060"/>
            <w:noWrap/>
            <w:hideMark/>
          </w:tcPr>
          <w:p w14:paraId="61AF40D0" w14:textId="78A642A6" w:rsidR="003D6BA1" w:rsidRPr="003D6BA1" w:rsidRDefault="003D6BA1" w:rsidP="003D6BA1">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FFFFFF" w:themeColor="background1"/>
                <w:sz w:val="16"/>
                <w:szCs w:val="16"/>
                <w:lang w:val="mn-MN"/>
              </w:rPr>
            </w:pPr>
            <w:r w:rsidRPr="003D6BA1">
              <w:rPr>
                <w:rFonts w:ascii="Times New Roman" w:hAnsi="Times New Roman" w:cs="Times New Roman"/>
                <w:sz w:val="16"/>
                <w:szCs w:val="16"/>
              </w:rPr>
              <w:t xml:space="preserve"> 573 </w:t>
            </w:r>
          </w:p>
        </w:tc>
        <w:tc>
          <w:tcPr>
            <w:tcW w:w="848" w:type="dxa"/>
            <w:shd w:val="clear" w:color="auto" w:fill="002060"/>
          </w:tcPr>
          <w:p w14:paraId="1B564481" w14:textId="4E553FC0" w:rsidR="003D6BA1" w:rsidRPr="003D6BA1" w:rsidRDefault="003D6BA1" w:rsidP="003D6BA1">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FFFFFF" w:themeColor="background1"/>
                <w:sz w:val="16"/>
                <w:szCs w:val="16"/>
                <w:lang w:val="mn-MN"/>
              </w:rPr>
            </w:pPr>
            <w:r w:rsidRPr="003D6BA1">
              <w:rPr>
                <w:rFonts w:ascii="Times New Roman" w:hAnsi="Times New Roman" w:cs="Times New Roman"/>
                <w:sz w:val="16"/>
                <w:szCs w:val="16"/>
              </w:rPr>
              <w:t>100.0%</w:t>
            </w:r>
          </w:p>
        </w:tc>
        <w:tc>
          <w:tcPr>
            <w:tcW w:w="835" w:type="dxa"/>
            <w:shd w:val="clear" w:color="auto" w:fill="002060"/>
          </w:tcPr>
          <w:p w14:paraId="578ED3A4" w14:textId="173C98D1" w:rsidR="003D6BA1" w:rsidRPr="003D6BA1" w:rsidRDefault="003D6BA1" w:rsidP="003D6BA1">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FFFFFF" w:themeColor="background1"/>
                <w:sz w:val="16"/>
                <w:szCs w:val="16"/>
                <w:lang w:val="mn-MN"/>
              </w:rPr>
            </w:pPr>
            <w:r w:rsidRPr="003D6BA1">
              <w:rPr>
                <w:rFonts w:ascii="Times New Roman" w:hAnsi="Times New Roman" w:cs="Times New Roman"/>
                <w:sz w:val="16"/>
                <w:szCs w:val="16"/>
              </w:rPr>
              <w:t>100.0%</w:t>
            </w:r>
          </w:p>
        </w:tc>
        <w:tc>
          <w:tcPr>
            <w:tcW w:w="576" w:type="dxa"/>
            <w:shd w:val="clear" w:color="auto" w:fill="002060"/>
            <w:noWrap/>
            <w:hideMark/>
          </w:tcPr>
          <w:p w14:paraId="1D5A1F0F" w14:textId="66BFFD49" w:rsidR="003D6BA1" w:rsidRPr="003D6BA1" w:rsidRDefault="003D6BA1" w:rsidP="003D6BA1">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FFFFFF" w:themeColor="background1"/>
                <w:sz w:val="16"/>
                <w:szCs w:val="16"/>
                <w:lang w:val="mn-MN"/>
              </w:rPr>
            </w:pPr>
            <w:r w:rsidRPr="003D6BA1">
              <w:rPr>
                <w:rFonts w:ascii="Times New Roman" w:hAnsi="Times New Roman" w:cs="Times New Roman"/>
                <w:sz w:val="16"/>
                <w:szCs w:val="16"/>
              </w:rPr>
              <w:t>48.1</w:t>
            </w:r>
          </w:p>
        </w:tc>
        <w:tc>
          <w:tcPr>
            <w:tcW w:w="969" w:type="dxa"/>
            <w:shd w:val="clear" w:color="auto" w:fill="002060"/>
            <w:noWrap/>
            <w:hideMark/>
          </w:tcPr>
          <w:p w14:paraId="25664C2E" w14:textId="2A49EAB0" w:rsidR="003D6BA1" w:rsidRPr="003D6BA1" w:rsidRDefault="003D6BA1" w:rsidP="003D6BA1">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FFFFFF" w:themeColor="background1"/>
                <w:sz w:val="16"/>
                <w:szCs w:val="16"/>
                <w:lang w:val="mn-MN"/>
              </w:rPr>
            </w:pPr>
            <w:r w:rsidRPr="003D6BA1">
              <w:rPr>
                <w:rFonts w:ascii="Times New Roman" w:hAnsi="Times New Roman" w:cs="Times New Roman"/>
                <w:sz w:val="16"/>
                <w:szCs w:val="16"/>
              </w:rPr>
              <w:t>18</w:t>
            </w:r>
          </w:p>
        </w:tc>
        <w:tc>
          <w:tcPr>
            <w:tcW w:w="568" w:type="dxa"/>
            <w:shd w:val="clear" w:color="auto" w:fill="002060"/>
            <w:noWrap/>
            <w:hideMark/>
          </w:tcPr>
          <w:p w14:paraId="6085505C" w14:textId="241030F8" w:rsidR="003D6BA1" w:rsidRPr="003D6BA1" w:rsidRDefault="003D6BA1" w:rsidP="003D6BA1">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FFFFFF" w:themeColor="background1"/>
                <w:sz w:val="16"/>
                <w:szCs w:val="16"/>
                <w:lang w:val="mn-MN"/>
              </w:rPr>
            </w:pPr>
            <w:r w:rsidRPr="003D6BA1">
              <w:rPr>
                <w:rFonts w:ascii="Times New Roman" w:hAnsi="Times New Roman" w:cs="Times New Roman"/>
                <w:sz w:val="16"/>
                <w:szCs w:val="16"/>
              </w:rPr>
              <w:t>70.7</w:t>
            </w:r>
          </w:p>
        </w:tc>
        <w:tc>
          <w:tcPr>
            <w:tcW w:w="881" w:type="dxa"/>
            <w:shd w:val="clear" w:color="auto" w:fill="002060"/>
            <w:noWrap/>
            <w:hideMark/>
          </w:tcPr>
          <w:p w14:paraId="7568B67B" w14:textId="7C74EF2F" w:rsidR="003D6BA1" w:rsidRPr="003D6BA1" w:rsidRDefault="003D6BA1" w:rsidP="003D6BA1">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FFFFFF" w:themeColor="background1"/>
                <w:sz w:val="16"/>
                <w:szCs w:val="16"/>
                <w:lang w:val="mn-MN"/>
              </w:rPr>
            </w:pPr>
            <w:r w:rsidRPr="003D6BA1">
              <w:rPr>
                <w:rFonts w:ascii="Times New Roman" w:hAnsi="Times New Roman" w:cs="Times New Roman"/>
                <w:sz w:val="16"/>
                <w:szCs w:val="16"/>
              </w:rPr>
              <w:t>77</w:t>
            </w:r>
          </w:p>
        </w:tc>
        <w:tc>
          <w:tcPr>
            <w:tcW w:w="568" w:type="dxa"/>
            <w:shd w:val="clear" w:color="auto" w:fill="002060"/>
            <w:noWrap/>
            <w:hideMark/>
          </w:tcPr>
          <w:p w14:paraId="4D2D7D73" w14:textId="46A06E6C" w:rsidR="003D6BA1" w:rsidRPr="003D6BA1" w:rsidRDefault="003D6BA1" w:rsidP="003D6BA1">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FFFFFF" w:themeColor="background1"/>
                <w:sz w:val="16"/>
                <w:szCs w:val="16"/>
                <w:lang w:val="mn-MN"/>
              </w:rPr>
            </w:pPr>
            <w:r w:rsidRPr="003D6BA1">
              <w:rPr>
                <w:rFonts w:ascii="Times New Roman" w:hAnsi="Times New Roman" w:cs="Times New Roman"/>
                <w:sz w:val="16"/>
                <w:szCs w:val="16"/>
              </w:rPr>
              <w:t>35.8</w:t>
            </w:r>
          </w:p>
        </w:tc>
        <w:tc>
          <w:tcPr>
            <w:tcW w:w="942" w:type="dxa"/>
            <w:shd w:val="clear" w:color="auto" w:fill="002060"/>
            <w:noWrap/>
            <w:hideMark/>
          </w:tcPr>
          <w:p w14:paraId="65328CDA" w14:textId="3A46B746" w:rsidR="003D6BA1" w:rsidRPr="003D6BA1" w:rsidRDefault="003D6BA1" w:rsidP="003D6BA1">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FFFFFF" w:themeColor="background1"/>
                <w:sz w:val="16"/>
                <w:szCs w:val="16"/>
                <w:lang w:val="mn-MN"/>
              </w:rPr>
            </w:pPr>
            <w:r w:rsidRPr="003D6BA1">
              <w:rPr>
                <w:rFonts w:ascii="Times New Roman" w:hAnsi="Times New Roman" w:cs="Times New Roman"/>
                <w:sz w:val="16"/>
                <w:szCs w:val="16"/>
              </w:rPr>
              <w:t>60</w:t>
            </w:r>
          </w:p>
        </w:tc>
      </w:tr>
    </w:tbl>
    <w:p w14:paraId="57C3C0B1" w14:textId="1FE799B6" w:rsidR="00B31010" w:rsidRPr="00337A94" w:rsidRDefault="00B31010" w:rsidP="00B31010">
      <w:pPr>
        <w:jc w:val="both"/>
        <w:rPr>
          <w:lang w:val="mn-MN"/>
        </w:rPr>
      </w:pPr>
      <w:r w:rsidRPr="00337A94">
        <w:rPr>
          <w:lang w:val="mn-MN"/>
        </w:rPr>
        <w:t xml:space="preserve">Салбарын хамгийн өндөр активтай 20 ББСБ-ын актив </w:t>
      </w:r>
      <w:r w:rsidR="00952038" w:rsidRPr="00337A94">
        <w:rPr>
          <w:lang w:val="mn-MN"/>
        </w:rPr>
        <w:t>4</w:t>
      </w:r>
      <w:r w:rsidR="00DA4574" w:rsidRPr="00337A94">
        <w:rPr>
          <w:lang w:val="mn-MN"/>
        </w:rPr>
        <w:t>.</w:t>
      </w:r>
      <w:r w:rsidR="00E91E4E">
        <w:t>6</w:t>
      </w:r>
      <w:r w:rsidRPr="00337A94">
        <w:rPr>
          <w:lang w:val="mn-MN"/>
        </w:rPr>
        <w:t xml:space="preserve"> их наяд төгрөг байгаа нь нийт активын </w:t>
      </w:r>
      <w:r w:rsidR="00CC729B">
        <w:t>58.0</w:t>
      </w:r>
      <w:r w:rsidRPr="00337A94">
        <w:rPr>
          <w:lang w:val="mn-MN"/>
        </w:rPr>
        <w:t xml:space="preserve"> хувийг, нийт зээлийн үлдэгдэл </w:t>
      </w:r>
      <w:r w:rsidR="007B67B6">
        <w:t>4.0</w:t>
      </w:r>
      <w:r w:rsidRPr="00337A94">
        <w:rPr>
          <w:lang w:val="mn-MN"/>
        </w:rPr>
        <w:t xml:space="preserve"> их наяд төгрөг байгаа нь нийт зээлийн үлдэгдлийн </w:t>
      </w:r>
      <w:r w:rsidR="007B67B6">
        <w:t>60.0</w:t>
      </w:r>
      <w:r w:rsidRPr="00337A94">
        <w:rPr>
          <w:lang w:val="mn-MN"/>
        </w:rPr>
        <w:t xml:space="preserve"> хувийг бүрдүүлж байна.</w:t>
      </w:r>
    </w:p>
    <w:p w14:paraId="78193427" w14:textId="6AD1073B" w:rsidR="00B17260" w:rsidRPr="00337A94" w:rsidRDefault="006F0E21" w:rsidP="00BA726D">
      <w:pPr>
        <w:pStyle w:val="Heading2"/>
        <w:spacing w:before="120" w:after="120"/>
        <w:rPr>
          <w:lang w:val="mn-MN"/>
        </w:rPr>
      </w:pPr>
      <w:bookmarkStart w:id="49" w:name="_Toc190168313"/>
      <w:r w:rsidRPr="00337A94">
        <w:rPr>
          <w:lang w:val="mn-MN"/>
        </w:rPr>
        <w:t>Мөнгө ба түүнтэй адилтгах хөрөнгө</w:t>
      </w:r>
      <w:bookmarkEnd w:id="49"/>
    </w:p>
    <w:p w14:paraId="79F2AB35" w14:textId="25779E42" w:rsidR="00B949BB" w:rsidRPr="0017484A" w:rsidRDefault="003A1261" w:rsidP="00BA726D">
      <w:pPr>
        <w:ind w:firstLine="720"/>
        <w:jc w:val="both"/>
        <w:rPr>
          <w:color w:val="000000" w:themeColor="text1"/>
          <w:lang w:val="mn-MN"/>
        </w:rPr>
      </w:pPr>
      <w:bookmarkStart w:id="50" w:name="_Hlk119055707"/>
      <w:r w:rsidRPr="0017484A">
        <w:rPr>
          <w:color w:val="000000" w:themeColor="text1"/>
          <w:lang w:val="mn-MN"/>
        </w:rPr>
        <w:t>Мөнгөн хөрөнгийн үлдэгдэл өмнөх о</w:t>
      </w:r>
      <w:r w:rsidR="00B25947" w:rsidRPr="0017484A">
        <w:rPr>
          <w:color w:val="000000" w:themeColor="text1"/>
          <w:lang w:val="mn-MN"/>
        </w:rPr>
        <w:t>н</w:t>
      </w:r>
      <w:r w:rsidR="00C00FD6" w:rsidRPr="0017484A">
        <w:rPr>
          <w:color w:val="000000" w:themeColor="text1"/>
          <w:lang w:val="mn-MN"/>
        </w:rPr>
        <w:t>ы мөн үеэс</w:t>
      </w:r>
      <w:r w:rsidR="007316E2" w:rsidRPr="0017484A">
        <w:rPr>
          <w:color w:val="000000" w:themeColor="text1"/>
          <w:lang w:val="mn-MN"/>
        </w:rPr>
        <w:t xml:space="preserve"> </w:t>
      </w:r>
      <w:r w:rsidR="00E97EB8">
        <w:rPr>
          <w:color w:val="000000" w:themeColor="text1"/>
        </w:rPr>
        <w:t>42.4</w:t>
      </w:r>
      <w:r w:rsidRPr="0017484A">
        <w:rPr>
          <w:color w:val="000000" w:themeColor="text1"/>
          <w:lang w:val="mn-MN"/>
        </w:rPr>
        <w:t xml:space="preserve"> тэрбум төгрөгөөр буюу </w:t>
      </w:r>
      <w:r w:rsidR="00E97EB8">
        <w:rPr>
          <w:color w:val="000000" w:themeColor="text1"/>
        </w:rPr>
        <w:t>6.4</w:t>
      </w:r>
      <w:r w:rsidRPr="0017484A">
        <w:rPr>
          <w:color w:val="000000" w:themeColor="text1"/>
          <w:lang w:val="mn-MN"/>
        </w:rPr>
        <w:t xml:space="preserve"> хувиар </w:t>
      </w:r>
      <w:r w:rsidR="00E97EB8">
        <w:rPr>
          <w:color w:val="000000" w:themeColor="text1"/>
          <w:lang w:val="mn-MN"/>
        </w:rPr>
        <w:t>буурч</w:t>
      </w:r>
      <w:r w:rsidR="007B7CDD" w:rsidRPr="0017484A">
        <w:rPr>
          <w:color w:val="000000" w:themeColor="text1"/>
          <w:lang w:val="mn-MN"/>
        </w:rPr>
        <w:t xml:space="preserve"> </w:t>
      </w:r>
      <w:r w:rsidR="00E97EB8">
        <w:rPr>
          <w:color w:val="000000" w:themeColor="text1"/>
          <w:lang w:val="mn-MN"/>
        </w:rPr>
        <w:t>664.1</w:t>
      </w:r>
      <w:r w:rsidR="005215C8" w:rsidRPr="0017484A">
        <w:rPr>
          <w:color w:val="000000" w:themeColor="text1"/>
          <w:lang w:val="mn-MN"/>
        </w:rPr>
        <w:t xml:space="preserve"> </w:t>
      </w:r>
      <w:r w:rsidRPr="0017484A">
        <w:rPr>
          <w:color w:val="000000" w:themeColor="text1"/>
          <w:lang w:val="mn-MN"/>
        </w:rPr>
        <w:t xml:space="preserve">тэрбум төгрөгийн үлдэгдэлтэй гарсан байна. Бүтцээр нь авч үзвэл </w:t>
      </w:r>
      <w:r w:rsidR="000F0B72">
        <w:rPr>
          <w:color w:val="000000" w:themeColor="text1"/>
        </w:rPr>
        <w:t>15.8</w:t>
      </w:r>
      <w:r w:rsidR="00DE2ECD" w:rsidRPr="0017484A">
        <w:rPr>
          <w:color w:val="000000" w:themeColor="text1"/>
          <w:lang w:val="mn-MN"/>
        </w:rPr>
        <w:t xml:space="preserve"> хувь</w:t>
      </w:r>
      <w:r w:rsidR="00B949BB" w:rsidRPr="0017484A">
        <w:rPr>
          <w:color w:val="000000" w:themeColor="text1"/>
          <w:lang w:val="mn-MN"/>
        </w:rPr>
        <w:t xml:space="preserve"> нь бэлэн мөнгө хэлбэрэ</w:t>
      </w:r>
      <w:r w:rsidR="002B12E8" w:rsidRPr="0017484A">
        <w:rPr>
          <w:color w:val="000000" w:themeColor="text1"/>
          <w:lang w:val="mn-MN"/>
        </w:rPr>
        <w:t xml:space="preserve">эр, </w:t>
      </w:r>
      <w:r w:rsidR="000F0B72">
        <w:rPr>
          <w:color w:val="000000" w:themeColor="text1"/>
        </w:rPr>
        <w:t>66.9</w:t>
      </w:r>
      <w:r w:rsidR="00DE2ECD" w:rsidRPr="0017484A">
        <w:rPr>
          <w:color w:val="000000" w:themeColor="text1"/>
          <w:lang w:val="mn-MN"/>
        </w:rPr>
        <w:t xml:space="preserve"> хувь нь</w:t>
      </w:r>
      <w:r w:rsidR="00531057" w:rsidRPr="0017484A">
        <w:rPr>
          <w:color w:val="000000" w:themeColor="text1"/>
          <w:lang w:val="mn-MN"/>
        </w:rPr>
        <w:t xml:space="preserve"> </w:t>
      </w:r>
      <w:r w:rsidR="00E15A31" w:rsidRPr="0017484A">
        <w:rPr>
          <w:color w:val="000000" w:themeColor="text1"/>
          <w:lang w:val="mn-MN"/>
        </w:rPr>
        <w:t xml:space="preserve">3 хүртэлх сарын хугацаатай </w:t>
      </w:r>
      <w:r w:rsidR="00531057" w:rsidRPr="0017484A">
        <w:rPr>
          <w:color w:val="000000" w:themeColor="text1"/>
          <w:lang w:val="mn-MN"/>
        </w:rPr>
        <w:t>банк, санхүүгийн бай</w:t>
      </w:r>
      <w:r w:rsidR="00912188" w:rsidRPr="0017484A">
        <w:rPr>
          <w:color w:val="000000" w:themeColor="text1"/>
          <w:lang w:val="mn-MN"/>
        </w:rPr>
        <w:t>гуулла</w:t>
      </w:r>
      <w:r w:rsidR="00016BA3" w:rsidRPr="0017484A">
        <w:rPr>
          <w:color w:val="000000" w:themeColor="text1"/>
          <w:lang w:val="mn-MN"/>
        </w:rPr>
        <w:t>га</w:t>
      </w:r>
      <w:r w:rsidR="00912188" w:rsidRPr="0017484A">
        <w:rPr>
          <w:color w:val="000000" w:themeColor="text1"/>
          <w:lang w:val="mn-MN"/>
        </w:rPr>
        <w:t>д</w:t>
      </w:r>
      <w:r w:rsidR="00016BA3" w:rsidRPr="0017484A">
        <w:rPr>
          <w:color w:val="000000" w:themeColor="text1"/>
          <w:lang w:val="mn-MN"/>
        </w:rPr>
        <w:t>,</w:t>
      </w:r>
      <w:r w:rsidR="002B12E8" w:rsidRPr="0017484A">
        <w:rPr>
          <w:color w:val="000000" w:themeColor="text1"/>
          <w:lang w:val="mn-MN"/>
        </w:rPr>
        <w:t xml:space="preserve"> </w:t>
      </w:r>
      <w:r w:rsidR="000F0B72">
        <w:rPr>
          <w:color w:val="000000" w:themeColor="text1"/>
        </w:rPr>
        <w:t>15.9</w:t>
      </w:r>
      <w:r w:rsidR="008918F7" w:rsidRPr="0017484A">
        <w:rPr>
          <w:color w:val="000000" w:themeColor="text1"/>
          <w:lang w:val="mn-MN"/>
        </w:rPr>
        <w:t xml:space="preserve"> хувь</w:t>
      </w:r>
      <w:r w:rsidR="00B949BB" w:rsidRPr="0017484A">
        <w:rPr>
          <w:color w:val="000000" w:themeColor="text1"/>
          <w:lang w:val="mn-MN"/>
        </w:rPr>
        <w:t xml:space="preserve"> нь</w:t>
      </w:r>
      <w:r w:rsidR="00E15A31" w:rsidRPr="0017484A">
        <w:rPr>
          <w:color w:val="000000" w:themeColor="text1"/>
          <w:lang w:val="mn-MN"/>
        </w:rPr>
        <w:t xml:space="preserve"> 3-аас дээш сарын хугацаатай</w:t>
      </w:r>
      <w:r w:rsidR="00B949BB" w:rsidRPr="0017484A">
        <w:rPr>
          <w:color w:val="000000" w:themeColor="text1"/>
          <w:lang w:val="mn-MN"/>
        </w:rPr>
        <w:t xml:space="preserve"> банк, санхүүгийн байгуулла</w:t>
      </w:r>
      <w:r w:rsidR="00016BA3" w:rsidRPr="0017484A">
        <w:rPr>
          <w:color w:val="000000" w:themeColor="text1"/>
          <w:lang w:val="mn-MN"/>
        </w:rPr>
        <w:t>га</w:t>
      </w:r>
      <w:r w:rsidR="00B949BB" w:rsidRPr="0017484A">
        <w:rPr>
          <w:color w:val="000000" w:themeColor="text1"/>
          <w:lang w:val="mn-MN"/>
        </w:rPr>
        <w:t>д</w:t>
      </w:r>
      <w:r w:rsidR="006376FB" w:rsidRPr="0017484A">
        <w:rPr>
          <w:color w:val="000000" w:themeColor="text1"/>
          <w:lang w:val="mn-MN"/>
        </w:rPr>
        <w:t>, 1.</w:t>
      </w:r>
      <w:r w:rsidR="00556525" w:rsidRPr="0017484A">
        <w:rPr>
          <w:color w:val="000000" w:themeColor="text1"/>
        </w:rPr>
        <w:t>4</w:t>
      </w:r>
      <w:r w:rsidR="006376FB" w:rsidRPr="0017484A">
        <w:rPr>
          <w:color w:val="000000" w:themeColor="text1"/>
          <w:lang w:val="mn-MN"/>
        </w:rPr>
        <w:t xml:space="preserve"> хувь нь мөнгөн хөрөнгөд хуримтлуулж тооцсон хүүгийн авлага</w:t>
      </w:r>
      <w:r w:rsidR="00B949BB" w:rsidRPr="0017484A">
        <w:rPr>
          <w:color w:val="000000" w:themeColor="text1"/>
          <w:lang w:val="mn-MN"/>
        </w:rPr>
        <w:t xml:space="preserve"> байна.</w:t>
      </w:r>
    </w:p>
    <w:p w14:paraId="6D9F17F2" w14:textId="317D120A" w:rsidR="000A3BD0" w:rsidRPr="00303478" w:rsidRDefault="006508B3" w:rsidP="006508B3">
      <w:pPr>
        <w:pStyle w:val="Caption"/>
        <w:rPr>
          <w:lang w:val="mn-MN"/>
        </w:rPr>
      </w:pPr>
      <w:bookmarkStart w:id="51" w:name="_Toc205970913"/>
      <w:r>
        <w:t xml:space="preserve">Хүснэгт </w:t>
      </w:r>
      <w:r>
        <w:fldChar w:fldCharType="begin"/>
      </w:r>
      <w:r>
        <w:instrText xml:space="preserve"> SEQ Хүснэгт \* ARABIC </w:instrText>
      </w:r>
      <w:r>
        <w:fldChar w:fldCharType="separate"/>
      </w:r>
      <w:r w:rsidR="000F7066">
        <w:rPr>
          <w:noProof/>
        </w:rPr>
        <w:t>12</w:t>
      </w:r>
      <w:r>
        <w:fldChar w:fldCharType="end"/>
      </w:r>
      <w:r>
        <w:t xml:space="preserve"> </w:t>
      </w:r>
      <w:r w:rsidRPr="00743B55">
        <w:t>Мөнгөн хөрөнгийн бүтэц (тэрбум төгрөгөөр)</w:t>
      </w:r>
      <w:bookmarkEnd w:id="51"/>
    </w:p>
    <w:tbl>
      <w:tblPr>
        <w:tblStyle w:val="PlainTable2"/>
        <w:tblW w:w="0" w:type="auto"/>
        <w:tblLayout w:type="fixed"/>
        <w:tblLook w:val="04A0" w:firstRow="1" w:lastRow="0" w:firstColumn="1" w:lastColumn="0" w:noHBand="0" w:noVBand="1"/>
      </w:tblPr>
      <w:tblGrid>
        <w:gridCol w:w="2977"/>
        <w:gridCol w:w="709"/>
        <w:gridCol w:w="850"/>
        <w:gridCol w:w="993"/>
        <w:gridCol w:w="708"/>
        <w:gridCol w:w="567"/>
        <w:gridCol w:w="709"/>
        <w:gridCol w:w="567"/>
        <w:gridCol w:w="698"/>
        <w:gridCol w:w="576"/>
      </w:tblGrid>
      <w:tr w:rsidR="00296342" w:rsidRPr="00E1765F" w14:paraId="6E1584BD" w14:textId="77777777" w:rsidTr="00296342">
        <w:trPr>
          <w:cnfStyle w:val="100000000000" w:firstRow="1" w:lastRow="0" w:firstColumn="0" w:lastColumn="0" w:oddVBand="0" w:evenVBand="0" w:oddHBand="0"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977" w:type="dxa"/>
            <w:shd w:val="clear" w:color="auto" w:fill="002060"/>
            <w:noWrap/>
            <w:hideMark/>
          </w:tcPr>
          <w:p w14:paraId="62C4240B" w14:textId="25855146" w:rsidR="00FD6D54" w:rsidRPr="00E1765F" w:rsidRDefault="00FD6D54" w:rsidP="00296342">
            <w:pPr>
              <w:spacing w:before="0"/>
              <w:ind w:left="-57" w:right="-57"/>
              <w:jc w:val="center"/>
              <w:rPr>
                <w:rFonts w:ascii="Times New Roman" w:eastAsia="Times New Roman" w:hAnsi="Times New Roman" w:cs="Times New Roman"/>
                <w:b w:val="0"/>
                <w:color w:val="FFFFFF" w:themeColor="background1"/>
                <w:sz w:val="16"/>
                <w:szCs w:val="16"/>
                <w:highlight w:val="yellow"/>
                <w:lang w:val="mn-MN"/>
              </w:rPr>
            </w:pPr>
          </w:p>
        </w:tc>
        <w:tc>
          <w:tcPr>
            <w:tcW w:w="709" w:type="dxa"/>
            <w:shd w:val="clear" w:color="auto" w:fill="002060"/>
            <w:noWrap/>
            <w:hideMark/>
          </w:tcPr>
          <w:p w14:paraId="19A7AF09" w14:textId="77777777" w:rsidR="00FD6D54" w:rsidRPr="00550E3A" w:rsidRDefault="00FD6D54" w:rsidP="00296342">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iCs/>
                <w:color w:val="FFFFFF" w:themeColor="background1"/>
                <w:sz w:val="16"/>
                <w:szCs w:val="16"/>
                <w:lang w:val="mn-MN"/>
              </w:rPr>
            </w:pPr>
            <w:r w:rsidRPr="00550E3A">
              <w:rPr>
                <w:rFonts w:ascii="Times New Roman" w:eastAsia="Times New Roman" w:hAnsi="Times New Roman" w:cs="Times New Roman"/>
                <w:b w:val="0"/>
                <w:iCs/>
                <w:color w:val="FFFFFF" w:themeColor="background1"/>
                <w:sz w:val="16"/>
                <w:szCs w:val="16"/>
                <w:lang w:val="mn-MN"/>
              </w:rPr>
              <w:t>Дүн</w:t>
            </w:r>
          </w:p>
        </w:tc>
        <w:tc>
          <w:tcPr>
            <w:tcW w:w="850" w:type="dxa"/>
            <w:shd w:val="clear" w:color="auto" w:fill="002060"/>
            <w:noWrap/>
            <w:hideMark/>
          </w:tcPr>
          <w:p w14:paraId="50F2BB78" w14:textId="567CB75B" w:rsidR="00FD6D54" w:rsidRPr="00550E3A" w:rsidRDefault="00FD6D54" w:rsidP="00296342">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iCs/>
                <w:color w:val="FFFFFF" w:themeColor="background1"/>
                <w:sz w:val="16"/>
                <w:szCs w:val="16"/>
                <w:lang w:val="mn-MN"/>
              </w:rPr>
            </w:pPr>
            <w:r w:rsidRPr="00550E3A">
              <w:rPr>
                <w:rFonts w:ascii="Times New Roman" w:eastAsia="Times New Roman" w:hAnsi="Times New Roman" w:cs="Times New Roman"/>
                <w:b w:val="0"/>
                <w:iCs/>
                <w:color w:val="FFFFFF" w:themeColor="background1"/>
                <w:sz w:val="16"/>
                <w:szCs w:val="16"/>
                <w:lang w:val="mn-MN"/>
              </w:rPr>
              <w:t>Итгэлцэл</w:t>
            </w:r>
          </w:p>
        </w:tc>
        <w:tc>
          <w:tcPr>
            <w:tcW w:w="993" w:type="dxa"/>
            <w:shd w:val="clear" w:color="auto" w:fill="002060"/>
            <w:noWrap/>
            <w:hideMark/>
          </w:tcPr>
          <w:p w14:paraId="0B0EC436" w14:textId="77777777" w:rsidR="00FD6D54" w:rsidRPr="00550E3A" w:rsidRDefault="00FD6D54" w:rsidP="00296342">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iCs/>
                <w:color w:val="FFFFFF" w:themeColor="background1"/>
                <w:sz w:val="16"/>
                <w:szCs w:val="16"/>
                <w:lang w:val="mn-MN"/>
              </w:rPr>
            </w:pPr>
            <w:r w:rsidRPr="00550E3A">
              <w:rPr>
                <w:rFonts w:ascii="Times New Roman" w:eastAsia="Times New Roman" w:hAnsi="Times New Roman" w:cs="Times New Roman"/>
                <w:b w:val="0"/>
                <w:iCs/>
                <w:color w:val="FFFFFF" w:themeColor="background1"/>
                <w:sz w:val="16"/>
                <w:szCs w:val="16"/>
                <w:lang w:val="mn-MN"/>
              </w:rPr>
              <w:t>Уламжлалт</w:t>
            </w:r>
          </w:p>
        </w:tc>
        <w:tc>
          <w:tcPr>
            <w:tcW w:w="708" w:type="dxa"/>
            <w:shd w:val="clear" w:color="auto" w:fill="002060"/>
            <w:noWrap/>
            <w:hideMark/>
          </w:tcPr>
          <w:p w14:paraId="508A0862" w14:textId="77777777" w:rsidR="00FD6D54" w:rsidRPr="00550E3A" w:rsidRDefault="00FD6D54" w:rsidP="00296342">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iCs/>
                <w:color w:val="FFFFFF" w:themeColor="background1"/>
                <w:sz w:val="16"/>
                <w:szCs w:val="16"/>
                <w:lang w:val="mn-MN"/>
              </w:rPr>
            </w:pPr>
            <w:r w:rsidRPr="00550E3A">
              <w:rPr>
                <w:rFonts w:ascii="Times New Roman" w:eastAsia="Times New Roman" w:hAnsi="Times New Roman" w:cs="Times New Roman"/>
                <w:b w:val="0"/>
                <w:iCs/>
                <w:color w:val="FFFFFF" w:themeColor="background1"/>
                <w:sz w:val="16"/>
                <w:szCs w:val="16"/>
                <w:lang w:val="mn-MN"/>
              </w:rPr>
              <w:t>Финтек</w:t>
            </w:r>
          </w:p>
        </w:tc>
        <w:tc>
          <w:tcPr>
            <w:tcW w:w="567" w:type="dxa"/>
            <w:shd w:val="clear" w:color="auto" w:fill="002060"/>
            <w:noWrap/>
            <w:hideMark/>
          </w:tcPr>
          <w:p w14:paraId="5A707D5A" w14:textId="77777777" w:rsidR="00FD6D54" w:rsidRPr="00550E3A" w:rsidRDefault="00FD6D54" w:rsidP="00296342">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iCs/>
                <w:color w:val="FFFFFF" w:themeColor="background1"/>
                <w:sz w:val="16"/>
                <w:szCs w:val="16"/>
                <w:lang w:val="mn-MN"/>
              </w:rPr>
            </w:pPr>
            <w:r w:rsidRPr="00550E3A">
              <w:rPr>
                <w:rFonts w:ascii="Times New Roman" w:eastAsia="Times New Roman" w:hAnsi="Times New Roman" w:cs="Times New Roman"/>
                <w:b w:val="0"/>
                <w:iCs/>
                <w:color w:val="FFFFFF" w:themeColor="background1"/>
                <w:sz w:val="16"/>
                <w:szCs w:val="16"/>
                <w:lang w:val="mn-MN"/>
              </w:rPr>
              <w:t>ЗГВ</w:t>
            </w:r>
          </w:p>
        </w:tc>
        <w:tc>
          <w:tcPr>
            <w:tcW w:w="709" w:type="dxa"/>
            <w:shd w:val="clear" w:color="auto" w:fill="002060"/>
            <w:noWrap/>
            <w:hideMark/>
          </w:tcPr>
          <w:p w14:paraId="2885D929" w14:textId="77777777" w:rsidR="00FD6D54" w:rsidRPr="00550E3A" w:rsidRDefault="00FD6D54" w:rsidP="00296342">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iCs/>
                <w:color w:val="FFFFFF" w:themeColor="background1"/>
                <w:sz w:val="16"/>
                <w:szCs w:val="16"/>
                <w:lang w:val="mn-MN"/>
              </w:rPr>
            </w:pPr>
            <w:r w:rsidRPr="00550E3A">
              <w:rPr>
                <w:rFonts w:ascii="Times New Roman" w:eastAsia="Times New Roman" w:hAnsi="Times New Roman" w:cs="Times New Roman"/>
                <w:b w:val="0"/>
                <w:iCs/>
                <w:color w:val="FFFFFF" w:themeColor="background1"/>
                <w:sz w:val="16"/>
                <w:szCs w:val="16"/>
                <w:lang w:val="mn-MN"/>
              </w:rPr>
              <w:t>УБ</w:t>
            </w:r>
          </w:p>
        </w:tc>
        <w:tc>
          <w:tcPr>
            <w:tcW w:w="567" w:type="dxa"/>
            <w:shd w:val="clear" w:color="auto" w:fill="002060"/>
            <w:noWrap/>
            <w:hideMark/>
          </w:tcPr>
          <w:p w14:paraId="31E8D037" w14:textId="77777777" w:rsidR="00FD6D54" w:rsidRPr="00550E3A" w:rsidRDefault="00FD6D54" w:rsidP="00296342">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iCs/>
                <w:color w:val="FFFFFF" w:themeColor="background1"/>
                <w:sz w:val="16"/>
                <w:szCs w:val="16"/>
                <w:lang w:val="mn-MN"/>
              </w:rPr>
            </w:pPr>
            <w:r w:rsidRPr="00550E3A">
              <w:rPr>
                <w:rFonts w:ascii="Times New Roman" w:eastAsia="Times New Roman" w:hAnsi="Times New Roman" w:cs="Times New Roman"/>
                <w:b w:val="0"/>
                <w:iCs/>
                <w:color w:val="FFFFFF" w:themeColor="background1"/>
                <w:sz w:val="16"/>
                <w:szCs w:val="16"/>
                <w:lang w:val="mn-MN"/>
              </w:rPr>
              <w:t>ХОН</w:t>
            </w:r>
          </w:p>
        </w:tc>
        <w:tc>
          <w:tcPr>
            <w:tcW w:w="698" w:type="dxa"/>
            <w:shd w:val="clear" w:color="auto" w:fill="002060"/>
            <w:noWrap/>
            <w:hideMark/>
          </w:tcPr>
          <w:p w14:paraId="4B888B0C" w14:textId="77777777" w:rsidR="00FD6D54" w:rsidRPr="00550E3A" w:rsidRDefault="00FD6D54" w:rsidP="00296342">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iCs/>
                <w:color w:val="FFFFFF" w:themeColor="background1"/>
                <w:sz w:val="16"/>
                <w:szCs w:val="16"/>
                <w:lang w:val="mn-MN"/>
              </w:rPr>
            </w:pPr>
            <w:r w:rsidRPr="00550E3A">
              <w:rPr>
                <w:rFonts w:ascii="Times New Roman" w:eastAsia="Times New Roman" w:hAnsi="Times New Roman" w:cs="Times New Roman"/>
                <w:b w:val="0"/>
                <w:iCs/>
                <w:color w:val="FFFFFF" w:themeColor="background1"/>
                <w:sz w:val="16"/>
                <w:szCs w:val="16"/>
                <w:lang w:val="mn-MN"/>
              </w:rPr>
              <w:t>ХК</w:t>
            </w:r>
          </w:p>
        </w:tc>
        <w:tc>
          <w:tcPr>
            <w:tcW w:w="576" w:type="dxa"/>
            <w:shd w:val="clear" w:color="auto" w:fill="002060"/>
            <w:noWrap/>
            <w:hideMark/>
          </w:tcPr>
          <w:p w14:paraId="504B269F" w14:textId="77777777" w:rsidR="00FD6D54" w:rsidRPr="00550E3A" w:rsidRDefault="00FD6D54" w:rsidP="00296342">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iCs/>
                <w:color w:val="FFFFFF" w:themeColor="background1"/>
                <w:sz w:val="16"/>
                <w:szCs w:val="16"/>
                <w:lang w:val="mn-MN"/>
              </w:rPr>
            </w:pPr>
            <w:r w:rsidRPr="00550E3A">
              <w:rPr>
                <w:rFonts w:ascii="Times New Roman" w:eastAsia="Times New Roman" w:hAnsi="Times New Roman" w:cs="Times New Roman"/>
                <w:b w:val="0"/>
                <w:iCs/>
                <w:color w:val="FFFFFF" w:themeColor="background1"/>
                <w:sz w:val="16"/>
                <w:szCs w:val="16"/>
                <w:lang w:val="mn-MN"/>
              </w:rPr>
              <w:t>ГХО</w:t>
            </w:r>
          </w:p>
        </w:tc>
      </w:tr>
      <w:tr w:rsidR="00FA06E5" w:rsidRPr="00E1765F" w14:paraId="7B34821D" w14:textId="77777777" w:rsidTr="00F10ABC">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977" w:type="dxa"/>
            <w:noWrap/>
            <w:hideMark/>
          </w:tcPr>
          <w:p w14:paraId="4A9244D7" w14:textId="77777777" w:rsidR="00FA06E5" w:rsidRPr="001F61A9" w:rsidRDefault="00FA06E5" w:rsidP="00FA06E5">
            <w:pPr>
              <w:spacing w:before="0"/>
              <w:rPr>
                <w:rFonts w:ascii="Times New Roman" w:eastAsia="Times New Roman" w:hAnsi="Times New Roman" w:cs="Times New Roman"/>
                <w:b w:val="0"/>
                <w:iCs/>
                <w:color w:val="000000"/>
                <w:sz w:val="16"/>
                <w:szCs w:val="16"/>
                <w:lang w:val="mn-MN"/>
              </w:rPr>
            </w:pPr>
            <w:r w:rsidRPr="001F61A9">
              <w:rPr>
                <w:rFonts w:ascii="Times New Roman" w:eastAsia="Times New Roman" w:hAnsi="Times New Roman" w:cs="Times New Roman"/>
                <w:b w:val="0"/>
                <w:iCs/>
                <w:color w:val="000000"/>
                <w:sz w:val="16"/>
                <w:szCs w:val="16"/>
                <w:lang w:val="mn-MN"/>
              </w:rPr>
              <w:t>Мөнгө ба түүнтэй адилтгах хөрөнгө</w:t>
            </w:r>
          </w:p>
        </w:tc>
        <w:tc>
          <w:tcPr>
            <w:tcW w:w="709" w:type="dxa"/>
            <w:noWrap/>
            <w:hideMark/>
          </w:tcPr>
          <w:p w14:paraId="6867C172" w14:textId="28635460" w:rsidR="00FA06E5" w:rsidRPr="00FA06E5" w:rsidRDefault="00FA06E5" w:rsidP="00FA06E5">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iCs/>
                <w:color w:val="000000"/>
                <w:sz w:val="16"/>
                <w:szCs w:val="16"/>
                <w:lang w:val="mn-MN"/>
              </w:rPr>
            </w:pPr>
            <w:r w:rsidRPr="00FA06E5">
              <w:rPr>
                <w:rFonts w:ascii="Times New Roman" w:hAnsi="Times New Roman" w:cs="Times New Roman"/>
                <w:sz w:val="16"/>
                <w:szCs w:val="16"/>
              </w:rPr>
              <w:t xml:space="preserve"> 664.2 </w:t>
            </w:r>
          </w:p>
        </w:tc>
        <w:tc>
          <w:tcPr>
            <w:tcW w:w="850" w:type="dxa"/>
            <w:noWrap/>
            <w:hideMark/>
          </w:tcPr>
          <w:p w14:paraId="6F752E58" w14:textId="3110B68A" w:rsidR="00FA06E5" w:rsidRPr="00FA06E5" w:rsidRDefault="00FA06E5" w:rsidP="00FA06E5">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iCs/>
                <w:color w:val="000000"/>
                <w:sz w:val="16"/>
                <w:szCs w:val="16"/>
                <w:lang w:val="mn-MN"/>
              </w:rPr>
            </w:pPr>
            <w:r w:rsidRPr="00FA06E5">
              <w:rPr>
                <w:rFonts w:ascii="Times New Roman" w:hAnsi="Times New Roman" w:cs="Times New Roman"/>
                <w:sz w:val="16"/>
                <w:szCs w:val="16"/>
              </w:rPr>
              <w:t xml:space="preserve"> 373.3 </w:t>
            </w:r>
          </w:p>
        </w:tc>
        <w:tc>
          <w:tcPr>
            <w:tcW w:w="993" w:type="dxa"/>
            <w:noWrap/>
            <w:hideMark/>
          </w:tcPr>
          <w:p w14:paraId="7D7FD070" w14:textId="15E45EC5" w:rsidR="00FA06E5" w:rsidRPr="00FA06E5" w:rsidRDefault="00FA06E5" w:rsidP="00FA06E5">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iCs/>
                <w:color w:val="000000"/>
                <w:sz w:val="16"/>
                <w:szCs w:val="16"/>
                <w:lang w:val="mn-MN"/>
              </w:rPr>
            </w:pPr>
            <w:r w:rsidRPr="00FA06E5">
              <w:rPr>
                <w:rFonts w:ascii="Times New Roman" w:hAnsi="Times New Roman" w:cs="Times New Roman"/>
                <w:sz w:val="16"/>
                <w:szCs w:val="16"/>
              </w:rPr>
              <w:t xml:space="preserve"> 330.9 </w:t>
            </w:r>
          </w:p>
        </w:tc>
        <w:tc>
          <w:tcPr>
            <w:tcW w:w="708" w:type="dxa"/>
            <w:noWrap/>
            <w:hideMark/>
          </w:tcPr>
          <w:p w14:paraId="2B6C5D3D" w14:textId="2D54CF37" w:rsidR="00FA06E5" w:rsidRPr="00FA06E5" w:rsidRDefault="00FA06E5" w:rsidP="00FA06E5">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iCs/>
                <w:color w:val="000000"/>
                <w:sz w:val="16"/>
                <w:szCs w:val="16"/>
                <w:lang w:val="mn-MN"/>
              </w:rPr>
            </w:pPr>
            <w:r w:rsidRPr="00FA06E5">
              <w:rPr>
                <w:rFonts w:ascii="Times New Roman" w:hAnsi="Times New Roman" w:cs="Times New Roman"/>
                <w:sz w:val="16"/>
                <w:szCs w:val="16"/>
              </w:rPr>
              <w:t xml:space="preserve"> 333.4 </w:t>
            </w:r>
          </w:p>
        </w:tc>
        <w:tc>
          <w:tcPr>
            <w:tcW w:w="567" w:type="dxa"/>
            <w:noWrap/>
            <w:hideMark/>
          </w:tcPr>
          <w:p w14:paraId="7741AD12" w14:textId="3813B2B0" w:rsidR="00FA06E5" w:rsidRPr="00FA06E5" w:rsidRDefault="00FA06E5" w:rsidP="00FA06E5">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iCs/>
                <w:color w:val="000000"/>
                <w:sz w:val="16"/>
                <w:szCs w:val="16"/>
                <w:lang w:val="mn-MN"/>
              </w:rPr>
            </w:pPr>
            <w:r w:rsidRPr="00FA06E5">
              <w:rPr>
                <w:rFonts w:ascii="Times New Roman" w:hAnsi="Times New Roman" w:cs="Times New Roman"/>
                <w:sz w:val="16"/>
                <w:szCs w:val="16"/>
              </w:rPr>
              <w:t xml:space="preserve"> 32.8 </w:t>
            </w:r>
          </w:p>
        </w:tc>
        <w:tc>
          <w:tcPr>
            <w:tcW w:w="709" w:type="dxa"/>
            <w:noWrap/>
            <w:hideMark/>
          </w:tcPr>
          <w:p w14:paraId="2D99896C" w14:textId="284E7729" w:rsidR="00FA06E5" w:rsidRPr="00FA06E5" w:rsidRDefault="00FA06E5" w:rsidP="00FA06E5">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iCs/>
                <w:color w:val="000000"/>
                <w:sz w:val="16"/>
                <w:szCs w:val="16"/>
                <w:lang w:val="mn-MN"/>
              </w:rPr>
            </w:pPr>
            <w:r w:rsidRPr="00FA06E5">
              <w:rPr>
                <w:rFonts w:ascii="Times New Roman" w:hAnsi="Times New Roman" w:cs="Times New Roman"/>
                <w:sz w:val="16"/>
                <w:szCs w:val="16"/>
              </w:rPr>
              <w:t xml:space="preserve"> 648.1 </w:t>
            </w:r>
          </w:p>
        </w:tc>
        <w:tc>
          <w:tcPr>
            <w:tcW w:w="567" w:type="dxa"/>
            <w:noWrap/>
            <w:hideMark/>
          </w:tcPr>
          <w:p w14:paraId="7639ADB4" w14:textId="1BCFDA49" w:rsidR="00FA06E5" w:rsidRPr="00FA06E5" w:rsidRDefault="00FA06E5" w:rsidP="00FA06E5">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iCs/>
                <w:color w:val="000000"/>
                <w:sz w:val="16"/>
                <w:szCs w:val="16"/>
                <w:lang w:val="mn-MN"/>
              </w:rPr>
            </w:pPr>
            <w:r w:rsidRPr="00FA06E5">
              <w:rPr>
                <w:rFonts w:ascii="Times New Roman" w:hAnsi="Times New Roman" w:cs="Times New Roman"/>
                <w:sz w:val="16"/>
                <w:szCs w:val="16"/>
              </w:rPr>
              <w:t xml:space="preserve"> 16.1 </w:t>
            </w:r>
          </w:p>
        </w:tc>
        <w:tc>
          <w:tcPr>
            <w:tcW w:w="698" w:type="dxa"/>
            <w:noWrap/>
            <w:hideMark/>
          </w:tcPr>
          <w:p w14:paraId="1DC9B872" w14:textId="68D3FEA1" w:rsidR="00FA06E5" w:rsidRPr="00FA06E5" w:rsidRDefault="00FA06E5" w:rsidP="00FA06E5">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iCs/>
                <w:color w:val="000000"/>
                <w:sz w:val="16"/>
                <w:szCs w:val="16"/>
                <w:lang w:val="mn-MN"/>
              </w:rPr>
            </w:pPr>
            <w:r w:rsidRPr="00FA06E5">
              <w:rPr>
                <w:rFonts w:ascii="Times New Roman" w:hAnsi="Times New Roman" w:cs="Times New Roman"/>
                <w:sz w:val="16"/>
                <w:szCs w:val="16"/>
              </w:rPr>
              <w:t xml:space="preserve"> 93.2 </w:t>
            </w:r>
          </w:p>
        </w:tc>
        <w:tc>
          <w:tcPr>
            <w:tcW w:w="576" w:type="dxa"/>
            <w:noWrap/>
            <w:hideMark/>
          </w:tcPr>
          <w:p w14:paraId="5EB5B02C" w14:textId="4AB6047E" w:rsidR="00FA06E5" w:rsidRPr="00FA06E5" w:rsidRDefault="00FA06E5" w:rsidP="00FA06E5">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iCs/>
                <w:color w:val="000000"/>
                <w:sz w:val="16"/>
                <w:szCs w:val="16"/>
                <w:lang w:val="mn-MN"/>
              </w:rPr>
            </w:pPr>
            <w:r w:rsidRPr="00FA06E5">
              <w:rPr>
                <w:rFonts w:ascii="Times New Roman" w:hAnsi="Times New Roman" w:cs="Times New Roman"/>
                <w:sz w:val="16"/>
                <w:szCs w:val="16"/>
              </w:rPr>
              <w:t xml:space="preserve"> 84.5 </w:t>
            </w:r>
          </w:p>
        </w:tc>
      </w:tr>
      <w:tr w:rsidR="00FA06E5" w:rsidRPr="00E1765F" w14:paraId="1BFAA3B0" w14:textId="77777777" w:rsidTr="00F10ABC">
        <w:trPr>
          <w:trHeight w:val="240"/>
        </w:trPr>
        <w:tc>
          <w:tcPr>
            <w:cnfStyle w:val="001000000000" w:firstRow="0" w:lastRow="0" w:firstColumn="1" w:lastColumn="0" w:oddVBand="0" w:evenVBand="0" w:oddHBand="0" w:evenHBand="0" w:firstRowFirstColumn="0" w:firstRowLastColumn="0" w:lastRowFirstColumn="0" w:lastRowLastColumn="0"/>
            <w:tcW w:w="2977" w:type="dxa"/>
            <w:noWrap/>
            <w:hideMark/>
          </w:tcPr>
          <w:p w14:paraId="28709596" w14:textId="77777777" w:rsidR="00FA06E5" w:rsidRPr="001F61A9" w:rsidRDefault="00FA06E5" w:rsidP="00FA06E5">
            <w:pPr>
              <w:spacing w:before="0"/>
              <w:rPr>
                <w:rFonts w:ascii="Times New Roman" w:eastAsia="Times New Roman" w:hAnsi="Times New Roman" w:cs="Times New Roman"/>
                <w:b w:val="0"/>
                <w:iCs/>
                <w:color w:val="000000"/>
                <w:sz w:val="16"/>
                <w:szCs w:val="16"/>
                <w:lang w:val="mn-MN"/>
              </w:rPr>
            </w:pPr>
            <w:r w:rsidRPr="001F61A9">
              <w:rPr>
                <w:rFonts w:ascii="Times New Roman" w:eastAsia="Times New Roman" w:hAnsi="Times New Roman" w:cs="Times New Roman"/>
                <w:b w:val="0"/>
                <w:iCs/>
                <w:color w:val="000000"/>
                <w:sz w:val="16"/>
                <w:szCs w:val="16"/>
                <w:lang w:val="mn-MN"/>
              </w:rPr>
              <w:t xml:space="preserve">Бэлэн мөнгө </w:t>
            </w:r>
          </w:p>
        </w:tc>
        <w:tc>
          <w:tcPr>
            <w:tcW w:w="709" w:type="dxa"/>
            <w:noWrap/>
            <w:hideMark/>
          </w:tcPr>
          <w:p w14:paraId="0227697F" w14:textId="333E9535" w:rsidR="00FA06E5" w:rsidRPr="00FA06E5" w:rsidRDefault="00FA06E5" w:rsidP="00FA06E5">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Cs/>
                <w:color w:val="000000"/>
                <w:sz w:val="16"/>
                <w:szCs w:val="16"/>
                <w:lang w:val="mn-MN"/>
              </w:rPr>
            </w:pPr>
            <w:r w:rsidRPr="00FA06E5">
              <w:rPr>
                <w:rFonts w:ascii="Times New Roman" w:hAnsi="Times New Roman" w:cs="Times New Roman"/>
                <w:sz w:val="16"/>
                <w:szCs w:val="16"/>
              </w:rPr>
              <w:t xml:space="preserve"> 104.7 </w:t>
            </w:r>
          </w:p>
        </w:tc>
        <w:tc>
          <w:tcPr>
            <w:tcW w:w="850" w:type="dxa"/>
            <w:noWrap/>
            <w:hideMark/>
          </w:tcPr>
          <w:p w14:paraId="3D06E3FC" w14:textId="1ED954F3" w:rsidR="00FA06E5" w:rsidRPr="00FA06E5" w:rsidRDefault="00FA06E5" w:rsidP="00FA06E5">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Cs/>
                <w:color w:val="000000"/>
                <w:sz w:val="16"/>
                <w:szCs w:val="16"/>
                <w:lang w:val="mn-MN"/>
              </w:rPr>
            </w:pPr>
            <w:r w:rsidRPr="00FA06E5">
              <w:rPr>
                <w:rFonts w:ascii="Times New Roman" w:hAnsi="Times New Roman" w:cs="Times New Roman"/>
                <w:sz w:val="16"/>
                <w:szCs w:val="16"/>
              </w:rPr>
              <w:t xml:space="preserve"> 11.3 </w:t>
            </w:r>
          </w:p>
        </w:tc>
        <w:tc>
          <w:tcPr>
            <w:tcW w:w="993" w:type="dxa"/>
            <w:noWrap/>
            <w:hideMark/>
          </w:tcPr>
          <w:p w14:paraId="4C6512E4" w14:textId="21C1E614" w:rsidR="00FA06E5" w:rsidRPr="00FA06E5" w:rsidRDefault="00FA06E5" w:rsidP="00FA06E5">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Cs/>
                <w:color w:val="000000"/>
                <w:sz w:val="16"/>
                <w:szCs w:val="16"/>
                <w:lang w:val="mn-MN"/>
              </w:rPr>
            </w:pPr>
            <w:r w:rsidRPr="00FA06E5">
              <w:rPr>
                <w:rFonts w:ascii="Times New Roman" w:hAnsi="Times New Roman" w:cs="Times New Roman"/>
                <w:sz w:val="16"/>
                <w:szCs w:val="16"/>
              </w:rPr>
              <w:t xml:space="preserve"> 97.6 </w:t>
            </w:r>
          </w:p>
        </w:tc>
        <w:tc>
          <w:tcPr>
            <w:tcW w:w="708" w:type="dxa"/>
            <w:noWrap/>
            <w:hideMark/>
          </w:tcPr>
          <w:p w14:paraId="5C92853A" w14:textId="08E10D58" w:rsidR="00FA06E5" w:rsidRPr="00FA06E5" w:rsidRDefault="00FA06E5" w:rsidP="00FA06E5">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Cs/>
                <w:color w:val="000000"/>
                <w:sz w:val="16"/>
                <w:szCs w:val="16"/>
                <w:lang w:val="mn-MN"/>
              </w:rPr>
            </w:pPr>
            <w:r w:rsidRPr="00FA06E5">
              <w:rPr>
                <w:rFonts w:ascii="Times New Roman" w:hAnsi="Times New Roman" w:cs="Times New Roman"/>
                <w:sz w:val="16"/>
                <w:szCs w:val="16"/>
              </w:rPr>
              <w:t xml:space="preserve"> 7.1 </w:t>
            </w:r>
          </w:p>
        </w:tc>
        <w:tc>
          <w:tcPr>
            <w:tcW w:w="567" w:type="dxa"/>
            <w:noWrap/>
            <w:hideMark/>
          </w:tcPr>
          <w:p w14:paraId="7C0DD816" w14:textId="1B3C0D57" w:rsidR="00FA06E5" w:rsidRPr="00FA06E5" w:rsidRDefault="00FA06E5" w:rsidP="00FA06E5">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Cs/>
                <w:color w:val="000000"/>
                <w:sz w:val="16"/>
                <w:szCs w:val="16"/>
                <w:lang w:val="mn-MN"/>
              </w:rPr>
            </w:pPr>
            <w:r w:rsidRPr="00FA06E5">
              <w:rPr>
                <w:rFonts w:ascii="Times New Roman" w:hAnsi="Times New Roman" w:cs="Times New Roman"/>
                <w:sz w:val="16"/>
                <w:szCs w:val="16"/>
              </w:rPr>
              <w:t xml:space="preserve"> 22.6 </w:t>
            </w:r>
          </w:p>
        </w:tc>
        <w:tc>
          <w:tcPr>
            <w:tcW w:w="709" w:type="dxa"/>
            <w:noWrap/>
            <w:hideMark/>
          </w:tcPr>
          <w:p w14:paraId="3A27B1EA" w14:textId="34C8C0AB" w:rsidR="00FA06E5" w:rsidRPr="00FA06E5" w:rsidRDefault="00FA06E5" w:rsidP="00FA06E5">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Cs/>
                <w:color w:val="000000"/>
                <w:sz w:val="16"/>
                <w:szCs w:val="16"/>
                <w:lang w:val="mn-MN"/>
              </w:rPr>
            </w:pPr>
            <w:r w:rsidRPr="00FA06E5">
              <w:rPr>
                <w:rFonts w:ascii="Times New Roman" w:hAnsi="Times New Roman" w:cs="Times New Roman"/>
                <w:sz w:val="16"/>
                <w:szCs w:val="16"/>
              </w:rPr>
              <w:t xml:space="preserve"> 98.9 </w:t>
            </w:r>
          </w:p>
        </w:tc>
        <w:tc>
          <w:tcPr>
            <w:tcW w:w="567" w:type="dxa"/>
            <w:noWrap/>
            <w:hideMark/>
          </w:tcPr>
          <w:p w14:paraId="1FE12378" w14:textId="114A748A" w:rsidR="00FA06E5" w:rsidRPr="00FA06E5" w:rsidRDefault="00FA06E5" w:rsidP="00FA06E5">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Cs/>
                <w:color w:val="000000"/>
                <w:sz w:val="16"/>
                <w:szCs w:val="16"/>
                <w:lang w:val="mn-MN"/>
              </w:rPr>
            </w:pPr>
            <w:r w:rsidRPr="00FA06E5">
              <w:rPr>
                <w:rFonts w:ascii="Times New Roman" w:hAnsi="Times New Roman" w:cs="Times New Roman"/>
                <w:sz w:val="16"/>
                <w:szCs w:val="16"/>
              </w:rPr>
              <w:t xml:space="preserve"> 5.8 </w:t>
            </w:r>
          </w:p>
        </w:tc>
        <w:tc>
          <w:tcPr>
            <w:tcW w:w="698" w:type="dxa"/>
            <w:noWrap/>
            <w:hideMark/>
          </w:tcPr>
          <w:p w14:paraId="1B1A74AF" w14:textId="0353115F" w:rsidR="00FA06E5" w:rsidRPr="00FA06E5" w:rsidRDefault="00FA06E5" w:rsidP="00FA06E5">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Cs/>
                <w:color w:val="000000"/>
                <w:sz w:val="16"/>
                <w:szCs w:val="16"/>
                <w:lang w:val="mn-MN"/>
              </w:rPr>
            </w:pPr>
            <w:r w:rsidRPr="00FA06E5">
              <w:rPr>
                <w:rFonts w:ascii="Times New Roman" w:hAnsi="Times New Roman" w:cs="Times New Roman"/>
                <w:sz w:val="16"/>
                <w:szCs w:val="16"/>
              </w:rPr>
              <w:t xml:space="preserve"> 2.8 </w:t>
            </w:r>
          </w:p>
        </w:tc>
        <w:tc>
          <w:tcPr>
            <w:tcW w:w="576" w:type="dxa"/>
            <w:noWrap/>
            <w:hideMark/>
          </w:tcPr>
          <w:p w14:paraId="60FB18FE" w14:textId="129123B5" w:rsidR="00FA06E5" w:rsidRPr="00FA06E5" w:rsidRDefault="00FA06E5" w:rsidP="00FA06E5">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Cs/>
                <w:color w:val="000000"/>
                <w:sz w:val="16"/>
                <w:szCs w:val="16"/>
                <w:lang w:val="mn-MN"/>
              </w:rPr>
            </w:pPr>
            <w:r w:rsidRPr="00FA06E5">
              <w:rPr>
                <w:rFonts w:ascii="Times New Roman" w:hAnsi="Times New Roman" w:cs="Times New Roman"/>
                <w:sz w:val="16"/>
                <w:szCs w:val="16"/>
              </w:rPr>
              <w:t xml:space="preserve"> 3.7 </w:t>
            </w:r>
          </w:p>
        </w:tc>
      </w:tr>
      <w:tr w:rsidR="00FA06E5" w:rsidRPr="00E1765F" w14:paraId="09212051" w14:textId="77777777" w:rsidTr="00F10ABC">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977" w:type="dxa"/>
            <w:noWrap/>
            <w:hideMark/>
          </w:tcPr>
          <w:p w14:paraId="7966617D" w14:textId="77777777" w:rsidR="00FA06E5" w:rsidRPr="001F61A9" w:rsidRDefault="00FA06E5" w:rsidP="00FA06E5">
            <w:pPr>
              <w:spacing w:before="0"/>
              <w:rPr>
                <w:rFonts w:ascii="Times New Roman" w:eastAsia="Times New Roman" w:hAnsi="Times New Roman" w:cs="Times New Roman"/>
                <w:b w:val="0"/>
                <w:iCs/>
                <w:color w:val="000000"/>
                <w:sz w:val="16"/>
                <w:szCs w:val="16"/>
                <w:lang w:val="mn-MN"/>
              </w:rPr>
            </w:pPr>
            <w:r w:rsidRPr="001F61A9">
              <w:rPr>
                <w:rFonts w:ascii="Times New Roman" w:eastAsia="Times New Roman" w:hAnsi="Times New Roman" w:cs="Times New Roman"/>
                <w:b w:val="0"/>
                <w:iCs/>
                <w:color w:val="000000"/>
                <w:sz w:val="16"/>
                <w:szCs w:val="16"/>
                <w:lang w:val="mn-MN"/>
              </w:rPr>
              <w:t xml:space="preserve">Банк, санхүүгийн байгууллагад байршуулсан мөнгө (3 хүртэлх сарын хугацаатай) </w:t>
            </w:r>
          </w:p>
        </w:tc>
        <w:tc>
          <w:tcPr>
            <w:tcW w:w="709" w:type="dxa"/>
            <w:noWrap/>
            <w:hideMark/>
          </w:tcPr>
          <w:p w14:paraId="67B6EE58" w14:textId="3BC452EC" w:rsidR="00FA06E5" w:rsidRPr="00FA06E5" w:rsidRDefault="00FA06E5" w:rsidP="00FA06E5">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iCs/>
                <w:color w:val="000000"/>
                <w:sz w:val="16"/>
                <w:szCs w:val="16"/>
                <w:lang w:val="mn-MN"/>
              </w:rPr>
            </w:pPr>
            <w:r w:rsidRPr="00FA06E5">
              <w:rPr>
                <w:rFonts w:ascii="Times New Roman" w:hAnsi="Times New Roman" w:cs="Times New Roman"/>
                <w:sz w:val="16"/>
                <w:szCs w:val="16"/>
              </w:rPr>
              <w:t xml:space="preserve"> 444.6 </w:t>
            </w:r>
          </w:p>
        </w:tc>
        <w:tc>
          <w:tcPr>
            <w:tcW w:w="850" w:type="dxa"/>
            <w:noWrap/>
            <w:hideMark/>
          </w:tcPr>
          <w:p w14:paraId="6FE2A292" w14:textId="2EEC9CAC" w:rsidR="00FA06E5" w:rsidRPr="00FA06E5" w:rsidRDefault="00FA06E5" w:rsidP="00FA06E5">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iCs/>
                <w:color w:val="000000"/>
                <w:sz w:val="16"/>
                <w:szCs w:val="16"/>
                <w:lang w:val="mn-MN"/>
              </w:rPr>
            </w:pPr>
            <w:r w:rsidRPr="00FA06E5">
              <w:rPr>
                <w:rFonts w:ascii="Times New Roman" w:hAnsi="Times New Roman" w:cs="Times New Roman"/>
                <w:sz w:val="16"/>
                <w:szCs w:val="16"/>
              </w:rPr>
              <w:t xml:space="preserve"> 281.9 </w:t>
            </w:r>
          </w:p>
        </w:tc>
        <w:tc>
          <w:tcPr>
            <w:tcW w:w="993" w:type="dxa"/>
            <w:noWrap/>
            <w:hideMark/>
          </w:tcPr>
          <w:p w14:paraId="6483BDDD" w14:textId="1BC60101" w:rsidR="00FA06E5" w:rsidRPr="00FA06E5" w:rsidRDefault="00FA06E5" w:rsidP="00FA06E5">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iCs/>
                <w:color w:val="000000"/>
                <w:sz w:val="16"/>
                <w:szCs w:val="16"/>
                <w:lang w:val="mn-MN"/>
              </w:rPr>
            </w:pPr>
            <w:r w:rsidRPr="00FA06E5">
              <w:rPr>
                <w:rFonts w:ascii="Times New Roman" w:hAnsi="Times New Roman" w:cs="Times New Roman"/>
                <w:sz w:val="16"/>
                <w:szCs w:val="16"/>
              </w:rPr>
              <w:t xml:space="preserve"> 179.0 </w:t>
            </w:r>
          </w:p>
        </w:tc>
        <w:tc>
          <w:tcPr>
            <w:tcW w:w="708" w:type="dxa"/>
            <w:noWrap/>
            <w:hideMark/>
          </w:tcPr>
          <w:p w14:paraId="2D17A6D2" w14:textId="14725A12" w:rsidR="00FA06E5" w:rsidRPr="00FA06E5" w:rsidRDefault="00FA06E5" w:rsidP="00FA06E5">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iCs/>
                <w:color w:val="000000"/>
                <w:sz w:val="16"/>
                <w:szCs w:val="16"/>
                <w:lang w:val="mn-MN"/>
              </w:rPr>
            </w:pPr>
            <w:r w:rsidRPr="00FA06E5">
              <w:rPr>
                <w:rFonts w:ascii="Times New Roman" w:hAnsi="Times New Roman" w:cs="Times New Roman"/>
                <w:sz w:val="16"/>
                <w:szCs w:val="16"/>
              </w:rPr>
              <w:t xml:space="preserve"> 265.7 </w:t>
            </w:r>
          </w:p>
        </w:tc>
        <w:tc>
          <w:tcPr>
            <w:tcW w:w="567" w:type="dxa"/>
            <w:noWrap/>
            <w:hideMark/>
          </w:tcPr>
          <w:p w14:paraId="7F679077" w14:textId="5C797B4B" w:rsidR="00FA06E5" w:rsidRPr="00FA06E5" w:rsidRDefault="00FA06E5" w:rsidP="00FA06E5">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iCs/>
                <w:color w:val="000000"/>
                <w:sz w:val="16"/>
                <w:szCs w:val="16"/>
                <w:lang w:val="mn-MN"/>
              </w:rPr>
            </w:pPr>
            <w:r w:rsidRPr="00FA06E5">
              <w:rPr>
                <w:rFonts w:ascii="Times New Roman" w:hAnsi="Times New Roman" w:cs="Times New Roman"/>
                <w:sz w:val="16"/>
                <w:szCs w:val="16"/>
              </w:rPr>
              <w:t xml:space="preserve"> 9.5 </w:t>
            </w:r>
          </w:p>
        </w:tc>
        <w:tc>
          <w:tcPr>
            <w:tcW w:w="709" w:type="dxa"/>
            <w:noWrap/>
            <w:hideMark/>
          </w:tcPr>
          <w:p w14:paraId="431E1EB0" w14:textId="15DB6923" w:rsidR="00FA06E5" w:rsidRPr="00FA06E5" w:rsidRDefault="00FA06E5" w:rsidP="00FA06E5">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iCs/>
                <w:color w:val="000000"/>
                <w:sz w:val="16"/>
                <w:szCs w:val="16"/>
                <w:lang w:val="mn-MN"/>
              </w:rPr>
            </w:pPr>
            <w:r w:rsidRPr="00FA06E5">
              <w:rPr>
                <w:rFonts w:ascii="Times New Roman" w:hAnsi="Times New Roman" w:cs="Times New Roman"/>
                <w:sz w:val="16"/>
                <w:szCs w:val="16"/>
              </w:rPr>
              <w:t xml:space="preserve"> 437.4 </w:t>
            </w:r>
          </w:p>
        </w:tc>
        <w:tc>
          <w:tcPr>
            <w:tcW w:w="567" w:type="dxa"/>
            <w:noWrap/>
            <w:hideMark/>
          </w:tcPr>
          <w:p w14:paraId="758C30B5" w14:textId="18049C54" w:rsidR="00FA06E5" w:rsidRPr="00FA06E5" w:rsidRDefault="00FA06E5" w:rsidP="00FA06E5">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iCs/>
                <w:color w:val="000000"/>
                <w:sz w:val="16"/>
                <w:szCs w:val="16"/>
                <w:lang w:val="mn-MN"/>
              </w:rPr>
            </w:pPr>
            <w:r w:rsidRPr="00FA06E5">
              <w:rPr>
                <w:rFonts w:ascii="Times New Roman" w:hAnsi="Times New Roman" w:cs="Times New Roman"/>
                <w:sz w:val="16"/>
                <w:szCs w:val="16"/>
              </w:rPr>
              <w:t xml:space="preserve"> 7.2 </w:t>
            </w:r>
          </w:p>
        </w:tc>
        <w:tc>
          <w:tcPr>
            <w:tcW w:w="698" w:type="dxa"/>
            <w:noWrap/>
            <w:hideMark/>
          </w:tcPr>
          <w:p w14:paraId="1E3589BD" w14:textId="5C47B454" w:rsidR="00FA06E5" w:rsidRPr="00FA06E5" w:rsidRDefault="00FA06E5" w:rsidP="00FA06E5">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iCs/>
                <w:color w:val="000000"/>
                <w:sz w:val="16"/>
                <w:szCs w:val="16"/>
                <w:lang w:val="mn-MN"/>
              </w:rPr>
            </w:pPr>
            <w:r w:rsidRPr="00FA06E5">
              <w:rPr>
                <w:rFonts w:ascii="Times New Roman" w:hAnsi="Times New Roman" w:cs="Times New Roman"/>
                <w:sz w:val="16"/>
                <w:szCs w:val="16"/>
              </w:rPr>
              <w:t xml:space="preserve"> 84.7 </w:t>
            </w:r>
          </w:p>
        </w:tc>
        <w:tc>
          <w:tcPr>
            <w:tcW w:w="576" w:type="dxa"/>
            <w:noWrap/>
            <w:hideMark/>
          </w:tcPr>
          <w:p w14:paraId="06F1E66A" w14:textId="6F0AE079" w:rsidR="00FA06E5" w:rsidRPr="00FA06E5" w:rsidRDefault="00FA06E5" w:rsidP="00FA06E5">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iCs/>
                <w:color w:val="000000"/>
                <w:sz w:val="16"/>
                <w:szCs w:val="16"/>
                <w:lang w:val="mn-MN"/>
              </w:rPr>
            </w:pPr>
            <w:r w:rsidRPr="00FA06E5">
              <w:rPr>
                <w:rFonts w:ascii="Times New Roman" w:hAnsi="Times New Roman" w:cs="Times New Roman"/>
                <w:sz w:val="16"/>
                <w:szCs w:val="16"/>
              </w:rPr>
              <w:t xml:space="preserve"> 77.8 </w:t>
            </w:r>
          </w:p>
        </w:tc>
      </w:tr>
      <w:tr w:rsidR="00FA06E5" w:rsidRPr="00E1765F" w14:paraId="457E0C70" w14:textId="77777777" w:rsidTr="00F10ABC">
        <w:trPr>
          <w:trHeight w:val="240"/>
        </w:trPr>
        <w:tc>
          <w:tcPr>
            <w:cnfStyle w:val="001000000000" w:firstRow="0" w:lastRow="0" w:firstColumn="1" w:lastColumn="0" w:oddVBand="0" w:evenVBand="0" w:oddHBand="0" w:evenHBand="0" w:firstRowFirstColumn="0" w:firstRowLastColumn="0" w:lastRowFirstColumn="0" w:lastRowLastColumn="0"/>
            <w:tcW w:w="2977" w:type="dxa"/>
            <w:noWrap/>
            <w:hideMark/>
          </w:tcPr>
          <w:p w14:paraId="420E76A3" w14:textId="77777777" w:rsidR="00FA06E5" w:rsidRPr="001F61A9" w:rsidRDefault="00FA06E5" w:rsidP="00FA06E5">
            <w:pPr>
              <w:spacing w:before="0"/>
              <w:rPr>
                <w:rFonts w:ascii="Times New Roman" w:eastAsia="Times New Roman" w:hAnsi="Times New Roman" w:cs="Times New Roman"/>
                <w:b w:val="0"/>
                <w:iCs/>
                <w:color w:val="000000"/>
                <w:sz w:val="16"/>
                <w:szCs w:val="16"/>
                <w:lang w:val="mn-MN"/>
              </w:rPr>
            </w:pPr>
            <w:r w:rsidRPr="001F61A9">
              <w:rPr>
                <w:rFonts w:ascii="Times New Roman" w:eastAsia="Times New Roman" w:hAnsi="Times New Roman" w:cs="Times New Roman"/>
                <w:b w:val="0"/>
                <w:iCs/>
                <w:color w:val="000000"/>
                <w:sz w:val="16"/>
                <w:szCs w:val="16"/>
                <w:lang w:val="mn-MN"/>
              </w:rPr>
              <w:t>Мөнгөн хөрөнгөнд хуримтлуулж тооцсон хүүгийн авлага</w:t>
            </w:r>
          </w:p>
        </w:tc>
        <w:tc>
          <w:tcPr>
            <w:tcW w:w="709" w:type="dxa"/>
            <w:noWrap/>
            <w:hideMark/>
          </w:tcPr>
          <w:p w14:paraId="3FEA1E16" w14:textId="6716C194" w:rsidR="00FA06E5" w:rsidRPr="00FA06E5" w:rsidRDefault="00FA06E5" w:rsidP="00FA06E5">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Cs/>
                <w:color w:val="000000"/>
                <w:sz w:val="16"/>
                <w:szCs w:val="16"/>
                <w:lang w:val="mn-MN"/>
              </w:rPr>
            </w:pPr>
            <w:r w:rsidRPr="00FA06E5">
              <w:rPr>
                <w:rFonts w:ascii="Times New Roman" w:hAnsi="Times New Roman" w:cs="Times New Roman"/>
                <w:sz w:val="16"/>
                <w:szCs w:val="16"/>
              </w:rPr>
              <w:t xml:space="preserve"> 9.3 </w:t>
            </w:r>
          </w:p>
        </w:tc>
        <w:tc>
          <w:tcPr>
            <w:tcW w:w="850" w:type="dxa"/>
            <w:noWrap/>
            <w:hideMark/>
          </w:tcPr>
          <w:p w14:paraId="139107CA" w14:textId="6A4A118D" w:rsidR="00FA06E5" w:rsidRPr="00FA06E5" w:rsidRDefault="00FA06E5" w:rsidP="00FA06E5">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Cs/>
                <w:color w:val="000000"/>
                <w:sz w:val="16"/>
                <w:szCs w:val="16"/>
                <w:lang w:val="mn-MN"/>
              </w:rPr>
            </w:pPr>
            <w:r w:rsidRPr="00FA06E5">
              <w:rPr>
                <w:rFonts w:ascii="Times New Roman" w:hAnsi="Times New Roman" w:cs="Times New Roman"/>
                <w:sz w:val="16"/>
                <w:szCs w:val="16"/>
              </w:rPr>
              <w:t xml:space="preserve"> 7.2 </w:t>
            </w:r>
          </w:p>
        </w:tc>
        <w:tc>
          <w:tcPr>
            <w:tcW w:w="993" w:type="dxa"/>
            <w:noWrap/>
            <w:hideMark/>
          </w:tcPr>
          <w:p w14:paraId="3DE48309" w14:textId="55D0634A" w:rsidR="00FA06E5" w:rsidRPr="00FA06E5" w:rsidRDefault="00FA06E5" w:rsidP="00FA06E5">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Cs/>
                <w:color w:val="000000"/>
                <w:sz w:val="16"/>
                <w:szCs w:val="16"/>
                <w:lang w:val="mn-MN"/>
              </w:rPr>
            </w:pPr>
            <w:r w:rsidRPr="00FA06E5">
              <w:rPr>
                <w:rFonts w:ascii="Times New Roman" w:hAnsi="Times New Roman" w:cs="Times New Roman"/>
                <w:sz w:val="16"/>
                <w:szCs w:val="16"/>
              </w:rPr>
              <w:t xml:space="preserve"> 4.6 </w:t>
            </w:r>
          </w:p>
        </w:tc>
        <w:tc>
          <w:tcPr>
            <w:tcW w:w="708" w:type="dxa"/>
            <w:noWrap/>
            <w:hideMark/>
          </w:tcPr>
          <w:p w14:paraId="0283C205" w14:textId="1A76D01E" w:rsidR="00FA06E5" w:rsidRPr="00FA06E5" w:rsidRDefault="00FA06E5" w:rsidP="00FA06E5">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Cs/>
                <w:color w:val="000000"/>
                <w:sz w:val="16"/>
                <w:szCs w:val="16"/>
                <w:lang w:val="mn-MN"/>
              </w:rPr>
            </w:pPr>
            <w:r w:rsidRPr="00FA06E5">
              <w:rPr>
                <w:rFonts w:ascii="Times New Roman" w:hAnsi="Times New Roman" w:cs="Times New Roman"/>
                <w:sz w:val="16"/>
                <w:szCs w:val="16"/>
              </w:rPr>
              <w:t xml:space="preserve"> 4.6 </w:t>
            </w:r>
          </w:p>
        </w:tc>
        <w:tc>
          <w:tcPr>
            <w:tcW w:w="567" w:type="dxa"/>
            <w:noWrap/>
            <w:hideMark/>
          </w:tcPr>
          <w:p w14:paraId="13B6F3D0" w14:textId="3031C56C" w:rsidR="00FA06E5" w:rsidRPr="00FA06E5" w:rsidRDefault="00FA06E5" w:rsidP="00FA06E5">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Cs/>
                <w:color w:val="000000"/>
                <w:sz w:val="16"/>
                <w:szCs w:val="16"/>
                <w:lang w:val="mn-MN"/>
              </w:rPr>
            </w:pPr>
            <w:r w:rsidRPr="00FA06E5">
              <w:rPr>
                <w:rFonts w:ascii="Times New Roman" w:hAnsi="Times New Roman" w:cs="Times New Roman"/>
                <w:sz w:val="16"/>
                <w:szCs w:val="16"/>
              </w:rPr>
              <w:t xml:space="preserve"> 0.1 </w:t>
            </w:r>
          </w:p>
        </w:tc>
        <w:tc>
          <w:tcPr>
            <w:tcW w:w="709" w:type="dxa"/>
            <w:noWrap/>
            <w:hideMark/>
          </w:tcPr>
          <w:p w14:paraId="6CB43CAB" w14:textId="5379A7F4" w:rsidR="00FA06E5" w:rsidRPr="00FA06E5" w:rsidRDefault="00FA06E5" w:rsidP="00FA06E5">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Cs/>
                <w:color w:val="000000"/>
                <w:sz w:val="16"/>
                <w:szCs w:val="16"/>
                <w:lang w:val="mn-MN"/>
              </w:rPr>
            </w:pPr>
            <w:r w:rsidRPr="00FA06E5">
              <w:rPr>
                <w:rFonts w:ascii="Times New Roman" w:hAnsi="Times New Roman" w:cs="Times New Roman"/>
                <w:sz w:val="16"/>
                <w:szCs w:val="16"/>
              </w:rPr>
              <w:t xml:space="preserve"> 9.2 </w:t>
            </w:r>
          </w:p>
        </w:tc>
        <w:tc>
          <w:tcPr>
            <w:tcW w:w="567" w:type="dxa"/>
            <w:noWrap/>
            <w:hideMark/>
          </w:tcPr>
          <w:p w14:paraId="59884F40" w14:textId="48278F97" w:rsidR="00FA06E5" w:rsidRPr="00FA06E5" w:rsidRDefault="00FA06E5" w:rsidP="00FA06E5">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Cs/>
                <w:color w:val="000000"/>
                <w:sz w:val="16"/>
                <w:szCs w:val="16"/>
                <w:lang w:val="mn-MN"/>
              </w:rPr>
            </w:pPr>
            <w:r w:rsidRPr="00FA06E5">
              <w:rPr>
                <w:rFonts w:ascii="Times New Roman" w:hAnsi="Times New Roman" w:cs="Times New Roman"/>
                <w:sz w:val="16"/>
                <w:szCs w:val="16"/>
              </w:rPr>
              <w:t xml:space="preserve"> 0.0 </w:t>
            </w:r>
          </w:p>
        </w:tc>
        <w:tc>
          <w:tcPr>
            <w:tcW w:w="698" w:type="dxa"/>
            <w:noWrap/>
            <w:hideMark/>
          </w:tcPr>
          <w:p w14:paraId="5D553013" w14:textId="4AAEB5F8" w:rsidR="00FA06E5" w:rsidRPr="00FA06E5" w:rsidRDefault="00FA06E5" w:rsidP="00FA06E5">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Cs/>
                <w:color w:val="000000"/>
                <w:sz w:val="16"/>
                <w:szCs w:val="16"/>
                <w:lang w:val="mn-MN"/>
              </w:rPr>
            </w:pPr>
            <w:r w:rsidRPr="00FA06E5">
              <w:rPr>
                <w:rFonts w:ascii="Times New Roman" w:hAnsi="Times New Roman" w:cs="Times New Roman"/>
                <w:sz w:val="16"/>
                <w:szCs w:val="16"/>
              </w:rPr>
              <w:t xml:space="preserve"> -   </w:t>
            </w:r>
          </w:p>
        </w:tc>
        <w:tc>
          <w:tcPr>
            <w:tcW w:w="576" w:type="dxa"/>
            <w:noWrap/>
            <w:hideMark/>
          </w:tcPr>
          <w:p w14:paraId="28224356" w14:textId="142D4465" w:rsidR="00FA06E5" w:rsidRPr="00FA06E5" w:rsidRDefault="00FA06E5" w:rsidP="00FA06E5">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Cs/>
                <w:color w:val="000000"/>
                <w:sz w:val="16"/>
                <w:szCs w:val="16"/>
                <w:lang w:val="mn-MN"/>
              </w:rPr>
            </w:pPr>
            <w:r w:rsidRPr="00FA06E5">
              <w:rPr>
                <w:rFonts w:ascii="Times New Roman" w:hAnsi="Times New Roman" w:cs="Times New Roman"/>
                <w:sz w:val="16"/>
                <w:szCs w:val="16"/>
              </w:rPr>
              <w:t xml:space="preserve"> -   </w:t>
            </w:r>
          </w:p>
        </w:tc>
      </w:tr>
      <w:tr w:rsidR="004D7FB5" w:rsidRPr="00E1765F" w14:paraId="38FF2C22" w14:textId="77777777" w:rsidTr="00F10ABC">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977" w:type="dxa"/>
            <w:noWrap/>
            <w:hideMark/>
          </w:tcPr>
          <w:p w14:paraId="4CC2E046" w14:textId="77777777" w:rsidR="004D7FB5" w:rsidRPr="001F61A9" w:rsidRDefault="004D7FB5" w:rsidP="004D7FB5">
            <w:pPr>
              <w:spacing w:before="0"/>
              <w:rPr>
                <w:rFonts w:ascii="Times New Roman" w:eastAsia="Times New Roman" w:hAnsi="Times New Roman" w:cs="Times New Roman"/>
                <w:b w:val="0"/>
                <w:iCs/>
                <w:color w:val="000000"/>
                <w:sz w:val="16"/>
                <w:szCs w:val="16"/>
                <w:lang w:val="mn-MN"/>
              </w:rPr>
            </w:pPr>
            <w:r w:rsidRPr="001F61A9">
              <w:rPr>
                <w:rFonts w:ascii="Times New Roman" w:eastAsia="Times New Roman" w:hAnsi="Times New Roman" w:cs="Times New Roman"/>
                <w:b w:val="0"/>
                <w:iCs/>
                <w:color w:val="000000"/>
                <w:sz w:val="16"/>
                <w:szCs w:val="16"/>
                <w:lang w:val="mn-MN"/>
              </w:rPr>
              <w:t>Банк, санхүүгийн байгууллагад байршуулсан хөрөнгө (3-аас дээш сарын хугацаатай)</w:t>
            </w:r>
          </w:p>
        </w:tc>
        <w:tc>
          <w:tcPr>
            <w:tcW w:w="709" w:type="dxa"/>
            <w:noWrap/>
            <w:hideMark/>
          </w:tcPr>
          <w:p w14:paraId="6B22CCD9" w14:textId="084E3771" w:rsidR="004D7FB5" w:rsidRPr="004D7FB5" w:rsidRDefault="004D7FB5" w:rsidP="004D7FB5">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iCs/>
                <w:color w:val="000000"/>
                <w:sz w:val="16"/>
                <w:szCs w:val="16"/>
                <w:lang w:val="mn-MN"/>
              </w:rPr>
            </w:pPr>
            <w:r w:rsidRPr="004D7FB5">
              <w:rPr>
                <w:rFonts w:ascii="Times New Roman" w:hAnsi="Times New Roman" w:cs="Times New Roman"/>
                <w:sz w:val="16"/>
                <w:szCs w:val="16"/>
              </w:rPr>
              <w:t xml:space="preserve"> 105.7 </w:t>
            </w:r>
          </w:p>
        </w:tc>
        <w:tc>
          <w:tcPr>
            <w:tcW w:w="850" w:type="dxa"/>
            <w:noWrap/>
            <w:hideMark/>
          </w:tcPr>
          <w:p w14:paraId="31197E7E" w14:textId="28BB6CCB" w:rsidR="004D7FB5" w:rsidRPr="004D7FB5" w:rsidRDefault="004D7FB5" w:rsidP="004D7FB5">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iCs/>
                <w:color w:val="000000"/>
                <w:sz w:val="16"/>
                <w:szCs w:val="16"/>
                <w:lang w:val="mn-MN"/>
              </w:rPr>
            </w:pPr>
            <w:r w:rsidRPr="004D7FB5">
              <w:rPr>
                <w:rFonts w:ascii="Times New Roman" w:hAnsi="Times New Roman" w:cs="Times New Roman"/>
                <w:sz w:val="16"/>
                <w:szCs w:val="16"/>
              </w:rPr>
              <w:t xml:space="preserve"> 72.9 </w:t>
            </w:r>
          </w:p>
        </w:tc>
        <w:tc>
          <w:tcPr>
            <w:tcW w:w="993" w:type="dxa"/>
            <w:noWrap/>
            <w:hideMark/>
          </w:tcPr>
          <w:p w14:paraId="3A1683B6" w14:textId="518D653A" w:rsidR="004D7FB5" w:rsidRPr="004D7FB5" w:rsidRDefault="004D7FB5" w:rsidP="004D7FB5">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iCs/>
                <w:color w:val="000000"/>
                <w:sz w:val="16"/>
                <w:szCs w:val="16"/>
                <w:lang w:val="mn-MN"/>
              </w:rPr>
            </w:pPr>
            <w:r w:rsidRPr="004D7FB5">
              <w:rPr>
                <w:rFonts w:ascii="Times New Roman" w:hAnsi="Times New Roman" w:cs="Times New Roman"/>
                <w:sz w:val="16"/>
                <w:szCs w:val="16"/>
              </w:rPr>
              <w:t xml:space="preserve"> 49.7 </w:t>
            </w:r>
          </w:p>
        </w:tc>
        <w:tc>
          <w:tcPr>
            <w:tcW w:w="708" w:type="dxa"/>
            <w:noWrap/>
            <w:hideMark/>
          </w:tcPr>
          <w:p w14:paraId="0CC7B217" w14:textId="6CCBF787" w:rsidR="004D7FB5" w:rsidRPr="004D7FB5" w:rsidRDefault="004D7FB5" w:rsidP="004D7FB5">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iCs/>
                <w:color w:val="000000"/>
                <w:sz w:val="16"/>
                <w:szCs w:val="16"/>
                <w:lang w:val="mn-MN"/>
              </w:rPr>
            </w:pPr>
            <w:r w:rsidRPr="004D7FB5">
              <w:rPr>
                <w:rFonts w:ascii="Times New Roman" w:hAnsi="Times New Roman" w:cs="Times New Roman"/>
                <w:sz w:val="16"/>
                <w:szCs w:val="16"/>
              </w:rPr>
              <w:t xml:space="preserve"> 56.0 </w:t>
            </w:r>
          </w:p>
        </w:tc>
        <w:tc>
          <w:tcPr>
            <w:tcW w:w="567" w:type="dxa"/>
            <w:noWrap/>
            <w:hideMark/>
          </w:tcPr>
          <w:p w14:paraId="6407CF14" w14:textId="2CD85E53" w:rsidR="004D7FB5" w:rsidRPr="004D7FB5" w:rsidRDefault="004D7FB5" w:rsidP="004D7FB5">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iCs/>
                <w:color w:val="000000"/>
                <w:sz w:val="16"/>
                <w:szCs w:val="16"/>
              </w:rPr>
            </w:pPr>
            <w:r w:rsidRPr="004D7FB5">
              <w:rPr>
                <w:rFonts w:ascii="Times New Roman" w:hAnsi="Times New Roman" w:cs="Times New Roman"/>
                <w:sz w:val="16"/>
                <w:szCs w:val="16"/>
              </w:rPr>
              <w:t xml:space="preserve"> 0.5 </w:t>
            </w:r>
          </w:p>
        </w:tc>
        <w:tc>
          <w:tcPr>
            <w:tcW w:w="709" w:type="dxa"/>
            <w:noWrap/>
            <w:hideMark/>
          </w:tcPr>
          <w:p w14:paraId="1AA03159" w14:textId="4938582E" w:rsidR="004D7FB5" w:rsidRPr="004D7FB5" w:rsidRDefault="004D7FB5" w:rsidP="004D7FB5">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iCs/>
                <w:color w:val="000000"/>
                <w:sz w:val="16"/>
                <w:szCs w:val="16"/>
                <w:lang w:val="mn-MN"/>
              </w:rPr>
            </w:pPr>
            <w:r w:rsidRPr="004D7FB5">
              <w:rPr>
                <w:rFonts w:ascii="Times New Roman" w:hAnsi="Times New Roman" w:cs="Times New Roman"/>
                <w:sz w:val="16"/>
                <w:szCs w:val="16"/>
              </w:rPr>
              <w:t xml:space="preserve"> 102.5 </w:t>
            </w:r>
          </w:p>
        </w:tc>
        <w:tc>
          <w:tcPr>
            <w:tcW w:w="567" w:type="dxa"/>
            <w:noWrap/>
            <w:hideMark/>
          </w:tcPr>
          <w:p w14:paraId="0E91D935" w14:textId="1BD7067F" w:rsidR="004D7FB5" w:rsidRPr="004D7FB5" w:rsidRDefault="004D7FB5" w:rsidP="004D7FB5">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iCs/>
                <w:color w:val="000000"/>
                <w:sz w:val="16"/>
                <w:szCs w:val="16"/>
                <w:lang w:val="mn-MN"/>
              </w:rPr>
            </w:pPr>
            <w:r w:rsidRPr="004D7FB5">
              <w:rPr>
                <w:rFonts w:ascii="Times New Roman" w:hAnsi="Times New Roman" w:cs="Times New Roman"/>
                <w:sz w:val="16"/>
                <w:szCs w:val="16"/>
              </w:rPr>
              <w:t xml:space="preserve"> 3.2 </w:t>
            </w:r>
          </w:p>
        </w:tc>
        <w:tc>
          <w:tcPr>
            <w:tcW w:w="698" w:type="dxa"/>
            <w:noWrap/>
            <w:hideMark/>
          </w:tcPr>
          <w:p w14:paraId="0C4690BC" w14:textId="4044A27E" w:rsidR="004D7FB5" w:rsidRPr="004D7FB5" w:rsidRDefault="004D7FB5" w:rsidP="004D7FB5">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iCs/>
                <w:color w:val="000000"/>
                <w:sz w:val="16"/>
                <w:szCs w:val="16"/>
                <w:lang w:val="mn-MN"/>
              </w:rPr>
            </w:pPr>
            <w:r w:rsidRPr="004D7FB5">
              <w:rPr>
                <w:rFonts w:ascii="Times New Roman" w:hAnsi="Times New Roman" w:cs="Times New Roman"/>
                <w:sz w:val="16"/>
                <w:szCs w:val="16"/>
              </w:rPr>
              <w:t xml:space="preserve"> 5.7 </w:t>
            </w:r>
          </w:p>
        </w:tc>
        <w:tc>
          <w:tcPr>
            <w:tcW w:w="576" w:type="dxa"/>
            <w:noWrap/>
            <w:hideMark/>
          </w:tcPr>
          <w:p w14:paraId="0A2B44E8" w14:textId="2AB3DC2A" w:rsidR="004D7FB5" w:rsidRPr="004D7FB5" w:rsidRDefault="004D7FB5" w:rsidP="004D7FB5">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iCs/>
                <w:color w:val="000000"/>
                <w:sz w:val="16"/>
                <w:szCs w:val="16"/>
                <w:lang w:val="mn-MN"/>
              </w:rPr>
            </w:pPr>
            <w:r w:rsidRPr="004D7FB5">
              <w:rPr>
                <w:rFonts w:ascii="Times New Roman" w:hAnsi="Times New Roman" w:cs="Times New Roman"/>
                <w:sz w:val="16"/>
                <w:szCs w:val="16"/>
              </w:rPr>
              <w:t xml:space="preserve"> 3.0 </w:t>
            </w:r>
          </w:p>
        </w:tc>
      </w:tr>
    </w:tbl>
    <w:p w14:paraId="6AB48AC2" w14:textId="0659D91E" w:rsidR="00FE48EE" w:rsidRPr="000C2F1E" w:rsidRDefault="00912188" w:rsidP="005213DD">
      <w:pPr>
        <w:jc w:val="both"/>
        <w:rPr>
          <w:color w:val="000000" w:themeColor="text1"/>
        </w:rPr>
      </w:pPr>
      <w:r w:rsidRPr="00045406">
        <w:rPr>
          <w:color w:val="000000" w:themeColor="text1"/>
          <w:lang w:val="mn-MN"/>
        </w:rPr>
        <w:t>ББСБ-ууд</w:t>
      </w:r>
      <w:r w:rsidR="00B61F9F" w:rsidRPr="00045406">
        <w:rPr>
          <w:color w:val="000000" w:themeColor="text1"/>
          <w:lang w:val="mn-MN"/>
        </w:rPr>
        <w:t>ын</w:t>
      </w:r>
      <w:r w:rsidRPr="00045406">
        <w:rPr>
          <w:color w:val="000000" w:themeColor="text1"/>
          <w:lang w:val="mn-MN"/>
        </w:rPr>
        <w:t xml:space="preserve"> </w:t>
      </w:r>
      <w:r w:rsidR="00B12422" w:rsidRPr="00045406">
        <w:rPr>
          <w:color w:val="000000" w:themeColor="text1"/>
          <w:lang w:val="mn-MN"/>
        </w:rPr>
        <w:t xml:space="preserve">мөнгөн хөрөнгийн бүтцийг авч үзвэл </w:t>
      </w:r>
      <w:r w:rsidRPr="00045406">
        <w:rPr>
          <w:color w:val="000000" w:themeColor="text1"/>
          <w:lang w:val="mn-MN"/>
        </w:rPr>
        <w:t>у</w:t>
      </w:r>
      <w:r w:rsidR="00603396" w:rsidRPr="00045406">
        <w:rPr>
          <w:color w:val="000000" w:themeColor="text1"/>
          <w:lang w:val="mn-MN"/>
        </w:rPr>
        <w:t xml:space="preserve">ламжлалт үйл ажиллагаа явуулж байгаа ББСБ-уудын </w:t>
      </w:r>
      <w:r w:rsidR="00866242" w:rsidRPr="00045406">
        <w:rPr>
          <w:color w:val="000000" w:themeColor="text1"/>
          <w:lang w:val="mn-MN"/>
        </w:rPr>
        <w:t xml:space="preserve">мөнгөн хөрөнгийн </w:t>
      </w:r>
      <w:r w:rsidR="00045406" w:rsidRPr="00045406">
        <w:rPr>
          <w:color w:val="000000" w:themeColor="text1"/>
        </w:rPr>
        <w:t>29.5</w:t>
      </w:r>
      <w:r w:rsidR="00603396" w:rsidRPr="00045406">
        <w:rPr>
          <w:color w:val="000000" w:themeColor="text1"/>
          <w:lang w:val="mn-MN"/>
        </w:rPr>
        <w:t>%</w:t>
      </w:r>
      <w:r w:rsidR="0092209E" w:rsidRPr="00045406">
        <w:rPr>
          <w:color w:val="000000" w:themeColor="text1"/>
          <w:lang w:val="mn-MN"/>
        </w:rPr>
        <w:t>,</w:t>
      </w:r>
      <w:r w:rsidR="00603396" w:rsidRPr="00045406">
        <w:rPr>
          <w:color w:val="000000" w:themeColor="text1"/>
          <w:lang w:val="mn-MN"/>
        </w:rPr>
        <w:t xml:space="preserve"> финтек</w:t>
      </w:r>
      <w:r w:rsidR="0016763B" w:rsidRPr="00045406">
        <w:rPr>
          <w:color w:val="000000" w:themeColor="text1"/>
          <w:lang w:val="mn-MN"/>
        </w:rPr>
        <w:t xml:space="preserve"> ББ</w:t>
      </w:r>
      <w:r w:rsidR="00475AE3" w:rsidRPr="00045406">
        <w:rPr>
          <w:color w:val="000000" w:themeColor="text1"/>
          <w:lang w:val="mn-MN"/>
        </w:rPr>
        <w:t>С</w:t>
      </w:r>
      <w:r w:rsidR="0016763B" w:rsidRPr="00045406">
        <w:rPr>
          <w:color w:val="000000" w:themeColor="text1"/>
          <w:lang w:val="mn-MN"/>
        </w:rPr>
        <w:t xml:space="preserve">Б-уудын мөнгөн хөрөнгийн </w:t>
      </w:r>
      <w:r w:rsidR="00045406" w:rsidRPr="00045406">
        <w:rPr>
          <w:color w:val="000000" w:themeColor="text1"/>
        </w:rPr>
        <w:t>2.1</w:t>
      </w:r>
      <w:r w:rsidR="00603396" w:rsidRPr="00045406">
        <w:rPr>
          <w:color w:val="000000" w:themeColor="text1"/>
          <w:lang w:val="mn-MN"/>
        </w:rPr>
        <w:t>%</w:t>
      </w:r>
      <w:r w:rsidR="0092209E" w:rsidRPr="00045406">
        <w:rPr>
          <w:color w:val="000000" w:themeColor="text1"/>
          <w:lang w:val="mn-MN"/>
        </w:rPr>
        <w:t>,</w:t>
      </w:r>
      <w:r w:rsidR="00603396" w:rsidRPr="00045406">
        <w:rPr>
          <w:color w:val="000000" w:themeColor="text1"/>
          <w:lang w:val="mn-MN"/>
        </w:rPr>
        <w:t xml:space="preserve"> </w:t>
      </w:r>
      <w:r w:rsidR="00AE61A6" w:rsidRPr="00045406">
        <w:rPr>
          <w:color w:val="000000" w:themeColor="text1"/>
          <w:lang w:val="mn-MN"/>
        </w:rPr>
        <w:t xml:space="preserve">эрхэлж буй үйл ажиллагааны онцлогоос хамаарч </w:t>
      </w:r>
      <w:r w:rsidR="00061294" w:rsidRPr="00045406">
        <w:rPr>
          <w:color w:val="000000" w:themeColor="text1"/>
          <w:lang w:val="mn-MN"/>
        </w:rPr>
        <w:t xml:space="preserve">гадаад </w:t>
      </w:r>
      <w:r w:rsidR="00603396" w:rsidRPr="00045406">
        <w:rPr>
          <w:color w:val="000000" w:themeColor="text1"/>
          <w:lang w:val="mn-MN"/>
        </w:rPr>
        <w:t>валют</w:t>
      </w:r>
      <w:r w:rsidR="00061294" w:rsidRPr="00045406">
        <w:rPr>
          <w:color w:val="000000" w:themeColor="text1"/>
          <w:lang w:val="mn-MN"/>
        </w:rPr>
        <w:t>ын</w:t>
      </w:r>
      <w:r w:rsidR="00603396" w:rsidRPr="00045406">
        <w:rPr>
          <w:color w:val="000000" w:themeColor="text1"/>
          <w:lang w:val="mn-MN"/>
        </w:rPr>
        <w:t xml:space="preserve"> арилжаа дагнан эрхэлж буй </w:t>
      </w:r>
      <w:r w:rsidR="00787006" w:rsidRPr="00045406">
        <w:rPr>
          <w:color w:val="000000" w:themeColor="text1"/>
          <w:lang w:val="mn-MN"/>
        </w:rPr>
        <w:t xml:space="preserve">ББСБ-уудын </w:t>
      </w:r>
      <w:r w:rsidR="00045406" w:rsidRPr="00045406">
        <w:rPr>
          <w:color w:val="000000" w:themeColor="text1"/>
        </w:rPr>
        <w:t>69.0</w:t>
      </w:r>
      <w:r w:rsidR="00603396" w:rsidRPr="00045406">
        <w:rPr>
          <w:color w:val="000000" w:themeColor="text1"/>
          <w:lang w:val="mn-MN"/>
        </w:rPr>
        <w:t xml:space="preserve">% нь бэлэн мөнгө хэлбэрээр </w:t>
      </w:r>
      <w:r w:rsidR="0092209E" w:rsidRPr="00045406">
        <w:rPr>
          <w:color w:val="000000" w:themeColor="text1"/>
          <w:lang w:val="mn-MN"/>
        </w:rPr>
        <w:t xml:space="preserve">тус тус </w:t>
      </w:r>
      <w:r w:rsidR="00603396" w:rsidRPr="00045406">
        <w:rPr>
          <w:color w:val="000000" w:themeColor="text1"/>
          <w:lang w:val="mn-MN"/>
        </w:rPr>
        <w:t>байршиж байна.</w:t>
      </w:r>
    </w:p>
    <w:p w14:paraId="79C22433" w14:textId="293F5955" w:rsidR="004F0510" w:rsidRDefault="004F0510" w:rsidP="004F0510">
      <w:pPr>
        <w:pStyle w:val="Caption"/>
        <w:keepNext/>
        <w:spacing w:after="0"/>
      </w:pPr>
      <w:bookmarkStart w:id="52" w:name="_Toc198036555"/>
      <w:r>
        <w:t xml:space="preserve">Зураг </w:t>
      </w:r>
      <w:r>
        <w:fldChar w:fldCharType="begin"/>
      </w:r>
      <w:r>
        <w:instrText xml:space="preserve"> SEQ Зураг \* ARABIC </w:instrText>
      </w:r>
      <w:r>
        <w:fldChar w:fldCharType="separate"/>
      </w:r>
      <w:r w:rsidR="000F7066">
        <w:rPr>
          <w:noProof/>
        </w:rPr>
        <w:t>3</w:t>
      </w:r>
      <w:r>
        <w:rPr>
          <w:noProof/>
        </w:rPr>
        <w:fldChar w:fldCharType="end"/>
      </w:r>
      <w:r>
        <w:rPr>
          <w:lang w:val="mn-MN"/>
        </w:rPr>
        <w:t xml:space="preserve"> Мөнгөн хөрөнгийн бүтэц сүүлийн 5 жилийн байдлаар </w:t>
      </w:r>
      <w:r>
        <w:t>(</w:t>
      </w:r>
      <w:r>
        <w:rPr>
          <w:lang w:val="mn-MN"/>
        </w:rPr>
        <w:t>тэрбум төгрөгөөр</w:t>
      </w:r>
      <w:r>
        <w:t>)</w:t>
      </w:r>
      <w:bookmarkEnd w:id="52"/>
    </w:p>
    <w:bookmarkEnd w:id="6"/>
    <w:p w14:paraId="49DFAECB" w14:textId="63EDF503" w:rsidR="001F0F16" w:rsidRPr="004567CB" w:rsidRDefault="00B54A58" w:rsidP="004567CB">
      <w:pPr>
        <w:rPr>
          <w:highlight w:val="yellow"/>
          <w:lang w:val="mn-MN"/>
        </w:rPr>
      </w:pPr>
      <w:r>
        <w:rPr>
          <w:noProof/>
        </w:rPr>
        <w:drawing>
          <wp:inline distT="0" distB="0" distL="0" distR="0" wp14:anchorId="4695D825" wp14:editId="1BEB5FC4">
            <wp:extent cx="5978769" cy="2171700"/>
            <wp:effectExtent l="0" t="0" r="3175" b="0"/>
            <wp:docPr id="411402417" name="Chart 1">
              <a:extLst xmlns:a="http://schemas.openxmlformats.org/drawingml/2006/main">
                <a:ext uri="{FF2B5EF4-FFF2-40B4-BE49-F238E27FC236}">
                  <a16:creationId xmlns:a16="http://schemas.microsoft.com/office/drawing/2014/main" id="{DB21AF34-37BA-428F-8428-16AC7023ABA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3E311ABB" w14:textId="049B708F" w:rsidR="00B17260" w:rsidRPr="00BD6060" w:rsidRDefault="00CB7322" w:rsidP="00581EC7">
      <w:pPr>
        <w:pStyle w:val="Heading2"/>
        <w:spacing w:before="120" w:after="120"/>
        <w:rPr>
          <w:lang w:val="mn-MN"/>
        </w:rPr>
      </w:pPr>
      <w:bookmarkStart w:id="53" w:name="_Toc190168314"/>
      <w:bookmarkStart w:id="54" w:name="_Hlk205455212"/>
      <w:bookmarkEnd w:id="50"/>
      <w:r w:rsidRPr="00BD6060">
        <w:rPr>
          <w:lang w:val="mn-MN"/>
        </w:rPr>
        <w:lastRenderedPageBreak/>
        <w:t>Х</w:t>
      </w:r>
      <w:r w:rsidR="00EB4978" w:rsidRPr="00BD6060">
        <w:rPr>
          <w:lang w:val="mn-MN"/>
        </w:rPr>
        <w:t>өрөнгө оруулалт</w:t>
      </w:r>
      <w:bookmarkEnd w:id="53"/>
    </w:p>
    <w:p w14:paraId="03C8F705" w14:textId="1BF38B93" w:rsidR="00390566" w:rsidRPr="00A945F2" w:rsidRDefault="009A701B" w:rsidP="005213DD">
      <w:pPr>
        <w:jc w:val="both"/>
        <w:rPr>
          <w:color w:val="000000" w:themeColor="text1"/>
          <w:lang w:val="mn-MN"/>
        </w:rPr>
      </w:pPr>
      <w:r w:rsidRPr="009045E9">
        <w:rPr>
          <w:color w:val="000000" w:themeColor="text1"/>
          <w:lang w:val="mn-MN"/>
        </w:rPr>
        <w:t>Х</w:t>
      </w:r>
      <w:r w:rsidR="00C4532F" w:rsidRPr="009045E9">
        <w:rPr>
          <w:color w:val="000000" w:themeColor="text1"/>
          <w:lang w:val="mn-MN"/>
        </w:rPr>
        <w:t>өрөнгө оруулалт өмнөх</w:t>
      </w:r>
      <w:r w:rsidR="00C00702" w:rsidRPr="009045E9">
        <w:rPr>
          <w:color w:val="000000" w:themeColor="text1"/>
          <w:lang w:val="mn-MN"/>
        </w:rPr>
        <w:t xml:space="preserve"> он</w:t>
      </w:r>
      <w:r w:rsidR="002A0F2C" w:rsidRPr="009045E9">
        <w:rPr>
          <w:color w:val="000000" w:themeColor="text1"/>
          <w:lang w:val="mn-MN"/>
        </w:rPr>
        <w:t xml:space="preserve">ы мөн үеэс </w:t>
      </w:r>
      <w:r w:rsidR="002F18C4">
        <w:rPr>
          <w:color w:val="000000" w:themeColor="text1"/>
        </w:rPr>
        <w:t>26.0</w:t>
      </w:r>
      <w:r w:rsidR="000C45E2" w:rsidRPr="009045E9">
        <w:rPr>
          <w:color w:val="000000" w:themeColor="text1"/>
          <w:lang w:val="mn-MN"/>
        </w:rPr>
        <w:t xml:space="preserve"> хувиар </w:t>
      </w:r>
      <w:r w:rsidR="00C00702" w:rsidRPr="009045E9">
        <w:rPr>
          <w:color w:val="000000" w:themeColor="text1"/>
          <w:lang w:val="mn-MN"/>
        </w:rPr>
        <w:t xml:space="preserve">буюу </w:t>
      </w:r>
      <w:r w:rsidR="002F18C4">
        <w:rPr>
          <w:color w:val="000000" w:themeColor="text1"/>
        </w:rPr>
        <w:t>20.0</w:t>
      </w:r>
      <w:r w:rsidR="009C256F" w:rsidRPr="009045E9">
        <w:rPr>
          <w:color w:val="000000" w:themeColor="text1"/>
          <w:lang w:val="mn-MN"/>
        </w:rPr>
        <w:t xml:space="preserve"> тэрбум төгрөгөөр </w:t>
      </w:r>
      <w:r w:rsidR="006555C9" w:rsidRPr="009045E9">
        <w:rPr>
          <w:color w:val="000000" w:themeColor="text1"/>
          <w:lang w:val="mn-MN"/>
        </w:rPr>
        <w:t>өсөж</w:t>
      </w:r>
      <w:r w:rsidR="009C256F" w:rsidRPr="009045E9">
        <w:rPr>
          <w:color w:val="000000" w:themeColor="text1"/>
          <w:lang w:val="mn-MN"/>
        </w:rPr>
        <w:t xml:space="preserve">, </w:t>
      </w:r>
      <w:r w:rsidR="000A490D" w:rsidRPr="007E4F16">
        <w:rPr>
          <w:lang w:val="mn-MN"/>
        </w:rPr>
        <w:t>202</w:t>
      </w:r>
      <w:r w:rsidR="000A490D" w:rsidRPr="007E4F16">
        <w:t>5</w:t>
      </w:r>
      <w:r w:rsidR="000A490D" w:rsidRPr="007E4F16">
        <w:rPr>
          <w:lang w:val="mn-MN"/>
        </w:rPr>
        <w:t xml:space="preserve"> оны </w:t>
      </w:r>
      <w:r w:rsidR="000A490D" w:rsidRPr="007E4F16">
        <w:t>I</w:t>
      </w:r>
      <w:r w:rsidR="002F18C4">
        <w:t>I</w:t>
      </w:r>
      <w:r w:rsidR="000A490D" w:rsidRPr="007E4F16">
        <w:rPr>
          <w:lang w:val="mn-MN"/>
        </w:rPr>
        <w:t xml:space="preserve"> улирлын </w:t>
      </w:r>
      <w:r w:rsidR="000A490D" w:rsidRPr="00F02293">
        <w:rPr>
          <w:lang w:val="mn-MN"/>
        </w:rPr>
        <w:t xml:space="preserve">байдлаар </w:t>
      </w:r>
      <w:r w:rsidR="002F18C4">
        <w:rPr>
          <w:color w:val="000000" w:themeColor="text1"/>
          <w:lang w:val="mn-MN"/>
        </w:rPr>
        <w:t>44</w:t>
      </w:r>
      <w:r w:rsidR="0061308A" w:rsidRPr="00D14EAC">
        <w:rPr>
          <w:color w:val="000000" w:themeColor="text1"/>
          <w:lang w:val="mn-MN"/>
        </w:rPr>
        <w:t xml:space="preserve"> ББСБ</w:t>
      </w:r>
      <w:r w:rsidR="00C00702" w:rsidRPr="00D14EAC">
        <w:rPr>
          <w:color w:val="000000" w:themeColor="text1"/>
          <w:lang w:val="mn-MN"/>
        </w:rPr>
        <w:t xml:space="preserve"> </w:t>
      </w:r>
      <w:r w:rsidR="002F18C4">
        <w:rPr>
          <w:color w:val="000000" w:themeColor="text1"/>
          <w:lang w:val="mn-MN"/>
        </w:rPr>
        <w:t>96.9</w:t>
      </w:r>
      <w:r w:rsidR="00484EB7" w:rsidRPr="00D14EAC">
        <w:rPr>
          <w:color w:val="000000" w:themeColor="text1"/>
          <w:lang w:val="mn-MN"/>
        </w:rPr>
        <w:t xml:space="preserve"> тэрбум төгрөгийн </w:t>
      </w:r>
      <w:r w:rsidR="00C4532F" w:rsidRPr="00D14EAC">
        <w:rPr>
          <w:color w:val="000000" w:themeColor="text1"/>
          <w:lang w:val="mn-MN"/>
        </w:rPr>
        <w:t xml:space="preserve">хөрөнгө оруулалтын үлдэгдэлтэй </w:t>
      </w:r>
      <w:r w:rsidR="00D561C3" w:rsidRPr="00D14EAC">
        <w:rPr>
          <w:color w:val="000000" w:themeColor="text1"/>
          <w:lang w:val="mn-MN"/>
        </w:rPr>
        <w:t>гарсан байна</w:t>
      </w:r>
      <w:r w:rsidR="00D561C3" w:rsidRPr="00A945F2">
        <w:rPr>
          <w:color w:val="000000" w:themeColor="text1"/>
          <w:lang w:val="mn-MN"/>
        </w:rPr>
        <w:t>.</w:t>
      </w:r>
      <w:r w:rsidR="00E24BBA" w:rsidRPr="00A945F2">
        <w:rPr>
          <w:color w:val="000000" w:themeColor="text1"/>
          <w:lang w:val="mn-MN"/>
        </w:rPr>
        <w:t xml:space="preserve"> </w:t>
      </w:r>
      <w:r w:rsidR="00CB4DF0" w:rsidRPr="00A945F2">
        <w:rPr>
          <w:color w:val="000000" w:themeColor="text1"/>
          <w:lang w:val="mn-MN"/>
        </w:rPr>
        <w:t xml:space="preserve">Хөрөнгө оруулалтын </w:t>
      </w:r>
      <w:r w:rsidR="000009A2">
        <w:rPr>
          <w:color w:val="000000" w:themeColor="text1"/>
        </w:rPr>
        <w:t>2.3</w:t>
      </w:r>
      <w:r w:rsidR="00CB4DF0" w:rsidRPr="00A945F2">
        <w:rPr>
          <w:color w:val="000000" w:themeColor="text1"/>
          <w:lang w:val="mn-MN"/>
        </w:rPr>
        <w:t xml:space="preserve"> хувь </w:t>
      </w:r>
      <w:r w:rsidR="00AD1E5F" w:rsidRPr="00A945F2">
        <w:rPr>
          <w:color w:val="000000" w:themeColor="text1"/>
          <w:lang w:val="mn-MN"/>
        </w:rPr>
        <w:t xml:space="preserve">буюу </w:t>
      </w:r>
      <w:r w:rsidR="000009A2">
        <w:rPr>
          <w:color w:val="000000" w:themeColor="text1"/>
        </w:rPr>
        <w:t>2.2</w:t>
      </w:r>
      <w:r w:rsidR="00AD1E5F" w:rsidRPr="00A945F2">
        <w:rPr>
          <w:color w:val="000000" w:themeColor="text1"/>
          <w:lang w:val="mn-MN"/>
        </w:rPr>
        <w:t xml:space="preserve"> тэрбум төгрөг нь хадгаламжийн сертификат, 9</w:t>
      </w:r>
      <w:r w:rsidR="000009A2">
        <w:rPr>
          <w:color w:val="000000" w:themeColor="text1"/>
        </w:rPr>
        <w:t xml:space="preserve">7.7 </w:t>
      </w:r>
      <w:r w:rsidR="00AD1E5F" w:rsidRPr="00A945F2">
        <w:rPr>
          <w:color w:val="000000" w:themeColor="text1"/>
          <w:lang w:val="mn-MN"/>
        </w:rPr>
        <w:t xml:space="preserve">хувь буюу </w:t>
      </w:r>
      <w:r w:rsidR="000009A2">
        <w:rPr>
          <w:color w:val="000000" w:themeColor="text1"/>
        </w:rPr>
        <w:t>94.7</w:t>
      </w:r>
      <w:r w:rsidR="00AD1E5F" w:rsidRPr="00A945F2">
        <w:rPr>
          <w:color w:val="000000" w:themeColor="text1"/>
          <w:lang w:val="mn-MN"/>
        </w:rPr>
        <w:t xml:space="preserve"> тэрбум төгрөг нь </w:t>
      </w:r>
      <w:r w:rsidR="0034072E" w:rsidRPr="00A945F2">
        <w:rPr>
          <w:color w:val="000000" w:themeColor="text1"/>
          <w:lang w:val="mn-MN"/>
        </w:rPr>
        <w:t>үнэт цаасаарх хөрөнгө оруулалт байна.</w:t>
      </w:r>
    </w:p>
    <w:p w14:paraId="4FB939FB" w14:textId="283E18E3" w:rsidR="00F17D47" w:rsidRPr="009A7F76" w:rsidRDefault="008B3079" w:rsidP="008B3079">
      <w:pPr>
        <w:pStyle w:val="Caption"/>
        <w:rPr>
          <w:lang w:val="mn-MN"/>
        </w:rPr>
      </w:pPr>
      <w:bookmarkStart w:id="55" w:name="_Toc205970914"/>
      <w:r>
        <w:t xml:space="preserve">Хүснэгт </w:t>
      </w:r>
      <w:r>
        <w:fldChar w:fldCharType="begin"/>
      </w:r>
      <w:r>
        <w:instrText xml:space="preserve"> SEQ Хүснэгт \* ARABIC </w:instrText>
      </w:r>
      <w:r>
        <w:fldChar w:fldCharType="separate"/>
      </w:r>
      <w:r w:rsidR="000F7066">
        <w:rPr>
          <w:noProof/>
        </w:rPr>
        <w:t>13</w:t>
      </w:r>
      <w:r>
        <w:fldChar w:fldCharType="end"/>
      </w:r>
      <w:r>
        <w:t xml:space="preserve"> </w:t>
      </w:r>
      <w:r w:rsidRPr="00B1049E">
        <w:t>Богино хугацаат хөрөнгө оруулалтын бүтэц (сая төгрөгөөр)</w:t>
      </w:r>
      <w:bookmarkEnd w:id="55"/>
    </w:p>
    <w:tbl>
      <w:tblPr>
        <w:tblStyle w:val="PlainTable2"/>
        <w:tblW w:w="4990" w:type="pct"/>
        <w:tblLayout w:type="fixed"/>
        <w:tblLook w:val="04A0" w:firstRow="1" w:lastRow="0" w:firstColumn="1" w:lastColumn="0" w:noHBand="0" w:noVBand="1"/>
      </w:tblPr>
      <w:tblGrid>
        <w:gridCol w:w="2241"/>
        <w:gridCol w:w="837"/>
        <w:gridCol w:w="837"/>
        <w:gridCol w:w="701"/>
        <w:gridCol w:w="837"/>
        <w:gridCol w:w="558"/>
        <w:gridCol w:w="934"/>
        <w:gridCol w:w="696"/>
        <w:gridCol w:w="863"/>
        <w:gridCol w:w="831"/>
      </w:tblGrid>
      <w:tr w:rsidR="005E3E53" w:rsidRPr="00E1765F" w14:paraId="69DD55A4" w14:textId="77777777" w:rsidTr="00F8620B">
        <w:trPr>
          <w:cnfStyle w:val="100000000000" w:firstRow="1" w:lastRow="0" w:firstColumn="0" w:lastColumn="0" w:oddVBand="0" w:evenVBand="0" w:oddHBand="0"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1200" w:type="pct"/>
            <w:shd w:val="clear" w:color="auto" w:fill="002060"/>
            <w:noWrap/>
            <w:vAlign w:val="center"/>
            <w:hideMark/>
          </w:tcPr>
          <w:p w14:paraId="040EBFCF" w14:textId="77777777" w:rsidR="00883161" w:rsidRPr="00E1765F" w:rsidRDefault="00883161" w:rsidP="00883161">
            <w:pPr>
              <w:spacing w:before="0"/>
              <w:rPr>
                <w:rFonts w:ascii="Times New Roman" w:eastAsia="Times New Roman" w:hAnsi="Times New Roman" w:cs="Times New Roman"/>
                <w:color w:val="FFFFFF" w:themeColor="background1"/>
                <w:sz w:val="16"/>
                <w:szCs w:val="16"/>
                <w:highlight w:val="yellow"/>
                <w:lang w:val="mn-MN"/>
              </w:rPr>
            </w:pPr>
            <w:bookmarkStart w:id="56" w:name="_Hlk126773273"/>
          </w:p>
        </w:tc>
        <w:tc>
          <w:tcPr>
            <w:tcW w:w="448" w:type="pct"/>
            <w:shd w:val="clear" w:color="auto" w:fill="002060"/>
            <w:noWrap/>
            <w:vAlign w:val="center"/>
            <w:hideMark/>
          </w:tcPr>
          <w:p w14:paraId="44E12D95" w14:textId="77777777" w:rsidR="00883161" w:rsidRPr="006C5F22" w:rsidRDefault="00883161" w:rsidP="00883161">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FFFFFF" w:themeColor="background1"/>
                <w:sz w:val="16"/>
                <w:szCs w:val="16"/>
                <w:lang w:val="mn-MN"/>
              </w:rPr>
            </w:pPr>
            <w:r w:rsidRPr="006C5F22">
              <w:rPr>
                <w:rFonts w:ascii="Times New Roman" w:eastAsia="Times New Roman" w:hAnsi="Times New Roman" w:cs="Times New Roman"/>
                <w:bCs w:val="0"/>
                <w:color w:val="FFFFFF" w:themeColor="background1"/>
                <w:sz w:val="16"/>
                <w:szCs w:val="16"/>
                <w:lang w:val="mn-MN"/>
              </w:rPr>
              <w:t>Дүн</w:t>
            </w:r>
          </w:p>
        </w:tc>
        <w:tc>
          <w:tcPr>
            <w:tcW w:w="448" w:type="pct"/>
            <w:shd w:val="clear" w:color="auto" w:fill="002060"/>
            <w:noWrap/>
            <w:vAlign w:val="center"/>
            <w:hideMark/>
          </w:tcPr>
          <w:p w14:paraId="0D9E8E9D" w14:textId="77777777" w:rsidR="00883161" w:rsidRPr="006C5F22" w:rsidRDefault="00883161" w:rsidP="00883161">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FFFFFF" w:themeColor="background1"/>
                <w:sz w:val="16"/>
                <w:szCs w:val="16"/>
                <w:lang w:val="mn-MN"/>
              </w:rPr>
            </w:pPr>
            <w:r w:rsidRPr="006C5F22">
              <w:rPr>
                <w:rFonts w:ascii="Times New Roman" w:eastAsia="Times New Roman" w:hAnsi="Times New Roman" w:cs="Times New Roman"/>
                <w:bCs w:val="0"/>
                <w:color w:val="FFFFFF" w:themeColor="background1"/>
                <w:sz w:val="16"/>
                <w:szCs w:val="16"/>
                <w:lang w:val="mn-MN"/>
              </w:rPr>
              <w:t>Итгэлцэл</w:t>
            </w:r>
          </w:p>
        </w:tc>
        <w:tc>
          <w:tcPr>
            <w:tcW w:w="375" w:type="pct"/>
            <w:shd w:val="clear" w:color="auto" w:fill="002060"/>
            <w:noWrap/>
            <w:vAlign w:val="center"/>
            <w:hideMark/>
          </w:tcPr>
          <w:p w14:paraId="16D1DC94" w14:textId="77777777" w:rsidR="00883161" w:rsidRPr="006C5F22" w:rsidRDefault="00883161" w:rsidP="00B82E75">
            <w:pPr>
              <w:spacing w:before="0"/>
              <w:ind w:left="-57" w:right="-121"/>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FFFFFF" w:themeColor="background1"/>
                <w:sz w:val="16"/>
                <w:szCs w:val="16"/>
                <w:lang w:val="mn-MN"/>
              </w:rPr>
            </w:pPr>
            <w:r w:rsidRPr="006C5F22">
              <w:rPr>
                <w:rFonts w:ascii="Times New Roman" w:eastAsia="Times New Roman" w:hAnsi="Times New Roman" w:cs="Times New Roman"/>
                <w:bCs w:val="0"/>
                <w:color w:val="FFFFFF" w:themeColor="background1"/>
                <w:sz w:val="16"/>
                <w:szCs w:val="16"/>
                <w:lang w:val="mn-MN"/>
              </w:rPr>
              <w:t>Уламж-лалт</w:t>
            </w:r>
          </w:p>
        </w:tc>
        <w:tc>
          <w:tcPr>
            <w:tcW w:w="448" w:type="pct"/>
            <w:shd w:val="clear" w:color="auto" w:fill="002060"/>
            <w:noWrap/>
            <w:vAlign w:val="center"/>
            <w:hideMark/>
          </w:tcPr>
          <w:p w14:paraId="0C07CE72" w14:textId="77777777" w:rsidR="00883161" w:rsidRPr="006C5F22" w:rsidRDefault="00883161" w:rsidP="00883161">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FFFFFF" w:themeColor="background1"/>
                <w:sz w:val="16"/>
                <w:szCs w:val="16"/>
                <w:lang w:val="mn-MN"/>
              </w:rPr>
            </w:pPr>
            <w:r w:rsidRPr="006C5F22">
              <w:rPr>
                <w:rFonts w:ascii="Times New Roman" w:eastAsia="Times New Roman" w:hAnsi="Times New Roman" w:cs="Times New Roman"/>
                <w:bCs w:val="0"/>
                <w:color w:val="FFFFFF" w:themeColor="background1"/>
                <w:sz w:val="16"/>
                <w:szCs w:val="16"/>
                <w:lang w:val="mn-MN"/>
              </w:rPr>
              <w:t>Финтек</w:t>
            </w:r>
          </w:p>
        </w:tc>
        <w:tc>
          <w:tcPr>
            <w:tcW w:w="299" w:type="pct"/>
            <w:shd w:val="clear" w:color="auto" w:fill="002060"/>
            <w:noWrap/>
            <w:vAlign w:val="center"/>
            <w:hideMark/>
          </w:tcPr>
          <w:p w14:paraId="22879321" w14:textId="77777777" w:rsidR="00883161" w:rsidRPr="006C5F22" w:rsidRDefault="00883161" w:rsidP="00883161">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FFFFFF" w:themeColor="background1"/>
                <w:sz w:val="16"/>
                <w:szCs w:val="16"/>
                <w:lang w:val="mn-MN"/>
              </w:rPr>
            </w:pPr>
            <w:r w:rsidRPr="006C5F22">
              <w:rPr>
                <w:rFonts w:ascii="Times New Roman" w:eastAsia="Times New Roman" w:hAnsi="Times New Roman" w:cs="Times New Roman"/>
                <w:bCs w:val="0"/>
                <w:color w:val="FFFFFF" w:themeColor="background1"/>
                <w:sz w:val="16"/>
                <w:szCs w:val="16"/>
                <w:lang w:val="mn-MN"/>
              </w:rPr>
              <w:t>ЗГВ</w:t>
            </w:r>
          </w:p>
        </w:tc>
        <w:tc>
          <w:tcPr>
            <w:tcW w:w="500" w:type="pct"/>
            <w:shd w:val="clear" w:color="auto" w:fill="002060"/>
            <w:noWrap/>
            <w:vAlign w:val="center"/>
            <w:hideMark/>
          </w:tcPr>
          <w:p w14:paraId="462416CE" w14:textId="77777777" w:rsidR="00883161" w:rsidRPr="006C5F22" w:rsidRDefault="00883161" w:rsidP="00883161">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FFFFFF" w:themeColor="background1"/>
                <w:sz w:val="16"/>
                <w:szCs w:val="16"/>
                <w:lang w:val="mn-MN"/>
              </w:rPr>
            </w:pPr>
            <w:r w:rsidRPr="006C5F22">
              <w:rPr>
                <w:rFonts w:ascii="Times New Roman" w:eastAsia="Times New Roman" w:hAnsi="Times New Roman" w:cs="Times New Roman"/>
                <w:bCs w:val="0"/>
                <w:color w:val="FFFFFF" w:themeColor="background1"/>
                <w:sz w:val="16"/>
                <w:szCs w:val="16"/>
                <w:lang w:val="mn-MN"/>
              </w:rPr>
              <w:t>УБ</w:t>
            </w:r>
          </w:p>
        </w:tc>
        <w:tc>
          <w:tcPr>
            <w:tcW w:w="373" w:type="pct"/>
            <w:shd w:val="clear" w:color="auto" w:fill="002060"/>
            <w:noWrap/>
            <w:vAlign w:val="center"/>
            <w:hideMark/>
          </w:tcPr>
          <w:p w14:paraId="718BB10D" w14:textId="77777777" w:rsidR="00883161" w:rsidRPr="006C5F22" w:rsidRDefault="00883161" w:rsidP="00883161">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FFFFFF" w:themeColor="background1"/>
                <w:sz w:val="16"/>
                <w:szCs w:val="16"/>
                <w:lang w:val="mn-MN"/>
              </w:rPr>
            </w:pPr>
            <w:r w:rsidRPr="006C5F22">
              <w:rPr>
                <w:rFonts w:ascii="Times New Roman" w:eastAsia="Times New Roman" w:hAnsi="Times New Roman" w:cs="Times New Roman"/>
                <w:bCs w:val="0"/>
                <w:color w:val="FFFFFF" w:themeColor="background1"/>
                <w:sz w:val="16"/>
                <w:szCs w:val="16"/>
                <w:lang w:val="mn-MN"/>
              </w:rPr>
              <w:t>ХОН</w:t>
            </w:r>
          </w:p>
        </w:tc>
        <w:tc>
          <w:tcPr>
            <w:tcW w:w="462" w:type="pct"/>
            <w:shd w:val="clear" w:color="auto" w:fill="002060"/>
            <w:noWrap/>
            <w:vAlign w:val="center"/>
            <w:hideMark/>
          </w:tcPr>
          <w:p w14:paraId="17144639" w14:textId="77777777" w:rsidR="00883161" w:rsidRPr="006C5F22" w:rsidRDefault="00883161" w:rsidP="00883161">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FFFFFF" w:themeColor="background1"/>
                <w:sz w:val="16"/>
                <w:szCs w:val="16"/>
                <w:lang w:val="mn-MN"/>
              </w:rPr>
            </w:pPr>
            <w:r w:rsidRPr="006C5F22">
              <w:rPr>
                <w:rFonts w:ascii="Times New Roman" w:eastAsia="Times New Roman" w:hAnsi="Times New Roman" w:cs="Times New Roman"/>
                <w:bCs w:val="0"/>
                <w:color w:val="FFFFFF" w:themeColor="background1"/>
                <w:sz w:val="16"/>
                <w:szCs w:val="16"/>
                <w:lang w:val="mn-MN"/>
              </w:rPr>
              <w:t>ХК</w:t>
            </w:r>
          </w:p>
        </w:tc>
        <w:tc>
          <w:tcPr>
            <w:tcW w:w="445" w:type="pct"/>
            <w:shd w:val="clear" w:color="auto" w:fill="002060"/>
            <w:noWrap/>
            <w:vAlign w:val="center"/>
            <w:hideMark/>
          </w:tcPr>
          <w:p w14:paraId="7FD6ADFA" w14:textId="77777777" w:rsidR="00883161" w:rsidRPr="006C5F22" w:rsidRDefault="00883161" w:rsidP="00883161">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FFFFFF" w:themeColor="background1"/>
                <w:sz w:val="16"/>
                <w:szCs w:val="16"/>
                <w:lang w:val="mn-MN"/>
              </w:rPr>
            </w:pPr>
            <w:r w:rsidRPr="006C5F22">
              <w:rPr>
                <w:rFonts w:ascii="Times New Roman" w:eastAsia="Times New Roman" w:hAnsi="Times New Roman" w:cs="Times New Roman"/>
                <w:bCs w:val="0"/>
                <w:color w:val="FFFFFF" w:themeColor="background1"/>
                <w:sz w:val="16"/>
                <w:szCs w:val="16"/>
                <w:lang w:val="mn-MN"/>
              </w:rPr>
              <w:t>ГХО</w:t>
            </w:r>
          </w:p>
        </w:tc>
      </w:tr>
      <w:tr w:rsidR="00133BCD" w:rsidRPr="00133BCD" w14:paraId="724E0B0F" w14:textId="77777777" w:rsidTr="00F8620B">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1200" w:type="pct"/>
            <w:noWrap/>
            <w:vAlign w:val="center"/>
            <w:hideMark/>
          </w:tcPr>
          <w:p w14:paraId="6B2B5E4D" w14:textId="77777777" w:rsidR="00133BCD" w:rsidRPr="005A76DB" w:rsidRDefault="00133BCD" w:rsidP="00133BCD">
            <w:pPr>
              <w:spacing w:before="0"/>
              <w:rPr>
                <w:rFonts w:ascii="Times New Roman" w:eastAsia="Times New Roman" w:hAnsi="Times New Roman" w:cs="Times New Roman"/>
                <w:bCs w:val="0"/>
                <w:color w:val="000000"/>
                <w:sz w:val="16"/>
                <w:szCs w:val="16"/>
                <w:lang w:val="mn-MN"/>
              </w:rPr>
            </w:pPr>
            <w:r w:rsidRPr="005A76DB">
              <w:rPr>
                <w:rFonts w:ascii="Times New Roman" w:hAnsi="Times New Roman" w:cs="Times New Roman"/>
                <w:color w:val="000000"/>
                <w:sz w:val="16"/>
                <w:szCs w:val="16"/>
                <w:lang w:val="mn-MN"/>
              </w:rPr>
              <w:t>ХӨРӨНГӨ ОРУУЛАЛТ</w:t>
            </w:r>
          </w:p>
        </w:tc>
        <w:tc>
          <w:tcPr>
            <w:tcW w:w="448" w:type="pct"/>
            <w:noWrap/>
            <w:hideMark/>
          </w:tcPr>
          <w:p w14:paraId="79CD951F" w14:textId="42E5E8F5" w:rsidR="00133BCD" w:rsidRPr="00133BCD" w:rsidRDefault="00133BCD" w:rsidP="00133BCD">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133BCD">
              <w:rPr>
                <w:rFonts w:ascii="Times New Roman" w:hAnsi="Times New Roman" w:cs="Times New Roman"/>
                <w:sz w:val="16"/>
                <w:szCs w:val="16"/>
              </w:rPr>
              <w:t xml:space="preserve"> 96,943.3 </w:t>
            </w:r>
          </w:p>
        </w:tc>
        <w:tc>
          <w:tcPr>
            <w:tcW w:w="448" w:type="pct"/>
            <w:noWrap/>
            <w:hideMark/>
          </w:tcPr>
          <w:p w14:paraId="5EDECEDB" w14:textId="315CB386" w:rsidR="00133BCD" w:rsidRPr="00133BCD" w:rsidRDefault="00133BCD" w:rsidP="00133BCD">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133BCD">
              <w:rPr>
                <w:rFonts w:ascii="Times New Roman" w:hAnsi="Times New Roman" w:cs="Times New Roman"/>
                <w:sz w:val="16"/>
                <w:szCs w:val="16"/>
              </w:rPr>
              <w:t xml:space="preserve"> 89,913.4 </w:t>
            </w:r>
          </w:p>
        </w:tc>
        <w:tc>
          <w:tcPr>
            <w:tcW w:w="375" w:type="pct"/>
            <w:noWrap/>
            <w:hideMark/>
          </w:tcPr>
          <w:p w14:paraId="24B2867F" w14:textId="1524A5FA" w:rsidR="00133BCD" w:rsidRPr="00133BCD" w:rsidRDefault="00133BCD" w:rsidP="00133BCD">
            <w:pPr>
              <w:spacing w:before="0"/>
              <w:ind w:right="-121"/>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133BCD">
              <w:rPr>
                <w:rFonts w:ascii="Times New Roman" w:hAnsi="Times New Roman" w:cs="Times New Roman"/>
                <w:sz w:val="16"/>
                <w:szCs w:val="16"/>
              </w:rPr>
              <w:t xml:space="preserve"> 26,516.7 </w:t>
            </w:r>
          </w:p>
        </w:tc>
        <w:tc>
          <w:tcPr>
            <w:tcW w:w="448" w:type="pct"/>
            <w:noWrap/>
            <w:hideMark/>
          </w:tcPr>
          <w:p w14:paraId="6FDE6EEE" w14:textId="353A5535" w:rsidR="00133BCD" w:rsidRPr="00133BCD" w:rsidRDefault="00133BCD" w:rsidP="00133BCD">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133BCD">
              <w:rPr>
                <w:rFonts w:ascii="Times New Roman" w:hAnsi="Times New Roman" w:cs="Times New Roman"/>
                <w:sz w:val="16"/>
                <w:szCs w:val="16"/>
              </w:rPr>
              <w:t xml:space="preserve"> 70,426.6 </w:t>
            </w:r>
          </w:p>
        </w:tc>
        <w:tc>
          <w:tcPr>
            <w:tcW w:w="299" w:type="pct"/>
            <w:noWrap/>
            <w:hideMark/>
          </w:tcPr>
          <w:p w14:paraId="43529486" w14:textId="4DA72DE4" w:rsidR="00133BCD" w:rsidRPr="00133BCD" w:rsidRDefault="00133BCD" w:rsidP="00133BCD">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133BCD">
              <w:rPr>
                <w:rFonts w:ascii="Times New Roman" w:hAnsi="Times New Roman" w:cs="Times New Roman"/>
                <w:sz w:val="16"/>
                <w:szCs w:val="16"/>
              </w:rPr>
              <w:t xml:space="preserve"> 1.0 </w:t>
            </w:r>
          </w:p>
        </w:tc>
        <w:tc>
          <w:tcPr>
            <w:tcW w:w="500" w:type="pct"/>
            <w:noWrap/>
            <w:hideMark/>
          </w:tcPr>
          <w:p w14:paraId="5218C074" w14:textId="6E902C4E" w:rsidR="00133BCD" w:rsidRPr="00133BCD" w:rsidRDefault="00133BCD" w:rsidP="00133BCD">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133BCD">
              <w:rPr>
                <w:rFonts w:ascii="Times New Roman" w:hAnsi="Times New Roman" w:cs="Times New Roman"/>
                <w:sz w:val="16"/>
                <w:szCs w:val="16"/>
              </w:rPr>
              <w:t xml:space="preserve"> 95,872.3 </w:t>
            </w:r>
          </w:p>
        </w:tc>
        <w:tc>
          <w:tcPr>
            <w:tcW w:w="373" w:type="pct"/>
            <w:noWrap/>
            <w:hideMark/>
          </w:tcPr>
          <w:p w14:paraId="1A9C11F0" w14:textId="5D989B7F" w:rsidR="00133BCD" w:rsidRPr="00133BCD" w:rsidRDefault="00133BCD" w:rsidP="00133BCD">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133BCD">
              <w:rPr>
                <w:rFonts w:ascii="Times New Roman" w:hAnsi="Times New Roman" w:cs="Times New Roman"/>
                <w:sz w:val="16"/>
                <w:szCs w:val="16"/>
              </w:rPr>
              <w:t xml:space="preserve">1,071.1 </w:t>
            </w:r>
          </w:p>
        </w:tc>
        <w:tc>
          <w:tcPr>
            <w:tcW w:w="462" w:type="pct"/>
            <w:noWrap/>
            <w:hideMark/>
          </w:tcPr>
          <w:p w14:paraId="7068D7F6" w14:textId="0C71EFBB" w:rsidR="00133BCD" w:rsidRPr="00133BCD" w:rsidRDefault="00133BCD" w:rsidP="00133BCD">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133BCD">
              <w:rPr>
                <w:rFonts w:ascii="Times New Roman" w:hAnsi="Times New Roman" w:cs="Times New Roman"/>
                <w:sz w:val="16"/>
                <w:szCs w:val="16"/>
              </w:rPr>
              <w:t xml:space="preserve"> 54,042.0 </w:t>
            </w:r>
          </w:p>
        </w:tc>
        <w:tc>
          <w:tcPr>
            <w:tcW w:w="445" w:type="pct"/>
            <w:noWrap/>
            <w:hideMark/>
          </w:tcPr>
          <w:p w14:paraId="0131E5EB" w14:textId="36542031" w:rsidR="00133BCD" w:rsidRPr="00133BCD" w:rsidRDefault="00133BCD" w:rsidP="00133BCD">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133BCD">
              <w:rPr>
                <w:rFonts w:ascii="Times New Roman" w:hAnsi="Times New Roman" w:cs="Times New Roman"/>
                <w:sz w:val="16"/>
                <w:szCs w:val="16"/>
              </w:rPr>
              <w:t xml:space="preserve"> 42,711.8 </w:t>
            </w:r>
          </w:p>
        </w:tc>
      </w:tr>
      <w:tr w:rsidR="00133BCD" w:rsidRPr="00133BCD" w14:paraId="18ECDF44" w14:textId="77777777" w:rsidTr="00F8620B">
        <w:trPr>
          <w:trHeight w:val="60"/>
        </w:trPr>
        <w:tc>
          <w:tcPr>
            <w:cnfStyle w:val="001000000000" w:firstRow="0" w:lastRow="0" w:firstColumn="1" w:lastColumn="0" w:oddVBand="0" w:evenVBand="0" w:oddHBand="0" w:evenHBand="0" w:firstRowFirstColumn="0" w:firstRowLastColumn="0" w:lastRowFirstColumn="0" w:lastRowLastColumn="0"/>
            <w:tcW w:w="1200" w:type="pct"/>
            <w:shd w:val="clear" w:color="auto" w:fill="D0CECE" w:themeFill="background2" w:themeFillShade="E6"/>
            <w:noWrap/>
            <w:vAlign w:val="center"/>
            <w:hideMark/>
          </w:tcPr>
          <w:p w14:paraId="370B427A" w14:textId="77777777" w:rsidR="00133BCD" w:rsidRPr="005A76DB" w:rsidRDefault="00133BCD" w:rsidP="00133BCD">
            <w:pPr>
              <w:spacing w:before="0"/>
              <w:rPr>
                <w:rFonts w:ascii="Times New Roman" w:eastAsia="Times New Roman" w:hAnsi="Times New Roman" w:cs="Times New Roman"/>
                <w:b w:val="0"/>
                <w:color w:val="000000"/>
                <w:sz w:val="16"/>
                <w:szCs w:val="16"/>
                <w:lang w:val="mn-MN"/>
              </w:rPr>
            </w:pPr>
            <w:r w:rsidRPr="005A76DB">
              <w:rPr>
                <w:rFonts w:ascii="Times New Roman" w:hAnsi="Times New Roman" w:cs="Times New Roman"/>
                <w:b w:val="0"/>
                <w:color w:val="000000"/>
                <w:sz w:val="16"/>
                <w:szCs w:val="16"/>
                <w:lang w:val="mn-MN"/>
              </w:rPr>
              <w:t>Хадгаламжийн сертификат</w:t>
            </w:r>
          </w:p>
        </w:tc>
        <w:tc>
          <w:tcPr>
            <w:tcW w:w="448" w:type="pct"/>
            <w:shd w:val="clear" w:color="auto" w:fill="D0CECE" w:themeFill="background2" w:themeFillShade="E6"/>
            <w:noWrap/>
            <w:hideMark/>
          </w:tcPr>
          <w:p w14:paraId="46020348" w14:textId="11F8CE93" w:rsidR="00133BCD" w:rsidRPr="00133BCD" w:rsidRDefault="00133BCD" w:rsidP="00133BCD">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133BCD">
              <w:rPr>
                <w:rFonts w:ascii="Times New Roman" w:hAnsi="Times New Roman" w:cs="Times New Roman"/>
                <w:sz w:val="16"/>
                <w:szCs w:val="16"/>
              </w:rPr>
              <w:t xml:space="preserve"> 2,216.6 </w:t>
            </w:r>
          </w:p>
        </w:tc>
        <w:tc>
          <w:tcPr>
            <w:tcW w:w="448" w:type="pct"/>
            <w:shd w:val="clear" w:color="auto" w:fill="D0CECE" w:themeFill="background2" w:themeFillShade="E6"/>
            <w:noWrap/>
            <w:hideMark/>
          </w:tcPr>
          <w:p w14:paraId="5644CD80" w14:textId="1FCBD766" w:rsidR="00133BCD" w:rsidRPr="00133BCD" w:rsidRDefault="00133BCD" w:rsidP="00133BCD">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133BCD">
              <w:rPr>
                <w:rFonts w:ascii="Times New Roman" w:hAnsi="Times New Roman" w:cs="Times New Roman"/>
                <w:sz w:val="16"/>
                <w:szCs w:val="16"/>
              </w:rPr>
              <w:t xml:space="preserve"> 2,215.6 </w:t>
            </w:r>
          </w:p>
        </w:tc>
        <w:tc>
          <w:tcPr>
            <w:tcW w:w="375" w:type="pct"/>
            <w:shd w:val="clear" w:color="auto" w:fill="D0CECE" w:themeFill="background2" w:themeFillShade="E6"/>
            <w:noWrap/>
            <w:hideMark/>
          </w:tcPr>
          <w:p w14:paraId="288C9A5E" w14:textId="7DB63D52" w:rsidR="00133BCD" w:rsidRPr="00133BCD" w:rsidRDefault="00133BCD" w:rsidP="00133BCD">
            <w:pPr>
              <w:spacing w:before="0"/>
              <w:ind w:right="-121"/>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133BCD">
              <w:rPr>
                <w:rFonts w:ascii="Times New Roman" w:hAnsi="Times New Roman" w:cs="Times New Roman"/>
                <w:sz w:val="16"/>
                <w:szCs w:val="16"/>
              </w:rPr>
              <w:t xml:space="preserve"> 2,100.8 </w:t>
            </w:r>
          </w:p>
        </w:tc>
        <w:tc>
          <w:tcPr>
            <w:tcW w:w="448" w:type="pct"/>
            <w:shd w:val="clear" w:color="auto" w:fill="D0CECE" w:themeFill="background2" w:themeFillShade="E6"/>
            <w:noWrap/>
            <w:hideMark/>
          </w:tcPr>
          <w:p w14:paraId="350ACD15" w14:textId="73690DD9" w:rsidR="00133BCD" w:rsidRPr="00133BCD" w:rsidRDefault="00133BCD" w:rsidP="00133BCD">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133BCD">
              <w:rPr>
                <w:rFonts w:ascii="Times New Roman" w:hAnsi="Times New Roman" w:cs="Times New Roman"/>
                <w:sz w:val="16"/>
                <w:szCs w:val="16"/>
              </w:rPr>
              <w:t xml:space="preserve"> 115.8 </w:t>
            </w:r>
          </w:p>
        </w:tc>
        <w:tc>
          <w:tcPr>
            <w:tcW w:w="299" w:type="pct"/>
            <w:shd w:val="clear" w:color="auto" w:fill="D0CECE" w:themeFill="background2" w:themeFillShade="E6"/>
            <w:noWrap/>
            <w:hideMark/>
          </w:tcPr>
          <w:p w14:paraId="7A6A7CA9" w14:textId="17E5F993" w:rsidR="00133BCD" w:rsidRPr="00133BCD" w:rsidRDefault="00133BCD" w:rsidP="00133BCD">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133BCD">
              <w:rPr>
                <w:rFonts w:ascii="Times New Roman" w:hAnsi="Times New Roman" w:cs="Times New Roman"/>
                <w:sz w:val="16"/>
                <w:szCs w:val="16"/>
              </w:rPr>
              <w:t xml:space="preserve"> -   </w:t>
            </w:r>
          </w:p>
        </w:tc>
        <w:tc>
          <w:tcPr>
            <w:tcW w:w="500" w:type="pct"/>
            <w:shd w:val="clear" w:color="auto" w:fill="D0CECE" w:themeFill="background2" w:themeFillShade="E6"/>
            <w:noWrap/>
            <w:hideMark/>
          </w:tcPr>
          <w:p w14:paraId="623D5E06" w14:textId="71A83E17" w:rsidR="00133BCD" w:rsidRPr="00133BCD" w:rsidRDefault="00133BCD" w:rsidP="00133BCD">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133BCD">
              <w:rPr>
                <w:rFonts w:ascii="Times New Roman" w:hAnsi="Times New Roman" w:cs="Times New Roman"/>
                <w:sz w:val="16"/>
                <w:szCs w:val="16"/>
              </w:rPr>
              <w:t xml:space="preserve"> 2,216.6 </w:t>
            </w:r>
          </w:p>
        </w:tc>
        <w:tc>
          <w:tcPr>
            <w:tcW w:w="373" w:type="pct"/>
            <w:shd w:val="clear" w:color="auto" w:fill="D0CECE" w:themeFill="background2" w:themeFillShade="E6"/>
            <w:noWrap/>
            <w:hideMark/>
          </w:tcPr>
          <w:p w14:paraId="674CE51E" w14:textId="125FC04F" w:rsidR="00133BCD" w:rsidRPr="00133BCD" w:rsidRDefault="00133BCD" w:rsidP="00133BCD">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133BCD">
              <w:rPr>
                <w:rFonts w:ascii="Times New Roman" w:hAnsi="Times New Roman" w:cs="Times New Roman"/>
                <w:sz w:val="16"/>
                <w:szCs w:val="16"/>
              </w:rPr>
              <w:t xml:space="preserve"> -   </w:t>
            </w:r>
          </w:p>
        </w:tc>
        <w:tc>
          <w:tcPr>
            <w:tcW w:w="462" w:type="pct"/>
            <w:shd w:val="clear" w:color="auto" w:fill="D0CECE" w:themeFill="background2" w:themeFillShade="E6"/>
            <w:noWrap/>
            <w:hideMark/>
          </w:tcPr>
          <w:p w14:paraId="0BFEA10B" w14:textId="74D4D89D" w:rsidR="00133BCD" w:rsidRPr="00133BCD" w:rsidRDefault="00133BCD" w:rsidP="00133BCD">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133BCD">
              <w:rPr>
                <w:rFonts w:ascii="Times New Roman" w:hAnsi="Times New Roman" w:cs="Times New Roman"/>
                <w:sz w:val="16"/>
                <w:szCs w:val="16"/>
              </w:rPr>
              <w:t xml:space="preserve"> -   </w:t>
            </w:r>
          </w:p>
        </w:tc>
        <w:tc>
          <w:tcPr>
            <w:tcW w:w="445" w:type="pct"/>
            <w:shd w:val="clear" w:color="auto" w:fill="D0CECE" w:themeFill="background2" w:themeFillShade="E6"/>
            <w:noWrap/>
            <w:hideMark/>
          </w:tcPr>
          <w:p w14:paraId="4274E11D" w14:textId="66ECBC15" w:rsidR="00133BCD" w:rsidRPr="00133BCD" w:rsidRDefault="00133BCD" w:rsidP="00133BCD">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133BCD">
              <w:rPr>
                <w:rFonts w:ascii="Times New Roman" w:hAnsi="Times New Roman" w:cs="Times New Roman"/>
                <w:sz w:val="16"/>
                <w:szCs w:val="16"/>
              </w:rPr>
              <w:t xml:space="preserve"> -   </w:t>
            </w:r>
          </w:p>
        </w:tc>
      </w:tr>
      <w:tr w:rsidR="00133BCD" w:rsidRPr="00133BCD" w14:paraId="13328104" w14:textId="77777777" w:rsidTr="00F8620B">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1200" w:type="pct"/>
            <w:shd w:val="clear" w:color="auto" w:fill="D0CECE" w:themeFill="background2" w:themeFillShade="E6"/>
            <w:noWrap/>
            <w:vAlign w:val="center"/>
            <w:hideMark/>
          </w:tcPr>
          <w:p w14:paraId="523E035A" w14:textId="77777777" w:rsidR="00133BCD" w:rsidRPr="005A76DB" w:rsidRDefault="00133BCD" w:rsidP="00133BCD">
            <w:pPr>
              <w:spacing w:before="0"/>
              <w:rPr>
                <w:rFonts w:ascii="Times New Roman" w:eastAsia="Times New Roman" w:hAnsi="Times New Roman" w:cs="Times New Roman"/>
                <w:b w:val="0"/>
                <w:color w:val="000000"/>
                <w:sz w:val="16"/>
                <w:szCs w:val="16"/>
                <w:lang w:val="mn-MN"/>
              </w:rPr>
            </w:pPr>
            <w:r w:rsidRPr="005A76DB">
              <w:rPr>
                <w:rFonts w:ascii="Times New Roman" w:hAnsi="Times New Roman" w:cs="Times New Roman"/>
                <w:b w:val="0"/>
                <w:color w:val="000000"/>
                <w:sz w:val="16"/>
                <w:szCs w:val="16"/>
                <w:lang w:val="mn-MN"/>
              </w:rPr>
              <w:t>Үнэт цаас</w:t>
            </w:r>
          </w:p>
        </w:tc>
        <w:tc>
          <w:tcPr>
            <w:tcW w:w="448" w:type="pct"/>
            <w:shd w:val="clear" w:color="auto" w:fill="D0CECE" w:themeFill="background2" w:themeFillShade="E6"/>
            <w:noWrap/>
            <w:hideMark/>
          </w:tcPr>
          <w:p w14:paraId="301370C2" w14:textId="2CB01288" w:rsidR="00133BCD" w:rsidRPr="00133BCD" w:rsidRDefault="00133BCD" w:rsidP="00133BCD">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133BCD">
              <w:rPr>
                <w:rFonts w:ascii="Times New Roman" w:hAnsi="Times New Roman" w:cs="Times New Roman"/>
                <w:sz w:val="16"/>
                <w:szCs w:val="16"/>
              </w:rPr>
              <w:t xml:space="preserve"> 94,726.7 </w:t>
            </w:r>
          </w:p>
        </w:tc>
        <w:tc>
          <w:tcPr>
            <w:tcW w:w="448" w:type="pct"/>
            <w:shd w:val="clear" w:color="auto" w:fill="D0CECE" w:themeFill="background2" w:themeFillShade="E6"/>
            <w:noWrap/>
            <w:hideMark/>
          </w:tcPr>
          <w:p w14:paraId="74D98CE1" w14:textId="6436CD4B" w:rsidR="00133BCD" w:rsidRPr="00133BCD" w:rsidRDefault="00133BCD" w:rsidP="00133BCD">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133BCD">
              <w:rPr>
                <w:rFonts w:ascii="Times New Roman" w:hAnsi="Times New Roman" w:cs="Times New Roman"/>
                <w:sz w:val="16"/>
                <w:szCs w:val="16"/>
              </w:rPr>
              <w:t xml:space="preserve"> 87,697.7 </w:t>
            </w:r>
          </w:p>
        </w:tc>
        <w:tc>
          <w:tcPr>
            <w:tcW w:w="375" w:type="pct"/>
            <w:shd w:val="clear" w:color="auto" w:fill="D0CECE" w:themeFill="background2" w:themeFillShade="E6"/>
            <w:noWrap/>
            <w:hideMark/>
          </w:tcPr>
          <w:p w14:paraId="58FE7BBD" w14:textId="1FB6D55A" w:rsidR="00133BCD" w:rsidRPr="00133BCD" w:rsidRDefault="00133BCD" w:rsidP="00133BCD">
            <w:pPr>
              <w:spacing w:before="0"/>
              <w:ind w:right="-121"/>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133BCD">
              <w:rPr>
                <w:rFonts w:ascii="Times New Roman" w:hAnsi="Times New Roman" w:cs="Times New Roman"/>
                <w:sz w:val="16"/>
                <w:szCs w:val="16"/>
              </w:rPr>
              <w:t xml:space="preserve"> 24,415.9 </w:t>
            </w:r>
          </w:p>
        </w:tc>
        <w:tc>
          <w:tcPr>
            <w:tcW w:w="448" w:type="pct"/>
            <w:shd w:val="clear" w:color="auto" w:fill="D0CECE" w:themeFill="background2" w:themeFillShade="E6"/>
            <w:noWrap/>
            <w:hideMark/>
          </w:tcPr>
          <w:p w14:paraId="35DDDFFF" w14:textId="28142227" w:rsidR="00133BCD" w:rsidRPr="00133BCD" w:rsidRDefault="00133BCD" w:rsidP="00133BCD">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133BCD">
              <w:rPr>
                <w:rFonts w:ascii="Times New Roman" w:hAnsi="Times New Roman" w:cs="Times New Roman"/>
                <w:sz w:val="16"/>
                <w:szCs w:val="16"/>
              </w:rPr>
              <w:t xml:space="preserve"> 70,310.8 </w:t>
            </w:r>
          </w:p>
        </w:tc>
        <w:tc>
          <w:tcPr>
            <w:tcW w:w="299" w:type="pct"/>
            <w:shd w:val="clear" w:color="auto" w:fill="D0CECE" w:themeFill="background2" w:themeFillShade="E6"/>
            <w:noWrap/>
            <w:hideMark/>
          </w:tcPr>
          <w:p w14:paraId="1BE7076A" w14:textId="6694A3C8" w:rsidR="00133BCD" w:rsidRPr="00133BCD" w:rsidRDefault="00133BCD" w:rsidP="00133BCD">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133BCD">
              <w:rPr>
                <w:rFonts w:ascii="Times New Roman" w:hAnsi="Times New Roman" w:cs="Times New Roman"/>
                <w:sz w:val="16"/>
                <w:szCs w:val="16"/>
              </w:rPr>
              <w:t xml:space="preserve"> 1.0 </w:t>
            </w:r>
          </w:p>
        </w:tc>
        <w:tc>
          <w:tcPr>
            <w:tcW w:w="500" w:type="pct"/>
            <w:shd w:val="clear" w:color="auto" w:fill="D0CECE" w:themeFill="background2" w:themeFillShade="E6"/>
            <w:noWrap/>
            <w:hideMark/>
          </w:tcPr>
          <w:p w14:paraId="091435D1" w14:textId="3AFBC6C1" w:rsidR="00133BCD" w:rsidRPr="00133BCD" w:rsidRDefault="00133BCD" w:rsidP="00133BCD">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133BCD">
              <w:rPr>
                <w:rFonts w:ascii="Times New Roman" w:hAnsi="Times New Roman" w:cs="Times New Roman"/>
                <w:sz w:val="16"/>
                <w:szCs w:val="16"/>
              </w:rPr>
              <w:t xml:space="preserve"> 93,655.7 </w:t>
            </w:r>
          </w:p>
        </w:tc>
        <w:tc>
          <w:tcPr>
            <w:tcW w:w="373" w:type="pct"/>
            <w:shd w:val="clear" w:color="auto" w:fill="D0CECE" w:themeFill="background2" w:themeFillShade="E6"/>
            <w:noWrap/>
            <w:hideMark/>
          </w:tcPr>
          <w:p w14:paraId="67615144" w14:textId="1783E8CC" w:rsidR="00133BCD" w:rsidRPr="00133BCD" w:rsidRDefault="00133BCD" w:rsidP="00133BCD">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133BCD">
              <w:rPr>
                <w:rFonts w:ascii="Times New Roman" w:hAnsi="Times New Roman" w:cs="Times New Roman"/>
                <w:sz w:val="16"/>
                <w:szCs w:val="16"/>
              </w:rPr>
              <w:t xml:space="preserve"> 1,071.1 </w:t>
            </w:r>
          </w:p>
        </w:tc>
        <w:tc>
          <w:tcPr>
            <w:tcW w:w="462" w:type="pct"/>
            <w:shd w:val="clear" w:color="auto" w:fill="D0CECE" w:themeFill="background2" w:themeFillShade="E6"/>
            <w:noWrap/>
            <w:hideMark/>
          </w:tcPr>
          <w:p w14:paraId="1B777C57" w14:textId="5A28A02D" w:rsidR="00133BCD" w:rsidRPr="00133BCD" w:rsidRDefault="00133BCD" w:rsidP="00133BCD">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133BCD">
              <w:rPr>
                <w:rFonts w:ascii="Times New Roman" w:hAnsi="Times New Roman" w:cs="Times New Roman"/>
                <w:sz w:val="16"/>
                <w:szCs w:val="16"/>
              </w:rPr>
              <w:t xml:space="preserve"> 54,042.0 </w:t>
            </w:r>
          </w:p>
        </w:tc>
        <w:tc>
          <w:tcPr>
            <w:tcW w:w="445" w:type="pct"/>
            <w:shd w:val="clear" w:color="auto" w:fill="D0CECE" w:themeFill="background2" w:themeFillShade="E6"/>
            <w:noWrap/>
            <w:hideMark/>
          </w:tcPr>
          <w:p w14:paraId="51E9D8E4" w14:textId="034EC986" w:rsidR="00133BCD" w:rsidRPr="00133BCD" w:rsidRDefault="00133BCD" w:rsidP="00133BCD">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133BCD">
              <w:rPr>
                <w:rFonts w:ascii="Times New Roman" w:hAnsi="Times New Roman" w:cs="Times New Roman"/>
                <w:sz w:val="16"/>
                <w:szCs w:val="16"/>
              </w:rPr>
              <w:t xml:space="preserve"> 42,711.8 </w:t>
            </w:r>
          </w:p>
        </w:tc>
      </w:tr>
      <w:tr w:rsidR="00133BCD" w:rsidRPr="00133BCD" w14:paraId="3EEE65DF" w14:textId="77777777" w:rsidTr="00B1039F">
        <w:trPr>
          <w:trHeight w:val="60"/>
        </w:trPr>
        <w:tc>
          <w:tcPr>
            <w:cnfStyle w:val="001000000000" w:firstRow="0" w:lastRow="0" w:firstColumn="1" w:lastColumn="0" w:oddVBand="0" w:evenVBand="0" w:oddHBand="0" w:evenHBand="0" w:firstRowFirstColumn="0" w:firstRowLastColumn="0" w:lastRowFirstColumn="0" w:lastRowLastColumn="0"/>
            <w:tcW w:w="1200" w:type="pct"/>
            <w:noWrap/>
            <w:vAlign w:val="center"/>
            <w:hideMark/>
          </w:tcPr>
          <w:p w14:paraId="138C364C" w14:textId="77777777" w:rsidR="00133BCD" w:rsidRPr="005A76DB" w:rsidRDefault="00133BCD" w:rsidP="00133BCD">
            <w:pPr>
              <w:spacing w:before="0"/>
              <w:rPr>
                <w:rFonts w:ascii="Times New Roman" w:eastAsia="Times New Roman" w:hAnsi="Times New Roman" w:cs="Times New Roman"/>
                <w:b w:val="0"/>
                <w:color w:val="000000"/>
                <w:sz w:val="16"/>
                <w:szCs w:val="16"/>
                <w:lang w:val="mn-MN"/>
              </w:rPr>
            </w:pPr>
            <w:r w:rsidRPr="005A76DB">
              <w:rPr>
                <w:rFonts w:ascii="Times New Roman" w:hAnsi="Times New Roman" w:cs="Times New Roman"/>
                <w:b w:val="0"/>
                <w:color w:val="000000"/>
                <w:sz w:val="16"/>
                <w:szCs w:val="16"/>
                <w:lang w:val="mn-MN"/>
              </w:rPr>
              <w:t>Ашиг, алдагдлаар дамжуулан бодит үнэ цэнээр илэрхийлэх үнэт цаас</w:t>
            </w:r>
          </w:p>
        </w:tc>
        <w:tc>
          <w:tcPr>
            <w:tcW w:w="448" w:type="pct"/>
            <w:noWrap/>
            <w:hideMark/>
          </w:tcPr>
          <w:p w14:paraId="050BABCC" w14:textId="1019F01F" w:rsidR="00133BCD" w:rsidRPr="00133BCD" w:rsidRDefault="00133BCD" w:rsidP="00133BCD">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133BCD">
              <w:rPr>
                <w:rFonts w:ascii="Times New Roman" w:hAnsi="Times New Roman" w:cs="Times New Roman"/>
                <w:sz w:val="16"/>
                <w:szCs w:val="16"/>
              </w:rPr>
              <w:t xml:space="preserve"> 38,434.7 </w:t>
            </w:r>
          </w:p>
        </w:tc>
        <w:tc>
          <w:tcPr>
            <w:tcW w:w="448" w:type="pct"/>
            <w:noWrap/>
            <w:hideMark/>
          </w:tcPr>
          <w:p w14:paraId="2BCA6EB4" w14:textId="5CA08386" w:rsidR="00133BCD" w:rsidRPr="00133BCD" w:rsidRDefault="00133BCD" w:rsidP="00133BCD">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133BCD">
              <w:rPr>
                <w:rFonts w:ascii="Times New Roman" w:hAnsi="Times New Roman" w:cs="Times New Roman"/>
                <w:sz w:val="16"/>
                <w:szCs w:val="16"/>
              </w:rPr>
              <w:t xml:space="preserve"> 32,408.9 </w:t>
            </w:r>
          </w:p>
        </w:tc>
        <w:tc>
          <w:tcPr>
            <w:tcW w:w="375" w:type="pct"/>
            <w:noWrap/>
            <w:hideMark/>
          </w:tcPr>
          <w:p w14:paraId="1005AEB5" w14:textId="555F007D" w:rsidR="00133BCD" w:rsidRPr="00133BCD" w:rsidRDefault="00133BCD" w:rsidP="00133BCD">
            <w:pPr>
              <w:spacing w:before="0"/>
              <w:ind w:right="-121"/>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133BCD">
              <w:rPr>
                <w:rFonts w:ascii="Times New Roman" w:hAnsi="Times New Roman" w:cs="Times New Roman"/>
                <w:sz w:val="16"/>
                <w:szCs w:val="16"/>
              </w:rPr>
              <w:t xml:space="preserve"> 19,829.9 </w:t>
            </w:r>
          </w:p>
        </w:tc>
        <w:tc>
          <w:tcPr>
            <w:tcW w:w="448" w:type="pct"/>
            <w:noWrap/>
            <w:hideMark/>
          </w:tcPr>
          <w:p w14:paraId="450C1BE3" w14:textId="54523B3C" w:rsidR="00133BCD" w:rsidRPr="00133BCD" w:rsidRDefault="00133BCD" w:rsidP="00133BCD">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133BCD">
              <w:rPr>
                <w:rFonts w:ascii="Times New Roman" w:hAnsi="Times New Roman" w:cs="Times New Roman"/>
                <w:sz w:val="16"/>
                <w:szCs w:val="16"/>
              </w:rPr>
              <w:t xml:space="preserve"> 18,604.7 </w:t>
            </w:r>
          </w:p>
        </w:tc>
        <w:tc>
          <w:tcPr>
            <w:tcW w:w="299" w:type="pct"/>
            <w:noWrap/>
            <w:hideMark/>
          </w:tcPr>
          <w:p w14:paraId="7C96ADE6" w14:textId="20513F0D" w:rsidR="00133BCD" w:rsidRPr="00133BCD" w:rsidRDefault="00133BCD" w:rsidP="00133BCD">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133BCD">
              <w:rPr>
                <w:rFonts w:ascii="Times New Roman" w:hAnsi="Times New Roman" w:cs="Times New Roman"/>
                <w:sz w:val="16"/>
                <w:szCs w:val="16"/>
              </w:rPr>
              <w:t xml:space="preserve"> 1.0 </w:t>
            </w:r>
          </w:p>
        </w:tc>
        <w:tc>
          <w:tcPr>
            <w:tcW w:w="500" w:type="pct"/>
            <w:noWrap/>
            <w:hideMark/>
          </w:tcPr>
          <w:p w14:paraId="3B9A59F9" w14:textId="7B325A59" w:rsidR="00133BCD" w:rsidRPr="00133BCD" w:rsidRDefault="00133BCD" w:rsidP="00133BCD">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133BCD">
              <w:rPr>
                <w:rFonts w:ascii="Times New Roman" w:hAnsi="Times New Roman" w:cs="Times New Roman"/>
                <w:sz w:val="16"/>
                <w:szCs w:val="16"/>
              </w:rPr>
              <w:t xml:space="preserve"> 37,363.6 </w:t>
            </w:r>
          </w:p>
        </w:tc>
        <w:tc>
          <w:tcPr>
            <w:tcW w:w="373" w:type="pct"/>
            <w:noWrap/>
            <w:hideMark/>
          </w:tcPr>
          <w:p w14:paraId="2B7A8465" w14:textId="67BC552C" w:rsidR="00133BCD" w:rsidRPr="00133BCD" w:rsidRDefault="00133BCD" w:rsidP="00133BCD">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133BCD">
              <w:rPr>
                <w:rFonts w:ascii="Times New Roman" w:hAnsi="Times New Roman" w:cs="Times New Roman"/>
                <w:sz w:val="16"/>
                <w:szCs w:val="16"/>
              </w:rPr>
              <w:t xml:space="preserve"> 1,071.1 </w:t>
            </w:r>
          </w:p>
        </w:tc>
        <w:tc>
          <w:tcPr>
            <w:tcW w:w="462" w:type="pct"/>
            <w:noWrap/>
            <w:hideMark/>
          </w:tcPr>
          <w:p w14:paraId="1635CF7D" w14:textId="3F7F3959" w:rsidR="00133BCD" w:rsidRPr="00133BCD" w:rsidRDefault="00133BCD" w:rsidP="00133BCD">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133BCD">
              <w:rPr>
                <w:rFonts w:ascii="Times New Roman" w:hAnsi="Times New Roman" w:cs="Times New Roman"/>
                <w:sz w:val="16"/>
                <w:szCs w:val="16"/>
              </w:rPr>
              <w:t xml:space="preserve"> 4,080.0 </w:t>
            </w:r>
          </w:p>
        </w:tc>
        <w:tc>
          <w:tcPr>
            <w:tcW w:w="445" w:type="pct"/>
            <w:noWrap/>
            <w:hideMark/>
          </w:tcPr>
          <w:p w14:paraId="2965BC1D" w14:textId="235C956E" w:rsidR="00133BCD" w:rsidRPr="00133BCD" w:rsidRDefault="00133BCD" w:rsidP="00133BCD">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133BCD">
              <w:rPr>
                <w:rFonts w:ascii="Times New Roman" w:hAnsi="Times New Roman" w:cs="Times New Roman"/>
                <w:sz w:val="16"/>
                <w:szCs w:val="16"/>
              </w:rPr>
              <w:t xml:space="preserve"> 500.0 </w:t>
            </w:r>
          </w:p>
        </w:tc>
      </w:tr>
      <w:tr w:rsidR="00133BCD" w:rsidRPr="00133BCD" w14:paraId="2B8FDB63" w14:textId="77777777" w:rsidTr="00B1039F">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1200" w:type="pct"/>
            <w:noWrap/>
            <w:vAlign w:val="center"/>
            <w:hideMark/>
          </w:tcPr>
          <w:p w14:paraId="5AC704D6" w14:textId="77777777" w:rsidR="00133BCD" w:rsidRPr="005A76DB" w:rsidRDefault="00133BCD" w:rsidP="00133BCD">
            <w:pPr>
              <w:spacing w:before="0"/>
              <w:rPr>
                <w:rFonts w:ascii="Times New Roman" w:eastAsia="Times New Roman" w:hAnsi="Times New Roman" w:cs="Times New Roman"/>
                <w:b w:val="0"/>
                <w:i/>
                <w:iCs/>
                <w:color w:val="000000"/>
                <w:sz w:val="16"/>
                <w:szCs w:val="16"/>
                <w:lang w:val="mn-MN"/>
              </w:rPr>
            </w:pPr>
            <w:r w:rsidRPr="005A76DB">
              <w:rPr>
                <w:rFonts w:ascii="Times New Roman" w:hAnsi="Times New Roman" w:cs="Times New Roman"/>
                <w:b w:val="0"/>
                <w:color w:val="000000"/>
                <w:sz w:val="16"/>
                <w:szCs w:val="16"/>
                <w:lang w:val="mn-MN"/>
              </w:rPr>
              <w:t>Хорогдуулсан өртгөөр илэрхийлсэн үнэт цаас</w:t>
            </w:r>
          </w:p>
        </w:tc>
        <w:tc>
          <w:tcPr>
            <w:tcW w:w="448" w:type="pct"/>
            <w:noWrap/>
            <w:hideMark/>
          </w:tcPr>
          <w:p w14:paraId="20116401" w14:textId="13AE3B7D" w:rsidR="00133BCD" w:rsidRPr="00133BCD" w:rsidRDefault="00133BCD" w:rsidP="00133BCD">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133BCD">
              <w:rPr>
                <w:rFonts w:ascii="Times New Roman" w:hAnsi="Times New Roman" w:cs="Times New Roman"/>
                <w:sz w:val="16"/>
                <w:szCs w:val="16"/>
              </w:rPr>
              <w:t xml:space="preserve"> 12,260.4 </w:t>
            </w:r>
          </w:p>
        </w:tc>
        <w:tc>
          <w:tcPr>
            <w:tcW w:w="448" w:type="pct"/>
            <w:noWrap/>
            <w:hideMark/>
          </w:tcPr>
          <w:p w14:paraId="5636412B" w14:textId="3DEF551B" w:rsidR="00133BCD" w:rsidRPr="00133BCD" w:rsidRDefault="00133BCD" w:rsidP="00133BCD">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133BCD">
              <w:rPr>
                <w:rFonts w:ascii="Times New Roman" w:hAnsi="Times New Roman" w:cs="Times New Roman"/>
                <w:sz w:val="16"/>
                <w:szCs w:val="16"/>
              </w:rPr>
              <w:t xml:space="preserve"> 11,860.4 </w:t>
            </w:r>
          </w:p>
        </w:tc>
        <w:tc>
          <w:tcPr>
            <w:tcW w:w="375" w:type="pct"/>
            <w:noWrap/>
            <w:hideMark/>
          </w:tcPr>
          <w:p w14:paraId="7A6F0168" w14:textId="3061BAEF" w:rsidR="00133BCD" w:rsidRPr="00133BCD" w:rsidRDefault="00133BCD" w:rsidP="00133BCD">
            <w:pPr>
              <w:spacing w:before="0"/>
              <w:ind w:right="-121"/>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133BCD">
              <w:rPr>
                <w:rFonts w:ascii="Times New Roman" w:hAnsi="Times New Roman" w:cs="Times New Roman"/>
                <w:sz w:val="16"/>
                <w:szCs w:val="16"/>
              </w:rPr>
              <w:t xml:space="preserve"> 3,189.8 </w:t>
            </w:r>
          </w:p>
        </w:tc>
        <w:tc>
          <w:tcPr>
            <w:tcW w:w="448" w:type="pct"/>
            <w:noWrap/>
            <w:hideMark/>
          </w:tcPr>
          <w:p w14:paraId="0F95FD7A" w14:textId="1CF504C1" w:rsidR="00133BCD" w:rsidRPr="00133BCD" w:rsidRDefault="00133BCD" w:rsidP="00133BCD">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133BCD">
              <w:rPr>
                <w:rFonts w:ascii="Times New Roman" w:hAnsi="Times New Roman" w:cs="Times New Roman"/>
                <w:sz w:val="16"/>
                <w:szCs w:val="16"/>
              </w:rPr>
              <w:t xml:space="preserve"> 9,070.6 </w:t>
            </w:r>
          </w:p>
        </w:tc>
        <w:tc>
          <w:tcPr>
            <w:tcW w:w="299" w:type="pct"/>
            <w:noWrap/>
            <w:hideMark/>
          </w:tcPr>
          <w:p w14:paraId="0829ED31" w14:textId="437DF609" w:rsidR="00133BCD" w:rsidRPr="00133BCD" w:rsidRDefault="00133BCD" w:rsidP="00133BCD">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133BCD">
              <w:rPr>
                <w:rFonts w:ascii="Times New Roman" w:hAnsi="Times New Roman" w:cs="Times New Roman"/>
                <w:sz w:val="16"/>
                <w:szCs w:val="16"/>
              </w:rPr>
              <w:t xml:space="preserve"> -   </w:t>
            </w:r>
          </w:p>
        </w:tc>
        <w:tc>
          <w:tcPr>
            <w:tcW w:w="500" w:type="pct"/>
            <w:noWrap/>
            <w:hideMark/>
          </w:tcPr>
          <w:p w14:paraId="4B7D294C" w14:textId="11D3EAE6" w:rsidR="00133BCD" w:rsidRPr="00133BCD" w:rsidRDefault="00133BCD" w:rsidP="00133BCD">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133BCD">
              <w:rPr>
                <w:rFonts w:ascii="Times New Roman" w:hAnsi="Times New Roman" w:cs="Times New Roman"/>
                <w:sz w:val="16"/>
                <w:szCs w:val="16"/>
              </w:rPr>
              <w:t xml:space="preserve"> 12,260.4 </w:t>
            </w:r>
          </w:p>
        </w:tc>
        <w:tc>
          <w:tcPr>
            <w:tcW w:w="373" w:type="pct"/>
            <w:noWrap/>
            <w:hideMark/>
          </w:tcPr>
          <w:p w14:paraId="1BA620CD" w14:textId="04FC5A7A" w:rsidR="00133BCD" w:rsidRPr="00133BCD" w:rsidRDefault="00133BCD" w:rsidP="00133BCD">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133BCD">
              <w:rPr>
                <w:rFonts w:ascii="Times New Roman" w:hAnsi="Times New Roman" w:cs="Times New Roman"/>
                <w:sz w:val="16"/>
                <w:szCs w:val="16"/>
              </w:rPr>
              <w:t xml:space="preserve"> -   </w:t>
            </w:r>
          </w:p>
        </w:tc>
        <w:tc>
          <w:tcPr>
            <w:tcW w:w="462" w:type="pct"/>
            <w:noWrap/>
            <w:hideMark/>
          </w:tcPr>
          <w:p w14:paraId="4F452A4B" w14:textId="6F9EE19F" w:rsidR="00133BCD" w:rsidRPr="00133BCD" w:rsidRDefault="00133BCD" w:rsidP="00133BCD">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133BCD">
              <w:rPr>
                <w:rFonts w:ascii="Times New Roman" w:hAnsi="Times New Roman" w:cs="Times New Roman"/>
                <w:sz w:val="16"/>
                <w:szCs w:val="16"/>
              </w:rPr>
              <w:t xml:space="preserve"> 7,830.4 </w:t>
            </w:r>
          </w:p>
        </w:tc>
        <w:tc>
          <w:tcPr>
            <w:tcW w:w="445" w:type="pct"/>
            <w:noWrap/>
            <w:hideMark/>
          </w:tcPr>
          <w:p w14:paraId="2B746693" w14:textId="3A78CB3E" w:rsidR="00133BCD" w:rsidRPr="00133BCD" w:rsidRDefault="00133BCD" w:rsidP="00133BCD">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133BCD">
              <w:rPr>
                <w:rFonts w:ascii="Times New Roman" w:hAnsi="Times New Roman" w:cs="Times New Roman"/>
                <w:sz w:val="16"/>
                <w:szCs w:val="16"/>
              </w:rPr>
              <w:t xml:space="preserve"> -   </w:t>
            </w:r>
          </w:p>
        </w:tc>
      </w:tr>
      <w:tr w:rsidR="00133BCD" w:rsidRPr="00133BCD" w14:paraId="66D6B43C" w14:textId="77777777" w:rsidTr="00B1039F">
        <w:trPr>
          <w:trHeight w:val="60"/>
        </w:trPr>
        <w:tc>
          <w:tcPr>
            <w:cnfStyle w:val="001000000000" w:firstRow="0" w:lastRow="0" w:firstColumn="1" w:lastColumn="0" w:oddVBand="0" w:evenVBand="0" w:oddHBand="0" w:evenHBand="0" w:firstRowFirstColumn="0" w:firstRowLastColumn="0" w:lastRowFirstColumn="0" w:lastRowLastColumn="0"/>
            <w:tcW w:w="1200" w:type="pct"/>
            <w:noWrap/>
            <w:vAlign w:val="center"/>
            <w:hideMark/>
          </w:tcPr>
          <w:p w14:paraId="48E03177" w14:textId="77777777" w:rsidR="00133BCD" w:rsidRPr="005A76DB" w:rsidRDefault="00133BCD" w:rsidP="00133BCD">
            <w:pPr>
              <w:spacing w:before="0"/>
              <w:rPr>
                <w:rFonts w:ascii="Times New Roman" w:eastAsia="Times New Roman" w:hAnsi="Times New Roman" w:cs="Times New Roman"/>
                <w:b w:val="0"/>
                <w:i/>
                <w:iCs/>
                <w:color w:val="000000"/>
                <w:sz w:val="16"/>
                <w:szCs w:val="16"/>
                <w:lang w:val="mn-MN"/>
              </w:rPr>
            </w:pPr>
            <w:r w:rsidRPr="005A76DB">
              <w:rPr>
                <w:rFonts w:ascii="Times New Roman" w:hAnsi="Times New Roman" w:cs="Times New Roman"/>
                <w:b w:val="0"/>
                <w:color w:val="000000"/>
                <w:sz w:val="16"/>
                <w:szCs w:val="16"/>
                <w:lang w:val="mn-MN"/>
              </w:rPr>
              <w:t>Бусад дэлгэрэнгүй орлогоор дамжуулан бодит үнэ цэнээр илэрхийлэх үнэт цаас</w:t>
            </w:r>
          </w:p>
        </w:tc>
        <w:tc>
          <w:tcPr>
            <w:tcW w:w="448" w:type="pct"/>
            <w:noWrap/>
            <w:hideMark/>
          </w:tcPr>
          <w:p w14:paraId="5BD68D87" w14:textId="448AF71B" w:rsidR="00133BCD" w:rsidRPr="00133BCD" w:rsidRDefault="00133BCD" w:rsidP="00133BCD">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133BCD">
              <w:rPr>
                <w:rFonts w:ascii="Times New Roman" w:hAnsi="Times New Roman" w:cs="Times New Roman"/>
                <w:sz w:val="16"/>
                <w:szCs w:val="16"/>
              </w:rPr>
              <w:t xml:space="preserve"> 43,593.0 </w:t>
            </w:r>
          </w:p>
        </w:tc>
        <w:tc>
          <w:tcPr>
            <w:tcW w:w="448" w:type="pct"/>
            <w:noWrap/>
            <w:hideMark/>
          </w:tcPr>
          <w:p w14:paraId="51005214" w14:textId="2750145D" w:rsidR="00133BCD" w:rsidRPr="00133BCD" w:rsidRDefault="00133BCD" w:rsidP="00133BCD">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133BCD">
              <w:rPr>
                <w:rFonts w:ascii="Times New Roman" w:hAnsi="Times New Roman" w:cs="Times New Roman"/>
                <w:sz w:val="16"/>
                <w:szCs w:val="16"/>
              </w:rPr>
              <w:t xml:space="preserve"> 43,391.2 </w:t>
            </w:r>
          </w:p>
        </w:tc>
        <w:tc>
          <w:tcPr>
            <w:tcW w:w="375" w:type="pct"/>
            <w:noWrap/>
            <w:hideMark/>
          </w:tcPr>
          <w:p w14:paraId="1459A189" w14:textId="52D5CD46" w:rsidR="00133BCD" w:rsidRPr="00133BCD" w:rsidRDefault="00133BCD" w:rsidP="00133BCD">
            <w:pPr>
              <w:spacing w:before="0"/>
              <w:ind w:right="-121"/>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133BCD">
              <w:rPr>
                <w:rFonts w:ascii="Times New Roman" w:hAnsi="Times New Roman" w:cs="Times New Roman"/>
                <w:sz w:val="16"/>
                <w:szCs w:val="16"/>
              </w:rPr>
              <w:t xml:space="preserve"> 833.8 </w:t>
            </w:r>
          </w:p>
        </w:tc>
        <w:tc>
          <w:tcPr>
            <w:tcW w:w="448" w:type="pct"/>
            <w:noWrap/>
            <w:hideMark/>
          </w:tcPr>
          <w:p w14:paraId="4D96B732" w14:textId="42367042" w:rsidR="00133BCD" w:rsidRPr="00133BCD" w:rsidRDefault="00133BCD" w:rsidP="00133BCD">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133BCD">
              <w:rPr>
                <w:rFonts w:ascii="Times New Roman" w:hAnsi="Times New Roman" w:cs="Times New Roman"/>
                <w:sz w:val="16"/>
                <w:szCs w:val="16"/>
              </w:rPr>
              <w:t xml:space="preserve"> 42,759.2 </w:t>
            </w:r>
          </w:p>
        </w:tc>
        <w:tc>
          <w:tcPr>
            <w:tcW w:w="299" w:type="pct"/>
            <w:noWrap/>
            <w:hideMark/>
          </w:tcPr>
          <w:p w14:paraId="29FEDC5F" w14:textId="1207244A" w:rsidR="00133BCD" w:rsidRPr="00133BCD" w:rsidRDefault="00133BCD" w:rsidP="00133BCD">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133BCD">
              <w:rPr>
                <w:rFonts w:ascii="Times New Roman" w:hAnsi="Times New Roman" w:cs="Times New Roman"/>
                <w:sz w:val="16"/>
                <w:szCs w:val="16"/>
              </w:rPr>
              <w:t xml:space="preserve"> -   </w:t>
            </w:r>
          </w:p>
        </w:tc>
        <w:tc>
          <w:tcPr>
            <w:tcW w:w="500" w:type="pct"/>
            <w:noWrap/>
            <w:hideMark/>
          </w:tcPr>
          <w:p w14:paraId="3158EEDF" w14:textId="42B98ECD" w:rsidR="00133BCD" w:rsidRPr="00133BCD" w:rsidRDefault="00133BCD" w:rsidP="00133BCD">
            <w:pPr>
              <w:spacing w:before="0"/>
              <w:ind w:left="-169" w:firstLine="169"/>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133BCD">
              <w:rPr>
                <w:rFonts w:ascii="Times New Roman" w:hAnsi="Times New Roman" w:cs="Times New Roman"/>
                <w:sz w:val="16"/>
                <w:szCs w:val="16"/>
              </w:rPr>
              <w:t xml:space="preserve"> 43,593.0 </w:t>
            </w:r>
          </w:p>
        </w:tc>
        <w:tc>
          <w:tcPr>
            <w:tcW w:w="373" w:type="pct"/>
            <w:noWrap/>
            <w:hideMark/>
          </w:tcPr>
          <w:p w14:paraId="3BD0A9FE" w14:textId="47473DE7" w:rsidR="00133BCD" w:rsidRPr="00133BCD" w:rsidRDefault="00133BCD" w:rsidP="00133BCD">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133BCD">
              <w:rPr>
                <w:rFonts w:ascii="Times New Roman" w:hAnsi="Times New Roman" w:cs="Times New Roman"/>
                <w:sz w:val="16"/>
                <w:szCs w:val="16"/>
              </w:rPr>
              <w:t xml:space="preserve"> -   </w:t>
            </w:r>
          </w:p>
        </w:tc>
        <w:tc>
          <w:tcPr>
            <w:tcW w:w="462" w:type="pct"/>
            <w:noWrap/>
            <w:hideMark/>
          </w:tcPr>
          <w:p w14:paraId="4F164BF7" w14:textId="1B20AC19" w:rsidR="00133BCD" w:rsidRPr="00133BCD" w:rsidRDefault="00133BCD" w:rsidP="00133BCD">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133BCD">
              <w:rPr>
                <w:rFonts w:ascii="Times New Roman" w:hAnsi="Times New Roman" w:cs="Times New Roman"/>
                <w:sz w:val="16"/>
                <w:szCs w:val="16"/>
              </w:rPr>
              <w:t xml:space="preserve"> 42,409.2 </w:t>
            </w:r>
          </w:p>
        </w:tc>
        <w:tc>
          <w:tcPr>
            <w:tcW w:w="445" w:type="pct"/>
            <w:noWrap/>
            <w:hideMark/>
          </w:tcPr>
          <w:p w14:paraId="256D22A4" w14:textId="20B6351B" w:rsidR="00133BCD" w:rsidRPr="00133BCD" w:rsidRDefault="00133BCD" w:rsidP="00133BCD">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133BCD">
              <w:rPr>
                <w:rFonts w:ascii="Times New Roman" w:hAnsi="Times New Roman" w:cs="Times New Roman"/>
                <w:sz w:val="16"/>
                <w:szCs w:val="16"/>
              </w:rPr>
              <w:t xml:space="preserve"> 42,611.0 </w:t>
            </w:r>
          </w:p>
        </w:tc>
      </w:tr>
      <w:tr w:rsidR="00133BCD" w:rsidRPr="00133BCD" w14:paraId="0C219208" w14:textId="77777777" w:rsidTr="00B1039F">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1200" w:type="pct"/>
            <w:noWrap/>
            <w:vAlign w:val="center"/>
          </w:tcPr>
          <w:p w14:paraId="55CD46A6" w14:textId="77777777" w:rsidR="00133BCD" w:rsidRPr="005A76DB" w:rsidRDefault="00133BCD" w:rsidP="00133BCD">
            <w:pPr>
              <w:spacing w:before="0"/>
              <w:rPr>
                <w:rFonts w:ascii="Times New Roman" w:eastAsia="Times New Roman" w:hAnsi="Times New Roman" w:cs="Times New Roman"/>
                <w:b w:val="0"/>
                <w:i/>
                <w:iCs/>
                <w:color w:val="000000"/>
                <w:sz w:val="16"/>
                <w:szCs w:val="16"/>
                <w:lang w:val="mn-MN"/>
              </w:rPr>
            </w:pPr>
            <w:r w:rsidRPr="005A76DB">
              <w:rPr>
                <w:rFonts w:ascii="Times New Roman" w:hAnsi="Times New Roman" w:cs="Times New Roman"/>
                <w:b w:val="0"/>
                <w:color w:val="000000"/>
                <w:sz w:val="16"/>
                <w:szCs w:val="16"/>
                <w:lang w:val="mn-MN"/>
              </w:rPr>
              <w:t>Барьцаанд байгаа үнэт цаас</w:t>
            </w:r>
          </w:p>
        </w:tc>
        <w:tc>
          <w:tcPr>
            <w:tcW w:w="448" w:type="pct"/>
            <w:noWrap/>
          </w:tcPr>
          <w:p w14:paraId="3F1C3AE0" w14:textId="2EEDDD35" w:rsidR="00133BCD" w:rsidRPr="00133BCD" w:rsidRDefault="00133BCD" w:rsidP="00133BCD">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133BCD">
              <w:rPr>
                <w:rFonts w:ascii="Times New Roman" w:hAnsi="Times New Roman" w:cs="Times New Roman"/>
                <w:sz w:val="16"/>
                <w:szCs w:val="16"/>
              </w:rPr>
              <w:t xml:space="preserve"> 399.4 </w:t>
            </w:r>
          </w:p>
        </w:tc>
        <w:tc>
          <w:tcPr>
            <w:tcW w:w="448" w:type="pct"/>
            <w:noWrap/>
          </w:tcPr>
          <w:p w14:paraId="390B84C8" w14:textId="5B72DF04" w:rsidR="00133BCD" w:rsidRPr="00133BCD" w:rsidRDefault="00133BCD" w:rsidP="00133BCD">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133BCD">
              <w:rPr>
                <w:rFonts w:ascii="Times New Roman" w:hAnsi="Times New Roman" w:cs="Times New Roman"/>
                <w:sz w:val="16"/>
                <w:szCs w:val="16"/>
              </w:rPr>
              <w:t xml:space="preserve"> 1.0 </w:t>
            </w:r>
          </w:p>
        </w:tc>
        <w:tc>
          <w:tcPr>
            <w:tcW w:w="375" w:type="pct"/>
            <w:noWrap/>
          </w:tcPr>
          <w:p w14:paraId="09F1CB98" w14:textId="6D145391" w:rsidR="00133BCD" w:rsidRPr="00133BCD" w:rsidRDefault="00133BCD" w:rsidP="00133BCD">
            <w:pPr>
              <w:spacing w:before="0"/>
              <w:ind w:right="-121"/>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133BCD">
              <w:rPr>
                <w:rFonts w:ascii="Times New Roman" w:hAnsi="Times New Roman" w:cs="Times New Roman"/>
                <w:sz w:val="16"/>
                <w:szCs w:val="16"/>
              </w:rPr>
              <w:t xml:space="preserve"> 399.4 </w:t>
            </w:r>
          </w:p>
        </w:tc>
        <w:tc>
          <w:tcPr>
            <w:tcW w:w="448" w:type="pct"/>
            <w:noWrap/>
          </w:tcPr>
          <w:p w14:paraId="1C1C3F04" w14:textId="31428AE2" w:rsidR="00133BCD" w:rsidRPr="00133BCD" w:rsidRDefault="00133BCD" w:rsidP="00133BCD">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133BCD">
              <w:rPr>
                <w:rFonts w:ascii="Times New Roman" w:hAnsi="Times New Roman" w:cs="Times New Roman"/>
                <w:sz w:val="16"/>
                <w:szCs w:val="16"/>
              </w:rPr>
              <w:t xml:space="preserve"> -   </w:t>
            </w:r>
          </w:p>
        </w:tc>
        <w:tc>
          <w:tcPr>
            <w:tcW w:w="299" w:type="pct"/>
            <w:noWrap/>
          </w:tcPr>
          <w:p w14:paraId="02AA4A28" w14:textId="2C6E2FFE" w:rsidR="00133BCD" w:rsidRPr="00133BCD" w:rsidRDefault="00133BCD" w:rsidP="00133BCD">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133BCD">
              <w:rPr>
                <w:rFonts w:ascii="Times New Roman" w:hAnsi="Times New Roman" w:cs="Times New Roman"/>
                <w:sz w:val="16"/>
                <w:szCs w:val="16"/>
              </w:rPr>
              <w:t xml:space="preserve"> -   </w:t>
            </w:r>
          </w:p>
        </w:tc>
        <w:tc>
          <w:tcPr>
            <w:tcW w:w="500" w:type="pct"/>
            <w:noWrap/>
          </w:tcPr>
          <w:p w14:paraId="59EBA1DE" w14:textId="562642DB" w:rsidR="00133BCD" w:rsidRPr="00133BCD" w:rsidRDefault="00133BCD" w:rsidP="00133BCD">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133BCD">
              <w:rPr>
                <w:rFonts w:ascii="Times New Roman" w:hAnsi="Times New Roman" w:cs="Times New Roman"/>
                <w:sz w:val="16"/>
                <w:szCs w:val="16"/>
              </w:rPr>
              <w:t xml:space="preserve"> 399.4 </w:t>
            </w:r>
          </w:p>
        </w:tc>
        <w:tc>
          <w:tcPr>
            <w:tcW w:w="373" w:type="pct"/>
            <w:noWrap/>
          </w:tcPr>
          <w:p w14:paraId="3FADAA7A" w14:textId="62C4ECA1" w:rsidR="00133BCD" w:rsidRPr="00133BCD" w:rsidRDefault="00133BCD" w:rsidP="00133BCD">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133BCD">
              <w:rPr>
                <w:rFonts w:ascii="Times New Roman" w:hAnsi="Times New Roman" w:cs="Times New Roman"/>
                <w:sz w:val="16"/>
                <w:szCs w:val="16"/>
              </w:rPr>
              <w:t xml:space="preserve"> -   </w:t>
            </w:r>
          </w:p>
        </w:tc>
        <w:tc>
          <w:tcPr>
            <w:tcW w:w="462" w:type="pct"/>
            <w:noWrap/>
          </w:tcPr>
          <w:p w14:paraId="0471D939" w14:textId="7BBEF52B" w:rsidR="00133BCD" w:rsidRPr="00133BCD" w:rsidRDefault="00133BCD" w:rsidP="00133BCD">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133BCD">
              <w:rPr>
                <w:rFonts w:ascii="Times New Roman" w:hAnsi="Times New Roman" w:cs="Times New Roman"/>
                <w:sz w:val="16"/>
                <w:szCs w:val="16"/>
              </w:rPr>
              <w:t xml:space="preserve"> -   </w:t>
            </w:r>
          </w:p>
        </w:tc>
        <w:tc>
          <w:tcPr>
            <w:tcW w:w="445" w:type="pct"/>
            <w:noWrap/>
          </w:tcPr>
          <w:p w14:paraId="1EA71D73" w14:textId="44672817" w:rsidR="00133BCD" w:rsidRPr="00133BCD" w:rsidRDefault="00133BCD" w:rsidP="00133BCD">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133BCD">
              <w:rPr>
                <w:rFonts w:ascii="Times New Roman" w:hAnsi="Times New Roman" w:cs="Times New Roman"/>
                <w:sz w:val="16"/>
                <w:szCs w:val="16"/>
              </w:rPr>
              <w:t xml:space="preserve"> -   </w:t>
            </w:r>
          </w:p>
        </w:tc>
      </w:tr>
      <w:tr w:rsidR="00133BCD" w:rsidRPr="00133BCD" w14:paraId="0A0702A2" w14:textId="77777777" w:rsidTr="00B1039F">
        <w:trPr>
          <w:trHeight w:val="60"/>
        </w:trPr>
        <w:tc>
          <w:tcPr>
            <w:cnfStyle w:val="001000000000" w:firstRow="0" w:lastRow="0" w:firstColumn="1" w:lastColumn="0" w:oddVBand="0" w:evenVBand="0" w:oddHBand="0" w:evenHBand="0" w:firstRowFirstColumn="0" w:firstRowLastColumn="0" w:lastRowFirstColumn="0" w:lastRowLastColumn="0"/>
            <w:tcW w:w="1200" w:type="pct"/>
            <w:noWrap/>
            <w:vAlign w:val="center"/>
          </w:tcPr>
          <w:p w14:paraId="7EEBFACB" w14:textId="77777777" w:rsidR="00133BCD" w:rsidRPr="005A76DB" w:rsidRDefault="00133BCD" w:rsidP="00133BCD">
            <w:pPr>
              <w:spacing w:before="0"/>
              <w:rPr>
                <w:rFonts w:ascii="Times New Roman" w:eastAsia="Times New Roman" w:hAnsi="Times New Roman" w:cs="Times New Roman"/>
                <w:b w:val="0"/>
                <w:i/>
                <w:iCs/>
                <w:color w:val="000000"/>
                <w:sz w:val="16"/>
                <w:szCs w:val="16"/>
                <w:lang w:val="mn-MN"/>
              </w:rPr>
            </w:pPr>
            <w:r w:rsidRPr="005A76DB">
              <w:rPr>
                <w:rFonts w:ascii="Times New Roman" w:hAnsi="Times New Roman" w:cs="Times New Roman"/>
                <w:b w:val="0"/>
                <w:color w:val="000000"/>
                <w:sz w:val="16"/>
                <w:szCs w:val="16"/>
                <w:lang w:val="mn-MN"/>
              </w:rPr>
              <w:t>Үнэт цаасанд хуримтлуулж тооцсон хүүгийн авлага</w:t>
            </w:r>
          </w:p>
        </w:tc>
        <w:tc>
          <w:tcPr>
            <w:tcW w:w="448" w:type="pct"/>
            <w:noWrap/>
          </w:tcPr>
          <w:p w14:paraId="3E013F4C" w14:textId="0FE57E51" w:rsidR="00133BCD" w:rsidRPr="00133BCD" w:rsidRDefault="00133BCD" w:rsidP="00133BCD">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133BCD">
              <w:rPr>
                <w:rFonts w:ascii="Times New Roman" w:hAnsi="Times New Roman" w:cs="Times New Roman"/>
                <w:sz w:val="16"/>
                <w:szCs w:val="16"/>
              </w:rPr>
              <w:t xml:space="preserve"> 663.4 </w:t>
            </w:r>
          </w:p>
        </w:tc>
        <w:tc>
          <w:tcPr>
            <w:tcW w:w="448" w:type="pct"/>
            <w:noWrap/>
          </w:tcPr>
          <w:p w14:paraId="50E622B2" w14:textId="0C661028" w:rsidR="00133BCD" w:rsidRPr="00133BCD" w:rsidRDefault="00133BCD" w:rsidP="00133BCD">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133BCD">
              <w:rPr>
                <w:rFonts w:ascii="Times New Roman" w:hAnsi="Times New Roman" w:cs="Times New Roman"/>
                <w:sz w:val="16"/>
                <w:szCs w:val="16"/>
              </w:rPr>
              <w:t xml:space="preserve"> 660.3 </w:t>
            </w:r>
          </w:p>
        </w:tc>
        <w:tc>
          <w:tcPr>
            <w:tcW w:w="375" w:type="pct"/>
            <w:noWrap/>
          </w:tcPr>
          <w:p w14:paraId="27CDE992" w14:textId="3D9DD3BE" w:rsidR="00133BCD" w:rsidRPr="00133BCD" w:rsidRDefault="00133BCD" w:rsidP="00133BCD">
            <w:pPr>
              <w:spacing w:before="0"/>
              <w:ind w:right="-121"/>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133BCD">
              <w:rPr>
                <w:rFonts w:ascii="Times New Roman" w:hAnsi="Times New Roman" w:cs="Times New Roman"/>
                <w:sz w:val="16"/>
                <w:szCs w:val="16"/>
              </w:rPr>
              <w:t xml:space="preserve"> 163.0 </w:t>
            </w:r>
          </w:p>
        </w:tc>
        <w:tc>
          <w:tcPr>
            <w:tcW w:w="448" w:type="pct"/>
            <w:noWrap/>
          </w:tcPr>
          <w:p w14:paraId="218656E4" w14:textId="6EC09CF0" w:rsidR="00133BCD" w:rsidRPr="00133BCD" w:rsidRDefault="00133BCD" w:rsidP="00133BCD">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133BCD">
              <w:rPr>
                <w:rFonts w:ascii="Times New Roman" w:hAnsi="Times New Roman" w:cs="Times New Roman"/>
                <w:sz w:val="16"/>
                <w:szCs w:val="16"/>
              </w:rPr>
              <w:t xml:space="preserve"> 500.4 </w:t>
            </w:r>
          </w:p>
        </w:tc>
        <w:tc>
          <w:tcPr>
            <w:tcW w:w="299" w:type="pct"/>
            <w:noWrap/>
          </w:tcPr>
          <w:p w14:paraId="39C01BEE" w14:textId="49193190" w:rsidR="00133BCD" w:rsidRPr="00133BCD" w:rsidRDefault="00133BCD" w:rsidP="00133BCD">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133BCD">
              <w:rPr>
                <w:rFonts w:ascii="Times New Roman" w:hAnsi="Times New Roman" w:cs="Times New Roman"/>
                <w:sz w:val="16"/>
                <w:szCs w:val="16"/>
              </w:rPr>
              <w:t xml:space="preserve"> -   </w:t>
            </w:r>
          </w:p>
        </w:tc>
        <w:tc>
          <w:tcPr>
            <w:tcW w:w="500" w:type="pct"/>
            <w:noWrap/>
          </w:tcPr>
          <w:p w14:paraId="19FC4EA8" w14:textId="20951091" w:rsidR="00133BCD" w:rsidRPr="00133BCD" w:rsidRDefault="00133BCD" w:rsidP="00133BCD">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133BCD">
              <w:rPr>
                <w:rFonts w:ascii="Times New Roman" w:hAnsi="Times New Roman" w:cs="Times New Roman"/>
                <w:sz w:val="16"/>
                <w:szCs w:val="16"/>
              </w:rPr>
              <w:t xml:space="preserve"> 663.4 </w:t>
            </w:r>
          </w:p>
        </w:tc>
        <w:tc>
          <w:tcPr>
            <w:tcW w:w="373" w:type="pct"/>
            <w:noWrap/>
          </w:tcPr>
          <w:p w14:paraId="7F624AA9" w14:textId="2568E857" w:rsidR="00133BCD" w:rsidRPr="00133BCD" w:rsidRDefault="00133BCD" w:rsidP="00133BCD">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133BCD">
              <w:rPr>
                <w:rFonts w:ascii="Times New Roman" w:hAnsi="Times New Roman" w:cs="Times New Roman"/>
                <w:sz w:val="16"/>
                <w:szCs w:val="16"/>
              </w:rPr>
              <w:t xml:space="preserve"> -   </w:t>
            </w:r>
          </w:p>
        </w:tc>
        <w:tc>
          <w:tcPr>
            <w:tcW w:w="462" w:type="pct"/>
            <w:noWrap/>
          </w:tcPr>
          <w:p w14:paraId="78D7281B" w14:textId="34791620" w:rsidR="00133BCD" w:rsidRPr="00133BCD" w:rsidRDefault="00133BCD" w:rsidP="00133BCD">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133BCD">
              <w:rPr>
                <w:rFonts w:ascii="Times New Roman" w:hAnsi="Times New Roman" w:cs="Times New Roman"/>
                <w:sz w:val="16"/>
                <w:szCs w:val="16"/>
              </w:rPr>
              <w:t xml:space="preserve"> 346.5 </w:t>
            </w:r>
          </w:p>
        </w:tc>
        <w:tc>
          <w:tcPr>
            <w:tcW w:w="445" w:type="pct"/>
            <w:noWrap/>
          </w:tcPr>
          <w:p w14:paraId="712A979B" w14:textId="0D5C4BB0" w:rsidR="00133BCD" w:rsidRPr="00133BCD" w:rsidRDefault="00133BCD" w:rsidP="00133BCD">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133BCD">
              <w:rPr>
                <w:rFonts w:ascii="Times New Roman" w:hAnsi="Times New Roman" w:cs="Times New Roman"/>
                <w:sz w:val="16"/>
                <w:szCs w:val="16"/>
              </w:rPr>
              <w:t xml:space="preserve"> 224.9 </w:t>
            </w:r>
          </w:p>
        </w:tc>
      </w:tr>
      <w:tr w:rsidR="00133BCD" w:rsidRPr="00133BCD" w14:paraId="3DA049A2" w14:textId="77777777" w:rsidTr="00F8620B">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1200" w:type="pct"/>
            <w:noWrap/>
            <w:vAlign w:val="center"/>
          </w:tcPr>
          <w:p w14:paraId="49FCB4ED" w14:textId="77777777" w:rsidR="00133BCD" w:rsidRPr="005A76DB" w:rsidRDefault="00133BCD" w:rsidP="00133BCD">
            <w:pPr>
              <w:spacing w:before="0"/>
              <w:rPr>
                <w:rFonts w:ascii="Times New Roman" w:eastAsia="Times New Roman" w:hAnsi="Times New Roman" w:cs="Times New Roman"/>
                <w:b w:val="0"/>
                <w:i/>
                <w:iCs/>
                <w:color w:val="C00000"/>
                <w:sz w:val="16"/>
                <w:szCs w:val="16"/>
                <w:lang w:val="mn-MN"/>
              </w:rPr>
            </w:pPr>
            <w:r w:rsidRPr="005A76DB">
              <w:rPr>
                <w:rFonts w:ascii="Times New Roman" w:hAnsi="Times New Roman" w:cs="Times New Roman"/>
                <w:b w:val="0"/>
                <w:color w:val="C00000"/>
                <w:sz w:val="16"/>
                <w:szCs w:val="16"/>
                <w:lang w:val="mn-MN"/>
              </w:rPr>
              <w:t>(Үнэт цаасны эрсдэлийн сан)</w:t>
            </w:r>
          </w:p>
        </w:tc>
        <w:tc>
          <w:tcPr>
            <w:tcW w:w="448" w:type="pct"/>
            <w:noWrap/>
          </w:tcPr>
          <w:p w14:paraId="7EB5CB26" w14:textId="5B0D7D25" w:rsidR="00133BCD" w:rsidRPr="00133BCD" w:rsidRDefault="00133BCD" w:rsidP="00133BCD">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sz w:val="16"/>
                <w:szCs w:val="16"/>
                <w:lang w:val="mn-MN"/>
              </w:rPr>
            </w:pPr>
            <w:r w:rsidRPr="00133BCD">
              <w:rPr>
                <w:rFonts w:ascii="Times New Roman" w:hAnsi="Times New Roman" w:cs="Times New Roman"/>
                <w:sz w:val="16"/>
                <w:szCs w:val="16"/>
              </w:rPr>
              <w:t xml:space="preserve"> 624.2 </w:t>
            </w:r>
          </w:p>
        </w:tc>
        <w:tc>
          <w:tcPr>
            <w:tcW w:w="448" w:type="pct"/>
            <w:noWrap/>
          </w:tcPr>
          <w:p w14:paraId="1F3F75F4" w14:textId="6262294A" w:rsidR="00133BCD" w:rsidRPr="00133BCD" w:rsidRDefault="00133BCD" w:rsidP="00133BCD">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sz w:val="16"/>
                <w:szCs w:val="16"/>
                <w:lang w:val="mn-MN"/>
              </w:rPr>
            </w:pPr>
            <w:r w:rsidRPr="00133BCD">
              <w:rPr>
                <w:rFonts w:ascii="Times New Roman" w:hAnsi="Times New Roman" w:cs="Times New Roman"/>
                <w:sz w:val="16"/>
                <w:szCs w:val="16"/>
              </w:rPr>
              <w:t xml:space="preserve"> 624.2 </w:t>
            </w:r>
          </w:p>
        </w:tc>
        <w:tc>
          <w:tcPr>
            <w:tcW w:w="375" w:type="pct"/>
            <w:noWrap/>
          </w:tcPr>
          <w:p w14:paraId="609CE2F0" w14:textId="53FC3063" w:rsidR="00133BCD" w:rsidRPr="00133BCD" w:rsidRDefault="00133BCD" w:rsidP="00133BCD">
            <w:pPr>
              <w:spacing w:before="0"/>
              <w:ind w:right="-121"/>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sz w:val="16"/>
                <w:szCs w:val="16"/>
                <w:lang w:val="mn-MN"/>
              </w:rPr>
            </w:pPr>
            <w:r w:rsidRPr="00133BCD">
              <w:rPr>
                <w:rFonts w:ascii="Times New Roman" w:hAnsi="Times New Roman" w:cs="Times New Roman"/>
                <w:sz w:val="16"/>
                <w:szCs w:val="16"/>
              </w:rPr>
              <w:t xml:space="preserve"> -   </w:t>
            </w:r>
          </w:p>
        </w:tc>
        <w:tc>
          <w:tcPr>
            <w:tcW w:w="448" w:type="pct"/>
            <w:noWrap/>
          </w:tcPr>
          <w:p w14:paraId="7DBAEE18" w14:textId="03F8CD3B" w:rsidR="00133BCD" w:rsidRPr="00133BCD" w:rsidRDefault="00133BCD" w:rsidP="00133BCD">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sz w:val="16"/>
                <w:szCs w:val="16"/>
                <w:lang w:val="mn-MN"/>
              </w:rPr>
            </w:pPr>
            <w:r w:rsidRPr="00133BCD">
              <w:rPr>
                <w:rFonts w:ascii="Times New Roman" w:hAnsi="Times New Roman" w:cs="Times New Roman"/>
                <w:sz w:val="16"/>
                <w:szCs w:val="16"/>
              </w:rPr>
              <w:t xml:space="preserve"> 624.2 </w:t>
            </w:r>
          </w:p>
        </w:tc>
        <w:tc>
          <w:tcPr>
            <w:tcW w:w="299" w:type="pct"/>
            <w:noWrap/>
          </w:tcPr>
          <w:p w14:paraId="074D17EB" w14:textId="664A86A4" w:rsidR="00133BCD" w:rsidRPr="00133BCD" w:rsidRDefault="00133BCD" w:rsidP="00133BCD">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sz w:val="16"/>
                <w:szCs w:val="16"/>
                <w:lang w:val="mn-MN"/>
              </w:rPr>
            </w:pPr>
            <w:r w:rsidRPr="00133BCD">
              <w:rPr>
                <w:rFonts w:ascii="Times New Roman" w:hAnsi="Times New Roman" w:cs="Times New Roman"/>
                <w:sz w:val="16"/>
                <w:szCs w:val="16"/>
              </w:rPr>
              <w:t xml:space="preserve"> -   </w:t>
            </w:r>
          </w:p>
        </w:tc>
        <w:tc>
          <w:tcPr>
            <w:tcW w:w="500" w:type="pct"/>
            <w:noWrap/>
          </w:tcPr>
          <w:p w14:paraId="339B35F7" w14:textId="57FB0B05" w:rsidR="00133BCD" w:rsidRPr="00133BCD" w:rsidRDefault="00133BCD" w:rsidP="00133BCD">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sz w:val="16"/>
                <w:szCs w:val="16"/>
                <w:lang w:val="mn-MN"/>
              </w:rPr>
            </w:pPr>
            <w:r w:rsidRPr="00133BCD">
              <w:rPr>
                <w:rFonts w:ascii="Times New Roman" w:hAnsi="Times New Roman" w:cs="Times New Roman"/>
                <w:sz w:val="16"/>
                <w:szCs w:val="16"/>
              </w:rPr>
              <w:t xml:space="preserve"> 624.2 </w:t>
            </w:r>
          </w:p>
        </w:tc>
        <w:tc>
          <w:tcPr>
            <w:tcW w:w="373" w:type="pct"/>
            <w:noWrap/>
          </w:tcPr>
          <w:p w14:paraId="647202EB" w14:textId="17B04C8C" w:rsidR="00133BCD" w:rsidRPr="00133BCD" w:rsidRDefault="00133BCD" w:rsidP="00133BCD">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sz w:val="16"/>
                <w:szCs w:val="16"/>
                <w:lang w:val="mn-MN"/>
              </w:rPr>
            </w:pPr>
            <w:r w:rsidRPr="00133BCD">
              <w:rPr>
                <w:rFonts w:ascii="Times New Roman" w:hAnsi="Times New Roman" w:cs="Times New Roman"/>
                <w:sz w:val="16"/>
                <w:szCs w:val="16"/>
              </w:rPr>
              <w:t xml:space="preserve"> -   </w:t>
            </w:r>
          </w:p>
        </w:tc>
        <w:tc>
          <w:tcPr>
            <w:tcW w:w="462" w:type="pct"/>
            <w:noWrap/>
          </w:tcPr>
          <w:p w14:paraId="04E6E870" w14:textId="6B8398FB" w:rsidR="00133BCD" w:rsidRPr="00133BCD" w:rsidRDefault="00133BCD" w:rsidP="00133BCD">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sz w:val="16"/>
                <w:szCs w:val="16"/>
                <w:lang w:val="mn-MN"/>
              </w:rPr>
            </w:pPr>
            <w:r w:rsidRPr="00133BCD">
              <w:rPr>
                <w:rFonts w:ascii="Times New Roman" w:hAnsi="Times New Roman" w:cs="Times New Roman"/>
                <w:sz w:val="16"/>
                <w:szCs w:val="16"/>
              </w:rPr>
              <w:t xml:space="preserve"> 624.2 </w:t>
            </w:r>
          </w:p>
        </w:tc>
        <w:tc>
          <w:tcPr>
            <w:tcW w:w="445" w:type="pct"/>
            <w:noWrap/>
          </w:tcPr>
          <w:p w14:paraId="296FB5DB" w14:textId="77A7DC1B" w:rsidR="00133BCD" w:rsidRPr="00133BCD" w:rsidRDefault="00133BCD" w:rsidP="00133BCD">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sz w:val="16"/>
                <w:szCs w:val="16"/>
                <w:lang w:val="mn-MN"/>
              </w:rPr>
            </w:pPr>
            <w:r w:rsidRPr="00133BCD">
              <w:rPr>
                <w:rFonts w:ascii="Times New Roman" w:hAnsi="Times New Roman" w:cs="Times New Roman"/>
                <w:sz w:val="16"/>
                <w:szCs w:val="16"/>
              </w:rPr>
              <w:t xml:space="preserve"> 624.2 </w:t>
            </w:r>
          </w:p>
        </w:tc>
      </w:tr>
    </w:tbl>
    <w:bookmarkEnd w:id="56"/>
    <w:p w14:paraId="17D51B50" w14:textId="0452FEEE" w:rsidR="00846CBD" w:rsidRPr="00E1765F" w:rsidRDefault="00DE24F3" w:rsidP="00846CBD">
      <w:pPr>
        <w:jc w:val="both"/>
        <w:rPr>
          <w:color w:val="000000" w:themeColor="text1"/>
          <w:highlight w:val="yellow"/>
          <w:lang w:val="mn-MN"/>
        </w:rPr>
      </w:pPr>
      <w:r w:rsidRPr="007E4F16">
        <w:rPr>
          <w:lang w:val="mn-MN"/>
        </w:rPr>
        <w:t>202</w:t>
      </w:r>
      <w:r w:rsidRPr="007E4F16">
        <w:t>5</w:t>
      </w:r>
      <w:r w:rsidRPr="007E4F16">
        <w:rPr>
          <w:lang w:val="mn-MN"/>
        </w:rPr>
        <w:t xml:space="preserve"> оны </w:t>
      </w:r>
      <w:r w:rsidRPr="007E4F16">
        <w:t>I</w:t>
      </w:r>
      <w:r w:rsidR="00913B16">
        <w:t>I</w:t>
      </w:r>
      <w:r w:rsidRPr="007E4F16">
        <w:rPr>
          <w:lang w:val="mn-MN"/>
        </w:rPr>
        <w:t xml:space="preserve"> улирлын </w:t>
      </w:r>
      <w:r w:rsidRPr="00F02293">
        <w:rPr>
          <w:lang w:val="mn-MN"/>
        </w:rPr>
        <w:t xml:space="preserve">байдлаар </w:t>
      </w:r>
      <w:r w:rsidR="00846CBD" w:rsidRPr="00D93180">
        <w:rPr>
          <w:lang w:val="mn-MN"/>
        </w:rPr>
        <w:t>богино хугацаат санхүүгийн хэрэгсэлд хөрөнгө оруулалт хийх</w:t>
      </w:r>
      <w:r w:rsidR="00222C1F" w:rsidRPr="00D93180">
        <w:rPr>
          <w:lang w:val="mn-MN"/>
        </w:rPr>
        <w:t xml:space="preserve"> </w:t>
      </w:r>
      <w:r w:rsidR="00846CBD" w:rsidRPr="00D93180">
        <w:rPr>
          <w:lang w:val="mn-MN"/>
        </w:rPr>
        <w:t xml:space="preserve">зөвшөөрөлтэй </w:t>
      </w:r>
      <w:r w:rsidR="00BD10D3" w:rsidRPr="00D93180">
        <w:rPr>
          <w:lang w:val="mn-MN"/>
        </w:rPr>
        <w:t>5</w:t>
      </w:r>
      <w:r w:rsidR="00913B16">
        <w:t>4</w:t>
      </w:r>
      <w:r w:rsidR="00846CBD" w:rsidRPr="00D93180">
        <w:rPr>
          <w:lang w:val="mn-MN"/>
        </w:rPr>
        <w:t xml:space="preserve"> ББСБ бүртгэлтэй байгаа хэдий ч </w:t>
      </w:r>
      <w:r w:rsidR="00913B16">
        <w:t>44</w:t>
      </w:r>
      <w:r w:rsidR="00846CBD" w:rsidRPr="007A75B6">
        <w:rPr>
          <w:lang w:val="mn-MN"/>
        </w:rPr>
        <w:t xml:space="preserve"> ББСБ санхүүгийн тайлангаар </w:t>
      </w:r>
      <w:r w:rsidR="00846CBD" w:rsidRPr="007A75B6">
        <w:rPr>
          <w:color w:val="000000" w:themeColor="text1"/>
          <w:lang w:val="mn-MN"/>
        </w:rPr>
        <w:t xml:space="preserve">хөрөнгө оруулалтын үлдэгдэлтэй гарсан ба эдгээрийн </w:t>
      </w:r>
      <w:r w:rsidR="00270825">
        <w:rPr>
          <w:color w:val="000000" w:themeColor="text1"/>
        </w:rPr>
        <w:t>33</w:t>
      </w:r>
      <w:r w:rsidR="00846CBD" w:rsidRPr="007A75B6">
        <w:rPr>
          <w:color w:val="000000" w:themeColor="text1"/>
          <w:lang w:val="mn-MN"/>
        </w:rPr>
        <w:t xml:space="preserve"> ББСБ нь тусгай зөвшөөрөлтэй байна. </w:t>
      </w:r>
    </w:p>
    <w:p w14:paraId="7B2EB0E6" w14:textId="77777777" w:rsidR="005930AE" w:rsidRPr="00E1765F" w:rsidRDefault="005930AE" w:rsidP="00846CBD">
      <w:pPr>
        <w:jc w:val="both"/>
        <w:rPr>
          <w:color w:val="000000" w:themeColor="text1"/>
          <w:highlight w:val="yellow"/>
          <w:lang w:val="mn-MN"/>
        </w:rPr>
        <w:sectPr w:rsidR="005930AE" w:rsidRPr="00E1765F" w:rsidSect="008A1AA6">
          <w:type w:val="continuous"/>
          <w:pgSz w:w="11906" w:h="16838" w:code="9"/>
          <w:pgMar w:top="1134" w:right="851" w:bottom="1134" w:left="1701" w:header="720" w:footer="720" w:gutter="0"/>
          <w:cols w:space="720"/>
          <w:titlePg/>
          <w:docGrid w:linePitch="360"/>
        </w:sectPr>
      </w:pPr>
    </w:p>
    <w:p w14:paraId="477BD7BB" w14:textId="77777777" w:rsidR="00686BFC" w:rsidRDefault="00686BFC" w:rsidP="00686BFC">
      <w:pPr>
        <w:jc w:val="both"/>
      </w:pPr>
      <w:bookmarkStart w:id="57" w:name="_Toc167692855"/>
      <w:bookmarkStart w:id="58" w:name="_Toc190168315"/>
      <w:bookmarkEnd w:id="54"/>
      <w:r>
        <w:t>Засгийн газрын бондыг эрсдэлгүй гэж үзэн СЗХ-оос тухайн төрлийн бондыг тусгай зөвшөөрөлгүйгээр авах боломжтой гэж үзсэн хэдий ч санхүүгийн тайлангийн Засгийн газрын үнэт цаас хэсэгт бүртгэсэн дүн байхгүй байна. Иймээс 7 ББСБ тусгай зөвшөөрөлгүй энэхүү үйл ажиллагааг эрхэлсэн байгаа тул Зөрчлийн тухай хуульд заасны дагуу холбогдох арга хэмжээг авч ажиллах шаардлагатай байна.</w:t>
      </w:r>
    </w:p>
    <w:p w14:paraId="13E85EE5" w14:textId="49455A1F" w:rsidR="009F6764" w:rsidRPr="003E075A" w:rsidRDefault="009F6764" w:rsidP="00020BF2">
      <w:pPr>
        <w:pStyle w:val="Heading2"/>
        <w:spacing w:before="120"/>
        <w:rPr>
          <w:lang w:val="mn-MN"/>
        </w:rPr>
      </w:pPr>
      <w:r w:rsidRPr="00FE238B">
        <w:rPr>
          <w:lang w:val="mn-MN"/>
        </w:rPr>
        <w:t>Зээл</w:t>
      </w:r>
      <w:bookmarkEnd w:id="57"/>
      <w:bookmarkEnd w:id="58"/>
    </w:p>
    <w:p w14:paraId="548D42DE" w14:textId="737FDECE" w:rsidR="009F6764" w:rsidRPr="00943E5D" w:rsidRDefault="009F6764" w:rsidP="00020BF2">
      <w:pPr>
        <w:spacing w:after="0"/>
        <w:jc w:val="both"/>
        <w:rPr>
          <w:color w:val="000000" w:themeColor="text1"/>
          <w:lang w:val="mn-MN"/>
        </w:rPr>
      </w:pPr>
      <w:bookmarkStart w:id="59" w:name="_Hlk174026377"/>
      <w:bookmarkStart w:id="60" w:name="_Hlk126773293"/>
      <w:r w:rsidRPr="00943E5D">
        <w:rPr>
          <w:color w:val="000000" w:themeColor="text1"/>
          <w:lang w:val="mn-MN"/>
        </w:rPr>
        <w:t>Нийт зээлийн хэмжээ өмнөх о</w:t>
      </w:r>
      <w:r w:rsidR="006F1AC5" w:rsidRPr="00943E5D">
        <w:rPr>
          <w:color w:val="000000" w:themeColor="text1"/>
          <w:lang w:val="mn-MN"/>
        </w:rPr>
        <w:t>н</w:t>
      </w:r>
      <w:r w:rsidR="00FA0A70" w:rsidRPr="00943E5D">
        <w:rPr>
          <w:color w:val="000000" w:themeColor="text1"/>
          <w:lang w:val="mn-MN"/>
        </w:rPr>
        <w:t>ы мөн үеэс</w:t>
      </w:r>
      <w:r w:rsidRPr="00943E5D">
        <w:rPr>
          <w:color w:val="000000" w:themeColor="text1"/>
          <w:lang w:val="mn-MN"/>
        </w:rPr>
        <w:t xml:space="preserve"> </w:t>
      </w:r>
      <w:r w:rsidR="00C11296">
        <w:rPr>
          <w:color w:val="000000" w:themeColor="text1"/>
        </w:rPr>
        <w:t>45.4</w:t>
      </w:r>
      <w:r w:rsidR="004C3D8F">
        <w:rPr>
          <w:color w:val="000000" w:themeColor="text1"/>
          <w:lang w:val="mn-MN"/>
        </w:rPr>
        <w:t xml:space="preserve"> хувь</w:t>
      </w:r>
      <w:r w:rsidRPr="00943E5D">
        <w:rPr>
          <w:color w:val="000000" w:themeColor="text1"/>
          <w:lang w:val="mn-MN"/>
        </w:rPr>
        <w:t xml:space="preserve"> буюу </w:t>
      </w:r>
      <w:r w:rsidR="005E6DEA" w:rsidRPr="00943E5D">
        <w:rPr>
          <w:color w:val="000000" w:themeColor="text1"/>
          <w:lang w:val="mn-MN"/>
        </w:rPr>
        <w:t>2.</w:t>
      </w:r>
      <w:r w:rsidR="00C11296">
        <w:rPr>
          <w:color w:val="000000" w:themeColor="text1"/>
        </w:rPr>
        <w:t>1</w:t>
      </w:r>
      <w:r w:rsidRPr="00943E5D">
        <w:rPr>
          <w:color w:val="000000" w:themeColor="text1"/>
          <w:lang w:val="mn-MN"/>
        </w:rPr>
        <w:t xml:space="preserve"> </w:t>
      </w:r>
      <w:r w:rsidR="001F1C0C">
        <w:rPr>
          <w:color w:val="000000" w:themeColor="text1"/>
          <w:lang w:val="mn-MN"/>
        </w:rPr>
        <w:t>их наяд</w:t>
      </w:r>
      <w:r w:rsidRPr="00943E5D">
        <w:rPr>
          <w:color w:val="000000" w:themeColor="text1"/>
          <w:lang w:val="mn-MN"/>
        </w:rPr>
        <w:t xml:space="preserve"> төгрөгөөр өсөж </w:t>
      </w:r>
      <w:r w:rsidR="00CC54D8" w:rsidRPr="00943E5D">
        <w:rPr>
          <w:lang w:val="mn-MN"/>
        </w:rPr>
        <w:t>202</w:t>
      </w:r>
      <w:r w:rsidR="00CC54D8" w:rsidRPr="00943E5D">
        <w:t>5</w:t>
      </w:r>
      <w:r w:rsidR="00CC54D8" w:rsidRPr="00943E5D">
        <w:rPr>
          <w:lang w:val="mn-MN"/>
        </w:rPr>
        <w:t xml:space="preserve"> оны </w:t>
      </w:r>
      <w:r w:rsidR="00CC54D8" w:rsidRPr="00943E5D">
        <w:t>I</w:t>
      </w:r>
      <w:r w:rsidR="004903DC">
        <w:t>I</w:t>
      </w:r>
      <w:r w:rsidR="00CC54D8" w:rsidRPr="00943E5D">
        <w:rPr>
          <w:lang w:val="mn-MN"/>
        </w:rPr>
        <w:t xml:space="preserve"> улирлын байдлаар </w:t>
      </w:r>
      <w:r w:rsidR="00044062" w:rsidRPr="00943E5D">
        <w:rPr>
          <w:lang w:val="mn-MN"/>
        </w:rPr>
        <w:t>6</w:t>
      </w:r>
      <w:r w:rsidR="00542C70" w:rsidRPr="00943E5D">
        <w:rPr>
          <w:color w:val="000000" w:themeColor="text1"/>
          <w:lang w:val="mn-MN"/>
        </w:rPr>
        <w:t>.</w:t>
      </w:r>
      <w:r w:rsidR="00C11296">
        <w:rPr>
          <w:color w:val="000000" w:themeColor="text1"/>
        </w:rPr>
        <w:t>7</w:t>
      </w:r>
      <w:r w:rsidRPr="00943E5D">
        <w:rPr>
          <w:color w:val="000000" w:themeColor="text1"/>
          <w:lang w:val="mn-MN"/>
        </w:rPr>
        <w:t xml:space="preserve"> их наяд төгрөгт хүрсэн бөгөөд үүнд </w:t>
      </w:r>
      <w:r w:rsidR="00C11296">
        <w:rPr>
          <w:color w:val="000000" w:themeColor="text1"/>
        </w:rPr>
        <w:t>357.5</w:t>
      </w:r>
      <w:r w:rsidRPr="00943E5D">
        <w:rPr>
          <w:color w:val="000000" w:themeColor="text1"/>
          <w:lang w:val="mn-MN"/>
        </w:rPr>
        <w:t xml:space="preserve"> тэрбум төгрөгийн эрсдэлийн сан байгуулж, </w:t>
      </w:r>
      <w:r w:rsidR="006D6D4B" w:rsidRPr="00943E5D">
        <w:rPr>
          <w:color w:val="000000" w:themeColor="text1"/>
          <w:lang w:val="mn-MN"/>
        </w:rPr>
        <w:t>6</w:t>
      </w:r>
      <w:r w:rsidR="00314681" w:rsidRPr="00943E5D">
        <w:rPr>
          <w:color w:val="000000" w:themeColor="text1"/>
          <w:lang w:val="mn-MN"/>
        </w:rPr>
        <w:t>.</w:t>
      </w:r>
      <w:r w:rsidR="00C61BE4">
        <w:rPr>
          <w:color w:val="000000" w:themeColor="text1"/>
        </w:rPr>
        <w:t>6</w:t>
      </w:r>
      <w:r w:rsidRPr="00943E5D">
        <w:rPr>
          <w:color w:val="000000" w:themeColor="text1"/>
          <w:lang w:val="mn-MN"/>
        </w:rPr>
        <w:t xml:space="preserve"> их наяд төгрөгийн цэвэр зээлийн үлдэгдэлтэй гарсан байна</w:t>
      </w:r>
      <w:bookmarkEnd w:id="59"/>
      <w:r w:rsidRPr="00943E5D">
        <w:rPr>
          <w:color w:val="000000" w:themeColor="text1"/>
          <w:lang w:val="mn-MN"/>
        </w:rPr>
        <w:t>.</w:t>
      </w:r>
    </w:p>
    <w:p w14:paraId="4A4B2A05" w14:textId="1090799D" w:rsidR="009F6764" w:rsidRPr="005C1532" w:rsidRDefault="009F6764" w:rsidP="00020BF2">
      <w:pPr>
        <w:pStyle w:val="Caption"/>
        <w:spacing w:after="0"/>
        <w:rPr>
          <w:lang w:val="mn-MN"/>
        </w:rPr>
      </w:pPr>
      <w:bookmarkStart w:id="61" w:name="_Toc167692901"/>
      <w:bookmarkStart w:id="62" w:name="_Toc205970915"/>
      <w:bookmarkEnd w:id="60"/>
      <w:r w:rsidRPr="005C1532">
        <w:rPr>
          <w:lang w:val="mn-MN"/>
        </w:rPr>
        <w:t xml:space="preserve">Хүснэгт </w:t>
      </w:r>
      <w:r w:rsidRPr="005C1532">
        <w:rPr>
          <w:noProof/>
          <w:lang w:val="mn-MN"/>
        </w:rPr>
        <w:fldChar w:fldCharType="begin"/>
      </w:r>
      <w:r w:rsidRPr="005C1532">
        <w:rPr>
          <w:noProof/>
          <w:lang w:val="mn-MN"/>
        </w:rPr>
        <w:instrText xml:space="preserve"> SEQ Хүснэгт \* ARABIC </w:instrText>
      </w:r>
      <w:r w:rsidRPr="005C1532">
        <w:rPr>
          <w:noProof/>
          <w:lang w:val="mn-MN"/>
        </w:rPr>
        <w:fldChar w:fldCharType="separate"/>
      </w:r>
      <w:r w:rsidR="000F7066">
        <w:rPr>
          <w:noProof/>
          <w:lang w:val="mn-MN"/>
        </w:rPr>
        <w:t>14</w:t>
      </w:r>
      <w:r w:rsidRPr="005C1532">
        <w:rPr>
          <w:noProof/>
          <w:lang w:val="mn-MN"/>
        </w:rPr>
        <w:fldChar w:fldCharType="end"/>
      </w:r>
      <w:r w:rsidRPr="005C1532">
        <w:rPr>
          <w:lang w:val="mn-MN"/>
        </w:rPr>
        <w:t xml:space="preserve"> Зээлийн бүтэц </w:t>
      </w:r>
      <w:r w:rsidR="00966ABE" w:rsidRPr="005C1532">
        <w:rPr>
          <w:lang w:val="mn-MN"/>
        </w:rPr>
        <w:t>(</w:t>
      </w:r>
      <w:r w:rsidR="00472A8E" w:rsidRPr="005C1532">
        <w:rPr>
          <w:lang w:val="mn-MN"/>
        </w:rPr>
        <w:t>тэрбум</w:t>
      </w:r>
      <w:r w:rsidR="00966ABE" w:rsidRPr="005C1532">
        <w:rPr>
          <w:lang w:val="mn-MN"/>
        </w:rPr>
        <w:t xml:space="preserve"> төгрөгөөр)</w:t>
      </w:r>
      <w:bookmarkEnd w:id="61"/>
      <w:bookmarkEnd w:id="62"/>
    </w:p>
    <w:tbl>
      <w:tblPr>
        <w:tblStyle w:val="PlainTable2"/>
        <w:tblW w:w="9354" w:type="dxa"/>
        <w:tblLook w:val="04A0" w:firstRow="1" w:lastRow="0" w:firstColumn="1" w:lastColumn="0" w:noHBand="0" w:noVBand="1"/>
      </w:tblPr>
      <w:tblGrid>
        <w:gridCol w:w="1424"/>
        <w:gridCol w:w="952"/>
        <w:gridCol w:w="1029"/>
        <w:gridCol w:w="954"/>
        <w:gridCol w:w="952"/>
        <w:gridCol w:w="689"/>
        <w:gridCol w:w="952"/>
        <w:gridCol w:w="764"/>
        <w:gridCol w:w="839"/>
        <w:gridCol w:w="799"/>
      </w:tblGrid>
      <w:tr w:rsidR="009F6764" w:rsidRPr="00E1765F" w14:paraId="4358F26B" w14:textId="77777777" w:rsidTr="00CF10BB">
        <w:trPr>
          <w:cnfStyle w:val="100000000000" w:firstRow="1" w:lastRow="0" w:firstColumn="0" w:lastColumn="0" w:oddVBand="0" w:evenVBand="0" w:oddHBand="0" w:evenHBand="0" w:firstRowFirstColumn="0" w:firstRowLastColumn="0" w:lastRowFirstColumn="0" w:lastRowLastColumn="0"/>
          <w:trHeight w:val="188"/>
        </w:trPr>
        <w:tc>
          <w:tcPr>
            <w:cnfStyle w:val="001000000000" w:firstRow="0" w:lastRow="0" w:firstColumn="1" w:lastColumn="0" w:oddVBand="0" w:evenVBand="0" w:oddHBand="0" w:evenHBand="0" w:firstRowFirstColumn="0" w:firstRowLastColumn="0" w:lastRowFirstColumn="0" w:lastRowLastColumn="0"/>
            <w:tcW w:w="1424" w:type="dxa"/>
            <w:shd w:val="clear" w:color="auto" w:fill="002060"/>
            <w:noWrap/>
            <w:vAlign w:val="center"/>
            <w:hideMark/>
          </w:tcPr>
          <w:p w14:paraId="4097E6D2" w14:textId="77777777" w:rsidR="009F6764" w:rsidRPr="00E1765F" w:rsidRDefault="009F6764" w:rsidP="00802B76">
            <w:pPr>
              <w:spacing w:before="0"/>
              <w:ind w:left="-57" w:right="-57"/>
              <w:jc w:val="center"/>
              <w:rPr>
                <w:rFonts w:ascii="Times New Roman" w:eastAsia="Times New Roman" w:hAnsi="Times New Roman" w:cs="Times New Roman"/>
                <w:color w:val="FFFFFF" w:themeColor="background1"/>
                <w:sz w:val="16"/>
                <w:szCs w:val="16"/>
                <w:highlight w:val="yellow"/>
                <w:lang w:val="mn-MN"/>
              </w:rPr>
            </w:pPr>
          </w:p>
        </w:tc>
        <w:tc>
          <w:tcPr>
            <w:tcW w:w="952" w:type="dxa"/>
            <w:shd w:val="clear" w:color="auto" w:fill="002060"/>
            <w:noWrap/>
            <w:vAlign w:val="center"/>
            <w:hideMark/>
          </w:tcPr>
          <w:p w14:paraId="1E7EDA70" w14:textId="77777777" w:rsidR="009F6764" w:rsidRPr="00EE352C" w:rsidRDefault="009F6764" w:rsidP="00CF10BB">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FFFFFF" w:themeColor="background1"/>
                <w:sz w:val="16"/>
                <w:szCs w:val="16"/>
                <w:lang w:val="mn-MN"/>
              </w:rPr>
            </w:pPr>
            <w:r w:rsidRPr="00EE352C">
              <w:rPr>
                <w:rFonts w:ascii="Times New Roman" w:hAnsi="Times New Roman" w:cs="Times New Roman"/>
                <w:color w:val="FFFFFF" w:themeColor="background1"/>
                <w:sz w:val="16"/>
                <w:szCs w:val="16"/>
                <w:lang w:val="mn-MN"/>
              </w:rPr>
              <w:t>Дүн</w:t>
            </w:r>
          </w:p>
        </w:tc>
        <w:tc>
          <w:tcPr>
            <w:tcW w:w="1029" w:type="dxa"/>
            <w:shd w:val="clear" w:color="auto" w:fill="002060"/>
            <w:noWrap/>
            <w:vAlign w:val="center"/>
            <w:hideMark/>
          </w:tcPr>
          <w:p w14:paraId="038EAD7E" w14:textId="77777777" w:rsidR="009F6764" w:rsidRPr="00EE352C" w:rsidRDefault="009F6764" w:rsidP="00CF10BB">
            <w:pPr>
              <w:spacing w:before="0"/>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FFFFFF" w:themeColor="background1"/>
                <w:sz w:val="16"/>
                <w:szCs w:val="16"/>
                <w:lang w:val="mn-MN"/>
              </w:rPr>
            </w:pPr>
            <w:r w:rsidRPr="00EE352C">
              <w:rPr>
                <w:rFonts w:ascii="Times New Roman" w:hAnsi="Times New Roman" w:cs="Times New Roman"/>
                <w:color w:val="FFFFFF" w:themeColor="background1"/>
                <w:sz w:val="16"/>
                <w:szCs w:val="16"/>
                <w:lang w:val="mn-MN"/>
              </w:rPr>
              <w:t>Итгэлцэлтэй</w:t>
            </w:r>
          </w:p>
        </w:tc>
        <w:tc>
          <w:tcPr>
            <w:tcW w:w="954" w:type="dxa"/>
            <w:shd w:val="clear" w:color="auto" w:fill="002060"/>
            <w:noWrap/>
            <w:vAlign w:val="center"/>
            <w:hideMark/>
          </w:tcPr>
          <w:p w14:paraId="13A27419" w14:textId="77777777" w:rsidR="009F6764" w:rsidRPr="00EE352C" w:rsidRDefault="009F6764" w:rsidP="00CF10BB">
            <w:pPr>
              <w:spacing w:before="0"/>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FFFFFF" w:themeColor="background1"/>
                <w:sz w:val="16"/>
                <w:szCs w:val="16"/>
                <w:lang w:val="mn-MN"/>
              </w:rPr>
            </w:pPr>
            <w:r w:rsidRPr="00EE352C">
              <w:rPr>
                <w:rFonts w:ascii="Times New Roman" w:hAnsi="Times New Roman" w:cs="Times New Roman"/>
                <w:color w:val="FFFFFF" w:themeColor="background1"/>
                <w:sz w:val="16"/>
                <w:szCs w:val="16"/>
                <w:lang w:val="mn-MN"/>
              </w:rPr>
              <w:t>Уламжлалт</w:t>
            </w:r>
          </w:p>
        </w:tc>
        <w:tc>
          <w:tcPr>
            <w:tcW w:w="952" w:type="dxa"/>
            <w:shd w:val="clear" w:color="auto" w:fill="002060"/>
            <w:noWrap/>
            <w:vAlign w:val="center"/>
            <w:hideMark/>
          </w:tcPr>
          <w:p w14:paraId="5A4C94D5" w14:textId="77777777" w:rsidR="009F6764" w:rsidRPr="00EE352C" w:rsidRDefault="009F6764" w:rsidP="00CF10BB">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FFFFFF" w:themeColor="background1"/>
                <w:sz w:val="16"/>
                <w:szCs w:val="16"/>
                <w:lang w:val="mn-MN"/>
              </w:rPr>
            </w:pPr>
            <w:r w:rsidRPr="00EE352C">
              <w:rPr>
                <w:rFonts w:ascii="Times New Roman" w:hAnsi="Times New Roman" w:cs="Times New Roman"/>
                <w:color w:val="FFFFFF" w:themeColor="background1"/>
                <w:sz w:val="16"/>
                <w:szCs w:val="16"/>
                <w:lang w:val="mn-MN"/>
              </w:rPr>
              <w:t>Финтек</w:t>
            </w:r>
          </w:p>
        </w:tc>
        <w:tc>
          <w:tcPr>
            <w:tcW w:w="689" w:type="dxa"/>
            <w:shd w:val="clear" w:color="auto" w:fill="002060"/>
            <w:noWrap/>
            <w:vAlign w:val="center"/>
            <w:hideMark/>
          </w:tcPr>
          <w:p w14:paraId="46F6A098" w14:textId="77777777" w:rsidR="009F6764" w:rsidRPr="00EE352C" w:rsidRDefault="009F6764" w:rsidP="00CF10BB">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FFFFFF" w:themeColor="background1"/>
                <w:sz w:val="16"/>
                <w:szCs w:val="16"/>
                <w:lang w:val="mn-MN"/>
              </w:rPr>
            </w:pPr>
            <w:r w:rsidRPr="00EE352C">
              <w:rPr>
                <w:rFonts w:ascii="Times New Roman" w:hAnsi="Times New Roman" w:cs="Times New Roman"/>
                <w:color w:val="FFFFFF" w:themeColor="background1"/>
                <w:sz w:val="16"/>
                <w:szCs w:val="16"/>
                <w:lang w:val="mn-MN"/>
              </w:rPr>
              <w:t>ЗГВ</w:t>
            </w:r>
          </w:p>
        </w:tc>
        <w:tc>
          <w:tcPr>
            <w:tcW w:w="952" w:type="dxa"/>
            <w:shd w:val="clear" w:color="auto" w:fill="002060"/>
            <w:noWrap/>
            <w:vAlign w:val="center"/>
            <w:hideMark/>
          </w:tcPr>
          <w:p w14:paraId="7E7BD2AA" w14:textId="77777777" w:rsidR="009F6764" w:rsidRPr="00EE352C" w:rsidRDefault="009F6764" w:rsidP="00CF10BB">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FFFFFF" w:themeColor="background1"/>
                <w:sz w:val="16"/>
                <w:szCs w:val="16"/>
                <w:lang w:val="mn-MN"/>
              </w:rPr>
            </w:pPr>
            <w:r w:rsidRPr="00EE352C">
              <w:rPr>
                <w:rFonts w:ascii="Times New Roman" w:hAnsi="Times New Roman" w:cs="Times New Roman"/>
                <w:color w:val="FFFFFF" w:themeColor="background1"/>
                <w:sz w:val="16"/>
                <w:szCs w:val="16"/>
                <w:lang w:val="mn-MN"/>
              </w:rPr>
              <w:t>УБ</w:t>
            </w:r>
          </w:p>
        </w:tc>
        <w:tc>
          <w:tcPr>
            <w:tcW w:w="764" w:type="dxa"/>
            <w:shd w:val="clear" w:color="auto" w:fill="002060"/>
            <w:noWrap/>
            <w:vAlign w:val="center"/>
            <w:hideMark/>
          </w:tcPr>
          <w:p w14:paraId="6F4DAFBA" w14:textId="77777777" w:rsidR="009F6764" w:rsidRPr="00EE352C" w:rsidRDefault="009F6764" w:rsidP="00CF10BB">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FFFFFF" w:themeColor="background1"/>
                <w:sz w:val="16"/>
                <w:szCs w:val="16"/>
                <w:lang w:val="mn-MN"/>
              </w:rPr>
            </w:pPr>
            <w:r w:rsidRPr="00EE352C">
              <w:rPr>
                <w:rFonts w:ascii="Times New Roman" w:hAnsi="Times New Roman" w:cs="Times New Roman"/>
                <w:color w:val="FFFFFF" w:themeColor="background1"/>
                <w:sz w:val="16"/>
                <w:szCs w:val="16"/>
                <w:lang w:val="mn-MN"/>
              </w:rPr>
              <w:t>ХОН</w:t>
            </w:r>
          </w:p>
        </w:tc>
        <w:tc>
          <w:tcPr>
            <w:tcW w:w="839" w:type="dxa"/>
            <w:shd w:val="clear" w:color="auto" w:fill="002060"/>
            <w:noWrap/>
            <w:vAlign w:val="center"/>
            <w:hideMark/>
          </w:tcPr>
          <w:p w14:paraId="125B6909" w14:textId="77777777" w:rsidR="009F6764" w:rsidRPr="00EE352C" w:rsidRDefault="009F6764" w:rsidP="00CF10BB">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FFFFFF" w:themeColor="background1"/>
                <w:sz w:val="16"/>
                <w:szCs w:val="16"/>
                <w:lang w:val="mn-MN"/>
              </w:rPr>
            </w:pPr>
            <w:r w:rsidRPr="00EE352C">
              <w:rPr>
                <w:rFonts w:ascii="Times New Roman" w:hAnsi="Times New Roman" w:cs="Times New Roman"/>
                <w:color w:val="FFFFFF" w:themeColor="background1"/>
                <w:sz w:val="16"/>
                <w:szCs w:val="16"/>
                <w:lang w:val="mn-MN"/>
              </w:rPr>
              <w:t>ХК</w:t>
            </w:r>
          </w:p>
        </w:tc>
        <w:tc>
          <w:tcPr>
            <w:tcW w:w="799" w:type="dxa"/>
            <w:shd w:val="clear" w:color="auto" w:fill="002060"/>
            <w:vAlign w:val="center"/>
          </w:tcPr>
          <w:p w14:paraId="57D9387D" w14:textId="77777777" w:rsidR="009F6764" w:rsidRPr="00EE352C" w:rsidRDefault="009F6764" w:rsidP="00CF10BB">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FFFFFF" w:themeColor="background1"/>
                <w:sz w:val="16"/>
                <w:szCs w:val="16"/>
              </w:rPr>
            </w:pPr>
            <w:r w:rsidRPr="00EE352C">
              <w:rPr>
                <w:rFonts w:ascii="Times New Roman" w:hAnsi="Times New Roman" w:cs="Times New Roman"/>
                <w:color w:val="FFFFFF" w:themeColor="background1"/>
                <w:sz w:val="16"/>
                <w:szCs w:val="16"/>
                <w:lang w:val="mn-MN"/>
              </w:rPr>
              <w:t>ГХО</w:t>
            </w:r>
          </w:p>
        </w:tc>
      </w:tr>
      <w:tr w:rsidR="003E075A" w:rsidRPr="00E1765F" w14:paraId="019A55D9" w14:textId="77777777" w:rsidTr="007E22ED">
        <w:trPr>
          <w:cnfStyle w:val="000000100000" w:firstRow="0" w:lastRow="0" w:firstColumn="0" w:lastColumn="0" w:oddVBand="0" w:evenVBand="0" w:oddHBand="1" w:evenHBand="0" w:firstRowFirstColumn="0" w:firstRowLastColumn="0" w:lastRowFirstColumn="0" w:lastRowLastColumn="0"/>
          <w:trHeight w:val="133"/>
        </w:trPr>
        <w:tc>
          <w:tcPr>
            <w:cnfStyle w:val="001000000000" w:firstRow="0" w:lastRow="0" w:firstColumn="1" w:lastColumn="0" w:oddVBand="0" w:evenVBand="0" w:oddHBand="0" w:evenHBand="0" w:firstRowFirstColumn="0" w:firstRowLastColumn="0" w:lastRowFirstColumn="0" w:lastRowLastColumn="0"/>
            <w:tcW w:w="1424" w:type="dxa"/>
            <w:noWrap/>
            <w:vAlign w:val="center"/>
            <w:hideMark/>
          </w:tcPr>
          <w:p w14:paraId="4658D900" w14:textId="77777777" w:rsidR="003E075A" w:rsidRPr="00CA14FF" w:rsidRDefault="003E075A" w:rsidP="003E075A">
            <w:pPr>
              <w:spacing w:before="0"/>
              <w:ind w:left="-57" w:right="-57"/>
              <w:rPr>
                <w:rFonts w:ascii="Times New Roman" w:eastAsia="Times New Roman" w:hAnsi="Times New Roman" w:cs="Times New Roman"/>
                <w:b w:val="0"/>
                <w:color w:val="000000"/>
                <w:sz w:val="16"/>
                <w:szCs w:val="16"/>
                <w:lang w:val="mn-MN"/>
              </w:rPr>
            </w:pPr>
            <w:r w:rsidRPr="00CA14FF">
              <w:rPr>
                <w:rFonts w:ascii="Times New Roman" w:hAnsi="Times New Roman" w:cs="Times New Roman"/>
                <w:b w:val="0"/>
                <w:color w:val="000000"/>
                <w:sz w:val="16"/>
                <w:szCs w:val="16"/>
                <w:lang w:val="mn-MN"/>
              </w:rPr>
              <w:t>Зээл (цэврээр)</w:t>
            </w:r>
          </w:p>
        </w:tc>
        <w:tc>
          <w:tcPr>
            <w:tcW w:w="952" w:type="dxa"/>
            <w:noWrap/>
            <w:hideMark/>
          </w:tcPr>
          <w:p w14:paraId="59899E94" w14:textId="02454F4E" w:rsidR="003E075A" w:rsidRPr="003E075A" w:rsidRDefault="003E075A" w:rsidP="003E075A">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3E075A">
              <w:rPr>
                <w:rFonts w:ascii="Times New Roman" w:hAnsi="Times New Roman" w:cs="Times New Roman"/>
                <w:sz w:val="16"/>
                <w:szCs w:val="16"/>
              </w:rPr>
              <w:t xml:space="preserve"> 6,588.3 </w:t>
            </w:r>
          </w:p>
        </w:tc>
        <w:tc>
          <w:tcPr>
            <w:tcW w:w="1029" w:type="dxa"/>
            <w:noWrap/>
            <w:hideMark/>
          </w:tcPr>
          <w:p w14:paraId="0F957BD8" w14:textId="775B1104" w:rsidR="003E075A" w:rsidRPr="003E075A" w:rsidRDefault="003E075A" w:rsidP="003E075A">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3E075A">
              <w:rPr>
                <w:rFonts w:ascii="Times New Roman" w:hAnsi="Times New Roman" w:cs="Times New Roman"/>
                <w:sz w:val="16"/>
                <w:szCs w:val="16"/>
              </w:rPr>
              <w:t xml:space="preserve"> 5,061.0 </w:t>
            </w:r>
          </w:p>
        </w:tc>
        <w:tc>
          <w:tcPr>
            <w:tcW w:w="954" w:type="dxa"/>
            <w:noWrap/>
            <w:hideMark/>
          </w:tcPr>
          <w:p w14:paraId="74BCCC68" w14:textId="156F660E" w:rsidR="003E075A" w:rsidRPr="003E075A" w:rsidRDefault="003E075A" w:rsidP="003E075A">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3E075A">
              <w:rPr>
                <w:rFonts w:ascii="Times New Roman" w:hAnsi="Times New Roman" w:cs="Times New Roman"/>
                <w:sz w:val="16"/>
                <w:szCs w:val="16"/>
              </w:rPr>
              <w:t xml:space="preserve"> 2,373.4 </w:t>
            </w:r>
          </w:p>
        </w:tc>
        <w:tc>
          <w:tcPr>
            <w:tcW w:w="952" w:type="dxa"/>
            <w:noWrap/>
            <w:hideMark/>
          </w:tcPr>
          <w:p w14:paraId="09FAA1CD" w14:textId="51EDF130" w:rsidR="003E075A" w:rsidRPr="003E075A" w:rsidRDefault="003E075A" w:rsidP="003E075A">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3E075A">
              <w:rPr>
                <w:rFonts w:ascii="Times New Roman" w:hAnsi="Times New Roman" w:cs="Times New Roman"/>
                <w:sz w:val="16"/>
                <w:szCs w:val="16"/>
              </w:rPr>
              <w:t xml:space="preserve"> 4,214.9 </w:t>
            </w:r>
          </w:p>
        </w:tc>
        <w:tc>
          <w:tcPr>
            <w:tcW w:w="689" w:type="dxa"/>
            <w:noWrap/>
            <w:hideMark/>
          </w:tcPr>
          <w:p w14:paraId="6F1DFE3A" w14:textId="3767BCFC" w:rsidR="003E075A" w:rsidRPr="003E075A" w:rsidRDefault="003E075A" w:rsidP="003E075A">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3E075A">
              <w:rPr>
                <w:rFonts w:ascii="Times New Roman" w:hAnsi="Times New Roman" w:cs="Times New Roman"/>
                <w:sz w:val="16"/>
                <w:szCs w:val="16"/>
              </w:rPr>
              <w:t xml:space="preserve"> 2.3 </w:t>
            </w:r>
          </w:p>
        </w:tc>
        <w:tc>
          <w:tcPr>
            <w:tcW w:w="952" w:type="dxa"/>
            <w:noWrap/>
            <w:hideMark/>
          </w:tcPr>
          <w:p w14:paraId="6CAEDF38" w14:textId="595914A7" w:rsidR="003E075A" w:rsidRPr="003E075A" w:rsidRDefault="003E075A" w:rsidP="003E075A">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3E075A">
              <w:rPr>
                <w:rFonts w:ascii="Times New Roman" w:hAnsi="Times New Roman" w:cs="Times New Roman"/>
                <w:sz w:val="16"/>
                <w:szCs w:val="16"/>
              </w:rPr>
              <w:t xml:space="preserve"> 6,498.3 </w:t>
            </w:r>
          </w:p>
        </w:tc>
        <w:tc>
          <w:tcPr>
            <w:tcW w:w="764" w:type="dxa"/>
            <w:noWrap/>
            <w:hideMark/>
          </w:tcPr>
          <w:p w14:paraId="0BB653C5" w14:textId="7191B5F6" w:rsidR="003E075A" w:rsidRPr="003E075A" w:rsidRDefault="003E075A" w:rsidP="003E075A">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3E075A">
              <w:rPr>
                <w:rFonts w:ascii="Times New Roman" w:hAnsi="Times New Roman" w:cs="Times New Roman"/>
                <w:sz w:val="16"/>
                <w:szCs w:val="16"/>
              </w:rPr>
              <w:t xml:space="preserve"> 90.0 </w:t>
            </w:r>
          </w:p>
        </w:tc>
        <w:tc>
          <w:tcPr>
            <w:tcW w:w="839" w:type="dxa"/>
            <w:noWrap/>
            <w:hideMark/>
          </w:tcPr>
          <w:p w14:paraId="6CB859BF" w14:textId="28338589" w:rsidR="003E075A" w:rsidRPr="003E075A" w:rsidRDefault="003E075A" w:rsidP="003E075A">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3E075A">
              <w:rPr>
                <w:rFonts w:ascii="Times New Roman" w:hAnsi="Times New Roman" w:cs="Times New Roman"/>
                <w:sz w:val="16"/>
                <w:szCs w:val="16"/>
              </w:rPr>
              <w:t xml:space="preserve"> 1,104.8 </w:t>
            </w:r>
          </w:p>
        </w:tc>
        <w:tc>
          <w:tcPr>
            <w:tcW w:w="799" w:type="dxa"/>
          </w:tcPr>
          <w:p w14:paraId="7757E287" w14:textId="3B83480E" w:rsidR="003E075A" w:rsidRPr="003E075A" w:rsidRDefault="003E075A" w:rsidP="003E075A">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3E075A">
              <w:rPr>
                <w:rFonts w:ascii="Times New Roman" w:hAnsi="Times New Roman" w:cs="Times New Roman"/>
                <w:sz w:val="16"/>
                <w:szCs w:val="16"/>
              </w:rPr>
              <w:t xml:space="preserve"> 821.3 </w:t>
            </w:r>
          </w:p>
        </w:tc>
      </w:tr>
      <w:tr w:rsidR="003E075A" w:rsidRPr="00E1765F" w14:paraId="4158A956" w14:textId="77777777" w:rsidTr="007E22ED">
        <w:trPr>
          <w:trHeight w:val="80"/>
        </w:trPr>
        <w:tc>
          <w:tcPr>
            <w:cnfStyle w:val="001000000000" w:firstRow="0" w:lastRow="0" w:firstColumn="1" w:lastColumn="0" w:oddVBand="0" w:evenVBand="0" w:oddHBand="0" w:evenHBand="0" w:firstRowFirstColumn="0" w:firstRowLastColumn="0" w:lastRowFirstColumn="0" w:lastRowLastColumn="0"/>
            <w:tcW w:w="1424" w:type="dxa"/>
            <w:shd w:val="clear" w:color="auto" w:fill="E7E6E6" w:themeFill="background2"/>
            <w:noWrap/>
            <w:vAlign w:val="center"/>
            <w:hideMark/>
          </w:tcPr>
          <w:p w14:paraId="18DC229A" w14:textId="77777777" w:rsidR="003E075A" w:rsidRPr="00CA14FF" w:rsidRDefault="003E075A" w:rsidP="003E075A">
            <w:pPr>
              <w:spacing w:before="0"/>
              <w:ind w:left="-57" w:right="-57"/>
              <w:rPr>
                <w:rFonts w:ascii="Times New Roman" w:eastAsia="Times New Roman" w:hAnsi="Times New Roman" w:cs="Times New Roman"/>
                <w:b w:val="0"/>
                <w:color w:val="000000"/>
                <w:sz w:val="16"/>
                <w:szCs w:val="16"/>
                <w:lang w:val="mn-MN"/>
              </w:rPr>
            </w:pPr>
            <w:r w:rsidRPr="00CA14FF">
              <w:rPr>
                <w:rFonts w:ascii="Times New Roman" w:hAnsi="Times New Roman" w:cs="Times New Roman"/>
                <w:b w:val="0"/>
                <w:color w:val="000000"/>
                <w:sz w:val="16"/>
                <w:szCs w:val="16"/>
                <w:lang w:val="mn-MN"/>
              </w:rPr>
              <w:t>Зээл</w:t>
            </w:r>
          </w:p>
        </w:tc>
        <w:tc>
          <w:tcPr>
            <w:tcW w:w="952" w:type="dxa"/>
            <w:shd w:val="clear" w:color="auto" w:fill="E7E6E6" w:themeFill="background2"/>
            <w:noWrap/>
            <w:hideMark/>
          </w:tcPr>
          <w:p w14:paraId="50282D56" w14:textId="077AB41E" w:rsidR="003E075A" w:rsidRPr="003E075A" w:rsidRDefault="003E075A" w:rsidP="003E075A">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E075A">
              <w:rPr>
                <w:rFonts w:ascii="Times New Roman" w:hAnsi="Times New Roman" w:cs="Times New Roman"/>
                <w:sz w:val="16"/>
                <w:szCs w:val="16"/>
              </w:rPr>
              <w:t xml:space="preserve"> 6,946.4 </w:t>
            </w:r>
          </w:p>
        </w:tc>
        <w:tc>
          <w:tcPr>
            <w:tcW w:w="1029" w:type="dxa"/>
            <w:shd w:val="clear" w:color="auto" w:fill="E7E6E6" w:themeFill="background2"/>
            <w:noWrap/>
            <w:hideMark/>
          </w:tcPr>
          <w:p w14:paraId="306014D9" w14:textId="3E0D890D" w:rsidR="003E075A" w:rsidRPr="003E075A" w:rsidRDefault="003E075A" w:rsidP="003E075A">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E075A">
              <w:rPr>
                <w:rFonts w:ascii="Times New Roman" w:hAnsi="Times New Roman" w:cs="Times New Roman"/>
                <w:sz w:val="16"/>
                <w:szCs w:val="16"/>
              </w:rPr>
              <w:t xml:space="preserve"> 5,310.1 </w:t>
            </w:r>
          </w:p>
        </w:tc>
        <w:tc>
          <w:tcPr>
            <w:tcW w:w="954" w:type="dxa"/>
            <w:shd w:val="clear" w:color="auto" w:fill="E7E6E6" w:themeFill="background2"/>
            <w:noWrap/>
            <w:hideMark/>
          </w:tcPr>
          <w:p w14:paraId="710C8778" w14:textId="0DB8A832" w:rsidR="003E075A" w:rsidRPr="003E075A" w:rsidRDefault="003E075A" w:rsidP="003E075A">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E075A">
              <w:rPr>
                <w:rFonts w:ascii="Times New Roman" w:hAnsi="Times New Roman" w:cs="Times New Roman"/>
                <w:sz w:val="16"/>
                <w:szCs w:val="16"/>
              </w:rPr>
              <w:t xml:space="preserve"> 2,506.1 </w:t>
            </w:r>
          </w:p>
        </w:tc>
        <w:tc>
          <w:tcPr>
            <w:tcW w:w="952" w:type="dxa"/>
            <w:shd w:val="clear" w:color="auto" w:fill="E7E6E6" w:themeFill="background2"/>
            <w:noWrap/>
            <w:hideMark/>
          </w:tcPr>
          <w:p w14:paraId="08B6011B" w14:textId="66403228" w:rsidR="003E075A" w:rsidRPr="003E075A" w:rsidRDefault="003E075A" w:rsidP="003E075A">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E075A">
              <w:rPr>
                <w:rFonts w:ascii="Times New Roman" w:hAnsi="Times New Roman" w:cs="Times New Roman"/>
                <w:sz w:val="16"/>
                <w:szCs w:val="16"/>
              </w:rPr>
              <w:t xml:space="preserve"> 4,440.3 </w:t>
            </w:r>
          </w:p>
        </w:tc>
        <w:tc>
          <w:tcPr>
            <w:tcW w:w="689" w:type="dxa"/>
            <w:shd w:val="clear" w:color="auto" w:fill="E7E6E6" w:themeFill="background2"/>
            <w:noWrap/>
            <w:hideMark/>
          </w:tcPr>
          <w:p w14:paraId="49551BAF" w14:textId="3C48A84C" w:rsidR="003E075A" w:rsidRPr="003E075A" w:rsidRDefault="003E075A" w:rsidP="003E075A">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E075A">
              <w:rPr>
                <w:rFonts w:ascii="Times New Roman" w:hAnsi="Times New Roman" w:cs="Times New Roman"/>
                <w:sz w:val="16"/>
                <w:szCs w:val="16"/>
              </w:rPr>
              <w:t xml:space="preserve"> 2.3 </w:t>
            </w:r>
          </w:p>
        </w:tc>
        <w:tc>
          <w:tcPr>
            <w:tcW w:w="952" w:type="dxa"/>
            <w:shd w:val="clear" w:color="auto" w:fill="E7E6E6" w:themeFill="background2"/>
            <w:noWrap/>
            <w:hideMark/>
          </w:tcPr>
          <w:p w14:paraId="6113EF39" w14:textId="5E670EEE" w:rsidR="003E075A" w:rsidRPr="003E075A" w:rsidRDefault="003E075A" w:rsidP="003E075A">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E075A">
              <w:rPr>
                <w:rFonts w:ascii="Times New Roman" w:hAnsi="Times New Roman" w:cs="Times New Roman"/>
                <w:sz w:val="16"/>
                <w:szCs w:val="16"/>
              </w:rPr>
              <w:t xml:space="preserve"> 6,850.9 </w:t>
            </w:r>
          </w:p>
        </w:tc>
        <w:tc>
          <w:tcPr>
            <w:tcW w:w="764" w:type="dxa"/>
            <w:shd w:val="clear" w:color="auto" w:fill="E7E6E6" w:themeFill="background2"/>
            <w:noWrap/>
            <w:hideMark/>
          </w:tcPr>
          <w:p w14:paraId="54CD5810" w14:textId="5620072D" w:rsidR="003E075A" w:rsidRPr="003E075A" w:rsidRDefault="003E075A" w:rsidP="003E075A">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E075A">
              <w:rPr>
                <w:rFonts w:ascii="Times New Roman" w:hAnsi="Times New Roman" w:cs="Times New Roman"/>
                <w:sz w:val="16"/>
                <w:szCs w:val="16"/>
              </w:rPr>
              <w:t xml:space="preserve"> 95.5 </w:t>
            </w:r>
          </w:p>
        </w:tc>
        <w:tc>
          <w:tcPr>
            <w:tcW w:w="839" w:type="dxa"/>
            <w:shd w:val="clear" w:color="auto" w:fill="E7E6E6" w:themeFill="background2"/>
            <w:noWrap/>
            <w:hideMark/>
          </w:tcPr>
          <w:p w14:paraId="64B84F67" w14:textId="5A9F113E" w:rsidR="003E075A" w:rsidRPr="003E075A" w:rsidRDefault="003E075A" w:rsidP="003E075A">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E075A">
              <w:rPr>
                <w:rFonts w:ascii="Times New Roman" w:hAnsi="Times New Roman" w:cs="Times New Roman"/>
                <w:sz w:val="16"/>
                <w:szCs w:val="16"/>
              </w:rPr>
              <w:t xml:space="preserve"> 1,175.5 </w:t>
            </w:r>
          </w:p>
        </w:tc>
        <w:tc>
          <w:tcPr>
            <w:tcW w:w="799" w:type="dxa"/>
            <w:shd w:val="clear" w:color="auto" w:fill="E7E6E6" w:themeFill="background2"/>
          </w:tcPr>
          <w:p w14:paraId="0DCB0A59" w14:textId="012E6B9E" w:rsidR="003E075A" w:rsidRPr="003E075A" w:rsidRDefault="003E075A" w:rsidP="003E075A">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E075A">
              <w:rPr>
                <w:rFonts w:ascii="Times New Roman" w:hAnsi="Times New Roman" w:cs="Times New Roman"/>
                <w:sz w:val="16"/>
                <w:szCs w:val="16"/>
              </w:rPr>
              <w:t xml:space="preserve"> 871.4 </w:t>
            </w:r>
          </w:p>
        </w:tc>
      </w:tr>
      <w:tr w:rsidR="003E075A" w:rsidRPr="00E1765F" w14:paraId="5A36D491" w14:textId="77777777" w:rsidTr="007E22ED">
        <w:trPr>
          <w:cnfStyle w:val="000000100000" w:firstRow="0" w:lastRow="0" w:firstColumn="0" w:lastColumn="0" w:oddVBand="0" w:evenVBand="0" w:oddHBand="1" w:evenHBand="0" w:firstRowFirstColumn="0" w:firstRowLastColumn="0" w:lastRowFirstColumn="0" w:lastRowLastColumn="0"/>
          <w:trHeight w:val="168"/>
        </w:trPr>
        <w:tc>
          <w:tcPr>
            <w:cnfStyle w:val="001000000000" w:firstRow="0" w:lastRow="0" w:firstColumn="1" w:lastColumn="0" w:oddVBand="0" w:evenVBand="0" w:oddHBand="0" w:evenHBand="0" w:firstRowFirstColumn="0" w:firstRowLastColumn="0" w:lastRowFirstColumn="0" w:lastRowLastColumn="0"/>
            <w:tcW w:w="1424" w:type="dxa"/>
            <w:noWrap/>
            <w:vAlign w:val="center"/>
            <w:hideMark/>
          </w:tcPr>
          <w:p w14:paraId="01651A25" w14:textId="303AD813" w:rsidR="003E075A" w:rsidRPr="00CA14FF" w:rsidRDefault="003E075A" w:rsidP="003E075A">
            <w:pPr>
              <w:spacing w:before="0"/>
              <w:ind w:left="-57" w:right="-57"/>
              <w:rPr>
                <w:rFonts w:ascii="Times New Roman" w:eastAsia="Times New Roman" w:hAnsi="Times New Roman" w:cs="Times New Roman"/>
                <w:b w:val="0"/>
                <w:color w:val="000000"/>
                <w:sz w:val="16"/>
                <w:szCs w:val="16"/>
                <w:lang w:val="mn-MN"/>
              </w:rPr>
            </w:pPr>
            <w:r w:rsidRPr="00CA14FF">
              <w:rPr>
                <w:rFonts w:ascii="Times New Roman" w:hAnsi="Times New Roman" w:cs="Times New Roman"/>
                <w:b w:val="0"/>
                <w:color w:val="000000"/>
                <w:sz w:val="16"/>
                <w:szCs w:val="16"/>
                <w:lang w:val="mn-MN"/>
              </w:rPr>
              <w:t>Хэвийн</w:t>
            </w:r>
          </w:p>
        </w:tc>
        <w:tc>
          <w:tcPr>
            <w:tcW w:w="952" w:type="dxa"/>
            <w:noWrap/>
            <w:hideMark/>
          </w:tcPr>
          <w:p w14:paraId="1EA89F03" w14:textId="62EE5EE0" w:rsidR="003E075A" w:rsidRPr="003E075A" w:rsidRDefault="003E075A" w:rsidP="003E075A">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3E075A">
              <w:rPr>
                <w:rFonts w:ascii="Times New Roman" w:hAnsi="Times New Roman" w:cs="Times New Roman"/>
                <w:sz w:val="16"/>
                <w:szCs w:val="16"/>
              </w:rPr>
              <w:t xml:space="preserve"> 5,828.6 </w:t>
            </w:r>
          </w:p>
        </w:tc>
        <w:tc>
          <w:tcPr>
            <w:tcW w:w="1029" w:type="dxa"/>
            <w:noWrap/>
            <w:hideMark/>
          </w:tcPr>
          <w:p w14:paraId="45E8F7F4" w14:textId="2EA30021" w:rsidR="003E075A" w:rsidRPr="003E075A" w:rsidRDefault="003E075A" w:rsidP="003E075A">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3E075A">
              <w:rPr>
                <w:rFonts w:ascii="Times New Roman" w:hAnsi="Times New Roman" w:cs="Times New Roman"/>
                <w:sz w:val="16"/>
                <w:szCs w:val="16"/>
              </w:rPr>
              <w:t xml:space="preserve"> 4,514.3 </w:t>
            </w:r>
          </w:p>
        </w:tc>
        <w:tc>
          <w:tcPr>
            <w:tcW w:w="954" w:type="dxa"/>
            <w:noWrap/>
            <w:hideMark/>
          </w:tcPr>
          <w:p w14:paraId="157D2405" w14:textId="08226850" w:rsidR="003E075A" w:rsidRPr="003E075A" w:rsidRDefault="003E075A" w:rsidP="003E075A">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3E075A">
              <w:rPr>
                <w:rFonts w:ascii="Times New Roman" w:hAnsi="Times New Roman" w:cs="Times New Roman"/>
                <w:sz w:val="16"/>
                <w:szCs w:val="16"/>
              </w:rPr>
              <w:t xml:space="preserve"> 2,103.0 </w:t>
            </w:r>
          </w:p>
        </w:tc>
        <w:tc>
          <w:tcPr>
            <w:tcW w:w="952" w:type="dxa"/>
            <w:noWrap/>
            <w:hideMark/>
          </w:tcPr>
          <w:p w14:paraId="7CDBA3D6" w14:textId="01A5B98C" w:rsidR="003E075A" w:rsidRPr="003E075A" w:rsidRDefault="003E075A" w:rsidP="003E075A">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3E075A">
              <w:rPr>
                <w:rFonts w:ascii="Times New Roman" w:hAnsi="Times New Roman" w:cs="Times New Roman"/>
                <w:sz w:val="16"/>
                <w:szCs w:val="16"/>
              </w:rPr>
              <w:t xml:space="preserve"> 3,725.6 </w:t>
            </w:r>
          </w:p>
        </w:tc>
        <w:tc>
          <w:tcPr>
            <w:tcW w:w="689" w:type="dxa"/>
            <w:noWrap/>
            <w:hideMark/>
          </w:tcPr>
          <w:p w14:paraId="112948A6" w14:textId="2102B5BF" w:rsidR="003E075A" w:rsidRPr="003E075A" w:rsidRDefault="003E075A" w:rsidP="003E075A">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3E075A">
              <w:rPr>
                <w:rFonts w:ascii="Times New Roman" w:hAnsi="Times New Roman" w:cs="Times New Roman"/>
                <w:sz w:val="16"/>
                <w:szCs w:val="16"/>
              </w:rPr>
              <w:t xml:space="preserve"> 1.8 </w:t>
            </w:r>
          </w:p>
        </w:tc>
        <w:tc>
          <w:tcPr>
            <w:tcW w:w="952" w:type="dxa"/>
            <w:noWrap/>
            <w:hideMark/>
          </w:tcPr>
          <w:p w14:paraId="77D4BE2D" w14:textId="13B5D916" w:rsidR="003E075A" w:rsidRPr="003E075A" w:rsidRDefault="003E075A" w:rsidP="003E075A">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3E075A">
              <w:rPr>
                <w:rFonts w:ascii="Times New Roman" w:hAnsi="Times New Roman" w:cs="Times New Roman"/>
                <w:sz w:val="16"/>
                <w:szCs w:val="16"/>
              </w:rPr>
              <w:t xml:space="preserve"> 5,748.4 </w:t>
            </w:r>
          </w:p>
        </w:tc>
        <w:tc>
          <w:tcPr>
            <w:tcW w:w="764" w:type="dxa"/>
            <w:noWrap/>
            <w:hideMark/>
          </w:tcPr>
          <w:p w14:paraId="3790B531" w14:textId="72C4B394" w:rsidR="003E075A" w:rsidRPr="003E075A" w:rsidRDefault="003E075A" w:rsidP="003E075A">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3E075A">
              <w:rPr>
                <w:rFonts w:ascii="Times New Roman" w:hAnsi="Times New Roman" w:cs="Times New Roman"/>
                <w:sz w:val="16"/>
                <w:szCs w:val="16"/>
              </w:rPr>
              <w:t xml:space="preserve"> 80.2 </w:t>
            </w:r>
          </w:p>
        </w:tc>
        <w:tc>
          <w:tcPr>
            <w:tcW w:w="839" w:type="dxa"/>
            <w:noWrap/>
            <w:hideMark/>
          </w:tcPr>
          <w:p w14:paraId="4583E18E" w14:textId="0E05E4E3" w:rsidR="003E075A" w:rsidRPr="003E075A" w:rsidRDefault="003E075A" w:rsidP="003E075A">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3E075A">
              <w:rPr>
                <w:rFonts w:ascii="Times New Roman" w:hAnsi="Times New Roman" w:cs="Times New Roman"/>
                <w:sz w:val="16"/>
                <w:szCs w:val="16"/>
              </w:rPr>
              <w:t xml:space="preserve"> 967.8 </w:t>
            </w:r>
          </w:p>
        </w:tc>
        <w:tc>
          <w:tcPr>
            <w:tcW w:w="799" w:type="dxa"/>
          </w:tcPr>
          <w:p w14:paraId="6F70ECBC" w14:textId="613EFA1E" w:rsidR="003E075A" w:rsidRPr="003E075A" w:rsidRDefault="003E075A" w:rsidP="003E075A">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3E075A">
              <w:rPr>
                <w:rFonts w:ascii="Times New Roman" w:hAnsi="Times New Roman" w:cs="Times New Roman"/>
                <w:sz w:val="16"/>
                <w:szCs w:val="16"/>
              </w:rPr>
              <w:t xml:space="preserve"> 706.8 </w:t>
            </w:r>
          </w:p>
        </w:tc>
      </w:tr>
      <w:tr w:rsidR="003E075A" w:rsidRPr="00E1765F" w14:paraId="5CAB1C3E" w14:textId="77777777" w:rsidTr="007E22ED">
        <w:trPr>
          <w:trHeight w:val="127"/>
        </w:trPr>
        <w:tc>
          <w:tcPr>
            <w:cnfStyle w:val="001000000000" w:firstRow="0" w:lastRow="0" w:firstColumn="1" w:lastColumn="0" w:oddVBand="0" w:evenVBand="0" w:oddHBand="0" w:evenHBand="0" w:firstRowFirstColumn="0" w:firstRowLastColumn="0" w:lastRowFirstColumn="0" w:lastRowLastColumn="0"/>
            <w:tcW w:w="1424" w:type="dxa"/>
            <w:noWrap/>
            <w:vAlign w:val="center"/>
            <w:hideMark/>
          </w:tcPr>
          <w:p w14:paraId="0485AAA7" w14:textId="5C8025CB" w:rsidR="003E075A" w:rsidRPr="00CA14FF" w:rsidRDefault="003E075A" w:rsidP="003E075A">
            <w:pPr>
              <w:spacing w:before="0"/>
              <w:ind w:left="-57" w:right="-170"/>
              <w:rPr>
                <w:rFonts w:ascii="Times New Roman" w:eastAsia="Times New Roman" w:hAnsi="Times New Roman" w:cs="Times New Roman"/>
                <w:b w:val="0"/>
                <w:color w:val="000000"/>
                <w:sz w:val="16"/>
                <w:szCs w:val="16"/>
                <w:lang w:val="mn-MN"/>
              </w:rPr>
            </w:pPr>
            <w:r w:rsidRPr="00CA14FF">
              <w:rPr>
                <w:rFonts w:ascii="Times New Roman" w:hAnsi="Times New Roman" w:cs="Times New Roman"/>
                <w:b w:val="0"/>
                <w:color w:val="000000"/>
                <w:sz w:val="16"/>
                <w:szCs w:val="16"/>
                <w:lang w:val="mn-MN"/>
              </w:rPr>
              <w:t xml:space="preserve">Анхаарал хандуулах </w:t>
            </w:r>
          </w:p>
        </w:tc>
        <w:tc>
          <w:tcPr>
            <w:tcW w:w="952" w:type="dxa"/>
            <w:noWrap/>
            <w:hideMark/>
          </w:tcPr>
          <w:p w14:paraId="16F07255" w14:textId="678C6CA7" w:rsidR="003E075A" w:rsidRPr="003E075A" w:rsidRDefault="003E075A" w:rsidP="003E075A">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E075A">
              <w:rPr>
                <w:rFonts w:ascii="Times New Roman" w:hAnsi="Times New Roman" w:cs="Times New Roman"/>
                <w:sz w:val="16"/>
                <w:szCs w:val="16"/>
              </w:rPr>
              <w:t xml:space="preserve"> 332.4 </w:t>
            </w:r>
          </w:p>
        </w:tc>
        <w:tc>
          <w:tcPr>
            <w:tcW w:w="1029" w:type="dxa"/>
            <w:noWrap/>
            <w:hideMark/>
          </w:tcPr>
          <w:p w14:paraId="215EDA0F" w14:textId="249273BA" w:rsidR="003E075A" w:rsidRPr="003E075A" w:rsidRDefault="003E075A" w:rsidP="003E075A">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E075A">
              <w:rPr>
                <w:rFonts w:ascii="Times New Roman" w:hAnsi="Times New Roman" w:cs="Times New Roman"/>
                <w:sz w:val="16"/>
                <w:szCs w:val="16"/>
              </w:rPr>
              <w:t xml:space="preserve"> 266.8 </w:t>
            </w:r>
          </w:p>
        </w:tc>
        <w:tc>
          <w:tcPr>
            <w:tcW w:w="954" w:type="dxa"/>
            <w:noWrap/>
            <w:hideMark/>
          </w:tcPr>
          <w:p w14:paraId="4EE0273F" w14:textId="257AE240" w:rsidR="003E075A" w:rsidRPr="003E075A" w:rsidRDefault="003E075A" w:rsidP="003E075A">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E075A">
              <w:rPr>
                <w:rFonts w:ascii="Times New Roman" w:hAnsi="Times New Roman" w:cs="Times New Roman"/>
                <w:sz w:val="16"/>
                <w:szCs w:val="16"/>
              </w:rPr>
              <w:t xml:space="preserve"> 93.1 </w:t>
            </w:r>
          </w:p>
        </w:tc>
        <w:tc>
          <w:tcPr>
            <w:tcW w:w="952" w:type="dxa"/>
            <w:noWrap/>
            <w:hideMark/>
          </w:tcPr>
          <w:p w14:paraId="084E85C4" w14:textId="0B19459E" w:rsidR="003E075A" w:rsidRPr="003E075A" w:rsidRDefault="003E075A" w:rsidP="003E075A">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E075A">
              <w:rPr>
                <w:rFonts w:ascii="Times New Roman" w:hAnsi="Times New Roman" w:cs="Times New Roman"/>
                <w:sz w:val="16"/>
                <w:szCs w:val="16"/>
              </w:rPr>
              <w:t xml:space="preserve"> 239.2 </w:t>
            </w:r>
          </w:p>
        </w:tc>
        <w:tc>
          <w:tcPr>
            <w:tcW w:w="689" w:type="dxa"/>
            <w:noWrap/>
            <w:hideMark/>
          </w:tcPr>
          <w:p w14:paraId="476E5691" w14:textId="383C66BC" w:rsidR="003E075A" w:rsidRPr="003E075A" w:rsidRDefault="003E075A" w:rsidP="003E075A">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E075A">
              <w:rPr>
                <w:rFonts w:ascii="Times New Roman" w:hAnsi="Times New Roman" w:cs="Times New Roman"/>
                <w:sz w:val="16"/>
                <w:szCs w:val="16"/>
              </w:rPr>
              <w:t xml:space="preserve"> -   </w:t>
            </w:r>
          </w:p>
        </w:tc>
        <w:tc>
          <w:tcPr>
            <w:tcW w:w="952" w:type="dxa"/>
            <w:noWrap/>
            <w:hideMark/>
          </w:tcPr>
          <w:p w14:paraId="6EFBD283" w14:textId="6A0D0392" w:rsidR="003E075A" w:rsidRPr="003E075A" w:rsidRDefault="003E075A" w:rsidP="003E075A">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E075A">
              <w:rPr>
                <w:rFonts w:ascii="Times New Roman" w:hAnsi="Times New Roman" w:cs="Times New Roman"/>
                <w:sz w:val="16"/>
                <w:szCs w:val="16"/>
              </w:rPr>
              <w:t xml:space="preserve"> 329.2 </w:t>
            </w:r>
          </w:p>
        </w:tc>
        <w:tc>
          <w:tcPr>
            <w:tcW w:w="764" w:type="dxa"/>
            <w:noWrap/>
            <w:hideMark/>
          </w:tcPr>
          <w:p w14:paraId="4DC7E3A0" w14:textId="40B8C108" w:rsidR="003E075A" w:rsidRPr="003E075A" w:rsidRDefault="003E075A" w:rsidP="003E075A">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E075A">
              <w:rPr>
                <w:rFonts w:ascii="Times New Roman" w:hAnsi="Times New Roman" w:cs="Times New Roman"/>
                <w:sz w:val="16"/>
                <w:szCs w:val="16"/>
              </w:rPr>
              <w:t xml:space="preserve"> 3.2 </w:t>
            </w:r>
          </w:p>
        </w:tc>
        <w:tc>
          <w:tcPr>
            <w:tcW w:w="839" w:type="dxa"/>
            <w:noWrap/>
            <w:hideMark/>
          </w:tcPr>
          <w:p w14:paraId="08744AAB" w14:textId="3925B241" w:rsidR="003E075A" w:rsidRPr="003E075A" w:rsidRDefault="003E075A" w:rsidP="003E075A">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E075A">
              <w:rPr>
                <w:rFonts w:ascii="Times New Roman" w:hAnsi="Times New Roman" w:cs="Times New Roman"/>
                <w:sz w:val="16"/>
                <w:szCs w:val="16"/>
              </w:rPr>
              <w:t xml:space="preserve"> 80.6 </w:t>
            </w:r>
          </w:p>
        </w:tc>
        <w:tc>
          <w:tcPr>
            <w:tcW w:w="799" w:type="dxa"/>
          </w:tcPr>
          <w:p w14:paraId="706137EB" w14:textId="4A55F821" w:rsidR="003E075A" w:rsidRPr="003E075A" w:rsidRDefault="003E075A" w:rsidP="003E075A">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E075A">
              <w:rPr>
                <w:rFonts w:ascii="Times New Roman" w:hAnsi="Times New Roman" w:cs="Times New Roman"/>
                <w:sz w:val="16"/>
                <w:szCs w:val="16"/>
              </w:rPr>
              <w:t xml:space="preserve"> 68.3 </w:t>
            </w:r>
          </w:p>
        </w:tc>
      </w:tr>
      <w:tr w:rsidR="003E075A" w:rsidRPr="00E1765F" w14:paraId="2F51EBEE" w14:textId="77777777" w:rsidTr="007E22ED">
        <w:trPr>
          <w:cnfStyle w:val="000000100000" w:firstRow="0" w:lastRow="0" w:firstColumn="0" w:lastColumn="0" w:oddVBand="0" w:evenVBand="0" w:oddHBand="1" w:evenHBand="0" w:firstRowFirstColumn="0" w:firstRowLastColumn="0" w:lastRowFirstColumn="0" w:lastRowLastColumn="0"/>
          <w:trHeight w:val="202"/>
        </w:trPr>
        <w:tc>
          <w:tcPr>
            <w:cnfStyle w:val="001000000000" w:firstRow="0" w:lastRow="0" w:firstColumn="1" w:lastColumn="0" w:oddVBand="0" w:evenVBand="0" w:oddHBand="0" w:evenHBand="0" w:firstRowFirstColumn="0" w:firstRowLastColumn="0" w:lastRowFirstColumn="0" w:lastRowLastColumn="0"/>
            <w:tcW w:w="1424" w:type="dxa"/>
            <w:noWrap/>
            <w:vAlign w:val="center"/>
            <w:hideMark/>
          </w:tcPr>
          <w:p w14:paraId="2B6769B1" w14:textId="77777777" w:rsidR="003E075A" w:rsidRPr="00CA14FF" w:rsidRDefault="003E075A" w:rsidP="003E075A">
            <w:pPr>
              <w:spacing w:before="0"/>
              <w:ind w:left="-57" w:right="-57"/>
              <w:rPr>
                <w:rFonts w:ascii="Times New Roman" w:eastAsia="Times New Roman" w:hAnsi="Times New Roman" w:cs="Times New Roman"/>
                <w:b w:val="0"/>
                <w:color w:val="000000"/>
                <w:sz w:val="16"/>
                <w:szCs w:val="16"/>
                <w:lang w:val="mn-MN"/>
              </w:rPr>
            </w:pPr>
            <w:r w:rsidRPr="00CA14FF">
              <w:rPr>
                <w:rFonts w:ascii="Times New Roman" w:hAnsi="Times New Roman" w:cs="Times New Roman"/>
                <w:b w:val="0"/>
                <w:color w:val="000000"/>
                <w:sz w:val="16"/>
                <w:szCs w:val="16"/>
                <w:lang w:val="mn-MN"/>
              </w:rPr>
              <w:t>Чанаргүй зээл</w:t>
            </w:r>
          </w:p>
        </w:tc>
        <w:tc>
          <w:tcPr>
            <w:tcW w:w="952" w:type="dxa"/>
            <w:noWrap/>
            <w:hideMark/>
          </w:tcPr>
          <w:p w14:paraId="394E65BF" w14:textId="7057A4F7" w:rsidR="003E075A" w:rsidRPr="003E075A" w:rsidRDefault="003E075A" w:rsidP="003E075A">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3E075A">
              <w:rPr>
                <w:rFonts w:ascii="Times New Roman" w:hAnsi="Times New Roman" w:cs="Times New Roman"/>
                <w:sz w:val="16"/>
                <w:szCs w:val="16"/>
              </w:rPr>
              <w:t xml:space="preserve"> 513.9 </w:t>
            </w:r>
          </w:p>
        </w:tc>
        <w:tc>
          <w:tcPr>
            <w:tcW w:w="1029" w:type="dxa"/>
            <w:noWrap/>
            <w:hideMark/>
          </w:tcPr>
          <w:p w14:paraId="0FA21DF1" w14:textId="29CEEA52" w:rsidR="003E075A" w:rsidRPr="003E075A" w:rsidRDefault="003E075A" w:rsidP="003E075A">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3E075A">
              <w:rPr>
                <w:rFonts w:ascii="Times New Roman" w:hAnsi="Times New Roman" w:cs="Times New Roman"/>
                <w:sz w:val="16"/>
                <w:szCs w:val="16"/>
              </w:rPr>
              <w:t xml:space="preserve"> 354.4 </w:t>
            </w:r>
          </w:p>
        </w:tc>
        <w:tc>
          <w:tcPr>
            <w:tcW w:w="954" w:type="dxa"/>
            <w:noWrap/>
            <w:hideMark/>
          </w:tcPr>
          <w:p w14:paraId="596359F3" w14:textId="56E4CEDF" w:rsidR="003E075A" w:rsidRPr="003E075A" w:rsidRDefault="003E075A" w:rsidP="003E075A">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3E075A">
              <w:rPr>
                <w:rFonts w:ascii="Times New Roman" w:hAnsi="Times New Roman" w:cs="Times New Roman"/>
                <w:sz w:val="16"/>
                <w:szCs w:val="16"/>
              </w:rPr>
              <w:t xml:space="preserve"> 192.5 </w:t>
            </w:r>
          </w:p>
        </w:tc>
        <w:tc>
          <w:tcPr>
            <w:tcW w:w="952" w:type="dxa"/>
            <w:noWrap/>
            <w:hideMark/>
          </w:tcPr>
          <w:p w14:paraId="537EB058" w14:textId="3284F237" w:rsidR="003E075A" w:rsidRPr="003E075A" w:rsidRDefault="003E075A" w:rsidP="003E075A">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3E075A">
              <w:rPr>
                <w:rFonts w:ascii="Times New Roman" w:hAnsi="Times New Roman" w:cs="Times New Roman"/>
                <w:sz w:val="16"/>
                <w:szCs w:val="16"/>
              </w:rPr>
              <w:t xml:space="preserve"> 321.4 </w:t>
            </w:r>
          </w:p>
        </w:tc>
        <w:tc>
          <w:tcPr>
            <w:tcW w:w="689" w:type="dxa"/>
            <w:noWrap/>
            <w:hideMark/>
          </w:tcPr>
          <w:p w14:paraId="3E3FFD7B" w14:textId="6EFBAD1C" w:rsidR="003E075A" w:rsidRPr="003E075A" w:rsidRDefault="003E075A" w:rsidP="003E075A">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3E075A">
              <w:rPr>
                <w:rFonts w:ascii="Times New Roman" w:hAnsi="Times New Roman" w:cs="Times New Roman"/>
                <w:sz w:val="16"/>
                <w:szCs w:val="16"/>
              </w:rPr>
              <w:t xml:space="preserve"> 0.1 </w:t>
            </w:r>
          </w:p>
        </w:tc>
        <w:tc>
          <w:tcPr>
            <w:tcW w:w="952" w:type="dxa"/>
            <w:noWrap/>
            <w:hideMark/>
          </w:tcPr>
          <w:p w14:paraId="37EC2589" w14:textId="013FE90A" w:rsidR="003E075A" w:rsidRPr="003E075A" w:rsidRDefault="003E075A" w:rsidP="003E075A">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3E075A">
              <w:rPr>
                <w:rFonts w:ascii="Times New Roman" w:hAnsi="Times New Roman" w:cs="Times New Roman"/>
                <w:sz w:val="16"/>
                <w:szCs w:val="16"/>
              </w:rPr>
              <w:t xml:space="preserve"> 505.0 </w:t>
            </w:r>
          </w:p>
        </w:tc>
        <w:tc>
          <w:tcPr>
            <w:tcW w:w="764" w:type="dxa"/>
            <w:noWrap/>
            <w:hideMark/>
          </w:tcPr>
          <w:p w14:paraId="7968C80A" w14:textId="0C6E96CE" w:rsidR="003E075A" w:rsidRPr="003E075A" w:rsidRDefault="003E075A" w:rsidP="003E075A">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3E075A">
              <w:rPr>
                <w:rFonts w:ascii="Times New Roman" w:hAnsi="Times New Roman" w:cs="Times New Roman"/>
                <w:sz w:val="16"/>
                <w:szCs w:val="16"/>
              </w:rPr>
              <w:t xml:space="preserve"> 8.9 </w:t>
            </w:r>
          </w:p>
        </w:tc>
        <w:tc>
          <w:tcPr>
            <w:tcW w:w="839" w:type="dxa"/>
            <w:noWrap/>
            <w:hideMark/>
          </w:tcPr>
          <w:p w14:paraId="43CF2E94" w14:textId="43BBC834" w:rsidR="003E075A" w:rsidRPr="003E075A" w:rsidRDefault="003E075A" w:rsidP="003E075A">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3E075A">
              <w:rPr>
                <w:rFonts w:ascii="Times New Roman" w:hAnsi="Times New Roman" w:cs="Times New Roman"/>
                <w:sz w:val="16"/>
                <w:szCs w:val="16"/>
              </w:rPr>
              <w:t xml:space="preserve"> 88.4 </w:t>
            </w:r>
          </w:p>
        </w:tc>
        <w:tc>
          <w:tcPr>
            <w:tcW w:w="799" w:type="dxa"/>
          </w:tcPr>
          <w:p w14:paraId="7E3AC2D9" w14:textId="0B75DF5E" w:rsidR="003E075A" w:rsidRPr="003E075A" w:rsidRDefault="003E075A" w:rsidP="003E075A">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3E075A">
              <w:rPr>
                <w:rFonts w:ascii="Times New Roman" w:hAnsi="Times New Roman" w:cs="Times New Roman"/>
                <w:sz w:val="16"/>
                <w:szCs w:val="16"/>
              </w:rPr>
              <w:t xml:space="preserve"> 67.1 </w:t>
            </w:r>
          </w:p>
        </w:tc>
      </w:tr>
      <w:tr w:rsidR="003E075A" w:rsidRPr="00E1765F" w14:paraId="250AD2DB" w14:textId="77777777" w:rsidTr="007E22ED">
        <w:trPr>
          <w:trHeight w:val="134"/>
        </w:trPr>
        <w:tc>
          <w:tcPr>
            <w:cnfStyle w:val="001000000000" w:firstRow="0" w:lastRow="0" w:firstColumn="1" w:lastColumn="0" w:oddVBand="0" w:evenVBand="0" w:oddHBand="0" w:evenHBand="0" w:firstRowFirstColumn="0" w:firstRowLastColumn="0" w:lastRowFirstColumn="0" w:lastRowLastColumn="0"/>
            <w:tcW w:w="1424" w:type="dxa"/>
            <w:noWrap/>
            <w:vAlign w:val="center"/>
            <w:hideMark/>
          </w:tcPr>
          <w:p w14:paraId="74D4CEEB" w14:textId="77777777" w:rsidR="003E075A" w:rsidRPr="00CA14FF" w:rsidRDefault="003E075A" w:rsidP="003E075A">
            <w:pPr>
              <w:spacing w:before="0"/>
              <w:ind w:left="-57" w:right="-57"/>
              <w:rPr>
                <w:rFonts w:ascii="Times New Roman" w:eastAsia="Times New Roman" w:hAnsi="Times New Roman" w:cs="Times New Roman"/>
                <w:b w:val="0"/>
                <w:i/>
                <w:color w:val="000000"/>
                <w:sz w:val="16"/>
                <w:szCs w:val="16"/>
                <w:lang w:val="mn-MN"/>
              </w:rPr>
            </w:pPr>
            <w:r w:rsidRPr="00CA14FF">
              <w:rPr>
                <w:rFonts w:ascii="Times New Roman" w:hAnsi="Times New Roman" w:cs="Times New Roman"/>
                <w:b w:val="0"/>
                <w:color w:val="000000"/>
                <w:sz w:val="16"/>
                <w:szCs w:val="16"/>
                <w:lang w:val="mn-MN"/>
              </w:rPr>
              <w:t>-Хэвийн бус зээл</w:t>
            </w:r>
          </w:p>
        </w:tc>
        <w:tc>
          <w:tcPr>
            <w:tcW w:w="952" w:type="dxa"/>
            <w:noWrap/>
            <w:hideMark/>
          </w:tcPr>
          <w:p w14:paraId="2312F5D3" w14:textId="563ACCE5" w:rsidR="003E075A" w:rsidRPr="003E075A" w:rsidRDefault="003E075A" w:rsidP="003E075A">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E075A">
              <w:rPr>
                <w:rFonts w:ascii="Times New Roman" w:hAnsi="Times New Roman" w:cs="Times New Roman"/>
                <w:sz w:val="16"/>
                <w:szCs w:val="16"/>
              </w:rPr>
              <w:t xml:space="preserve"> 194.5 </w:t>
            </w:r>
          </w:p>
        </w:tc>
        <w:tc>
          <w:tcPr>
            <w:tcW w:w="1029" w:type="dxa"/>
            <w:noWrap/>
            <w:hideMark/>
          </w:tcPr>
          <w:p w14:paraId="296D5B39" w14:textId="500D64E6" w:rsidR="003E075A" w:rsidRPr="003E075A" w:rsidRDefault="003E075A" w:rsidP="003E075A">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E075A">
              <w:rPr>
                <w:rFonts w:ascii="Times New Roman" w:hAnsi="Times New Roman" w:cs="Times New Roman"/>
                <w:sz w:val="16"/>
                <w:szCs w:val="16"/>
              </w:rPr>
              <w:t xml:space="preserve"> 145.8 </w:t>
            </w:r>
          </w:p>
        </w:tc>
        <w:tc>
          <w:tcPr>
            <w:tcW w:w="954" w:type="dxa"/>
            <w:noWrap/>
            <w:hideMark/>
          </w:tcPr>
          <w:p w14:paraId="63515CB1" w14:textId="5DC341AB" w:rsidR="003E075A" w:rsidRPr="003E075A" w:rsidRDefault="003E075A" w:rsidP="003E075A">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E075A">
              <w:rPr>
                <w:rFonts w:ascii="Times New Roman" w:hAnsi="Times New Roman" w:cs="Times New Roman"/>
                <w:sz w:val="16"/>
                <w:szCs w:val="16"/>
              </w:rPr>
              <w:t xml:space="preserve"> 57.5 </w:t>
            </w:r>
          </w:p>
        </w:tc>
        <w:tc>
          <w:tcPr>
            <w:tcW w:w="952" w:type="dxa"/>
            <w:noWrap/>
            <w:hideMark/>
          </w:tcPr>
          <w:p w14:paraId="435DDAFA" w14:textId="7460D689" w:rsidR="003E075A" w:rsidRPr="003E075A" w:rsidRDefault="003E075A" w:rsidP="003E075A">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E075A">
              <w:rPr>
                <w:rFonts w:ascii="Times New Roman" w:hAnsi="Times New Roman" w:cs="Times New Roman"/>
                <w:sz w:val="16"/>
                <w:szCs w:val="16"/>
              </w:rPr>
              <w:t xml:space="preserve"> 137.0 </w:t>
            </w:r>
          </w:p>
        </w:tc>
        <w:tc>
          <w:tcPr>
            <w:tcW w:w="689" w:type="dxa"/>
            <w:noWrap/>
            <w:hideMark/>
          </w:tcPr>
          <w:p w14:paraId="02A67926" w14:textId="746561C2" w:rsidR="003E075A" w:rsidRPr="003E075A" w:rsidRDefault="003E075A" w:rsidP="003E075A">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E075A">
              <w:rPr>
                <w:rFonts w:ascii="Times New Roman" w:hAnsi="Times New Roman" w:cs="Times New Roman"/>
                <w:sz w:val="16"/>
                <w:szCs w:val="16"/>
              </w:rPr>
              <w:t xml:space="preserve"> 0.1 </w:t>
            </w:r>
          </w:p>
        </w:tc>
        <w:tc>
          <w:tcPr>
            <w:tcW w:w="952" w:type="dxa"/>
            <w:noWrap/>
            <w:hideMark/>
          </w:tcPr>
          <w:p w14:paraId="47824F7E" w14:textId="5268C282" w:rsidR="003E075A" w:rsidRPr="003E075A" w:rsidRDefault="003E075A" w:rsidP="003E075A">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E075A">
              <w:rPr>
                <w:rFonts w:ascii="Times New Roman" w:hAnsi="Times New Roman" w:cs="Times New Roman"/>
                <w:sz w:val="16"/>
                <w:szCs w:val="16"/>
              </w:rPr>
              <w:t xml:space="preserve"> 191.0 </w:t>
            </w:r>
          </w:p>
        </w:tc>
        <w:tc>
          <w:tcPr>
            <w:tcW w:w="764" w:type="dxa"/>
            <w:noWrap/>
            <w:hideMark/>
          </w:tcPr>
          <w:p w14:paraId="6D306073" w14:textId="0C370D3B" w:rsidR="003E075A" w:rsidRPr="003E075A" w:rsidRDefault="003E075A" w:rsidP="003E075A">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E075A">
              <w:rPr>
                <w:rFonts w:ascii="Times New Roman" w:hAnsi="Times New Roman" w:cs="Times New Roman"/>
                <w:sz w:val="16"/>
                <w:szCs w:val="16"/>
              </w:rPr>
              <w:t xml:space="preserve"> 3.5 </w:t>
            </w:r>
          </w:p>
        </w:tc>
        <w:tc>
          <w:tcPr>
            <w:tcW w:w="839" w:type="dxa"/>
            <w:noWrap/>
            <w:hideMark/>
          </w:tcPr>
          <w:p w14:paraId="73F11E26" w14:textId="1334549D" w:rsidR="003E075A" w:rsidRPr="003E075A" w:rsidRDefault="003E075A" w:rsidP="003E075A">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E075A">
              <w:rPr>
                <w:rFonts w:ascii="Times New Roman" w:hAnsi="Times New Roman" w:cs="Times New Roman"/>
                <w:sz w:val="16"/>
                <w:szCs w:val="16"/>
              </w:rPr>
              <w:t xml:space="preserve"> 43.0 </w:t>
            </w:r>
          </w:p>
        </w:tc>
        <w:tc>
          <w:tcPr>
            <w:tcW w:w="799" w:type="dxa"/>
          </w:tcPr>
          <w:p w14:paraId="041E9A1C" w14:textId="3A5B7520" w:rsidR="003E075A" w:rsidRPr="003E075A" w:rsidRDefault="003E075A" w:rsidP="003E075A">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E075A">
              <w:rPr>
                <w:rFonts w:ascii="Times New Roman" w:hAnsi="Times New Roman" w:cs="Times New Roman"/>
                <w:sz w:val="16"/>
                <w:szCs w:val="16"/>
              </w:rPr>
              <w:t xml:space="preserve"> 29.1 </w:t>
            </w:r>
          </w:p>
        </w:tc>
      </w:tr>
      <w:tr w:rsidR="003E075A" w:rsidRPr="00E1765F" w14:paraId="589A9C09" w14:textId="77777777" w:rsidTr="007E22ED">
        <w:trPr>
          <w:cnfStyle w:val="000000100000" w:firstRow="0" w:lastRow="0" w:firstColumn="0" w:lastColumn="0" w:oddVBand="0" w:evenVBand="0" w:oddHBand="1" w:evenHBand="0" w:firstRowFirstColumn="0" w:firstRowLastColumn="0" w:lastRowFirstColumn="0" w:lastRowLastColumn="0"/>
          <w:trHeight w:val="93"/>
        </w:trPr>
        <w:tc>
          <w:tcPr>
            <w:cnfStyle w:val="001000000000" w:firstRow="0" w:lastRow="0" w:firstColumn="1" w:lastColumn="0" w:oddVBand="0" w:evenVBand="0" w:oddHBand="0" w:evenHBand="0" w:firstRowFirstColumn="0" w:firstRowLastColumn="0" w:lastRowFirstColumn="0" w:lastRowLastColumn="0"/>
            <w:tcW w:w="1424" w:type="dxa"/>
            <w:noWrap/>
            <w:vAlign w:val="center"/>
            <w:hideMark/>
          </w:tcPr>
          <w:p w14:paraId="2B47D541" w14:textId="77777777" w:rsidR="003E075A" w:rsidRPr="00CA14FF" w:rsidRDefault="003E075A" w:rsidP="003E075A">
            <w:pPr>
              <w:spacing w:before="0"/>
              <w:ind w:left="-57" w:right="-57"/>
              <w:rPr>
                <w:rFonts w:ascii="Times New Roman" w:eastAsia="Times New Roman" w:hAnsi="Times New Roman" w:cs="Times New Roman"/>
                <w:b w:val="0"/>
                <w:i/>
                <w:color w:val="000000"/>
                <w:sz w:val="16"/>
                <w:szCs w:val="16"/>
                <w:lang w:val="mn-MN"/>
              </w:rPr>
            </w:pPr>
            <w:r w:rsidRPr="00CA14FF">
              <w:rPr>
                <w:rFonts w:ascii="Times New Roman" w:hAnsi="Times New Roman" w:cs="Times New Roman"/>
                <w:b w:val="0"/>
                <w:color w:val="000000"/>
                <w:sz w:val="16"/>
                <w:szCs w:val="16"/>
                <w:lang w:val="mn-MN"/>
              </w:rPr>
              <w:t>-Эргэлзээтэй зээл</w:t>
            </w:r>
          </w:p>
        </w:tc>
        <w:tc>
          <w:tcPr>
            <w:tcW w:w="952" w:type="dxa"/>
            <w:noWrap/>
            <w:hideMark/>
          </w:tcPr>
          <w:p w14:paraId="7DCCF334" w14:textId="2EA052A6" w:rsidR="003E075A" w:rsidRPr="003E075A" w:rsidRDefault="003E075A" w:rsidP="003E075A">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3E075A">
              <w:rPr>
                <w:rFonts w:ascii="Times New Roman" w:hAnsi="Times New Roman" w:cs="Times New Roman"/>
                <w:sz w:val="16"/>
                <w:szCs w:val="16"/>
              </w:rPr>
              <w:t xml:space="preserve"> 135.7 </w:t>
            </w:r>
          </w:p>
        </w:tc>
        <w:tc>
          <w:tcPr>
            <w:tcW w:w="1029" w:type="dxa"/>
            <w:noWrap/>
            <w:hideMark/>
          </w:tcPr>
          <w:p w14:paraId="3A9B14DE" w14:textId="360CE54A" w:rsidR="003E075A" w:rsidRPr="003E075A" w:rsidRDefault="003E075A" w:rsidP="003E075A">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3E075A">
              <w:rPr>
                <w:rFonts w:ascii="Times New Roman" w:hAnsi="Times New Roman" w:cs="Times New Roman"/>
                <w:sz w:val="16"/>
                <w:szCs w:val="16"/>
              </w:rPr>
              <w:t xml:space="preserve"> 96.2 </w:t>
            </w:r>
          </w:p>
        </w:tc>
        <w:tc>
          <w:tcPr>
            <w:tcW w:w="954" w:type="dxa"/>
            <w:noWrap/>
            <w:hideMark/>
          </w:tcPr>
          <w:p w14:paraId="6A7C4F9A" w14:textId="4F35D8B1" w:rsidR="003E075A" w:rsidRPr="003E075A" w:rsidRDefault="003E075A" w:rsidP="003E075A">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3E075A">
              <w:rPr>
                <w:rFonts w:ascii="Times New Roman" w:hAnsi="Times New Roman" w:cs="Times New Roman"/>
                <w:sz w:val="16"/>
                <w:szCs w:val="16"/>
              </w:rPr>
              <w:t xml:space="preserve"> 43.2 </w:t>
            </w:r>
          </w:p>
        </w:tc>
        <w:tc>
          <w:tcPr>
            <w:tcW w:w="952" w:type="dxa"/>
            <w:noWrap/>
            <w:hideMark/>
          </w:tcPr>
          <w:p w14:paraId="3E06C7AC" w14:textId="6A19B1DA" w:rsidR="003E075A" w:rsidRPr="003E075A" w:rsidRDefault="003E075A" w:rsidP="003E075A">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3E075A">
              <w:rPr>
                <w:rFonts w:ascii="Times New Roman" w:hAnsi="Times New Roman" w:cs="Times New Roman"/>
                <w:sz w:val="16"/>
                <w:szCs w:val="16"/>
              </w:rPr>
              <w:t xml:space="preserve"> 92.5 </w:t>
            </w:r>
          </w:p>
        </w:tc>
        <w:tc>
          <w:tcPr>
            <w:tcW w:w="689" w:type="dxa"/>
            <w:noWrap/>
            <w:hideMark/>
          </w:tcPr>
          <w:p w14:paraId="2526ED93" w14:textId="14700F71" w:rsidR="003E075A" w:rsidRPr="003E075A" w:rsidRDefault="003E075A" w:rsidP="003E075A">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3E075A">
              <w:rPr>
                <w:rFonts w:ascii="Times New Roman" w:hAnsi="Times New Roman" w:cs="Times New Roman"/>
                <w:sz w:val="16"/>
                <w:szCs w:val="16"/>
              </w:rPr>
              <w:t xml:space="preserve"> 0.0 </w:t>
            </w:r>
          </w:p>
        </w:tc>
        <w:tc>
          <w:tcPr>
            <w:tcW w:w="952" w:type="dxa"/>
            <w:noWrap/>
            <w:hideMark/>
          </w:tcPr>
          <w:p w14:paraId="6174DCF1" w14:textId="520E3894" w:rsidR="003E075A" w:rsidRPr="003E075A" w:rsidRDefault="003E075A" w:rsidP="003E075A">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3E075A">
              <w:rPr>
                <w:rFonts w:ascii="Times New Roman" w:hAnsi="Times New Roman" w:cs="Times New Roman"/>
                <w:sz w:val="16"/>
                <w:szCs w:val="16"/>
              </w:rPr>
              <w:t xml:space="preserve"> 133.4 </w:t>
            </w:r>
          </w:p>
        </w:tc>
        <w:tc>
          <w:tcPr>
            <w:tcW w:w="764" w:type="dxa"/>
            <w:noWrap/>
            <w:hideMark/>
          </w:tcPr>
          <w:p w14:paraId="5B4D00C3" w14:textId="5E7ACE34" w:rsidR="003E075A" w:rsidRPr="003E075A" w:rsidRDefault="003E075A" w:rsidP="003E075A">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3E075A">
              <w:rPr>
                <w:rFonts w:ascii="Times New Roman" w:hAnsi="Times New Roman" w:cs="Times New Roman"/>
                <w:sz w:val="16"/>
                <w:szCs w:val="16"/>
              </w:rPr>
              <w:t xml:space="preserve"> 2.3 </w:t>
            </w:r>
          </w:p>
        </w:tc>
        <w:tc>
          <w:tcPr>
            <w:tcW w:w="839" w:type="dxa"/>
            <w:noWrap/>
            <w:hideMark/>
          </w:tcPr>
          <w:p w14:paraId="3423124E" w14:textId="0E7C12D9" w:rsidR="003E075A" w:rsidRPr="003E075A" w:rsidRDefault="003E075A" w:rsidP="003E075A">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3E075A">
              <w:rPr>
                <w:rFonts w:ascii="Times New Roman" w:hAnsi="Times New Roman" w:cs="Times New Roman"/>
                <w:sz w:val="16"/>
                <w:szCs w:val="16"/>
              </w:rPr>
              <w:t xml:space="preserve"> 29.0 </w:t>
            </w:r>
          </w:p>
        </w:tc>
        <w:tc>
          <w:tcPr>
            <w:tcW w:w="799" w:type="dxa"/>
          </w:tcPr>
          <w:p w14:paraId="40820F88" w14:textId="1802DCF1" w:rsidR="003E075A" w:rsidRPr="003E075A" w:rsidRDefault="003E075A" w:rsidP="003E075A">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3E075A">
              <w:rPr>
                <w:rFonts w:ascii="Times New Roman" w:hAnsi="Times New Roman" w:cs="Times New Roman"/>
                <w:sz w:val="16"/>
                <w:szCs w:val="16"/>
              </w:rPr>
              <w:t xml:space="preserve"> 21.3 </w:t>
            </w:r>
          </w:p>
        </w:tc>
      </w:tr>
      <w:tr w:rsidR="003E075A" w:rsidRPr="00E1765F" w14:paraId="395DCF83" w14:textId="77777777" w:rsidTr="007E22ED">
        <w:trPr>
          <w:trHeight w:val="168"/>
        </w:trPr>
        <w:tc>
          <w:tcPr>
            <w:cnfStyle w:val="001000000000" w:firstRow="0" w:lastRow="0" w:firstColumn="1" w:lastColumn="0" w:oddVBand="0" w:evenVBand="0" w:oddHBand="0" w:evenHBand="0" w:firstRowFirstColumn="0" w:firstRowLastColumn="0" w:lastRowFirstColumn="0" w:lastRowLastColumn="0"/>
            <w:tcW w:w="1424" w:type="dxa"/>
            <w:noWrap/>
            <w:vAlign w:val="center"/>
            <w:hideMark/>
          </w:tcPr>
          <w:p w14:paraId="3E60F7FC" w14:textId="77777777" w:rsidR="003E075A" w:rsidRPr="00CA14FF" w:rsidRDefault="003E075A" w:rsidP="003E075A">
            <w:pPr>
              <w:spacing w:before="0"/>
              <w:ind w:left="-57" w:right="-57"/>
              <w:rPr>
                <w:rFonts w:ascii="Times New Roman" w:eastAsia="Times New Roman" w:hAnsi="Times New Roman" w:cs="Times New Roman"/>
                <w:b w:val="0"/>
                <w:i/>
                <w:color w:val="000000"/>
                <w:sz w:val="16"/>
                <w:szCs w:val="16"/>
                <w:lang w:val="mn-MN"/>
              </w:rPr>
            </w:pPr>
            <w:r w:rsidRPr="00CA14FF">
              <w:rPr>
                <w:rFonts w:ascii="Times New Roman" w:hAnsi="Times New Roman" w:cs="Times New Roman"/>
                <w:b w:val="0"/>
                <w:color w:val="000000"/>
                <w:sz w:val="16"/>
                <w:szCs w:val="16"/>
                <w:lang w:val="mn-MN"/>
              </w:rPr>
              <w:t>-Муу зээл</w:t>
            </w:r>
          </w:p>
        </w:tc>
        <w:tc>
          <w:tcPr>
            <w:tcW w:w="952" w:type="dxa"/>
            <w:noWrap/>
            <w:hideMark/>
          </w:tcPr>
          <w:p w14:paraId="29165BE9" w14:textId="5837E7A8" w:rsidR="003E075A" w:rsidRPr="003E075A" w:rsidRDefault="003E075A" w:rsidP="003E075A">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E075A">
              <w:rPr>
                <w:rFonts w:ascii="Times New Roman" w:hAnsi="Times New Roman" w:cs="Times New Roman"/>
                <w:sz w:val="16"/>
                <w:szCs w:val="16"/>
              </w:rPr>
              <w:t xml:space="preserve"> 183.7 </w:t>
            </w:r>
          </w:p>
        </w:tc>
        <w:tc>
          <w:tcPr>
            <w:tcW w:w="1029" w:type="dxa"/>
            <w:noWrap/>
            <w:hideMark/>
          </w:tcPr>
          <w:p w14:paraId="59D0B98F" w14:textId="03C9D637" w:rsidR="003E075A" w:rsidRPr="003E075A" w:rsidRDefault="003E075A" w:rsidP="003E075A">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E075A">
              <w:rPr>
                <w:rFonts w:ascii="Times New Roman" w:hAnsi="Times New Roman" w:cs="Times New Roman"/>
                <w:sz w:val="16"/>
                <w:szCs w:val="16"/>
              </w:rPr>
              <w:t xml:space="preserve"> 112.3 </w:t>
            </w:r>
          </w:p>
        </w:tc>
        <w:tc>
          <w:tcPr>
            <w:tcW w:w="954" w:type="dxa"/>
            <w:noWrap/>
            <w:hideMark/>
          </w:tcPr>
          <w:p w14:paraId="376B7A77" w14:textId="354FDDA8" w:rsidR="003E075A" w:rsidRPr="003E075A" w:rsidRDefault="003E075A" w:rsidP="003E075A">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E075A">
              <w:rPr>
                <w:rFonts w:ascii="Times New Roman" w:hAnsi="Times New Roman" w:cs="Times New Roman"/>
                <w:sz w:val="16"/>
                <w:szCs w:val="16"/>
              </w:rPr>
              <w:t xml:space="preserve"> 91.7 </w:t>
            </w:r>
          </w:p>
        </w:tc>
        <w:tc>
          <w:tcPr>
            <w:tcW w:w="952" w:type="dxa"/>
            <w:noWrap/>
            <w:hideMark/>
          </w:tcPr>
          <w:p w14:paraId="31460711" w14:textId="525568F5" w:rsidR="003E075A" w:rsidRPr="003E075A" w:rsidRDefault="003E075A" w:rsidP="003E075A">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E075A">
              <w:rPr>
                <w:rFonts w:ascii="Times New Roman" w:hAnsi="Times New Roman" w:cs="Times New Roman"/>
                <w:sz w:val="16"/>
                <w:szCs w:val="16"/>
              </w:rPr>
              <w:t xml:space="preserve"> 92.0 </w:t>
            </w:r>
          </w:p>
        </w:tc>
        <w:tc>
          <w:tcPr>
            <w:tcW w:w="689" w:type="dxa"/>
            <w:noWrap/>
            <w:hideMark/>
          </w:tcPr>
          <w:p w14:paraId="6689D6DD" w14:textId="24B54D80" w:rsidR="003E075A" w:rsidRPr="003E075A" w:rsidRDefault="003E075A" w:rsidP="003E075A">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E075A">
              <w:rPr>
                <w:rFonts w:ascii="Times New Roman" w:hAnsi="Times New Roman" w:cs="Times New Roman"/>
                <w:sz w:val="16"/>
                <w:szCs w:val="16"/>
              </w:rPr>
              <w:t xml:space="preserve"> 0.1 </w:t>
            </w:r>
          </w:p>
        </w:tc>
        <w:tc>
          <w:tcPr>
            <w:tcW w:w="952" w:type="dxa"/>
            <w:noWrap/>
            <w:hideMark/>
          </w:tcPr>
          <w:p w14:paraId="5104C542" w14:textId="55504196" w:rsidR="003E075A" w:rsidRPr="003E075A" w:rsidRDefault="003E075A" w:rsidP="003E075A">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E075A">
              <w:rPr>
                <w:rFonts w:ascii="Times New Roman" w:hAnsi="Times New Roman" w:cs="Times New Roman"/>
                <w:sz w:val="16"/>
                <w:szCs w:val="16"/>
              </w:rPr>
              <w:t xml:space="preserve"> 180.6 </w:t>
            </w:r>
          </w:p>
        </w:tc>
        <w:tc>
          <w:tcPr>
            <w:tcW w:w="764" w:type="dxa"/>
            <w:noWrap/>
            <w:hideMark/>
          </w:tcPr>
          <w:p w14:paraId="3F10612C" w14:textId="748EABB3" w:rsidR="003E075A" w:rsidRPr="003E075A" w:rsidRDefault="003E075A" w:rsidP="003E075A">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E075A">
              <w:rPr>
                <w:rFonts w:ascii="Times New Roman" w:hAnsi="Times New Roman" w:cs="Times New Roman"/>
                <w:sz w:val="16"/>
                <w:szCs w:val="16"/>
              </w:rPr>
              <w:t xml:space="preserve"> 3.1 </w:t>
            </w:r>
          </w:p>
        </w:tc>
        <w:tc>
          <w:tcPr>
            <w:tcW w:w="839" w:type="dxa"/>
            <w:noWrap/>
            <w:hideMark/>
          </w:tcPr>
          <w:p w14:paraId="726CB9E9" w14:textId="4AC75C49" w:rsidR="003E075A" w:rsidRPr="003E075A" w:rsidRDefault="003E075A" w:rsidP="003E075A">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E075A">
              <w:rPr>
                <w:rFonts w:ascii="Times New Roman" w:hAnsi="Times New Roman" w:cs="Times New Roman"/>
                <w:sz w:val="16"/>
                <w:szCs w:val="16"/>
              </w:rPr>
              <w:t xml:space="preserve"> 16.4 </w:t>
            </w:r>
          </w:p>
        </w:tc>
        <w:tc>
          <w:tcPr>
            <w:tcW w:w="799" w:type="dxa"/>
          </w:tcPr>
          <w:p w14:paraId="5025132F" w14:textId="06A97C84" w:rsidR="003E075A" w:rsidRPr="003E075A" w:rsidRDefault="003E075A" w:rsidP="003E075A">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E075A">
              <w:rPr>
                <w:rFonts w:ascii="Times New Roman" w:hAnsi="Times New Roman" w:cs="Times New Roman"/>
                <w:sz w:val="16"/>
                <w:szCs w:val="16"/>
              </w:rPr>
              <w:t xml:space="preserve"> 16.7 </w:t>
            </w:r>
          </w:p>
        </w:tc>
      </w:tr>
      <w:tr w:rsidR="003E075A" w:rsidRPr="00E1765F" w14:paraId="6EDB0905" w14:textId="77777777" w:rsidTr="007E22ED">
        <w:trPr>
          <w:cnfStyle w:val="000000100000" w:firstRow="0" w:lastRow="0" w:firstColumn="0" w:lastColumn="0" w:oddVBand="0" w:evenVBand="0" w:oddHBand="1" w:evenHBand="0" w:firstRowFirstColumn="0" w:firstRowLastColumn="0" w:lastRowFirstColumn="0" w:lastRowLastColumn="0"/>
          <w:trHeight w:val="168"/>
        </w:trPr>
        <w:tc>
          <w:tcPr>
            <w:cnfStyle w:val="001000000000" w:firstRow="0" w:lastRow="0" w:firstColumn="1" w:lastColumn="0" w:oddVBand="0" w:evenVBand="0" w:oddHBand="0" w:evenHBand="0" w:firstRowFirstColumn="0" w:firstRowLastColumn="0" w:lastRowFirstColumn="0" w:lastRowLastColumn="0"/>
            <w:tcW w:w="1424" w:type="dxa"/>
            <w:noWrap/>
            <w:vAlign w:val="center"/>
          </w:tcPr>
          <w:p w14:paraId="5EEE9B78" w14:textId="77777777" w:rsidR="003E075A" w:rsidRPr="00762D7E" w:rsidRDefault="003E075A" w:rsidP="003E075A">
            <w:pPr>
              <w:spacing w:before="0"/>
              <w:ind w:left="-57" w:right="-57"/>
              <w:rPr>
                <w:rFonts w:ascii="Times New Roman" w:hAnsi="Times New Roman" w:cs="Times New Roman"/>
                <w:b w:val="0"/>
                <w:color w:val="FF0000"/>
                <w:sz w:val="16"/>
                <w:szCs w:val="16"/>
                <w:lang w:val="mn-MN"/>
              </w:rPr>
            </w:pPr>
            <w:r w:rsidRPr="00762D7E">
              <w:rPr>
                <w:rFonts w:ascii="Times New Roman" w:hAnsi="Times New Roman" w:cs="Times New Roman"/>
                <w:b w:val="0"/>
                <w:color w:val="FF0000"/>
                <w:sz w:val="16"/>
                <w:szCs w:val="16"/>
                <w:lang w:val="mn-MN"/>
              </w:rPr>
              <w:t>(ЗЭС)</w:t>
            </w:r>
          </w:p>
        </w:tc>
        <w:tc>
          <w:tcPr>
            <w:tcW w:w="952" w:type="dxa"/>
            <w:noWrap/>
          </w:tcPr>
          <w:p w14:paraId="02CF445B" w14:textId="29376836" w:rsidR="003E075A" w:rsidRPr="003E075A" w:rsidRDefault="003E075A" w:rsidP="003E075A">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sz w:val="16"/>
                <w:szCs w:val="16"/>
                <w:lang w:val="mn-MN"/>
              </w:rPr>
            </w:pPr>
            <w:r w:rsidRPr="003E075A">
              <w:rPr>
                <w:rFonts w:ascii="Times New Roman" w:hAnsi="Times New Roman" w:cs="Times New Roman"/>
                <w:color w:val="FF0000"/>
                <w:sz w:val="16"/>
                <w:szCs w:val="16"/>
              </w:rPr>
              <w:t xml:space="preserve"> 357.5 </w:t>
            </w:r>
          </w:p>
        </w:tc>
        <w:tc>
          <w:tcPr>
            <w:tcW w:w="1029" w:type="dxa"/>
            <w:noWrap/>
          </w:tcPr>
          <w:p w14:paraId="647E10E7" w14:textId="66059A7F" w:rsidR="003E075A" w:rsidRPr="003E075A" w:rsidRDefault="003E075A" w:rsidP="003E075A">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sz w:val="16"/>
                <w:szCs w:val="16"/>
                <w:lang w:val="mn-MN"/>
              </w:rPr>
            </w:pPr>
            <w:r w:rsidRPr="003E075A">
              <w:rPr>
                <w:rFonts w:ascii="Times New Roman" w:hAnsi="Times New Roman" w:cs="Times New Roman"/>
                <w:color w:val="FF0000"/>
                <w:sz w:val="16"/>
                <w:szCs w:val="16"/>
              </w:rPr>
              <w:t xml:space="preserve"> 249.1 </w:t>
            </w:r>
          </w:p>
        </w:tc>
        <w:tc>
          <w:tcPr>
            <w:tcW w:w="954" w:type="dxa"/>
            <w:noWrap/>
          </w:tcPr>
          <w:p w14:paraId="535B5073" w14:textId="59DF4EF5" w:rsidR="003E075A" w:rsidRPr="003E075A" w:rsidRDefault="003E075A" w:rsidP="003E075A">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sz w:val="16"/>
                <w:szCs w:val="16"/>
                <w:lang w:val="mn-MN"/>
              </w:rPr>
            </w:pPr>
            <w:r w:rsidRPr="003E075A">
              <w:rPr>
                <w:rFonts w:ascii="Times New Roman" w:hAnsi="Times New Roman" w:cs="Times New Roman"/>
                <w:color w:val="FF0000"/>
                <w:sz w:val="16"/>
                <w:szCs w:val="16"/>
              </w:rPr>
              <w:t xml:space="preserve"> 132.1 </w:t>
            </w:r>
          </w:p>
        </w:tc>
        <w:tc>
          <w:tcPr>
            <w:tcW w:w="952" w:type="dxa"/>
            <w:noWrap/>
          </w:tcPr>
          <w:p w14:paraId="712A3726" w14:textId="78AF1286" w:rsidR="003E075A" w:rsidRPr="003E075A" w:rsidRDefault="003E075A" w:rsidP="003E075A">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sz w:val="16"/>
                <w:szCs w:val="16"/>
                <w:lang w:val="mn-MN"/>
              </w:rPr>
            </w:pPr>
            <w:r w:rsidRPr="003E075A">
              <w:rPr>
                <w:rFonts w:ascii="Times New Roman" w:hAnsi="Times New Roman" w:cs="Times New Roman"/>
                <w:color w:val="FF0000"/>
                <w:sz w:val="16"/>
                <w:szCs w:val="16"/>
              </w:rPr>
              <w:t xml:space="preserve"> 225.4 </w:t>
            </w:r>
          </w:p>
        </w:tc>
        <w:tc>
          <w:tcPr>
            <w:tcW w:w="689" w:type="dxa"/>
            <w:noWrap/>
          </w:tcPr>
          <w:p w14:paraId="7B9291CE" w14:textId="4BA2BB9C" w:rsidR="003E075A" w:rsidRPr="003E075A" w:rsidRDefault="003E075A" w:rsidP="003E075A">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sz w:val="16"/>
                <w:szCs w:val="16"/>
                <w:lang w:val="mn-MN"/>
              </w:rPr>
            </w:pPr>
            <w:r w:rsidRPr="003E075A">
              <w:rPr>
                <w:rFonts w:ascii="Times New Roman" w:hAnsi="Times New Roman" w:cs="Times New Roman"/>
                <w:color w:val="FF0000"/>
                <w:sz w:val="16"/>
                <w:szCs w:val="16"/>
              </w:rPr>
              <w:t xml:space="preserve"> 0.1 </w:t>
            </w:r>
          </w:p>
        </w:tc>
        <w:tc>
          <w:tcPr>
            <w:tcW w:w="952" w:type="dxa"/>
            <w:noWrap/>
          </w:tcPr>
          <w:p w14:paraId="40F08658" w14:textId="66D2B491" w:rsidR="003E075A" w:rsidRPr="003E075A" w:rsidRDefault="003E075A" w:rsidP="003E075A">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sz w:val="16"/>
                <w:szCs w:val="16"/>
                <w:lang w:val="mn-MN"/>
              </w:rPr>
            </w:pPr>
            <w:r w:rsidRPr="003E075A">
              <w:rPr>
                <w:rFonts w:ascii="Times New Roman" w:hAnsi="Times New Roman" w:cs="Times New Roman"/>
                <w:color w:val="FF0000"/>
                <w:sz w:val="16"/>
                <w:szCs w:val="16"/>
              </w:rPr>
              <w:t xml:space="preserve"> 352.0 </w:t>
            </w:r>
          </w:p>
        </w:tc>
        <w:tc>
          <w:tcPr>
            <w:tcW w:w="764" w:type="dxa"/>
            <w:noWrap/>
          </w:tcPr>
          <w:p w14:paraId="665EB735" w14:textId="30EFDB20" w:rsidR="003E075A" w:rsidRPr="003E075A" w:rsidRDefault="003E075A" w:rsidP="003E075A">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sz w:val="16"/>
                <w:szCs w:val="16"/>
                <w:lang w:val="mn-MN"/>
              </w:rPr>
            </w:pPr>
            <w:r w:rsidRPr="003E075A">
              <w:rPr>
                <w:rFonts w:ascii="Times New Roman" w:hAnsi="Times New Roman" w:cs="Times New Roman"/>
                <w:color w:val="FF0000"/>
                <w:sz w:val="16"/>
                <w:szCs w:val="16"/>
              </w:rPr>
              <w:t xml:space="preserve"> 5.5 </w:t>
            </w:r>
          </w:p>
        </w:tc>
        <w:tc>
          <w:tcPr>
            <w:tcW w:w="839" w:type="dxa"/>
            <w:noWrap/>
          </w:tcPr>
          <w:p w14:paraId="5AA752E8" w14:textId="70FCB975" w:rsidR="003E075A" w:rsidRPr="003E075A" w:rsidRDefault="003E075A" w:rsidP="003E075A">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sz w:val="16"/>
                <w:szCs w:val="16"/>
                <w:lang w:val="mn-MN"/>
              </w:rPr>
            </w:pPr>
            <w:r w:rsidRPr="003E075A">
              <w:rPr>
                <w:rFonts w:ascii="Times New Roman" w:hAnsi="Times New Roman" w:cs="Times New Roman"/>
                <w:color w:val="FF0000"/>
                <w:sz w:val="16"/>
                <w:szCs w:val="16"/>
              </w:rPr>
              <w:t xml:space="preserve"> 70.7 </w:t>
            </w:r>
          </w:p>
        </w:tc>
        <w:tc>
          <w:tcPr>
            <w:tcW w:w="799" w:type="dxa"/>
          </w:tcPr>
          <w:p w14:paraId="60246246" w14:textId="4D8330BF" w:rsidR="003E075A" w:rsidRPr="003E075A" w:rsidRDefault="003E075A" w:rsidP="003E075A">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sz w:val="16"/>
                <w:szCs w:val="16"/>
                <w:lang w:val="mn-MN"/>
              </w:rPr>
            </w:pPr>
            <w:r w:rsidRPr="003E075A">
              <w:rPr>
                <w:rFonts w:ascii="Times New Roman" w:hAnsi="Times New Roman" w:cs="Times New Roman"/>
                <w:color w:val="FF0000"/>
                <w:sz w:val="16"/>
                <w:szCs w:val="16"/>
              </w:rPr>
              <w:t xml:space="preserve"> 50.1 </w:t>
            </w:r>
          </w:p>
        </w:tc>
      </w:tr>
      <w:tr w:rsidR="003E075A" w:rsidRPr="00E1765F" w14:paraId="14E67097" w14:textId="77777777" w:rsidTr="007E22ED">
        <w:trPr>
          <w:trHeight w:val="128"/>
        </w:trPr>
        <w:tc>
          <w:tcPr>
            <w:cnfStyle w:val="001000000000" w:firstRow="0" w:lastRow="0" w:firstColumn="1" w:lastColumn="0" w:oddVBand="0" w:evenVBand="0" w:oddHBand="0" w:evenHBand="0" w:firstRowFirstColumn="0" w:firstRowLastColumn="0" w:lastRowFirstColumn="0" w:lastRowLastColumn="0"/>
            <w:tcW w:w="1424" w:type="dxa"/>
            <w:shd w:val="clear" w:color="auto" w:fill="E7E6E6" w:themeFill="background2"/>
            <w:noWrap/>
            <w:vAlign w:val="center"/>
          </w:tcPr>
          <w:p w14:paraId="63F5ECBD" w14:textId="6286D662" w:rsidR="003E075A" w:rsidRPr="00CA14FF" w:rsidRDefault="003E075A" w:rsidP="003E075A">
            <w:pPr>
              <w:spacing w:before="0"/>
              <w:ind w:left="-57" w:right="-170"/>
              <w:rPr>
                <w:rFonts w:ascii="Times New Roman" w:eastAsia="Times New Roman" w:hAnsi="Times New Roman" w:cs="Times New Roman"/>
                <w:b w:val="0"/>
                <w:i/>
                <w:color w:val="000000"/>
                <w:sz w:val="16"/>
                <w:szCs w:val="16"/>
                <w:lang w:val="mn-MN"/>
              </w:rPr>
            </w:pPr>
            <w:r w:rsidRPr="00CA14FF">
              <w:rPr>
                <w:rFonts w:ascii="Times New Roman" w:hAnsi="Times New Roman" w:cs="Times New Roman"/>
                <w:b w:val="0"/>
                <w:color w:val="000000"/>
                <w:sz w:val="16"/>
                <w:szCs w:val="16"/>
                <w:lang w:val="mn-MN"/>
              </w:rPr>
              <w:t>Хойшлогдсон төлбөр</w:t>
            </w:r>
          </w:p>
        </w:tc>
        <w:tc>
          <w:tcPr>
            <w:tcW w:w="952" w:type="dxa"/>
            <w:shd w:val="clear" w:color="auto" w:fill="E7E6E6" w:themeFill="background2"/>
            <w:noWrap/>
          </w:tcPr>
          <w:p w14:paraId="6C880C76" w14:textId="2584DF27" w:rsidR="003E075A" w:rsidRPr="003E075A" w:rsidRDefault="003E075A" w:rsidP="003E075A">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E075A">
              <w:rPr>
                <w:rFonts w:ascii="Times New Roman" w:hAnsi="Times New Roman" w:cs="Times New Roman"/>
                <w:sz w:val="16"/>
                <w:szCs w:val="16"/>
              </w:rPr>
              <w:t xml:space="preserve"> 4.1 </w:t>
            </w:r>
          </w:p>
        </w:tc>
        <w:tc>
          <w:tcPr>
            <w:tcW w:w="1029" w:type="dxa"/>
            <w:shd w:val="clear" w:color="auto" w:fill="E7E6E6" w:themeFill="background2"/>
            <w:noWrap/>
          </w:tcPr>
          <w:p w14:paraId="3A530A19" w14:textId="22F56509" w:rsidR="003E075A" w:rsidRPr="003E075A" w:rsidRDefault="003E075A" w:rsidP="003E075A">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E075A">
              <w:rPr>
                <w:rFonts w:ascii="Times New Roman" w:hAnsi="Times New Roman" w:cs="Times New Roman"/>
                <w:sz w:val="16"/>
                <w:szCs w:val="16"/>
              </w:rPr>
              <w:t xml:space="preserve"> 4.0 </w:t>
            </w:r>
          </w:p>
        </w:tc>
        <w:tc>
          <w:tcPr>
            <w:tcW w:w="954" w:type="dxa"/>
            <w:shd w:val="clear" w:color="auto" w:fill="E7E6E6" w:themeFill="background2"/>
            <w:noWrap/>
          </w:tcPr>
          <w:p w14:paraId="1EB7250B" w14:textId="7FB90980" w:rsidR="003E075A" w:rsidRPr="003E075A" w:rsidRDefault="003E075A" w:rsidP="003E075A">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E075A">
              <w:rPr>
                <w:rFonts w:ascii="Times New Roman" w:hAnsi="Times New Roman" w:cs="Times New Roman"/>
                <w:sz w:val="16"/>
                <w:szCs w:val="16"/>
              </w:rPr>
              <w:t xml:space="preserve"> 1.1 </w:t>
            </w:r>
          </w:p>
        </w:tc>
        <w:tc>
          <w:tcPr>
            <w:tcW w:w="952" w:type="dxa"/>
            <w:shd w:val="clear" w:color="auto" w:fill="E7E6E6" w:themeFill="background2"/>
            <w:noWrap/>
          </w:tcPr>
          <w:p w14:paraId="7314E72B" w14:textId="58F8425C" w:rsidR="003E075A" w:rsidRPr="003E075A" w:rsidRDefault="003E075A" w:rsidP="003E075A">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E075A">
              <w:rPr>
                <w:rFonts w:ascii="Times New Roman" w:hAnsi="Times New Roman" w:cs="Times New Roman"/>
                <w:sz w:val="16"/>
                <w:szCs w:val="16"/>
              </w:rPr>
              <w:t xml:space="preserve"> 3.0 </w:t>
            </w:r>
          </w:p>
        </w:tc>
        <w:tc>
          <w:tcPr>
            <w:tcW w:w="689" w:type="dxa"/>
            <w:shd w:val="clear" w:color="auto" w:fill="E7E6E6" w:themeFill="background2"/>
            <w:noWrap/>
          </w:tcPr>
          <w:p w14:paraId="03F5441A" w14:textId="49FDA09D" w:rsidR="003E075A" w:rsidRPr="003E075A" w:rsidRDefault="003E075A" w:rsidP="003E075A">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E075A">
              <w:rPr>
                <w:rFonts w:ascii="Times New Roman" w:hAnsi="Times New Roman" w:cs="Times New Roman"/>
                <w:sz w:val="16"/>
                <w:szCs w:val="16"/>
              </w:rPr>
              <w:t xml:space="preserve"> -   </w:t>
            </w:r>
          </w:p>
        </w:tc>
        <w:tc>
          <w:tcPr>
            <w:tcW w:w="952" w:type="dxa"/>
            <w:shd w:val="clear" w:color="auto" w:fill="E7E6E6" w:themeFill="background2"/>
            <w:noWrap/>
          </w:tcPr>
          <w:p w14:paraId="73424713" w14:textId="16D64CCE" w:rsidR="003E075A" w:rsidRPr="003E075A" w:rsidRDefault="003E075A" w:rsidP="003E075A">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E075A">
              <w:rPr>
                <w:rFonts w:ascii="Times New Roman" w:hAnsi="Times New Roman" w:cs="Times New Roman"/>
                <w:sz w:val="16"/>
                <w:szCs w:val="16"/>
              </w:rPr>
              <w:t xml:space="preserve"> 4.1 </w:t>
            </w:r>
          </w:p>
        </w:tc>
        <w:tc>
          <w:tcPr>
            <w:tcW w:w="764" w:type="dxa"/>
            <w:shd w:val="clear" w:color="auto" w:fill="E7E6E6" w:themeFill="background2"/>
            <w:noWrap/>
          </w:tcPr>
          <w:p w14:paraId="50AD957E" w14:textId="4CE7A2DA" w:rsidR="003E075A" w:rsidRPr="003E075A" w:rsidRDefault="003E075A" w:rsidP="003E075A">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E075A">
              <w:rPr>
                <w:rFonts w:ascii="Times New Roman" w:hAnsi="Times New Roman" w:cs="Times New Roman"/>
                <w:sz w:val="16"/>
                <w:szCs w:val="16"/>
              </w:rPr>
              <w:t xml:space="preserve"> -   </w:t>
            </w:r>
          </w:p>
        </w:tc>
        <w:tc>
          <w:tcPr>
            <w:tcW w:w="839" w:type="dxa"/>
            <w:shd w:val="clear" w:color="auto" w:fill="E7E6E6" w:themeFill="background2"/>
            <w:noWrap/>
          </w:tcPr>
          <w:p w14:paraId="2E4CEAB3" w14:textId="7DE7B849" w:rsidR="003E075A" w:rsidRPr="003E075A" w:rsidRDefault="003E075A" w:rsidP="003E075A">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E075A">
              <w:rPr>
                <w:rFonts w:ascii="Times New Roman" w:hAnsi="Times New Roman" w:cs="Times New Roman"/>
                <w:sz w:val="16"/>
                <w:szCs w:val="16"/>
              </w:rPr>
              <w:t xml:space="preserve"> 2.9 </w:t>
            </w:r>
          </w:p>
        </w:tc>
        <w:tc>
          <w:tcPr>
            <w:tcW w:w="799" w:type="dxa"/>
            <w:shd w:val="clear" w:color="auto" w:fill="E7E6E6" w:themeFill="background2"/>
          </w:tcPr>
          <w:p w14:paraId="57D4AC65" w14:textId="33E0CE5F" w:rsidR="003E075A" w:rsidRPr="003E075A" w:rsidRDefault="003E075A" w:rsidP="003E075A">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E075A">
              <w:rPr>
                <w:rFonts w:ascii="Times New Roman" w:hAnsi="Times New Roman" w:cs="Times New Roman"/>
                <w:sz w:val="16"/>
                <w:szCs w:val="16"/>
              </w:rPr>
              <w:t xml:space="preserve"> 2.9 </w:t>
            </w:r>
          </w:p>
        </w:tc>
      </w:tr>
      <w:tr w:rsidR="003E075A" w:rsidRPr="00E1765F" w14:paraId="7E75EDC0" w14:textId="77777777" w:rsidTr="007E22ED">
        <w:trPr>
          <w:cnfStyle w:val="000000100000" w:firstRow="0" w:lastRow="0" w:firstColumn="0" w:lastColumn="0" w:oddVBand="0" w:evenVBand="0" w:oddHBand="1" w:evenHBand="0" w:firstRowFirstColumn="0" w:firstRowLastColumn="0" w:lastRowFirstColumn="0" w:lastRowLastColumn="0"/>
          <w:trHeight w:val="201"/>
        </w:trPr>
        <w:tc>
          <w:tcPr>
            <w:cnfStyle w:val="001000000000" w:firstRow="0" w:lastRow="0" w:firstColumn="1" w:lastColumn="0" w:oddVBand="0" w:evenVBand="0" w:oddHBand="0" w:evenHBand="0" w:firstRowFirstColumn="0" w:firstRowLastColumn="0" w:lastRowFirstColumn="0" w:lastRowLastColumn="0"/>
            <w:tcW w:w="1424" w:type="dxa"/>
            <w:shd w:val="clear" w:color="auto" w:fill="E7E6E6" w:themeFill="background2"/>
            <w:noWrap/>
            <w:vAlign w:val="center"/>
          </w:tcPr>
          <w:p w14:paraId="677A18C9" w14:textId="09FC19AC" w:rsidR="003E075A" w:rsidRPr="00CA14FF" w:rsidRDefault="003E075A" w:rsidP="003E075A">
            <w:pPr>
              <w:spacing w:before="0"/>
              <w:ind w:left="-57" w:right="-170"/>
              <w:rPr>
                <w:rFonts w:ascii="Times New Roman" w:eastAsia="Times New Roman" w:hAnsi="Times New Roman" w:cs="Times New Roman"/>
                <w:b w:val="0"/>
                <w:i/>
                <w:color w:val="000000"/>
                <w:sz w:val="16"/>
                <w:szCs w:val="16"/>
                <w:lang w:val="mn-MN"/>
              </w:rPr>
            </w:pPr>
            <w:r w:rsidRPr="00CA14FF">
              <w:rPr>
                <w:rFonts w:ascii="Times New Roman" w:hAnsi="Times New Roman" w:cs="Times New Roman"/>
                <w:b w:val="0"/>
                <w:color w:val="000000"/>
                <w:sz w:val="16"/>
                <w:szCs w:val="16"/>
                <w:lang w:val="mn-MN"/>
              </w:rPr>
              <w:t>Зээлд хур/тооцсон хүүгийн авлага</w:t>
            </w:r>
          </w:p>
        </w:tc>
        <w:tc>
          <w:tcPr>
            <w:tcW w:w="952" w:type="dxa"/>
            <w:shd w:val="clear" w:color="auto" w:fill="E7E6E6" w:themeFill="background2"/>
            <w:noWrap/>
          </w:tcPr>
          <w:p w14:paraId="5215BF3E" w14:textId="5E79AE1E" w:rsidR="003E075A" w:rsidRPr="003E075A" w:rsidRDefault="003E075A" w:rsidP="003E075A">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3E075A">
              <w:rPr>
                <w:rFonts w:ascii="Times New Roman" w:hAnsi="Times New Roman" w:cs="Times New Roman"/>
                <w:sz w:val="16"/>
                <w:szCs w:val="16"/>
              </w:rPr>
              <w:t xml:space="preserve"> 275.7 </w:t>
            </w:r>
          </w:p>
        </w:tc>
        <w:tc>
          <w:tcPr>
            <w:tcW w:w="1029" w:type="dxa"/>
            <w:shd w:val="clear" w:color="auto" w:fill="E7E6E6" w:themeFill="background2"/>
            <w:noWrap/>
          </w:tcPr>
          <w:p w14:paraId="2756A0C4" w14:textId="591E137A" w:rsidR="003E075A" w:rsidRPr="003E075A" w:rsidRDefault="003E075A" w:rsidP="003E075A">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3E075A">
              <w:rPr>
                <w:rFonts w:ascii="Times New Roman" w:hAnsi="Times New Roman" w:cs="Times New Roman"/>
                <w:sz w:val="16"/>
                <w:szCs w:val="16"/>
              </w:rPr>
              <w:t xml:space="preserve"> 178.6 </w:t>
            </w:r>
          </w:p>
        </w:tc>
        <w:tc>
          <w:tcPr>
            <w:tcW w:w="954" w:type="dxa"/>
            <w:shd w:val="clear" w:color="auto" w:fill="E7E6E6" w:themeFill="background2"/>
            <w:noWrap/>
          </w:tcPr>
          <w:p w14:paraId="4162409E" w14:textId="6FC727E8" w:rsidR="003E075A" w:rsidRPr="003E075A" w:rsidRDefault="003E075A" w:rsidP="003E075A">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3E075A">
              <w:rPr>
                <w:rFonts w:ascii="Times New Roman" w:hAnsi="Times New Roman" w:cs="Times New Roman"/>
                <w:sz w:val="16"/>
                <w:szCs w:val="16"/>
              </w:rPr>
              <w:t xml:space="preserve"> 118.6 </w:t>
            </w:r>
          </w:p>
        </w:tc>
        <w:tc>
          <w:tcPr>
            <w:tcW w:w="952" w:type="dxa"/>
            <w:shd w:val="clear" w:color="auto" w:fill="E7E6E6" w:themeFill="background2"/>
            <w:noWrap/>
          </w:tcPr>
          <w:p w14:paraId="7155B6D3" w14:textId="74CBD009" w:rsidR="003E075A" w:rsidRPr="003E075A" w:rsidRDefault="003E075A" w:rsidP="003E075A">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3E075A">
              <w:rPr>
                <w:rFonts w:ascii="Times New Roman" w:hAnsi="Times New Roman" w:cs="Times New Roman"/>
                <w:sz w:val="16"/>
                <w:szCs w:val="16"/>
              </w:rPr>
              <w:t xml:space="preserve"> 157.1 </w:t>
            </w:r>
          </w:p>
        </w:tc>
        <w:tc>
          <w:tcPr>
            <w:tcW w:w="689" w:type="dxa"/>
            <w:shd w:val="clear" w:color="auto" w:fill="E7E6E6" w:themeFill="background2"/>
            <w:noWrap/>
          </w:tcPr>
          <w:p w14:paraId="0053BD29" w14:textId="6B19502F" w:rsidR="003E075A" w:rsidRPr="003E075A" w:rsidRDefault="003E075A" w:rsidP="003E075A">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3E075A">
              <w:rPr>
                <w:rFonts w:ascii="Times New Roman" w:hAnsi="Times New Roman" w:cs="Times New Roman"/>
                <w:sz w:val="16"/>
                <w:szCs w:val="16"/>
              </w:rPr>
              <w:t xml:space="preserve"> 0.4 </w:t>
            </w:r>
          </w:p>
        </w:tc>
        <w:tc>
          <w:tcPr>
            <w:tcW w:w="952" w:type="dxa"/>
            <w:shd w:val="clear" w:color="auto" w:fill="E7E6E6" w:themeFill="background2"/>
            <w:noWrap/>
          </w:tcPr>
          <w:p w14:paraId="278C6ECA" w14:textId="60C37231" w:rsidR="003E075A" w:rsidRPr="003E075A" w:rsidRDefault="003E075A" w:rsidP="003E075A">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3E075A">
              <w:rPr>
                <w:rFonts w:ascii="Times New Roman" w:hAnsi="Times New Roman" w:cs="Times New Roman"/>
                <w:sz w:val="16"/>
                <w:szCs w:val="16"/>
              </w:rPr>
              <w:t xml:space="preserve"> 272.5 </w:t>
            </w:r>
          </w:p>
        </w:tc>
        <w:tc>
          <w:tcPr>
            <w:tcW w:w="764" w:type="dxa"/>
            <w:shd w:val="clear" w:color="auto" w:fill="E7E6E6" w:themeFill="background2"/>
            <w:noWrap/>
          </w:tcPr>
          <w:p w14:paraId="51830B42" w14:textId="47002A7A" w:rsidR="003E075A" w:rsidRPr="003E075A" w:rsidRDefault="003E075A" w:rsidP="003E075A">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3E075A">
              <w:rPr>
                <w:rFonts w:ascii="Times New Roman" w:hAnsi="Times New Roman" w:cs="Times New Roman"/>
                <w:sz w:val="16"/>
                <w:szCs w:val="16"/>
              </w:rPr>
              <w:t xml:space="preserve"> 3.2 </w:t>
            </w:r>
          </w:p>
        </w:tc>
        <w:tc>
          <w:tcPr>
            <w:tcW w:w="839" w:type="dxa"/>
            <w:shd w:val="clear" w:color="auto" w:fill="E7E6E6" w:themeFill="background2"/>
            <w:noWrap/>
          </w:tcPr>
          <w:p w14:paraId="2B53BCF8" w14:textId="4A3D974C" w:rsidR="003E075A" w:rsidRPr="003E075A" w:rsidRDefault="003E075A" w:rsidP="003E075A">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3E075A">
              <w:rPr>
                <w:rFonts w:ascii="Times New Roman" w:hAnsi="Times New Roman" w:cs="Times New Roman"/>
                <w:sz w:val="16"/>
                <w:szCs w:val="16"/>
              </w:rPr>
              <w:t xml:space="preserve"> 41.6 </w:t>
            </w:r>
          </w:p>
        </w:tc>
        <w:tc>
          <w:tcPr>
            <w:tcW w:w="799" w:type="dxa"/>
            <w:shd w:val="clear" w:color="auto" w:fill="E7E6E6" w:themeFill="background2"/>
          </w:tcPr>
          <w:p w14:paraId="46852F57" w14:textId="77B9C67B" w:rsidR="003E075A" w:rsidRPr="003E075A" w:rsidRDefault="003E075A" w:rsidP="003E075A">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3E075A">
              <w:rPr>
                <w:rFonts w:ascii="Times New Roman" w:hAnsi="Times New Roman" w:cs="Times New Roman"/>
                <w:sz w:val="16"/>
                <w:szCs w:val="16"/>
              </w:rPr>
              <w:t xml:space="preserve"> 32.1 </w:t>
            </w:r>
          </w:p>
        </w:tc>
      </w:tr>
      <w:tr w:rsidR="003E075A" w:rsidRPr="00E1765F" w14:paraId="1E154822" w14:textId="77777777" w:rsidTr="007E22ED">
        <w:trPr>
          <w:trHeight w:val="80"/>
        </w:trPr>
        <w:tc>
          <w:tcPr>
            <w:cnfStyle w:val="001000000000" w:firstRow="0" w:lastRow="0" w:firstColumn="1" w:lastColumn="0" w:oddVBand="0" w:evenVBand="0" w:oddHBand="0" w:evenHBand="0" w:firstRowFirstColumn="0" w:firstRowLastColumn="0" w:lastRowFirstColumn="0" w:lastRowLastColumn="0"/>
            <w:tcW w:w="1424" w:type="dxa"/>
            <w:noWrap/>
            <w:vAlign w:val="center"/>
          </w:tcPr>
          <w:p w14:paraId="0D2ED417" w14:textId="270B3863" w:rsidR="003E075A" w:rsidRPr="00CA14FF" w:rsidRDefault="003E075A" w:rsidP="003E075A">
            <w:pPr>
              <w:spacing w:before="0"/>
              <w:ind w:left="-57" w:right="-170"/>
              <w:rPr>
                <w:rFonts w:ascii="Times New Roman" w:eastAsia="Times New Roman" w:hAnsi="Times New Roman" w:cs="Times New Roman"/>
                <w:b w:val="0"/>
                <w:color w:val="000000"/>
                <w:sz w:val="16"/>
                <w:szCs w:val="16"/>
                <w:lang w:val="mn-MN"/>
              </w:rPr>
            </w:pPr>
            <w:r w:rsidRPr="00CA14FF">
              <w:rPr>
                <w:rFonts w:ascii="Times New Roman" w:hAnsi="Times New Roman" w:cs="Times New Roman"/>
                <w:b w:val="0"/>
                <w:color w:val="000000"/>
                <w:sz w:val="16"/>
                <w:szCs w:val="16"/>
                <w:lang w:val="mn-MN"/>
              </w:rPr>
              <w:t>ЗЗ-ийн хүүнээс доогуур хүүтэйгээр олгосон зээлийн бодит үнийн залруулга</w:t>
            </w:r>
          </w:p>
        </w:tc>
        <w:tc>
          <w:tcPr>
            <w:tcW w:w="952" w:type="dxa"/>
            <w:noWrap/>
          </w:tcPr>
          <w:p w14:paraId="588B3B37" w14:textId="01180C4E" w:rsidR="003E075A" w:rsidRPr="003E075A" w:rsidRDefault="003E075A" w:rsidP="003E075A">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E075A">
              <w:rPr>
                <w:rFonts w:ascii="Times New Roman" w:hAnsi="Times New Roman" w:cs="Times New Roman"/>
                <w:sz w:val="16"/>
                <w:szCs w:val="16"/>
              </w:rPr>
              <w:t xml:space="preserve"> 0.6 </w:t>
            </w:r>
          </w:p>
        </w:tc>
        <w:tc>
          <w:tcPr>
            <w:tcW w:w="1029" w:type="dxa"/>
            <w:noWrap/>
          </w:tcPr>
          <w:p w14:paraId="706B840B" w14:textId="1FDF5E1D" w:rsidR="003E075A" w:rsidRPr="003E075A" w:rsidRDefault="003E075A" w:rsidP="003E075A">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E075A">
              <w:rPr>
                <w:rFonts w:ascii="Times New Roman" w:hAnsi="Times New Roman" w:cs="Times New Roman"/>
                <w:sz w:val="16"/>
                <w:szCs w:val="16"/>
              </w:rPr>
              <w:t xml:space="preserve"> -   </w:t>
            </w:r>
          </w:p>
        </w:tc>
        <w:tc>
          <w:tcPr>
            <w:tcW w:w="954" w:type="dxa"/>
            <w:noWrap/>
          </w:tcPr>
          <w:p w14:paraId="67B59CBE" w14:textId="096457FA" w:rsidR="003E075A" w:rsidRPr="003E075A" w:rsidRDefault="003E075A" w:rsidP="003E075A">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E075A">
              <w:rPr>
                <w:rFonts w:ascii="Times New Roman" w:hAnsi="Times New Roman" w:cs="Times New Roman"/>
                <w:sz w:val="16"/>
                <w:szCs w:val="16"/>
              </w:rPr>
              <w:t xml:space="preserve"> 0.6 </w:t>
            </w:r>
          </w:p>
        </w:tc>
        <w:tc>
          <w:tcPr>
            <w:tcW w:w="952" w:type="dxa"/>
            <w:noWrap/>
          </w:tcPr>
          <w:p w14:paraId="3D4B23E1" w14:textId="4AB3703D" w:rsidR="003E075A" w:rsidRPr="003E075A" w:rsidRDefault="003E075A" w:rsidP="003E075A">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E075A">
              <w:rPr>
                <w:rFonts w:ascii="Times New Roman" w:hAnsi="Times New Roman" w:cs="Times New Roman"/>
                <w:sz w:val="16"/>
                <w:szCs w:val="16"/>
              </w:rPr>
              <w:t xml:space="preserve"> -   </w:t>
            </w:r>
          </w:p>
        </w:tc>
        <w:tc>
          <w:tcPr>
            <w:tcW w:w="689" w:type="dxa"/>
            <w:noWrap/>
          </w:tcPr>
          <w:p w14:paraId="06AC3613" w14:textId="67CF5678" w:rsidR="003E075A" w:rsidRPr="003E075A" w:rsidRDefault="003E075A" w:rsidP="003E075A">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E075A">
              <w:rPr>
                <w:rFonts w:ascii="Times New Roman" w:hAnsi="Times New Roman" w:cs="Times New Roman"/>
                <w:sz w:val="16"/>
                <w:szCs w:val="16"/>
              </w:rPr>
              <w:t xml:space="preserve"> -   </w:t>
            </w:r>
          </w:p>
        </w:tc>
        <w:tc>
          <w:tcPr>
            <w:tcW w:w="952" w:type="dxa"/>
            <w:noWrap/>
          </w:tcPr>
          <w:p w14:paraId="17A32762" w14:textId="4B3F4C91" w:rsidR="003E075A" w:rsidRPr="003E075A" w:rsidRDefault="003E075A" w:rsidP="003E075A">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E075A">
              <w:rPr>
                <w:rFonts w:ascii="Times New Roman" w:hAnsi="Times New Roman" w:cs="Times New Roman"/>
                <w:sz w:val="16"/>
                <w:szCs w:val="16"/>
              </w:rPr>
              <w:t xml:space="preserve"> 0.6 </w:t>
            </w:r>
          </w:p>
        </w:tc>
        <w:tc>
          <w:tcPr>
            <w:tcW w:w="764" w:type="dxa"/>
            <w:noWrap/>
          </w:tcPr>
          <w:p w14:paraId="692AA215" w14:textId="1EE6CD90" w:rsidR="003E075A" w:rsidRPr="003E075A" w:rsidRDefault="003E075A" w:rsidP="003E075A">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E075A">
              <w:rPr>
                <w:rFonts w:ascii="Times New Roman" w:hAnsi="Times New Roman" w:cs="Times New Roman"/>
                <w:sz w:val="16"/>
                <w:szCs w:val="16"/>
              </w:rPr>
              <w:t xml:space="preserve"> -   </w:t>
            </w:r>
          </w:p>
        </w:tc>
        <w:tc>
          <w:tcPr>
            <w:tcW w:w="839" w:type="dxa"/>
            <w:noWrap/>
          </w:tcPr>
          <w:p w14:paraId="2398E469" w14:textId="2C9E4A2E" w:rsidR="003E075A" w:rsidRPr="003E075A" w:rsidRDefault="003E075A" w:rsidP="003E075A">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E075A">
              <w:rPr>
                <w:rFonts w:ascii="Times New Roman" w:hAnsi="Times New Roman" w:cs="Times New Roman"/>
                <w:sz w:val="16"/>
                <w:szCs w:val="16"/>
              </w:rPr>
              <w:t xml:space="preserve"> -   </w:t>
            </w:r>
          </w:p>
        </w:tc>
        <w:tc>
          <w:tcPr>
            <w:tcW w:w="799" w:type="dxa"/>
          </w:tcPr>
          <w:p w14:paraId="3B7F4F62" w14:textId="78C585E7" w:rsidR="003E075A" w:rsidRPr="003E075A" w:rsidRDefault="003E075A" w:rsidP="003E075A">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E075A">
              <w:rPr>
                <w:rFonts w:ascii="Times New Roman" w:hAnsi="Times New Roman" w:cs="Times New Roman"/>
                <w:sz w:val="16"/>
                <w:szCs w:val="16"/>
              </w:rPr>
              <w:t xml:space="preserve"> -   </w:t>
            </w:r>
          </w:p>
        </w:tc>
      </w:tr>
    </w:tbl>
    <w:p w14:paraId="317CF88D" w14:textId="77777777" w:rsidR="009F6764" w:rsidRPr="00050D98" w:rsidRDefault="009F6764" w:rsidP="009F6764">
      <w:pPr>
        <w:spacing w:before="0"/>
        <w:ind w:firstLine="720"/>
        <w:jc w:val="right"/>
        <w:rPr>
          <w:i/>
          <w:color w:val="000000" w:themeColor="text1"/>
          <w:sz w:val="20"/>
          <w:lang w:val="mn-MN"/>
        </w:rPr>
      </w:pPr>
      <w:r w:rsidRPr="00050D98">
        <w:rPr>
          <w:i/>
          <w:color w:val="000000" w:themeColor="text1"/>
          <w:sz w:val="20"/>
          <w:lang w:val="mn-MN"/>
        </w:rPr>
        <w:t>(Финтек ББСБ-ууд уламжлалт зээл давхар олгодог болно)</w:t>
      </w:r>
    </w:p>
    <w:p w14:paraId="2257F58B" w14:textId="77777777" w:rsidR="009F6764" w:rsidRPr="009765B7" w:rsidRDefault="009F6764" w:rsidP="009F6764">
      <w:pPr>
        <w:jc w:val="both"/>
        <w:rPr>
          <w:color w:val="000000" w:themeColor="text1"/>
          <w:lang w:val="mn-MN"/>
        </w:rPr>
      </w:pPr>
      <w:r w:rsidRPr="009765B7">
        <w:rPr>
          <w:i/>
          <w:color w:val="000000" w:themeColor="text1"/>
          <w:lang w:val="mn-MN"/>
        </w:rPr>
        <w:t xml:space="preserve">Шинэчлэн баталсан нягтлан бодох бүртгэлийн журамд зааснаар “Санхүүгийн тайланд зээлийг хорогдуулсан өртгөөр хэмжиж, тайлагнана. Зээлийн хорогдуулсан өртөг нь </w:t>
      </w:r>
      <w:r w:rsidRPr="009765B7">
        <w:rPr>
          <w:i/>
          <w:color w:val="000000" w:themeColor="text1"/>
          <w:lang w:val="mn-MN"/>
        </w:rPr>
        <w:lastRenderedPageBreak/>
        <w:t>зээлийг анх хүлээн зөвшөөрч хэмжсэн дүнгээс буцаан төлсөн зээлийн үндсэн төлбөрийн төлөлтийг хасаж, хойшлогдсон орлого, зардлыг үр ашигт хүүгийн аргаар хорогдуулан хуримтлуулсан дүнг хасах, эсхүл нэмж, зээлийн эрсдэлийн санг хассан дүн байна” гэж тодорхойлсон</w:t>
      </w:r>
      <w:r w:rsidRPr="009765B7">
        <w:rPr>
          <w:color w:val="000000" w:themeColor="text1"/>
          <w:lang w:val="mn-MN"/>
        </w:rPr>
        <w:t>.</w:t>
      </w:r>
    </w:p>
    <w:p w14:paraId="23739171" w14:textId="0082931F" w:rsidR="009F6764" w:rsidRPr="00E1765F" w:rsidRDefault="009F6764" w:rsidP="009F6764">
      <w:pPr>
        <w:jc w:val="both"/>
        <w:rPr>
          <w:color w:val="000000" w:themeColor="text1"/>
          <w:highlight w:val="yellow"/>
          <w:lang w:val="mn-MN"/>
        </w:rPr>
      </w:pPr>
      <w:r w:rsidRPr="00FB32D0">
        <w:rPr>
          <w:color w:val="000000" w:themeColor="text1"/>
          <w:lang w:val="mn-MN"/>
        </w:rPr>
        <w:t xml:space="preserve">Гадаад валютын арилжаа дагнан эрхэлдэг 1 ББСБ </w:t>
      </w:r>
      <w:r w:rsidR="00833C05">
        <w:rPr>
          <w:color w:val="000000" w:themeColor="text1"/>
          <w:lang w:val="mn-MN"/>
        </w:rPr>
        <w:t>нь 44 зээлдэгчид 1.9</w:t>
      </w:r>
      <w:r w:rsidRPr="00FB32D0">
        <w:rPr>
          <w:color w:val="000000" w:themeColor="text1"/>
          <w:lang w:val="mn-MN"/>
        </w:rPr>
        <w:t xml:space="preserve"> тэрбум төгрөгийн зээлийн үлдэгдэлтэй гарсан ба </w:t>
      </w:r>
      <w:r w:rsidR="005E084A">
        <w:rPr>
          <w:color w:val="000000" w:themeColor="text1"/>
          <w:lang w:val="mn-MN"/>
        </w:rPr>
        <w:t xml:space="preserve">нэр бүхий ББСБ-ын </w:t>
      </w:r>
      <w:r w:rsidRPr="00FB32D0">
        <w:rPr>
          <w:color w:val="000000" w:themeColor="text1"/>
          <w:lang w:val="mn-MN"/>
        </w:rPr>
        <w:t xml:space="preserve">зээлийн үйлчилгээний тусгай зөвшөөрлийг 2024.03.20-ны өдрийн 119 дүгээр тогтоолоор хүчингүй болгосон байна. </w:t>
      </w:r>
      <w:r w:rsidRPr="009471F9">
        <w:rPr>
          <w:color w:val="000000" w:themeColor="text1"/>
          <w:lang w:val="mn-MN"/>
        </w:rPr>
        <w:t xml:space="preserve">Тайлант </w:t>
      </w:r>
      <w:r w:rsidR="00075789">
        <w:rPr>
          <w:color w:val="000000" w:themeColor="text1"/>
          <w:lang w:val="mn-MN"/>
        </w:rPr>
        <w:t>хугацаанд</w:t>
      </w:r>
      <w:r w:rsidRPr="009471F9">
        <w:rPr>
          <w:color w:val="000000" w:themeColor="text1"/>
          <w:lang w:val="mn-MN"/>
        </w:rPr>
        <w:t xml:space="preserve"> ББСБ-ууд </w:t>
      </w:r>
      <w:bookmarkStart w:id="63" w:name="_Hlk103718880"/>
      <w:r w:rsidR="00CE076A">
        <w:rPr>
          <w:color w:val="000000" w:themeColor="text1"/>
        </w:rPr>
        <w:t>7.4</w:t>
      </w:r>
      <w:r w:rsidRPr="009471F9">
        <w:rPr>
          <w:color w:val="000000" w:themeColor="text1"/>
          <w:lang w:val="mn-MN"/>
        </w:rPr>
        <w:t xml:space="preserve"> их наяд төгрөгийн зээлийг 3.</w:t>
      </w:r>
      <w:r w:rsidR="00833C05">
        <w:rPr>
          <w:color w:val="000000" w:themeColor="text1"/>
          <w:lang w:val="mn-MN"/>
        </w:rPr>
        <w:t>6</w:t>
      </w:r>
      <w:r w:rsidRPr="009471F9">
        <w:rPr>
          <w:color w:val="000000" w:themeColor="text1"/>
          <w:lang w:val="mn-MN"/>
        </w:rPr>
        <w:t xml:space="preserve"> хувийн жигнэсэн дундаж хүүтэйгээр олгож, </w:t>
      </w:r>
      <w:r w:rsidR="00CE076A">
        <w:rPr>
          <w:color w:val="000000" w:themeColor="text1"/>
        </w:rPr>
        <w:t xml:space="preserve">6.5 </w:t>
      </w:r>
      <w:r w:rsidRPr="00D71B6F">
        <w:rPr>
          <w:color w:val="000000" w:themeColor="text1"/>
          <w:lang w:val="mn-MN"/>
        </w:rPr>
        <w:t xml:space="preserve">их наяд төгрөгийн зээл эргэн төлөгдөж, </w:t>
      </w:r>
      <w:r w:rsidR="003445C9" w:rsidRPr="00943E5D">
        <w:rPr>
          <w:lang w:val="mn-MN"/>
        </w:rPr>
        <w:t>202</w:t>
      </w:r>
      <w:r w:rsidR="003445C9" w:rsidRPr="00943E5D">
        <w:t>5</w:t>
      </w:r>
      <w:r w:rsidR="003445C9" w:rsidRPr="00943E5D">
        <w:rPr>
          <w:lang w:val="mn-MN"/>
        </w:rPr>
        <w:t xml:space="preserve"> оны </w:t>
      </w:r>
      <w:r w:rsidR="004023F5">
        <w:t>I</w:t>
      </w:r>
      <w:r w:rsidR="003445C9" w:rsidRPr="00943E5D">
        <w:t>I</w:t>
      </w:r>
      <w:r w:rsidR="003445C9" w:rsidRPr="00943E5D">
        <w:rPr>
          <w:lang w:val="mn-MN"/>
        </w:rPr>
        <w:t xml:space="preserve"> улирлын байдлаар </w:t>
      </w:r>
      <w:r w:rsidR="00200BD6" w:rsidRPr="00492A4E">
        <w:rPr>
          <w:color w:val="000000" w:themeColor="text1"/>
          <w:lang w:val="mn-MN"/>
        </w:rPr>
        <w:t>2.</w:t>
      </w:r>
      <w:r w:rsidR="00D74F90" w:rsidRPr="00492A4E">
        <w:rPr>
          <w:color w:val="000000" w:themeColor="text1"/>
          <w:lang w:val="mn-MN"/>
        </w:rPr>
        <w:t>6</w:t>
      </w:r>
      <w:r w:rsidRPr="00492A4E">
        <w:rPr>
          <w:color w:val="000000" w:themeColor="text1"/>
          <w:lang w:val="mn-MN"/>
        </w:rPr>
        <w:t xml:space="preserve"> сая зээлдэгчийн </w:t>
      </w:r>
      <w:r w:rsidR="00CE076A">
        <w:rPr>
          <w:color w:val="000000" w:themeColor="text1"/>
        </w:rPr>
        <w:t>6.7</w:t>
      </w:r>
      <w:r w:rsidRPr="00492A4E">
        <w:rPr>
          <w:color w:val="000000" w:themeColor="text1"/>
          <w:lang w:val="mn-MN"/>
        </w:rPr>
        <w:t xml:space="preserve"> их наяд төгрөгийн зээлийн үлдэгдэлтэй гарсан байна. </w:t>
      </w:r>
    </w:p>
    <w:p w14:paraId="11B0700E" w14:textId="79A53513" w:rsidR="005C6C9B" w:rsidRDefault="005C6C9B" w:rsidP="005C6C9B">
      <w:pPr>
        <w:pStyle w:val="Caption"/>
        <w:keepNext/>
        <w:spacing w:after="0"/>
      </w:pPr>
      <w:bookmarkStart w:id="64" w:name="_Toc198036556"/>
      <w:bookmarkEnd w:id="63"/>
      <w:r>
        <w:t xml:space="preserve">Зураг </w:t>
      </w:r>
      <w:r>
        <w:fldChar w:fldCharType="begin"/>
      </w:r>
      <w:r>
        <w:instrText xml:space="preserve"> SEQ Зураг \* ARABIC </w:instrText>
      </w:r>
      <w:r>
        <w:fldChar w:fldCharType="separate"/>
      </w:r>
      <w:r w:rsidR="000F7066">
        <w:rPr>
          <w:noProof/>
        </w:rPr>
        <w:t>4</w:t>
      </w:r>
      <w:r>
        <w:rPr>
          <w:noProof/>
        </w:rPr>
        <w:fldChar w:fldCharType="end"/>
      </w:r>
      <w:r>
        <w:rPr>
          <w:noProof/>
        </w:rPr>
        <w:t xml:space="preserve"> </w:t>
      </w:r>
      <w:r>
        <w:rPr>
          <w:noProof/>
          <w:lang w:val="mn-MN"/>
        </w:rPr>
        <w:t xml:space="preserve">Зээлийн багцын чанар </w:t>
      </w:r>
      <w:r>
        <w:rPr>
          <w:noProof/>
        </w:rPr>
        <w:t>(</w:t>
      </w:r>
      <w:r>
        <w:rPr>
          <w:noProof/>
          <w:lang w:val="mn-MN"/>
        </w:rPr>
        <w:t>тэрбум төгрөгөөр</w:t>
      </w:r>
      <w:r>
        <w:rPr>
          <w:noProof/>
        </w:rPr>
        <w:t>)</w:t>
      </w:r>
      <w:bookmarkEnd w:id="64"/>
    </w:p>
    <w:p w14:paraId="75A5AB94" w14:textId="4C8B4C80" w:rsidR="006E1332" w:rsidRPr="006E1332" w:rsidRDefault="00B65137" w:rsidP="006E1332">
      <w:pPr>
        <w:rPr>
          <w:lang w:val="mn-MN"/>
        </w:rPr>
      </w:pPr>
      <w:r>
        <w:rPr>
          <w:noProof/>
        </w:rPr>
        <w:drawing>
          <wp:inline distT="0" distB="0" distL="0" distR="0" wp14:anchorId="17029C40" wp14:editId="6704DA24">
            <wp:extent cx="5762625" cy="2743200"/>
            <wp:effectExtent l="0" t="0" r="9525" b="0"/>
            <wp:docPr id="1677573015" name="Chart 1">
              <a:extLst xmlns:a="http://schemas.openxmlformats.org/drawingml/2006/main">
                <a:ext uri="{FF2B5EF4-FFF2-40B4-BE49-F238E27FC236}">
                  <a16:creationId xmlns:a16="http://schemas.microsoft.com/office/drawing/2014/main" id="{97AB001D-447E-D1FC-82D3-ACFEE2B20ED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505BD760" w14:textId="77777777" w:rsidR="009F6764" w:rsidRPr="006F0380" w:rsidRDefault="009F6764" w:rsidP="009F6764">
      <w:pPr>
        <w:spacing w:before="0"/>
        <w:jc w:val="right"/>
        <w:rPr>
          <w:i/>
          <w:color w:val="000000" w:themeColor="text1"/>
          <w:sz w:val="20"/>
          <w:lang w:val="mn-MN"/>
        </w:rPr>
      </w:pPr>
      <w:bookmarkStart w:id="65" w:name="_Hlk126773314"/>
      <w:bookmarkStart w:id="66" w:name="_Hlk103718895"/>
      <w:r w:rsidRPr="006F0380">
        <w:rPr>
          <w:i/>
          <w:color w:val="000000" w:themeColor="text1"/>
          <w:lang w:val="mn-MN"/>
        </w:rPr>
        <w:t>(</w:t>
      </w:r>
      <w:r w:rsidRPr="006F0380">
        <w:rPr>
          <w:i/>
          <w:color w:val="000000" w:themeColor="text1"/>
          <w:sz w:val="20"/>
          <w:lang w:val="mn-MN"/>
        </w:rPr>
        <w:t>Нийт зээлийн үлдэгдлийг зээлийн багцын нийлбэрээр тооцсон)</w:t>
      </w:r>
    </w:p>
    <w:p w14:paraId="6E6261AD" w14:textId="047D4A05" w:rsidR="009F6764" w:rsidRPr="004445C9" w:rsidRDefault="009F6764" w:rsidP="009F6764">
      <w:pPr>
        <w:jc w:val="both"/>
        <w:rPr>
          <w:lang w:val="mn-MN"/>
        </w:rPr>
      </w:pPr>
      <w:r w:rsidRPr="004445C9">
        <w:rPr>
          <w:rFonts w:cs="Times New Roman"/>
          <w:szCs w:val="24"/>
          <w:lang w:val="mn-MN"/>
        </w:rPr>
        <w:t xml:space="preserve">Зээлийн багцын </w:t>
      </w:r>
      <w:r w:rsidR="00CE435A" w:rsidRPr="004445C9">
        <w:rPr>
          <w:rFonts w:cs="Times New Roman"/>
          <w:szCs w:val="24"/>
        </w:rPr>
        <w:t>8</w:t>
      </w:r>
      <w:r w:rsidR="00AC2DDB">
        <w:rPr>
          <w:rFonts w:cs="Times New Roman"/>
          <w:szCs w:val="24"/>
        </w:rPr>
        <w:t>7.3</w:t>
      </w:r>
      <w:r w:rsidRPr="004445C9">
        <w:rPr>
          <w:rFonts w:cs="Times New Roman"/>
          <w:szCs w:val="24"/>
          <w:lang w:val="mn-MN"/>
        </w:rPr>
        <w:t xml:space="preserve"> хувийг буюу </w:t>
      </w:r>
      <w:r w:rsidR="00242996" w:rsidRPr="004445C9">
        <w:rPr>
          <w:rFonts w:cs="Times New Roman"/>
          <w:szCs w:val="24"/>
        </w:rPr>
        <w:t>5</w:t>
      </w:r>
      <w:r w:rsidR="0005406C" w:rsidRPr="004445C9">
        <w:rPr>
          <w:rFonts w:cs="Times New Roman"/>
          <w:szCs w:val="24"/>
          <w:lang w:val="mn-MN"/>
        </w:rPr>
        <w:t>.</w:t>
      </w:r>
      <w:r w:rsidR="00FF4F0E">
        <w:rPr>
          <w:rFonts w:cs="Times New Roman"/>
          <w:szCs w:val="24"/>
        </w:rPr>
        <w:t>8</w:t>
      </w:r>
      <w:r w:rsidRPr="004445C9">
        <w:rPr>
          <w:rFonts w:cs="Times New Roman"/>
          <w:szCs w:val="24"/>
          <w:lang w:val="mn-MN"/>
        </w:rPr>
        <w:t xml:space="preserve"> их наяд төгрөгийг хэвийн зээл, </w:t>
      </w:r>
      <w:r w:rsidR="00FF4F0E">
        <w:rPr>
          <w:rFonts w:cs="Times New Roman"/>
          <w:szCs w:val="24"/>
        </w:rPr>
        <w:t>5.0</w:t>
      </w:r>
      <w:r w:rsidRPr="004445C9">
        <w:rPr>
          <w:rFonts w:cs="Times New Roman"/>
          <w:szCs w:val="24"/>
          <w:lang w:val="mn-MN"/>
        </w:rPr>
        <w:t xml:space="preserve"> хувийг буюу </w:t>
      </w:r>
      <w:r w:rsidR="00FF4F0E">
        <w:rPr>
          <w:rFonts w:cs="Times New Roman"/>
          <w:szCs w:val="24"/>
        </w:rPr>
        <w:t>332.4</w:t>
      </w:r>
      <w:r w:rsidRPr="004445C9">
        <w:rPr>
          <w:rFonts w:cs="Times New Roman"/>
          <w:szCs w:val="24"/>
          <w:lang w:val="mn-MN"/>
        </w:rPr>
        <w:t xml:space="preserve"> тэрбум төгрөгийг анхаарал хандуулах зээл, </w:t>
      </w:r>
      <w:r w:rsidR="00C37AD5">
        <w:rPr>
          <w:rFonts w:cs="Times New Roman"/>
          <w:szCs w:val="24"/>
        </w:rPr>
        <w:t>7</w:t>
      </w:r>
      <w:r w:rsidRPr="004445C9">
        <w:rPr>
          <w:rFonts w:cs="Times New Roman"/>
          <w:szCs w:val="24"/>
          <w:lang w:val="mn-MN"/>
        </w:rPr>
        <w:t>.</w:t>
      </w:r>
      <w:r w:rsidR="00B354E0" w:rsidRPr="004445C9">
        <w:rPr>
          <w:rFonts w:cs="Times New Roman"/>
          <w:szCs w:val="24"/>
        </w:rPr>
        <w:t>7</w:t>
      </w:r>
      <w:r w:rsidRPr="004445C9">
        <w:rPr>
          <w:rFonts w:cs="Times New Roman"/>
          <w:szCs w:val="24"/>
          <w:lang w:val="mn-MN"/>
        </w:rPr>
        <w:t xml:space="preserve"> хувийг буюу </w:t>
      </w:r>
      <w:r w:rsidR="00C37AD5">
        <w:rPr>
          <w:rFonts w:cs="Times New Roman"/>
          <w:szCs w:val="24"/>
        </w:rPr>
        <w:t>514.0</w:t>
      </w:r>
      <w:r w:rsidRPr="004445C9">
        <w:rPr>
          <w:rFonts w:cs="Times New Roman"/>
          <w:szCs w:val="24"/>
          <w:lang w:val="mn-MN"/>
        </w:rPr>
        <w:t xml:space="preserve"> тэрбум төгрөгийг чанаргүй зээлийн үлдэгдэл бүрдүүлж байна</w:t>
      </w:r>
      <w:bookmarkEnd w:id="65"/>
      <w:r w:rsidRPr="004445C9">
        <w:rPr>
          <w:rFonts w:cs="Times New Roman"/>
          <w:szCs w:val="24"/>
          <w:lang w:val="mn-MN"/>
        </w:rPr>
        <w:t>.</w:t>
      </w:r>
    </w:p>
    <w:p w14:paraId="7A979E68" w14:textId="0E500CEF" w:rsidR="005036DF" w:rsidRDefault="005036DF" w:rsidP="005036DF">
      <w:pPr>
        <w:pStyle w:val="Caption"/>
        <w:keepNext/>
        <w:spacing w:after="0"/>
      </w:pPr>
      <w:bookmarkStart w:id="67" w:name="_Toc198036557"/>
      <w:bookmarkEnd w:id="66"/>
      <w:r>
        <w:t xml:space="preserve">Зураг </w:t>
      </w:r>
      <w:r>
        <w:fldChar w:fldCharType="begin"/>
      </w:r>
      <w:r>
        <w:instrText xml:space="preserve"> SEQ Зураг \* ARABIC </w:instrText>
      </w:r>
      <w:r>
        <w:fldChar w:fldCharType="separate"/>
      </w:r>
      <w:r w:rsidR="000F7066">
        <w:rPr>
          <w:noProof/>
        </w:rPr>
        <w:t>5</w:t>
      </w:r>
      <w:r>
        <w:rPr>
          <w:noProof/>
        </w:rPr>
        <w:fldChar w:fldCharType="end"/>
      </w:r>
      <w:r>
        <w:rPr>
          <w:lang w:val="mn-MN"/>
        </w:rPr>
        <w:t xml:space="preserve"> Зээлийн багцын чанар </w:t>
      </w:r>
      <w:r>
        <w:t>(</w:t>
      </w:r>
      <w:r>
        <w:rPr>
          <w:lang w:val="mn-MN"/>
        </w:rPr>
        <w:t>хувиар</w:t>
      </w:r>
      <w:r>
        <w:t>)</w:t>
      </w:r>
      <w:bookmarkEnd w:id="67"/>
    </w:p>
    <w:p w14:paraId="313EB0C0" w14:textId="142100E9" w:rsidR="00A32F43" w:rsidRPr="00135431" w:rsidRDefault="00AC2DDB" w:rsidP="00135431">
      <w:pPr>
        <w:rPr>
          <w:highlight w:val="yellow"/>
          <w:lang w:val="mn-MN"/>
        </w:rPr>
      </w:pPr>
      <w:r>
        <w:rPr>
          <w:noProof/>
        </w:rPr>
        <w:drawing>
          <wp:inline distT="0" distB="0" distL="0" distR="0" wp14:anchorId="46C26902" wp14:editId="403184C6">
            <wp:extent cx="5952392" cy="2954215"/>
            <wp:effectExtent l="0" t="0" r="10795" b="17780"/>
            <wp:docPr id="2099673592" name="Chart 1">
              <a:extLst xmlns:a="http://schemas.openxmlformats.org/drawingml/2006/main">
                <a:ext uri="{FF2B5EF4-FFF2-40B4-BE49-F238E27FC236}">
                  <a16:creationId xmlns:a16="http://schemas.microsoft.com/office/drawing/2014/main" id="{D82E6688-5CE0-CB1A-0C59-9942257E741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691D7503" w14:textId="46905C28" w:rsidR="009F6764" w:rsidRPr="00990589" w:rsidRDefault="009F6764" w:rsidP="009F6764">
      <w:pPr>
        <w:jc w:val="both"/>
        <w:rPr>
          <w:color w:val="000000" w:themeColor="text1"/>
          <w:lang w:val="mn-MN"/>
        </w:rPr>
      </w:pPr>
      <w:r w:rsidRPr="005F45B6">
        <w:rPr>
          <w:color w:val="000000" w:themeColor="text1"/>
          <w:lang w:val="mn-MN"/>
        </w:rPr>
        <w:lastRenderedPageBreak/>
        <w:t>Нийт зээлд эзлэх хэвийн</w:t>
      </w:r>
      <w:r w:rsidR="006D7E8B" w:rsidRPr="005F45B6">
        <w:rPr>
          <w:color w:val="000000" w:themeColor="text1"/>
          <w:lang w:val="mn-MN"/>
        </w:rPr>
        <w:t xml:space="preserve"> зээлийн хэмжээ өмнөх </w:t>
      </w:r>
      <w:r w:rsidR="007C76BD" w:rsidRPr="005F45B6">
        <w:rPr>
          <w:color w:val="000000" w:themeColor="text1"/>
          <w:lang w:val="mn-MN"/>
        </w:rPr>
        <w:t>о</w:t>
      </w:r>
      <w:r w:rsidR="00A578AE" w:rsidRPr="005F45B6">
        <w:rPr>
          <w:color w:val="000000" w:themeColor="text1"/>
          <w:lang w:val="mn-MN"/>
        </w:rPr>
        <w:t>ны мөн үеэс</w:t>
      </w:r>
      <w:r w:rsidR="006D7E8B" w:rsidRPr="005F45B6">
        <w:rPr>
          <w:color w:val="000000" w:themeColor="text1"/>
          <w:lang w:val="mn-MN"/>
        </w:rPr>
        <w:t xml:space="preserve"> </w:t>
      </w:r>
      <w:r w:rsidR="00E2621A">
        <w:rPr>
          <w:color w:val="000000" w:themeColor="text1"/>
        </w:rPr>
        <w:t>3.5</w:t>
      </w:r>
      <w:r w:rsidR="00EA0A1D" w:rsidRPr="005F45B6">
        <w:rPr>
          <w:color w:val="000000" w:themeColor="text1"/>
          <w:lang w:val="mn-MN"/>
        </w:rPr>
        <w:t xml:space="preserve"> пунктээр</w:t>
      </w:r>
      <w:r w:rsidR="00B006ED">
        <w:rPr>
          <w:color w:val="000000" w:themeColor="text1"/>
        </w:rPr>
        <w:t xml:space="preserve"> </w:t>
      </w:r>
      <w:r w:rsidR="00B006ED">
        <w:rPr>
          <w:color w:val="000000" w:themeColor="text1"/>
          <w:lang w:val="mn-MN"/>
        </w:rPr>
        <w:t>буурсан бол</w:t>
      </w:r>
      <w:r w:rsidR="004D5A89" w:rsidRPr="005F45B6">
        <w:rPr>
          <w:color w:val="000000" w:themeColor="text1"/>
          <w:lang w:val="mn-MN"/>
        </w:rPr>
        <w:t xml:space="preserve">, чанаргүй зээлийн хэмжээ </w:t>
      </w:r>
      <w:r w:rsidR="00B006ED">
        <w:rPr>
          <w:color w:val="000000" w:themeColor="text1"/>
          <w:lang w:val="mn-MN"/>
        </w:rPr>
        <w:t>1.5</w:t>
      </w:r>
      <w:r w:rsidR="004D5A89" w:rsidRPr="005F45B6">
        <w:rPr>
          <w:color w:val="000000" w:themeColor="text1"/>
          <w:lang w:val="mn-MN"/>
        </w:rPr>
        <w:t xml:space="preserve"> пунктээр </w:t>
      </w:r>
      <w:r w:rsidR="00B006ED" w:rsidRPr="005F45B6">
        <w:rPr>
          <w:color w:val="000000" w:themeColor="text1"/>
          <w:lang w:val="mn-MN"/>
        </w:rPr>
        <w:t xml:space="preserve">анхаарал хандуулах зээл </w:t>
      </w:r>
      <w:r w:rsidR="00B006ED">
        <w:rPr>
          <w:color w:val="000000" w:themeColor="text1"/>
          <w:lang w:val="mn-MN"/>
        </w:rPr>
        <w:t>2.0</w:t>
      </w:r>
      <w:r w:rsidR="00B006ED" w:rsidRPr="005F45B6">
        <w:rPr>
          <w:color w:val="000000" w:themeColor="text1"/>
          <w:lang w:val="mn-MN"/>
        </w:rPr>
        <w:t xml:space="preserve"> пунктээр тус тус өссөн </w:t>
      </w:r>
      <w:r w:rsidRPr="005F45B6">
        <w:rPr>
          <w:color w:val="000000" w:themeColor="text1"/>
          <w:lang w:val="mn-MN"/>
        </w:rPr>
        <w:t xml:space="preserve">байна. </w:t>
      </w:r>
      <w:r w:rsidRPr="005F45B6">
        <w:rPr>
          <w:rFonts w:cs="Times New Roman"/>
          <w:szCs w:val="24"/>
          <w:lang w:val="mn-MN"/>
        </w:rPr>
        <w:t xml:space="preserve">Анхаарал хандуулах </w:t>
      </w:r>
      <w:r w:rsidRPr="005F45B6">
        <w:rPr>
          <w:color w:val="000000" w:themeColor="text1"/>
          <w:lang w:val="mn-MN"/>
        </w:rPr>
        <w:t xml:space="preserve">болон чанаргүй зээлийн </w:t>
      </w:r>
      <w:r w:rsidR="00A531FF">
        <w:rPr>
          <w:color w:val="000000" w:themeColor="text1"/>
        </w:rPr>
        <w:t>846.3</w:t>
      </w:r>
      <w:r w:rsidRPr="005F45B6">
        <w:rPr>
          <w:color w:val="000000" w:themeColor="text1"/>
          <w:lang w:val="mn-MN"/>
        </w:rPr>
        <w:t xml:space="preserve"> тэрбум төгрөгийн үлдэгдлийн </w:t>
      </w:r>
      <w:r w:rsidR="00243AFC" w:rsidRPr="00990589">
        <w:rPr>
          <w:color w:val="000000" w:themeColor="text1"/>
          <w:lang w:val="mn-MN"/>
        </w:rPr>
        <w:t>4</w:t>
      </w:r>
      <w:r w:rsidR="001B7E2F">
        <w:rPr>
          <w:color w:val="000000" w:themeColor="text1"/>
        </w:rPr>
        <w:t xml:space="preserve">2.2 </w:t>
      </w:r>
      <w:r w:rsidR="005D7E6F" w:rsidRPr="00990589">
        <w:rPr>
          <w:color w:val="000000" w:themeColor="text1"/>
          <w:lang w:val="mn-MN"/>
        </w:rPr>
        <w:t>хувь</w:t>
      </w:r>
      <w:r w:rsidRPr="00990589">
        <w:rPr>
          <w:color w:val="000000" w:themeColor="text1"/>
          <w:lang w:val="mn-MN"/>
        </w:rPr>
        <w:t xml:space="preserve">д буюу </w:t>
      </w:r>
      <w:r w:rsidR="00990589" w:rsidRPr="00990589">
        <w:rPr>
          <w:color w:val="000000" w:themeColor="text1"/>
          <w:lang w:val="mn-MN"/>
        </w:rPr>
        <w:t>3</w:t>
      </w:r>
      <w:r w:rsidR="001B7E2F">
        <w:rPr>
          <w:color w:val="000000" w:themeColor="text1"/>
        </w:rPr>
        <w:t>57.5</w:t>
      </w:r>
      <w:r w:rsidRPr="00990589">
        <w:rPr>
          <w:color w:val="000000" w:themeColor="text1"/>
          <w:lang w:val="mn-MN"/>
        </w:rPr>
        <w:t xml:space="preserve"> тэрбум төгрөгийн зээлийн эрсдэлийн сан байгуулсан байна.</w:t>
      </w:r>
    </w:p>
    <w:p w14:paraId="2A1EDA38" w14:textId="4EAB1CAE" w:rsidR="009F6764" w:rsidRPr="00FB44FC" w:rsidRDefault="006F22E5" w:rsidP="009F6764">
      <w:pPr>
        <w:jc w:val="both"/>
        <w:rPr>
          <w:color w:val="000000" w:themeColor="text1"/>
          <w:lang w:val="mn-MN"/>
        </w:rPr>
      </w:pPr>
      <w:r w:rsidRPr="00943E5D">
        <w:rPr>
          <w:lang w:val="mn-MN"/>
        </w:rPr>
        <w:t>202</w:t>
      </w:r>
      <w:r w:rsidRPr="00943E5D">
        <w:t>5</w:t>
      </w:r>
      <w:r w:rsidRPr="00943E5D">
        <w:rPr>
          <w:lang w:val="mn-MN"/>
        </w:rPr>
        <w:t xml:space="preserve"> оны </w:t>
      </w:r>
      <w:r w:rsidRPr="00943E5D">
        <w:t>I</w:t>
      </w:r>
      <w:r w:rsidR="001B7E2F">
        <w:t>I</w:t>
      </w:r>
      <w:r w:rsidRPr="00943E5D">
        <w:rPr>
          <w:lang w:val="mn-MN"/>
        </w:rPr>
        <w:t xml:space="preserve"> улирлын </w:t>
      </w:r>
      <w:r w:rsidRPr="00FB44FC">
        <w:rPr>
          <w:lang w:val="mn-MN"/>
        </w:rPr>
        <w:t xml:space="preserve">байдлаар </w:t>
      </w:r>
      <w:r w:rsidR="009F6764" w:rsidRPr="00FB44FC">
        <w:rPr>
          <w:color w:val="000000" w:themeColor="text1"/>
          <w:lang w:val="mn-MN"/>
        </w:rPr>
        <w:t xml:space="preserve">нийт зээлд эзлэх анхаарал хандуулах болон чанаргүй зээлийн хэмжээ </w:t>
      </w:r>
      <w:r w:rsidR="0038697D" w:rsidRPr="00FB44FC">
        <w:rPr>
          <w:color w:val="000000" w:themeColor="text1"/>
          <w:lang w:val="mn-MN"/>
        </w:rPr>
        <w:t>1</w:t>
      </w:r>
      <w:r w:rsidR="001B7E2F">
        <w:rPr>
          <w:color w:val="000000" w:themeColor="text1"/>
        </w:rPr>
        <w:t>2.7</w:t>
      </w:r>
      <w:r w:rsidR="009F6764" w:rsidRPr="00FB44FC">
        <w:rPr>
          <w:color w:val="000000" w:themeColor="text1"/>
          <w:lang w:val="mn-MN"/>
        </w:rPr>
        <w:t>% байна.</w:t>
      </w:r>
    </w:p>
    <w:p w14:paraId="7CA65FEC" w14:textId="7568EE53" w:rsidR="009F6764" w:rsidRPr="00EF7CBD" w:rsidRDefault="009F6764" w:rsidP="009F6764">
      <w:pPr>
        <w:jc w:val="both"/>
        <w:rPr>
          <w:color w:val="000000" w:themeColor="text1"/>
          <w:lang w:val="mn-MN"/>
        </w:rPr>
      </w:pPr>
      <w:r w:rsidRPr="00EF7CBD">
        <w:rPr>
          <w:color w:val="000000" w:themeColor="text1"/>
          <w:lang w:val="mn-MN"/>
        </w:rPr>
        <w:t>Олгосон зээлийн 9</w:t>
      </w:r>
      <w:r w:rsidR="00385BAC">
        <w:rPr>
          <w:color w:val="000000" w:themeColor="text1"/>
        </w:rPr>
        <w:t>2.9</w:t>
      </w:r>
      <w:r w:rsidR="00EF7CBD" w:rsidRPr="00EF7CBD">
        <w:rPr>
          <w:color w:val="000000" w:themeColor="text1"/>
        </w:rPr>
        <w:t xml:space="preserve"> </w:t>
      </w:r>
      <w:r w:rsidR="00EF7CBD" w:rsidRPr="00EF7CBD">
        <w:rPr>
          <w:color w:val="000000" w:themeColor="text1"/>
          <w:lang w:val="mn-MN"/>
        </w:rPr>
        <w:t>хувь</w:t>
      </w:r>
      <w:r w:rsidRPr="00EF7CBD">
        <w:rPr>
          <w:color w:val="000000" w:themeColor="text1"/>
          <w:lang w:val="mn-MN"/>
        </w:rPr>
        <w:t xml:space="preserve"> буюу </w:t>
      </w:r>
      <w:r w:rsidR="00385BAC">
        <w:rPr>
          <w:color w:val="000000" w:themeColor="text1"/>
        </w:rPr>
        <w:t>6.9</w:t>
      </w:r>
      <w:r w:rsidRPr="00EF7CBD">
        <w:rPr>
          <w:color w:val="000000" w:themeColor="text1"/>
          <w:lang w:val="mn-MN"/>
        </w:rPr>
        <w:t xml:space="preserve"> их наяд төгрөгийн зээлийг иргэдэд, </w:t>
      </w:r>
      <w:r w:rsidR="00385BAC">
        <w:rPr>
          <w:color w:val="000000" w:themeColor="text1"/>
        </w:rPr>
        <w:t>7.1</w:t>
      </w:r>
      <w:r w:rsidR="00EF7CBD" w:rsidRPr="00EF7CBD">
        <w:rPr>
          <w:color w:val="000000" w:themeColor="text1"/>
          <w:lang w:val="mn-MN"/>
        </w:rPr>
        <w:t xml:space="preserve"> хувь</w:t>
      </w:r>
      <w:r w:rsidRPr="00EF7CBD">
        <w:rPr>
          <w:color w:val="000000" w:themeColor="text1"/>
          <w:lang w:val="mn-MN"/>
        </w:rPr>
        <w:t xml:space="preserve"> буюу </w:t>
      </w:r>
      <w:r w:rsidR="00385BAC">
        <w:rPr>
          <w:color w:val="000000" w:themeColor="text1"/>
        </w:rPr>
        <w:t>528</w:t>
      </w:r>
      <w:r w:rsidRPr="00EF7CBD">
        <w:rPr>
          <w:color w:val="000000" w:themeColor="text1"/>
          <w:lang w:val="mn-MN"/>
        </w:rPr>
        <w:t xml:space="preserve"> тэрбум төгрөгийн зээлийг хуулийн этгээдэд олгосон байгаа бол 9</w:t>
      </w:r>
      <w:r w:rsidR="00EF7CBD" w:rsidRPr="00EF7CBD">
        <w:rPr>
          <w:color w:val="000000" w:themeColor="text1"/>
          <w:lang w:val="mn-MN"/>
        </w:rPr>
        <w:t>4</w:t>
      </w:r>
      <w:r w:rsidR="00385BAC">
        <w:rPr>
          <w:color w:val="000000" w:themeColor="text1"/>
        </w:rPr>
        <w:t>.0</w:t>
      </w:r>
      <w:r w:rsidR="00EF7CBD" w:rsidRPr="00EF7CBD">
        <w:rPr>
          <w:color w:val="000000" w:themeColor="text1"/>
          <w:lang w:val="mn-MN"/>
        </w:rPr>
        <w:t xml:space="preserve"> хувь</w:t>
      </w:r>
      <w:r w:rsidRPr="00EF7CBD">
        <w:rPr>
          <w:color w:val="000000" w:themeColor="text1"/>
          <w:lang w:val="mn-MN"/>
        </w:rPr>
        <w:t xml:space="preserve"> буюу </w:t>
      </w:r>
      <w:r w:rsidR="00385BAC">
        <w:rPr>
          <w:color w:val="000000" w:themeColor="text1"/>
        </w:rPr>
        <w:t>6.1</w:t>
      </w:r>
      <w:r w:rsidRPr="00EF7CBD">
        <w:rPr>
          <w:color w:val="000000" w:themeColor="text1"/>
          <w:lang w:val="mn-MN"/>
        </w:rPr>
        <w:t xml:space="preserve"> их наяд төгрөг нь иргэдээс, </w:t>
      </w:r>
      <w:r w:rsidR="00AF2D40">
        <w:rPr>
          <w:color w:val="000000" w:themeColor="text1"/>
        </w:rPr>
        <w:t>6.0</w:t>
      </w:r>
      <w:r w:rsidR="00EF7CBD" w:rsidRPr="00EF7CBD">
        <w:rPr>
          <w:color w:val="000000" w:themeColor="text1"/>
          <w:lang w:val="mn-MN"/>
        </w:rPr>
        <w:t xml:space="preserve"> хувь</w:t>
      </w:r>
      <w:r w:rsidRPr="00EF7CBD">
        <w:rPr>
          <w:color w:val="000000" w:themeColor="text1"/>
          <w:lang w:val="mn-MN"/>
        </w:rPr>
        <w:t xml:space="preserve"> нь буюу </w:t>
      </w:r>
      <w:r w:rsidR="00AF2D40">
        <w:rPr>
          <w:color w:val="000000" w:themeColor="text1"/>
        </w:rPr>
        <w:t>390.2</w:t>
      </w:r>
      <w:r w:rsidRPr="00EF7CBD">
        <w:rPr>
          <w:color w:val="000000" w:themeColor="text1"/>
          <w:lang w:val="mn-MN"/>
        </w:rPr>
        <w:t xml:space="preserve"> тэрбум төгрөг нь хуулийн этгээдээс эргэн төлөгдсөн байна.</w:t>
      </w:r>
    </w:p>
    <w:p w14:paraId="1ADCA723" w14:textId="0F7F0DA7" w:rsidR="00CA36E7" w:rsidRPr="00E1765F" w:rsidRDefault="008F2544" w:rsidP="009F6764">
      <w:pPr>
        <w:jc w:val="both"/>
        <w:rPr>
          <w:color w:val="000000" w:themeColor="text1"/>
          <w:highlight w:val="yellow"/>
          <w:lang w:val="mn-MN"/>
        </w:rPr>
      </w:pPr>
      <w:r w:rsidRPr="00943E5D">
        <w:rPr>
          <w:lang w:val="mn-MN"/>
        </w:rPr>
        <w:t>202</w:t>
      </w:r>
      <w:r w:rsidRPr="00943E5D">
        <w:t>5</w:t>
      </w:r>
      <w:r w:rsidRPr="00943E5D">
        <w:rPr>
          <w:lang w:val="mn-MN"/>
        </w:rPr>
        <w:t xml:space="preserve"> оны </w:t>
      </w:r>
      <w:r w:rsidRPr="00943E5D">
        <w:t>I</w:t>
      </w:r>
      <w:r w:rsidR="00AF2D40">
        <w:t>I</w:t>
      </w:r>
      <w:r w:rsidRPr="00943E5D">
        <w:rPr>
          <w:lang w:val="mn-MN"/>
        </w:rPr>
        <w:t xml:space="preserve"> улирлын </w:t>
      </w:r>
      <w:r w:rsidRPr="00FB44FC">
        <w:rPr>
          <w:lang w:val="mn-MN"/>
        </w:rPr>
        <w:t xml:space="preserve">байдлаар </w:t>
      </w:r>
      <w:r w:rsidR="00AD7AC9" w:rsidRPr="000C3206">
        <w:rPr>
          <w:color w:val="000000" w:themeColor="text1"/>
          <w:lang w:val="mn-MN"/>
        </w:rPr>
        <w:t>6</w:t>
      </w:r>
      <w:r w:rsidR="002B3BA3" w:rsidRPr="000C3206">
        <w:rPr>
          <w:color w:val="000000" w:themeColor="text1"/>
          <w:lang w:val="mn-MN"/>
        </w:rPr>
        <w:t>.</w:t>
      </w:r>
      <w:r w:rsidR="00521864">
        <w:rPr>
          <w:color w:val="000000" w:themeColor="text1"/>
        </w:rPr>
        <w:t>7</w:t>
      </w:r>
      <w:r w:rsidR="002B3BA3" w:rsidRPr="000C3206">
        <w:rPr>
          <w:color w:val="000000" w:themeColor="text1"/>
          <w:lang w:val="mn-MN"/>
        </w:rPr>
        <w:t xml:space="preserve"> их наяд төгрөгийн зээлийн үлдэгдэлтэй байгаа ба үүний </w:t>
      </w:r>
      <w:r w:rsidR="00521864">
        <w:rPr>
          <w:color w:val="000000" w:themeColor="text1"/>
        </w:rPr>
        <w:t>89.4</w:t>
      </w:r>
      <w:r w:rsidR="002B3BA3" w:rsidRPr="000C3206">
        <w:rPr>
          <w:color w:val="000000" w:themeColor="text1"/>
          <w:lang w:val="mn-MN"/>
        </w:rPr>
        <w:t xml:space="preserve"> хув</w:t>
      </w:r>
      <w:r w:rsidR="00004896" w:rsidRPr="000C3206">
        <w:rPr>
          <w:color w:val="000000" w:themeColor="text1"/>
          <w:lang w:val="mn-MN"/>
        </w:rPr>
        <w:t xml:space="preserve">ь буюу </w:t>
      </w:r>
      <w:r w:rsidR="00521864">
        <w:rPr>
          <w:color w:val="000000" w:themeColor="text1"/>
        </w:rPr>
        <w:t>6.0</w:t>
      </w:r>
      <w:r w:rsidR="00004896" w:rsidRPr="000C3206">
        <w:rPr>
          <w:color w:val="000000" w:themeColor="text1"/>
          <w:lang w:val="mn-MN"/>
        </w:rPr>
        <w:t xml:space="preserve"> их наяд төгрөгийг</w:t>
      </w:r>
      <w:r w:rsidR="002B3BA3" w:rsidRPr="000C3206">
        <w:rPr>
          <w:color w:val="000000" w:themeColor="text1"/>
          <w:lang w:val="mn-MN"/>
        </w:rPr>
        <w:t xml:space="preserve"> иргэдийн, </w:t>
      </w:r>
      <w:r w:rsidR="00521864">
        <w:rPr>
          <w:color w:val="000000" w:themeColor="text1"/>
        </w:rPr>
        <w:t xml:space="preserve">10.6 </w:t>
      </w:r>
      <w:r w:rsidR="002B3BA3" w:rsidRPr="000C3206">
        <w:rPr>
          <w:color w:val="000000" w:themeColor="text1"/>
          <w:lang w:val="mn-MN"/>
        </w:rPr>
        <w:t>ху</w:t>
      </w:r>
      <w:r w:rsidR="00004896" w:rsidRPr="000C3206">
        <w:rPr>
          <w:color w:val="000000" w:themeColor="text1"/>
          <w:lang w:val="mn-MN"/>
        </w:rPr>
        <w:t xml:space="preserve">вь буюу </w:t>
      </w:r>
      <w:r w:rsidR="00521864">
        <w:rPr>
          <w:color w:val="000000" w:themeColor="text1"/>
        </w:rPr>
        <w:t>706.4</w:t>
      </w:r>
      <w:r w:rsidR="00004896" w:rsidRPr="000C3206">
        <w:rPr>
          <w:color w:val="000000" w:themeColor="text1"/>
          <w:lang w:val="mn-MN"/>
        </w:rPr>
        <w:t xml:space="preserve"> тэрбум төгрөгийг</w:t>
      </w:r>
      <w:r w:rsidR="002B3BA3" w:rsidRPr="000C3206">
        <w:rPr>
          <w:color w:val="000000" w:themeColor="text1"/>
          <w:lang w:val="mn-MN"/>
        </w:rPr>
        <w:t xml:space="preserve"> хуулийн этгээдийн зээлийн үлдэгдэл бүр</w:t>
      </w:r>
      <w:r w:rsidR="00004896" w:rsidRPr="000C3206">
        <w:rPr>
          <w:color w:val="000000" w:themeColor="text1"/>
          <w:lang w:val="mn-MN"/>
        </w:rPr>
        <w:t>дүүлж байна.</w:t>
      </w:r>
    </w:p>
    <w:p w14:paraId="15BAC8D0" w14:textId="22871D7E" w:rsidR="009F6764" w:rsidRPr="00853725" w:rsidRDefault="009F6764" w:rsidP="00853725">
      <w:pPr>
        <w:pStyle w:val="Caption"/>
        <w:spacing w:after="0"/>
        <w:rPr>
          <w:lang w:val="mn-MN"/>
        </w:rPr>
      </w:pPr>
      <w:bookmarkStart w:id="68" w:name="_Toc167692902"/>
      <w:bookmarkStart w:id="69" w:name="_Toc205970916"/>
      <w:r w:rsidRPr="00853725">
        <w:rPr>
          <w:lang w:val="mn-MN"/>
        </w:rPr>
        <w:t xml:space="preserve">Хүснэгт </w:t>
      </w:r>
      <w:r w:rsidRPr="00853725">
        <w:rPr>
          <w:noProof/>
          <w:lang w:val="mn-MN"/>
        </w:rPr>
        <w:fldChar w:fldCharType="begin"/>
      </w:r>
      <w:r w:rsidRPr="00853725">
        <w:rPr>
          <w:noProof/>
          <w:lang w:val="mn-MN"/>
        </w:rPr>
        <w:instrText xml:space="preserve"> SEQ Хүснэгт \* ARABIC </w:instrText>
      </w:r>
      <w:r w:rsidRPr="00853725">
        <w:rPr>
          <w:noProof/>
          <w:lang w:val="mn-MN"/>
        </w:rPr>
        <w:fldChar w:fldCharType="separate"/>
      </w:r>
      <w:r w:rsidR="000F7066">
        <w:rPr>
          <w:noProof/>
          <w:lang w:val="mn-MN"/>
        </w:rPr>
        <w:t>15</w:t>
      </w:r>
      <w:r w:rsidRPr="00853725">
        <w:rPr>
          <w:noProof/>
          <w:lang w:val="mn-MN"/>
        </w:rPr>
        <w:fldChar w:fldCharType="end"/>
      </w:r>
      <w:r w:rsidRPr="00853725">
        <w:rPr>
          <w:lang w:val="mn-MN"/>
        </w:rPr>
        <w:t xml:space="preserve"> Олгосон болон төлөгдсөн зээл салбараар </w:t>
      </w:r>
      <w:r w:rsidR="00966ABE" w:rsidRPr="00853725">
        <w:rPr>
          <w:lang w:val="mn-MN"/>
        </w:rPr>
        <w:t>(сая</w:t>
      </w:r>
      <w:r w:rsidRPr="00853725">
        <w:rPr>
          <w:lang w:val="mn-MN"/>
        </w:rPr>
        <w:t xml:space="preserve"> </w:t>
      </w:r>
      <w:r w:rsidR="00966ABE" w:rsidRPr="00853725">
        <w:rPr>
          <w:lang w:val="mn-MN"/>
        </w:rPr>
        <w:t>төгрөгөөр)</w:t>
      </w:r>
      <w:bookmarkEnd w:id="68"/>
      <w:bookmarkEnd w:id="69"/>
    </w:p>
    <w:tbl>
      <w:tblPr>
        <w:tblStyle w:val="PlainTable2"/>
        <w:tblW w:w="5000" w:type="pct"/>
        <w:tblLayout w:type="fixed"/>
        <w:tblLook w:val="04A0" w:firstRow="1" w:lastRow="0" w:firstColumn="1" w:lastColumn="0" w:noHBand="0" w:noVBand="1"/>
      </w:tblPr>
      <w:tblGrid>
        <w:gridCol w:w="283"/>
        <w:gridCol w:w="3970"/>
        <w:gridCol w:w="992"/>
        <w:gridCol w:w="709"/>
        <w:gridCol w:w="992"/>
        <w:gridCol w:w="709"/>
        <w:gridCol w:w="992"/>
        <w:gridCol w:w="707"/>
      </w:tblGrid>
      <w:tr w:rsidR="009F6764" w:rsidRPr="00E1765F" w14:paraId="36D290DB" w14:textId="77777777" w:rsidTr="00802B76">
        <w:trPr>
          <w:cnfStyle w:val="100000000000" w:firstRow="1" w:lastRow="0" w:firstColumn="0" w:lastColumn="0" w:oddVBand="0" w:evenVBand="0" w:oddHBand="0" w:evenHBand="0" w:firstRowFirstColumn="0" w:firstRowLastColumn="0" w:lastRowFirstColumn="0" w:lastRowLastColumn="0"/>
          <w:trHeight w:val="126"/>
        </w:trPr>
        <w:tc>
          <w:tcPr>
            <w:cnfStyle w:val="001000000000" w:firstRow="0" w:lastRow="0" w:firstColumn="1" w:lastColumn="0" w:oddVBand="0" w:evenVBand="0" w:oddHBand="0" w:evenHBand="0" w:firstRowFirstColumn="0" w:firstRowLastColumn="0" w:lastRowFirstColumn="0" w:lastRowLastColumn="0"/>
            <w:tcW w:w="151" w:type="pct"/>
            <w:vMerge w:val="restart"/>
            <w:shd w:val="clear" w:color="auto" w:fill="002060"/>
            <w:vAlign w:val="center"/>
          </w:tcPr>
          <w:p w14:paraId="39B69294" w14:textId="77777777" w:rsidR="009F6764" w:rsidRPr="008E3F25" w:rsidRDefault="009F6764" w:rsidP="00802B76">
            <w:pPr>
              <w:spacing w:before="0"/>
              <w:jc w:val="center"/>
              <w:rPr>
                <w:rFonts w:ascii="Times New Roman" w:eastAsia="Times New Roman" w:hAnsi="Times New Roman" w:cs="Times New Roman"/>
                <w:bCs w:val="0"/>
                <w:color w:val="FFFFFF" w:themeColor="background1"/>
                <w:sz w:val="16"/>
                <w:szCs w:val="16"/>
                <w:lang w:val="mn-MN"/>
              </w:rPr>
            </w:pPr>
            <w:r w:rsidRPr="008E3F25">
              <w:rPr>
                <w:rFonts w:ascii="Times New Roman" w:eastAsia="Times New Roman" w:hAnsi="Times New Roman" w:cs="Times New Roman"/>
                <w:bCs w:val="0"/>
                <w:color w:val="FFFFFF" w:themeColor="background1"/>
                <w:sz w:val="16"/>
                <w:szCs w:val="16"/>
                <w:lang w:val="mn-MN"/>
              </w:rPr>
              <w:t>№</w:t>
            </w:r>
          </w:p>
        </w:tc>
        <w:tc>
          <w:tcPr>
            <w:tcW w:w="2122" w:type="pct"/>
            <w:vMerge w:val="restart"/>
            <w:shd w:val="clear" w:color="auto" w:fill="002060"/>
            <w:vAlign w:val="center"/>
            <w:hideMark/>
          </w:tcPr>
          <w:p w14:paraId="2C220864" w14:textId="77777777" w:rsidR="009F6764" w:rsidRPr="008E3F25" w:rsidRDefault="009F6764" w:rsidP="00802B76">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8E3F25">
              <w:rPr>
                <w:rFonts w:ascii="Times New Roman" w:eastAsia="Times New Roman" w:hAnsi="Times New Roman" w:cs="Times New Roman"/>
                <w:color w:val="FFFFFF" w:themeColor="background1"/>
                <w:sz w:val="16"/>
                <w:szCs w:val="16"/>
                <w:lang w:val="mn-MN"/>
              </w:rPr>
              <w:t xml:space="preserve">Зээлийн эдийн засгийн ангилал </w:t>
            </w:r>
          </w:p>
        </w:tc>
        <w:tc>
          <w:tcPr>
            <w:tcW w:w="909" w:type="pct"/>
            <w:gridSpan w:val="2"/>
            <w:shd w:val="clear" w:color="auto" w:fill="002060"/>
            <w:noWrap/>
            <w:vAlign w:val="center"/>
            <w:hideMark/>
          </w:tcPr>
          <w:p w14:paraId="30A8A8E4" w14:textId="77777777" w:rsidR="009F6764" w:rsidRPr="00A87808" w:rsidRDefault="009F6764" w:rsidP="00802B76">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A87808">
              <w:rPr>
                <w:rFonts w:ascii="Times New Roman" w:eastAsia="Times New Roman" w:hAnsi="Times New Roman" w:cs="Times New Roman"/>
                <w:color w:val="FFFFFF" w:themeColor="background1"/>
                <w:sz w:val="16"/>
                <w:szCs w:val="16"/>
                <w:lang w:val="mn-MN"/>
              </w:rPr>
              <w:t xml:space="preserve"> Олгосон зээл </w:t>
            </w:r>
          </w:p>
        </w:tc>
        <w:tc>
          <w:tcPr>
            <w:tcW w:w="909" w:type="pct"/>
            <w:gridSpan w:val="2"/>
            <w:shd w:val="clear" w:color="auto" w:fill="002060"/>
            <w:noWrap/>
            <w:vAlign w:val="center"/>
            <w:hideMark/>
          </w:tcPr>
          <w:p w14:paraId="5163EE05" w14:textId="77777777" w:rsidR="009F6764" w:rsidRPr="00A87808" w:rsidRDefault="009F6764" w:rsidP="00802B76">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A87808">
              <w:rPr>
                <w:rFonts w:ascii="Times New Roman" w:eastAsia="Times New Roman" w:hAnsi="Times New Roman" w:cs="Times New Roman"/>
                <w:color w:val="FFFFFF" w:themeColor="background1"/>
                <w:sz w:val="16"/>
                <w:szCs w:val="16"/>
                <w:lang w:val="mn-MN"/>
              </w:rPr>
              <w:t xml:space="preserve"> Төлөгдсөн зээл </w:t>
            </w:r>
          </w:p>
        </w:tc>
        <w:tc>
          <w:tcPr>
            <w:tcW w:w="908" w:type="pct"/>
            <w:gridSpan w:val="2"/>
            <w:shd w:val="clear" w:color="auto" w:fill="002060"/>
            <w:noWrap/>
            <w:vAlign w:val="center"/>
            <w:hideMark/>
          </w:tcPr>
          <w:p w14:paraId="01AF22B1" w14:textId="77777777" w:rsidR="009F6764" w:rsidRPr="00A87808" w:rsidRDefault="009F6764" w:rsidP="00802B76">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A87808">
              <w:rPr>
                <w:rFonts w:ascii="Times New Roman" w:eastAsia="Times New Roman" w:hAnsi="Times New Roman" w:cs="Times New Roman"/>
                <w:color w:val="FFFFFF" w:themeColor="background1"/>
                <w:sz w:val="16"/>
                <w:szCs w:val="16"/>
                <w:lang w:val="mn-MN"/>
              </w:rPr>
              <w:t xml:space="preserve"> Зээлийн үлдэгдэл</w:t>
            </w:r>
          </w:p>
        </w:tc>
      </w:tr>
      <w:tr w:rsidR="009F6764" w:rsidRPr="00E1765F" w14:paraId="05CBDDC6" w14:textId="77777777" w:rsidTr="00E55EDF">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51" w:type="pct"/>
            <w:vMerge/>
            <w:shd w:val="clear" w:color="auto" w:fill="002060"/>
            <w:vAlign w:val="center"/>
          </w:tcPr>
          <w:p w14:paraId="470BF003" w14:textId="77777777" w:rsidR="009F6764" w:rsidRPr="008E3F25" w:rsidRDefault="009F6764" w:rsidP="00802B76">
            <w:pPr>
              <w:spacing w:before="0"/>
              <w:rPr>
                <w:rFonts w:ascii="Times New Roman" w:eastAsia="Times New Roman" w:hAnsi="Times New Roman" w:cs="Times New Roman"/>
                <w:bCs w:val="0"/>
                <w:color w:val="FFFFFF" w:themeColor="background1"/>
                <w:sz w:val="16"/>
                <w:szCs w:val="16"/>
                <w:lang w:val="mn-MN"/>
              </w:rPr>
            </w:pPr>
          </w:p>
        </w:tc>
        <w:tc>
          <w:tcPr>
            <w:tcW w:w="2122" w:type="pct"/>
            <w:vMerge/>
            <w:shd w:val="clear" w:color="auto" w:fill="002060"/>
            <w:vAlign w:val="center"/>
            <w:hideMark/>
          </w:tcPr>
          <w:p w14:paraId="30037463" w14:textId="77777777" w:rsidR="009F6764" w:rsidRPr="008E3F25" w:rsidRDefault="009F6764" w:rsidP="00802B76">
            <w:pPr>
              <w:spacing w:before="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p>
        </w:tc>
        <w:tc>
          <w:tcPr>
            <w:tcW w:w="530" w:type="pct"/>
            <w:shd w:val="clear" w:color="auto" w:fill="002060"/>
            <w:vAlign w:val="center"/>
            <w:hideMark/>
          </w:tcPr>
          <w:p w14:paraId="0F94D6E1" w14:textId="77777777" w:rsidR="009F6764" w:rsidRPr="00A87808" w:rsidRDefault="009F6764" w:rsidP="00802B76">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A87808">
              <w:rPr>
                <w:rFonts w:ascii="Times New Roman" w:eastAsia="Times New Roman" w:hAnsi="Times New Roman" w:cs="Times New Roman"/>
                <w:b/>
                <w:bCs/>
                <w:color w:val="FFFFFF" w:themeColor="background1"/>
                <w:sz w:val="16"/>
                <w:szCs w:val="16"/>
                <w:lang w:val="mn-MN"/>
              </w:rPr>
              <w:t>Дүн</w:t>
            </w:r>
          </w:p>
        </w:tc>
        <w:tc>
          <w:tcPr>
            <w:tcW w:w="379" w:type="pct"/>
            <w:shd w:val="clear" w:color="auto" w:fill="002060"/>
            <w:vAlign w:val="center"/>
            <w:hideMark/>
          </w:tcPr>
          <w:p w14:paraId="5C043234" w14:textId="77777777" w:rsidR="009F6764" w:rsidRPr="00A87808" w:rsidRDefault="009F6764" w:rsidP="00802B76">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A87808">
              <w:rPr>
                <w:rFonts w:ascii="Times New Roman" w:eastAsia="Times New Roman" w:hAnsi="Times New Roman" w:cs="Times New Roman"/>
                <w:b/>
                <w:bCs/>
                <w:color w:val="FFFFFF" w:themeColor="background1"/>
                <w:sz w:val="16"/>
                <w:szCs w:val="16"/>
                <w:lang w:val="mn-MN"/>
              </w:rPr>
              <w:t>Хувь</w:t>
            </w:r>
          </w:p>
        </w:tc>
        <w:tc>
          <w:tcPr>
            <w:tcW w:w="530" w:type="pct"/>
            <w:shd w:val="clear" w:color="auto" w:fill="002060"/>
            <w:vAlign w:val="center"/>
            <w:hideMark/>
          </w:tcPr>
          <w:p w14:paraId="2806E523" w14:textId="77777777" w:rsidR="009F6764" w:rsidRPr="00A87808" w:rsidRDefault="009F6764" w:rsidP="00802B76">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A87808">
              <w:rPr>
                <w:rFonts w:ascii="Times New Roman" w:eastAsia="Times New Roman" w:hAnsi="Times New Roman" w:cs="Times New Roman"/>
                <w:b/>
                <w:bCs/>
                <w:color w:val="FFFFFF" w:themeColor="background1"/>
                <w:sz w:val="16"/>
                <w:szCs w:val="16"/>
                <w:lang w:val="mn-MN"/>
              </w:rPr>
              <w:t>Дүн</w:t>
            </w:r>
          </w:p>
        </w:tc>
        <w:tc>
          <w:tcPr>
            <w:tcW w:w="379" w:type="pct"/>
            <w:shd w:val="clear" w:color="auto" w:fill="002060"/>
            <w:vAlign w:val="center"/>
            <w:hideMark/>
          </w:tcPr>
          <w:p w14:paraId="2B9126F0" w14:textId="77777777" w:rsidR="009F6764" w:rsidRPr="00A87808" w:rsidRDefault="009F6764" w:rsidP="00802B76">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A87808">
              <w:rPr>
                <w:rFonts w:ascii="Times New Roman" w:eastAsia="Times New Roman" w:hAnsi="Times New Roman" w:cs="Times New Roman"/>
                <w:b/>
                <w:bCs/>
                <w:color w:val="FFFFFF" w:themeColor="background1"/>
                <w:sz w:val="16"/>
                <w:szCs w:val="16"/>
                <w:lang w:val="mn-MN"/>
              </w:rPr>
              <w:t>Хувь</w:t>
            </w:r>
          </w:p>
        </w:tc>
        <w:tc>
          <w:tcPr>
            <w:tcW w:w="530" w:type="pct"/>
            <w:shd w:val="clear" w:color="auto" w:fill="002060"/>
            <w:vAlign w:val="center"/>
            <w:hideMark/>
          </w:tcPr>
          <w:p w14:paraId="7A8F9A01" w14:textId="77777777" w:rsidR="009F6764" w:rsidRPr="00A87808" w:rsidRDefault="009F6764" w:rsidP="00802B76">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A87808">
              <w:rPr>
                <w:rFonts w:ascii="Times New Roman" w:eastAsia="Times New Roman" w:hAnsi="Times New Roman" w:cs="Times New Roman"/>
                <w:b/>
                <w:bCs/>
                <w:color w:val="FFFFFF" w:themeColor="background1"/>
                <w:sz w:val="16"/>
                <w:szCs w:val="16"/>
                <w:lang w:val="mn-MN"/>
              </w:rPr>
              <w:t>Дүн</w:t>
            </w:r>
          </w:p>
        </w:tc>
        <w:tc>
          <w:tcPr>
            <w:tcW w:w="378" w:type="pct"/>
            <w:shd w:val="clear" w:color="auto" w:fill="002060"/>
            <w:vAlign w:val="center"/>
            <w:hideMark/>
          </w:tcPr>
          <w:p w14:paraId="721409E0" w14:textId="77777777" w:rsidR="009F6764" w:rsidRPr="006E1332" w:rsidRDefault="009F6764" w:rsidP="00802B76">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A87808">
              <w:rPr>
                <w:rFonts w:ascii="Times New Roman" w:eastAsia="Times New Roman" w:hAnsi="Times New Roman" w:cs="Times New Roman"/>
                <w:b/>
                <w:bCs/>
                <w:color w:val="FFFFFF" w:themeColor="background1"/>
                <w:sz w:val="16"/>
                <w:szCs w:val="16"/>
                <w:lang w:val="mn-MN"/>
              </w:rPr>
              <w:t>Хувь</w:t>
            </w:r>
          </w:p>
        </w:tc>
      </w:tr>
      <w:tr w:rsidR="00245C66" w:rsidRPr="00E1765F" w14:paraId="265D0EB1" w14:textId="77777777" w:rsidTr="007E22ED">
        <w:trPr>
          <w:trHeight w:val="70"/>
        </w:trPr>
        <w:tc>
          <w:tcPr>
            <w:cnfStyle w:val="001000000000" w:firstRow="0" w:lastRow="0" w:firstColumn="1" w:lastColumn="0" w:oddVBand="0" w:evenVBand="0" w:oddHBand="0" w:evenHBand="0" w:firstRowFirstColumn="0" w:firstRowLastColumn="0" w:lastRowFirstColumn="0" w:lastRowLastColumn="0"/>
            <w:tcW w:w="151" w:type="pct"/>
            <w:vAlign w:val="center"/>
          </w:tcPr>
          <w:p w14:paraId="7907B118" w14:textId="77777777" w:rsidR="00245C66" w:rsidRPr="008E3F25" w:rsidRDefault="00245C66" w:rsidP="00245C66">
            <w:pPr>
              <w:pStyle w:val="ListParagraph"/>
              <w:numPr>
                <w:ilvl w:val="0"/>
                <w:numId w:val="11"/>
              </w:numPr>
              <w:spacing w:before="0"/>
              <w:ind w:left="0" w:firstLine="0"/>
              <w:contextualSpacing w:val="0"/>
              <w:jc w:val="right"/>
              <w:rPr>
                <w:rFonts w:ascii="Times New Roman" w:eastAsia="Times New Roman" w:hAnsi="Times New Roman" w:cs="Times New Roman"/>
                <w:b w:val="0"/>
                <w:color w:val="000000"/>
                <w:sz w:val="16"/>
                <w:szCs w:val="16"/>
                <w:lang w:val="mn-MN"/>
              </w:rPr>
            </w:pPr>
          </w:p>
        </w:tc>
        <w:tc>
          <w:tcPr>
            <w:tcW w:w="2122" w:type="pct"/>
            <w:noWrap/>
            <w:hideMark/>
          </w:tcPr>
          <w:p w14:paraId="3721E074" w14:textId="32BE3ACC" w:rsidR="00245C66" w:rsidRPr="008E3F25" w:rsidRDefault="00245C66" w:rsidP="00245C66">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8E3F25">
              <w:rPr>
                <w:rFonts w:ascii="Times New Roman" w:eastAsia="Times New Roman" w:hAnsi="Times New Roman" w:cs="Times New Roman"/>
                <w:color w:val="000000"/>
                <w:sz w:val="16"/>
                <w:szCs w:val="16"/>
                <w:lang w:val="mn-MN"/>
              </w:rPr>
              <w:t>Хөдөө аж ахуй, ойн аж ахуй, загас барилт, ан агнуур</w:t>
            </w:r>
          </w:p>
        </w:tc>
        <w:tc>
          <w:tcPr>
            <w:tcW w:w="530" w:type="pct"/>
            <w:noWrap/>
            <w:hideMark/>
          </w:tcPr>
          <w:p w14:paraId="29AC8A00" w14:textId="144D3C4C" w:rsidR="00245C66" w:rsidRPr="00245C66" w:rsidRDefault="00245C66" w:rsidP="00245C66">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 xml:space="preserve"> 42,303.9 </w:t>
            </w:r>
          </w:p>
        </w:tc>
        <w:tc>
          <w:tcPr>
            <w:tcW w:w="379" w:type="pct"/>
            <w:noWrap/>
            <w:hideMark/>
          </w:tcPr>
          <w:p w14:paraId="5B36DCE4" w14:textId="408F3023" w:rsidR="00245C66" w:rsidRPr="00245C66" w:rsidRDefault="00245C66" w:rsidP="00245C66">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0.6%</w:t>
            </w:r>
          </w:p>
        </w:tc>
        <w:tc>
          <w:tcPr>
            <w:tcW w:w="530" w:type="pct"/>
            <w:noWrap/>
            <w:hideMark/>
          </w:tcPr>
          <w:p w14:paraId="62C50E30" w14:textId="5874B1FF" w:rsidR="00245C66" w:rsidRPr="00245C66" w:rsidRDefault="00245C66" w:rsidP="00245C66">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 xml:space="preserve"> 28,025.5 </w:t>
            </w:r>
          </w:p>
        </w:tc>
        <w:tc>
          <w:tcPr>
            <w:tcW w:w="379" w:type="pct"/>
            <w:noWrap/>
            <w:hideMark/>
          </w:tcPr>
          <w:p w14:paraId="3CBE2ED7" w14:textId="3C23CE4D" w:rsidR="00245C66" w:rsidRPr="00245C66" w:rsidRDefault="00245C66" w:rsidP="00245C66">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0.4%</w:t>
            </w:r>
          </w:p>
        </w:tc>
        <w:tc>
          <w:tcPr>
            <w:tcW w:w="530" w:type="pct"/>
            <w:noWrap/>
            <w:hideMark/>
          </w:tcPr>
          <w:p w14:paraId="6717BB0E" w14:textId="69C77F6C" w:rsidR="00245C66" w:rsidRPr="00245C66" w:rsidRDefault="00245C66" w:rsidP="00245C66">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 xml:space="preserve"> 71,133.5 </w:t>
            </w:r>
          </w:p>
        </w:tc>
        <w:tc>
          <w:tcPr>
            <w:tcW w:w="378" w:type="pct"/>
            <w:noWrap/>
            <w:hideMark/>
          </w:tcPr>
          <w:p w14:paraId="146FF6D5" w14:textId="60C6E7FB" w:rsidR="00245C66" w:rsidRPr="00245C66" w:rsidRDefault="00245C66" w:rsidP="00245C66">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1.1%</w:t>
            </w:r>
          </w:p>
        </w:tc>
      </w:tr>
      <w:tr w:rsidR="00245C66" w:rsidRPr="00E1765F" w14:paraId="4149C420" w14:textId="77777777" w:rsidTr="007E22ED">
        <w:trPr>
          <w:cnfStyle w:val="000000100000" w:firstRow="0" w:lastRow="0" w:firstColumn="0" w:lastColumn="0" w:oddVBand="0" w:evenVBand="0" w:oddHBand="1" w:evenHBand="0" w:firstRowFirstColumn="0" w:firstRowLastColumn="0" w:lastRowFirstColumn="0" w:lastRowLastColumn="0"/>
          <w:trHeight w:val="80"/>
        </w:trPr>
        <w:tc>
          <w:tcPr>
            <w:cnfStyle w:val="001000000000" w:firstRow="0" w:lastRow="0" w:firstColumn="1" w:lastColumn="0" w:oddVBand="0" w:evenVBand="0" w:oddHBand="0" w:evenHBand="0" w:firstRowFirstColumn="0" w:firstRowLastColumn="0" w:lastRowFirstColumn="0" w:lastRowLastColumn="0"/>
            <w:tcW w:w="151" w:type="pct"/>
            <w:vAlign w:val="center"/>
          </w:tcPr>
          <w:p w14:paraId="5B095073" w14:textId="77777777" w:rsidR="00245C66" w:rsidRPr="008E3F25" w:rsidRDefault="00245C66" w:rsidP="00245C66">
            <w:pPr>
              <w:pStyle w:val="ListParagraph"/>
              <w:numPr>
                <w:ilvl w:val="0"/>
                <w:numId w:val="11"/>
              </w:numPr>
              <w:spacing w:before="0"/>
              <w:ind w:left="0" w:firstLine="0"/>
              <w:contextualSpacing w:val="0"/>
              <w:jc w:val="right"/>
              <w:rPr>
                <w:rFonts w:ascii="Times New Roman" w:eastAsia="Times New Roman" w:hAnsi="Times New Roman" w:cs="Times New Roman"/>
                <w:b w:val="0"/>
                <w:color w:val="000000"/>
                <w:sz w:val="16"/>
                <w:szCs w:val="16"/>
                <w:lang w:val="mn-MN"/>
              </w:rPr>
            </w:pPr>
          </w:p>
        </w:tc>
        <w:tc>
          <w:tcPr>
            <w:tcW w:w="2122" w:type="pct"/>
            <w:noWrap/>
            <w:hideMark/>
          </w:tcPr>
          <w:p w14:paraId="0F6035CE" w14:textId="79DE7525" w:rsidR="00245C66" w:rsidRPr="008E3F25" w:rsidRDefault="00245C66" w:rsidP="00245C66">
            <w:pPr>
              <w:spacing w:before="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8E3F25">
              <w:rPr>
                <w:rFonts w:ascii="Times New Roman" w:eastAsia="Times New Roman" w:hAnsi="Times New Roman" w:cs="Times New Roman"/>
                <w:color w:val="000000"/>
                <w:sz w:val="16"/>
                <w:szCs w:val="16"/>
                <w:lang w:val="mn-MN"/>
              </w:rPr>
              <w:t>Уул уурхай, олборлолт</w:t>
            </w:r>
          </w:p>
        </w:tc>
        <w:tc>
          <w:tcPr>
            <w:tcW w:w="530" w:type="pct"/>
            <w:noWrap/>
            <w:hideMark/>
          </w:tcPr>
          <w:p w14:paraId="78FCD422" w14:textId="27BD921D" w:rsidR="00245C66" w:rsidRPr="00245C66" w:rsidRDefault="00245C66" w:rsidP="00245C66">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 xml:space="preserve"> 36,473.4 </w:t>
            </w:r>
          </w:p>
        </w:tc>
        <w:tc>
          <w:tcPr>
            <w:tcW w:w="379" w:type="pct"/>
            <w:noWrap/>
            <w:hideMark/>
          </w:tcPr>
          <w:p w14:paraId="16631451" w14:textId="0FD33551" w:rsidR="00245C66" w:rsidRPr="00245C66" w:rsidRDefault="00245C66" w:rsidP="00245C66">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0.5%</w:t>
            </w:r>
          </w:p>
        </w:tc>
        <w:tc>
          <w:tcPr>
            <w:tcW w:w="530" w:type="pct"/>
            <w:noWrap/>
            <w:hideMark/>
          </w:tcPr>
          <w:p w14:paraId="720F138E" w14:textId="07E096C0" w:rsidR="00245C66" w:rsidRPr="00245C66" w:rsidRDefault="00245C66" w:rsidP="00245C66">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 xml:space="preserve"> 36,056.9 </w:t>
            </w:r>
          </w:p>
        </w:tc>
        <w:tc>
          <w:tcPr>
            <w:tcW w:w="379" w:type="pct"/>
            <w:noWrap/>
            <w:hideMark/>
          </w:tcPr>
          <w:p w14:paraId="476E2E43" w14:textId="09AEB80E" w:rsidR="00245C66" w:rsidRPr="00245C66" w:rsidRDefault="00245C66" w:rsidP="00245C66">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0.6%</w:t>
            </w:r>
          </w:p>
        </w:tc>
        <w:tc>
          <w:tcPr>
            <w:tcW w:w="530" w:type="pct"/>
            <w:noWrap/>
            <w:hideMark/>
          </w:tcPr>
          <w:p w14:paraId="68F1ADF5" w14:textId="035228A9" w:rsidR="00245C66" w:rsidRPr="00245C66" w:rsidRDefault="00245C66" w:rsidP="00245C66">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 xml:space="preserve"> 84,889.3 </w:t>
            </w:r>
          </w:p>
        </w:tc>
        <w:tc>
          <w:tcPr>
            <w:tcW w:w="378" w:type="pct"/>
            <w:noWrap/>
            <w:hideMark/>
          </w:tcPr>
          <w:p w14:paraId="1AAB863E" w14:textId="3595ED96" w:rsidR="00245C66" w:rsidRPr="00245C66" w:rsidRDefault="00245C66" w:rsidP="00245C66">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1.3%</w:t>
            </w:r>
          </w:p>
        </w:tc>
      </w:tr>
      <w:tr w:rsidR="00245C66" w:rsidRPr="00E1765F" w14:paraId="4BAE81C2" w14:textId="77777777" w:rsidTr="007E22ED">
        <w:trPr>
          <w:trHeight w:val="80"/>
        </w:trPr>
        <w:tc>
          <w:tcPr>
            <w:cnfStyle w:val="001000000000" w:firstRow="0" w:lastRow="0" w:firstColumn="1" w:lastColumn="0" w:oddVBand="0" w:evenVBand="0" w:oddHBand="0" w:evenHBand="0" w:firstRowFirstColumn="0" w:firstRowLastColumn="0" w:lastRowFirstColumn="0" w:lastRowLastColumn="0"/>
            <w:tcW w:w="151" w:type="pct"/>
            <w:vAlign w:val="center"/>
          </w:tcPr>
          <w:p w14:paraId="45F5E407" w14:textId="77777777" w:rsidR="00245C66" w:rsidRPr="008E3F25" w:rsidRDefault="00245C66" w:rsidP="00245C66">
            <w:pPr>
              <w:pStyle w:val="ListParagraph"/>
              <w:numPr>
                <w:ilvl w:val="0"/>
                <w:numId w:val="11"/>
              </w:numPr>
              <w:spacing w:before="0"/>
              <w:ind w:left="0" w:firstLine="0"/>
              <w:contextualSpacing w:val="0"/>
              <w:jc w:val="right"/>
              <w:rPr>
                <w:rFonts w:ascii="Times New Roman" w:eastAsia="Times New Roman" w:hAnsi="Times New Roman" w:cs="Times New Roman"/>
                <w:b w:val="0"/>
                <w:color w:val="000000"/>
                <w:sz w:val="16"/>
                <w:szCs w:val="16"/>
                <w:lang w:val="mn-MN"/>
              </w:rPr>
            </w:pPr>
          </w:p>
        </w:tc>
        <w:tc>
          <w:tcPr>
            <w:tcW w:w="2122" w:type="pct"/>
            <w:noWrap/>
            <w:hideMark/>
          </w:tcPr>
          <w:p w14:paraId="0539C9AC" w14:textId="64EB9196" w:rsidR="00245C66" w:rsidRPr="008E3F25" w:rsidRDefault="00245C66" w:rsidP="00245C66">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8E3F25">
              <w:rPr>
                <w:rFonts w:ascii="Times New Roman" w:eastAsia="Times New Roman" w:hAnsi="Times New Roman" w:cs="Times New Roman"/>
                <w:color w:val="000000"/>
                <w:sz w:val="16"/>
                <w:szCs w:val="16"/>
                <w:lang w:val="mn-MN"/>
              </w:rPr>
              <w:t>Боловсруулах үйлдвэрлэл</w:t>
            </w:r>
          </w:p>
        </w:tc>
        <w:tc>
          <w:tcPr>
            <w:tcW w:w="530" w:type="pct"/>
            <w:noWrap/>
            <w:hideMark/>
          </w:tcPr>
          <w:p w14:paraId="14FA78E5" w14:textId="4AB25E12" w:rsidR="00245C66" w:rsidRPr="00245C66" w:rsidRDefault="00245C66" w:rsidP="00245C66">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 xml:space="preserve"> 37,519.6 </w:t>
            </w:r>
          </w:p>
        </w:tc>
        <w:tc>
          <w:tcPr>
            <w:tcW w:w="379" w:type="pct"/>
            <w:noWrap/>
            <w:hideMark/>
          </w:tcPr>
          <w:p w14:paraId="67FC9F83" w14:textId="373FD64C" w:rsidR="00245C66" w:rsidRPr="00245C66" w:rsidRDefault="00245C66" w:rsidP="00245C66">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0.5%</w:t>
            </w:r>
          </w:p>
        </w:tc>
        <w:tc>
          <w:tcPr>
            <w:tcW w:w="530" w:type="pct"/>
            <w:noWrap/>
            <w:hideMark/>
          </w:tcPr>
          <w:p w14:paraId="618058E0" w14:textId="3739E668" w:rsidR="00245C66" w:rsidRPr="00245C66" w:rsidRDefault="00245C66" w:rsidP="00245C66">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 xml:space="preserve"> 26,232.9 </w:t>
            </w:r>
          </w:p>
        </w:tc>
        <w:tc>
          <w:tcPr>
            <w:tcW w:w="379" w:type="pct"/>
            <w:noWrap/>
            <w:hideMark/>
          </w:tcPr>
          <w:p w14:paraId="13DE85FC" w14:textId="63B4DD3B" w:rsidR="00245C66" w:rsidRPr="00245C66" w:rsidRDefault="00245C66" w:rsidP="00245C66">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0.4%</w:t>
            </w:r>
          </w:p>
        </w:tc>
        <w:tc>
          <w:tcPr>
            <w:tcW w:w="530" w:type="pct"/>
            <w:noWrap/>
            <w:hideMark/>
          </w:tcPr>
          <w:p w14:paraId="5AC6CAA5" w14:textId="617112AC" w:rsidR="00245C66" w:rsidRPr="00245C66" w:rsidRDefault="00245C66" w:rsidP="00245C66">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 xml:space="preserve"> 61,944.0 </w:t>
            </w:r>
          </w:p>
        </w:tc>
        <w:tc>
          <w:tcPr>
            <w:tcW w:w="378" w:type="pct"/>
            <w:noWrap/>
            <w:hideMark/>
          </w:tcPr>
          <w:p w14:paraId="1758FB54" w14:textId="206247C3" w:rsidR="00245C66" w:rsidRPr="00245C66" w:rsidRDefault="00245C66" w:rsidP="00245C66">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0.9%</w:t>
            </w:r>
          </w:p>
        </w:tc>
      </w:tr>
      <w:tr w:rsidR="00245C66" w:rsidRPr="00E1765F" w14:paraId="03055EC8" w14:textId="77777777" w:rsidTr="007E22ED">
        <w:trPr>
          <w:cnfStyle w:val="000000100000" w:firstRow="0" w:lastRow="0" w:firstColumn="0" w:lastColumn="0" w:oddVBand="0" w:evenVBand="0" w:oddHBand="1" w:evenHBand="0" w:firstRowFirstColumn="0" w:firstRowLastColumn="0" w:lastRowFirstColumn="0" w:lastRowLastColumn="0"/>
          <w:trHeight w:val="94"/>
        </w:trPr>
        <w:tc>
          <w:tcPr>
            <w:cnfStyle w:val="001000000000" w:firstRow="0" w:lastRow="0" w:firstColumn="1" w:lastColumn="0" w:oddVBand="0" w:evenVBand="0" w:oddHBand="0" w:evenHBand="0" w:firstRowFirstColumn="0" w:firstRowLastColumn="0" w:lastRowFirstColumn="0" w:lastRowLastColumn="0"/>
            <w:tcW w:w="151" w:type="pct"/>
            <w:vAlign w:val="center"/>
          </w:tcPr>
          <w:p w14:paraId="00B4CAD1" w14:textId="77777777" w:rsidR="00245C66" w:rsidRPr="008E3F25" w:rsidRDefault="00245C66" w:rsidP="00245C66">
            <w:pPr>
              <w:pStyle w:val="ListParagraph"/>
              <w:numPr>
                <w:ilvl w:val="0"/>
                <w:numId w:val="11"/>
              </w:numPr>
              <w:spacing w:before="0"/>
              <w:ind w:left="0" w:firstLine="0"/>
              <w:contextualSpacing w:val="0"/>
              <w:jc w:val="right"/>
              <w:rPr>
                <w:rFonts w:ascii="Times New Roman" w:eastAsia="Times New Roman" w:hAnsi="Times New Roman" w:cs="Times New Roman"/>
                <w:b w:val="0"/>
                <w:color w:val="000000"/>
                <w:sz w:val="16"/>
                <w:szCs w:val="16"/>
                <w:lang w:val="mn-MN"/>
              </w:rPr>
            </w:pPr>
          </w:p>
        </w:tc>
        <w:tc>
          <w:tcPr>
            <w:tcW w:w="2122" w:type="pct"/>
            <w:noWrap/>
            <w:hideMark/>
          </w:tcPr>
          <w:p w14:paraId="32D57783" w14:textId="11034B05" w:rsidR="00245C66" w:rsidRPr="008E3F25" w:rsidRDefault="00245C66" w:rsidP="00245C66">
            <w:pPr>
              <w:spacing w:before="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8E3F25">
              <w:rPr>
                <w:rFonts w:ascii="Times New Roman" w:eastAsia="Times New Roman" w:hAnsi="Times New Roman" w:cs="Times New Roman"/>
                <w:color w:val="000000"/>
                <w:sz w:val="16"/>
                <w:szCs w:val="16"/>
                <w:lang w:val="mn-MN"/>
              </w:rPr>
              <w:t>Цахилгаан, хий, уур, агааржуулалт</w:t>
            </w:r>
          </w:p>
        </w:tc>
        <w:tc>
          <w:tcPr>
            <w:tcW w:w="530" w:type="pct"/>
            <w:noWrap/>
            <w:hideMark/>
          </w:tcPr>
          <w:p w14:paraId="4256B049" w14:textId="2AD5E339" w:rsidR="00245C66" w:rsidRPr="00245C66" w:rsidRDefault="00245C66" w:rsidP="00245C66">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 xml:space="preserve"> 7,540.1 </w:t>
            </w:r>
          </w:p>
        </w:tc>
        <w:tc>
          <w:tcPr>
            <w:tcW w:w="379" w:type="pct"/>
            <w:noWrap/>
            <w:hideMark/>
          </w:tcPr>
          <w:p w14:paraId="12B5C1BE" w14:textId="04A1AE6B" w:rsidR="00245C66" w:rsidRPr="00245C66" w:rsidRDefault="00245C66" w:rsidP="00245C66">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0.1%</w:t>
            </w:r>
          </w:p>
        </w:tc>
        <w:tc>
          <w:tcPr>
            <w:tcW w:w="530" w:type="pct"/>
            <w:noWrap/>
            <w:hideMark/>
          </w:tcPr>
          <w:p w14:paraId="61D65051" w14:textId="08F727BC" w:rsidR="00245C66" w:rsidRPr="00245C66" w:rsidRDefault="00245C66" w:rsidP="00245C66">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 xml:space="preserve"> 5,399.7 </w:t>
            </w:r>
          </w:p>
        </w:tc>
        <w:tc>
          <w:tcPr>
            <w:tcW w:w="379" w:type="pct"/>
            <w:noWrap/>
            <w:hideMark/>
          </w:tcPr>
          <w:p w14:paraId="75D41966" w14:textId="2529DD47" w:rsidR="00245C66" w:rsidRPr="00245C66" w:rsidRDefault="00245C66" w:rsidP="00245C66">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0.1%</w:t>
            </w:r>
          </w:p>
        </w:tc>
        <w:tc>
          <w:tcPr>
            <w:tcW w:w="530" w:type="pct"/>
            <w:noWrap/>
            <w:hideMark/>
          </w:tcPr>
          <w:p w14:paraId="64DF666C" w14:textId="62D3C51E" w:rsidR="00245C66" w:rsidRPr="00245C66" w:rsidRDefault="00245C66" w:rsidP="00245C66">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 xml:space="preserve"> 12,041.6 </w:t>
            </w:r>
          </w:p>
        </w:tc>
        <w:tc>
          <w:tcPr>
            <w:tcW w:w="378" w:type="pct"/>
            <w:noWrap/>
            <w:hideMark/>
          </w:tcPr>
          <w:p w14:paraId="69692D8D" w14:textId="6F200A9F" w:rsidR="00245C66" w:rsidRPr="00245C66" w:rsidRDefault="00245C66" w:rsidP="00245C66">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0.2%</w:t>
            </w:r>
          </w:p>
        </w:tc>
      </w:tr>
      <w:tr w:rsidR="00245C66" w:rsidRPr="00E1765F" w14:paraId="6D623866" w14:textId="77777777" w:rsidTr="007E22ED">
        <w:trPr>
          <w:trHeight w:val="80"/>
        </w:trPr>
        <w:tc>
          <w:tcPr>
            <w:cnfStyle w:val="001000000000" w:firstRow="0" w:lastRow="0" w:firstColumn="1" w:lastColumn="0" w:oddVBand="0" w:evenVBand="0" w:oddHBand="0" w:evenHBand="0" w:firstRowFirstColumn="0" w:firstRowLastColumn="0" w:lastRowFirstColumn="0" w:lastRowLastColumn="0"/>
            <w:tcW w:w="151" w:type="pct"/>
            <w:vAlign w:val="center"/>
          </w:tcPr>
          <w:p w14:paraId="0011C8FF" w14:textId="77777777" w:rsidR="00245C66" w:rsidRPr="008E3F25" w:rsidRDefault="00245C66" w:rsidP="00245C66">
            <w:pPr>
              <w:pStyle w:val="ListParagraph"/>
              <w:numPr>
                <w:ilvl w:val="0"/>
                <w:numId w:val="11"/>
              </w:numPr>
              <w:spacing w:before="0"/>
              <w:ind w:left="0" w:firstLine="0"/>
              <w:contextualSpacing w:val="0"/>
              <w:jc w:val="right"/>
              <w:rPr>
                <w:rFonts w:ascii="Times New Roman" w:eastAsia="Times New Roman" w:hAnsi="Times New Roman" w:cs="Times New Roman"/>
                <w:b w:val="0"/>
                <w:color w:val="000000"/>
                <w:sz w:val="16"/>
                <w:szCs w:val="16"/>
                <w:lang w:val="mn-MN"/>
              </w:rPr>
            </w:pPr>
          </w:p>
        </w:tc>
        <w:tc>
          <w:tcPr>
            <w:tcW w:w="2122" w:type="pct"/>
            <w:noWrap/>
            <w:hideMark/>
          </w:tcPr>
          <w:p w14:paraId="455883CE" w14:textId="2F37FF71" w:rsidR="00245C66" w:rsidRPr="008E3F25" w:rsidRDefault="00245C66" w:rsidP="00245C66">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8E3F25">
              <w:rPr>
                <w:rFonts w:ascii="Times New Roman" w:eastAsia="Times New Roman" w:hAnsi="Times New Roman" w:cs="Times New Roman"/>
                <w:color w:val="000000"/>
                <w:sz w:val="16"/>
                <w:szCs w:val="16"/>
                <w:lang w:val="mn-MN"/>
              </w:rPr>
              <w:t>Ус хангамж; сувагжилтын систем, хог хаягдал зайлуулах болон хүрээлэн буй орчныг дахин сэргээх үйл ажиллагаа</w:t>
            </w:r>
          </w:p>
        </w:tc>
        <w:tc>
          <w:tcPr>
            <w:tcW w:w="530" w:type="pct"/>
            <w:noWrap/>
            <w:hideMark/>
          </w:tcPr>
          <w:p w14:paraId="6FC543E7" w14:textId="4CCA5257" w:rsidR="00245C66" w:rsidRPr="00245C66" w:rsidRDefault="00245C66" w:rsidP="00245C66">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 xml:space="preserve"> 3,523.9 </w:t>
            </w:r>
          </w:p>
        </w:tc>
        <w:tc>
          <w:tcPr>
            <w:tcW w:w="379" w:type="pct"/>
            <w:noWrap/>
            <w:hideMark/>
          </w:tcPr>
          <w:p w14:paraId="7DCAEE86" w14:textId="2111F1CE" w:rsidR="00245C66" w:rsidRPr="00245C66" w:rsidRDefault="00245C66" w:rsidP="00245C66">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0.0%</w:t>
            </w:r>
          </w:p>
        </w:tc>
        <w:tc>
          <w:tcPr>
            <w:tcW w:w="530" w:type="pct"/>
            <w:noWrap/>
            <w:hideMark/>
          </w:tcPr>
          <w:p w14:paraId="6D2D8363" w14:textId="7AA9C30B" w:rsidR="00245C66" w:rsidRPr="00245C66" w:rsidRDefault="00245C66" w:rsidP="00245C66">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 xml:space="preserve"> 2,821.9 </w:t>
            </w:r>
          </w:p>
        </w:tc>
        <w:tc>
          <w:tcPr>
            <w:tcW w:w="379" w:type="pct"/>
            <w:noWrap/>
            <w:hideMark/>
          </w:tcPr>
          <w:p w14:paraId="06165EC9" w14:textId="3E7F7183" w:rsidR="00245C66" w:rsidRPr="00245C66" w:rsidRDefault="00245C66" w:rsidP="00245C66">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0.0%</w:t>
            </w:r>
          </w:p>
        </w:tc>
        <w:tc>
          <w:tcPr>
            <w:tcW w:w="530" w:type="pct"/>
            <w:noWrap/>
            <w:hideMark/>
          </w:tcPr>
          <w:p w14:paraId="233EF533" w14:textId="3ED6DF13" w:rsidR="00245C66" w:rsidRPr="00245C66" w:rsidRDefault="00245C66" w:rsidP="00245C66">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 xml:space="preserve"> 7,002.1 </w:t>
            </w:r>
          </w:p>
        </w:tc>
        <w:tc>
          <w:tcPr>
            <w:tcW w:w="378" w:type="pct"/>
            <w:noWrap/>
            <w:hideMark/>
          </w:tcPr>
          <w:p w14:paraId="41517780" w14:textId="1DA6F6F3" w:rsidR="00245C66" w:rsidRPr="00245C66" w:rsidRDefault="00245C66" w:rsidP="00245C66">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0.1%</w:t>
            </w:r>
          </w:p>
        </w:tc>
      </w:tr>
      <w:tr w:rsidR="00245C66" w:rsidRPr="00E1765F" w14:paraId="4C59FFD7" w14:textId="77777777" w:rsidTr="007E22ED">
        <w:trPr>
          <w:cnfStyle w:val="000000100000" w:firstRow="0" w:lastRow="0" w:firstColumn="0" w:lastColumn="0" w:oddVBand="0" w:evenVBand="0" w:oddHBand="1" w:evenHBand="0" w:firstRowFirstColumn="0" w:firstRowLastColumn="0" w:lastRowFirstColumn="0" w:lastRowLastColumn="0"/>
          <w:trHeight w:val="80"/>
        </w:trPr>
        <w:tc>
          <w:tcPr>
            <w:cnfStyle w:val="001000000000" w:firstRow="0" w:lastRow="0" w:firstColumn="1" w:lastColumn="0" w:oddVBand="0" w:evenVBand="0" w:oddHBand="0" w:evenHBand="0" w:firstRowFirstColumn="0" w:firstRowLastColumn="0" w:lastRowFirstColumn="0" w:lastRowLastColumn="0"/>
            <w:tcW w:w="151" w:type="pct"/>
            <w:vAlign w:val="center"/>
          </w:tcPr>
          <w:p w14:paraId="6C1A8528" w14:textId="77777777" w:rsidR="00245C66" w:rsidRPr="008E3F25" w:rsidRDefault="00245C66" w:rsidP="00245C66">
            <w:pPr>
              <w:pStyle w:val="ListParagraph"/>
              <w:numPr>
                <w:ilvl w:val="0"/>
                <w:numId w:val="11"/>
              </w:numPr>
              <w:spacing w:before="0"/>
              <w:ind w:left="0" w:firstLine="0"/>
              <w:contextualSpacing w:val="0"/>
              <w:jc w:val="right"/>
              <w:rPr>
                <w:rFonts w:ascii="Times New Roman" w:eastAsia="Times New Roman" w:hAnsi="Times New Roman" w:cs="Times New Roman"/>
                <w:b w:val="0"/>
                <w:color w:val="000000"/>
                <w:sz w:val="16"/>
                <w:szCs w:val="16"/>
                <w:lang w:val="mn-MN"/>
              </w:rPr>
            </w:pPr>
          </w:p>
        </w:tc>
        <w:tc>
          <w:tcPr>
            <w:tcW w:w="2122" w:type="pct"/>
            <w:noWrap/>
            <w:hideMark/>
          </w:tcPr>
          <w:p w14:paraId="50734325" w14:textId="0AEB0703" w:rsidR="00245C66" w:rsidRPr="008E3F25" w:rsidRDefault="00245C66" w:rsidP="00245C66">
            <w:pPr>
              <w:spacing w:before="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8E3F25">
              <w:rPr>
                <w:rFonts w:ascii="Times New Roman" w:eastAsia="Times New Roman" w:hAnsi="Times New Roman" w:cs="Times New Roman"/>
                <w:color w:val="000000"/>
                <w:sz w:val="16"/>
                <w:szCs w:val="16"/>
                <w:lang w:val="mn-MN"/>
              </w:rPr>
              <w:t>Барилга</w:t>
            </w:r>
          </w:p>
        </w:tc>
        <w:tc>
          <w:tcPr>
            <w:tcW w:w="530" w:type="pct"/>
            <w:noWrap/>
            <w:hideMark/>
          </w:tcPr>
          <w:p w14:paraId="70E3C6C5" w14:textId="5DEFF6AB" w:rsidR="00245C66" w:rsidRPr="00245C66" w:rsidRDefault="00245C66" w:rsidP="00245C66">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 xml:space="preserve"> 192,799.6 </w:t>
            </w:r>
          </w:p>
        </w:tc>
        <w:tc>
          <w:tcPr>
            <w:tcW w:w="379" w:type="pct"/>
            <w:noWrap/>
            <w:hideMark/>
          </w:tcPr>
          <w:p w14:paraId="6D4D55B8" w14:textId="25B7010B" w:rsidR="00245C66" w:rsidRPr="00245C66" w:rsidRDefault="00245C66" w:rsidP="00245C66">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2.6%</w:t>
            </w:r>
          </w:p>
        </w:tc>
        <w:tc>
          <w:tcPr>
            <w:tcW w:w="530" w:type="pct"/>
            <w:noWrap/>
            <w:hideMark/>
          </w:tcPr>
          <w:p w14:paraId="4ADE723F" w14:textId="0D58F3AF" w:rsidR="00245C66" w:rsidRPr="00245C66" w:rsidRDefault="00245C66" w:rsidP="00245C66">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 xml:space="preserve"> 160,635.3 </w:t>
            </w:r>
          </w:p>
        </w:tc>
        <w:tc>
          <w:tcPr>
            <w:tcW w:w="379" w:type="pct"/>
            <w:noWrap/>
            <w:hideMark/>
          </w:tcPr>
          <w:p w14:paraId="52D1C536" w14:textId="35B244F6" w:rsidR="00245C66" w:rsidRPr="00245C66" w:rsidRDefault="00245C66" w:rsidP="00245C66">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2.5%</w:t>
            </w:r>
          </w:p>
        </w:tc>
        <w:tc>
          <w:tcPr>
            <w:tcW w:w="530" w:type="pct"/>
            <w:noWrap/>
            <w:hideMark/>
          </w:tcPr>
          <w:p w14:paraId="548778CA" w14:textId="5BEA3F69" w:rsidR="00245C66" w:rsidRPr="00245C66" w:rsidRDefault="00245C66" w:rsidP="00245C66">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 xml:space="preserve"> 345,842.7 </w:t>
            </w:r>
          </w:p>
        </w:tc>
        <w:tc>
          <w:tcPr>
            <w:tcW w:w="378" w:type="pct"/>
            <w:noWrap/>
            <w:hideMark/>
          </w:tcPr>
          <w:p w14:paraId="6C31C4DB" w14:textId="51E44D67" w:rsidR="00245C66" w:rsidRPr="00245C66" w:rsidRDefault="00245C66" w:rsidP="00245C66">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5.2%</w:t>
            </w:r>
          </w:p>
        </w:tc>
      </w:tr>
      <w:tr w:rsidR="00245C66" w:rsidRPr="00E1765F" w14:paraId="554BD355" w14:textId="77777777" w:rsidTr="007E22ED">
        <w:trPr>
          <w:trHeight w:val="80"/>
        </w:trPr>
        <w:tc>
          <w:tcPr>
            <w:cnfStyle w:val="001000000000" w:firstRow="0" w:lastRow="0" w:firstColumn="1" w:lastColumn="0" w:oddVBand="0" w:evenVBand="0" w:oddHBand="0" w:evenHBand="0" w:firstRowFirstColumn="0" w:firstRowLastColumn="0" w:lastRowFirstColumn="0" w:lastRowLastColumn="0"/>
            <w:tcW w:w="151" w:type="pct"/>
            <w:vAlign w:val="center"/>
          </w:tcPr>
          <w:p w14:paraId="33B8C5BB" w14:textId="77777777" w:rsidR="00245C66" w:rsidRPr="008E3F25" w:rsidRDefault="00245C66" w:rsidP="00245C66">
            <w:pPr>
              <w:pStyle w:val="ListParagraph"/>
              <w:numPr>
                <w:ilvl w:val="0"/>
                <w:numId w:val="11"/>
              </w:numPr>
              <w:spacing w:before="0"/>
              <w:ind w:left="0" w:firstLine="0"/>
              <w:contextualSpacing w:val="0"/>
              <w:jc w:val="right"/>
              <w:rPr>
                <w:rFonts w:ascii="Times New Roman" w:eastAsia="Times New Roman" w:hAnsi="Times New Roman" w:cs="Times New Roman"/>
                <w:b w:val="0"/>
                <w:color w:val="000000"/>
                <w:sz w:val="16"/>
                <w:szCs w:val="16"/>
                <w:lang w:val="mn-MN"/>
              </w:rPr>
            </w:pPr>
          </w:p>
        </w:tc>
        <w:tc>
          <w:tcPr>
            <w:tcW w:w="2122" w:type="pct"/>
            <w:noWrap/>
            <w:hideMark/>
          </w:tcPr>
          <w:p w14:paraId="52865C9E" w14:textId="35689502" w:rsidR="00245C66" w:rsidRPr="008E3F25" w:rsidRDefault="00245C66" w:rsidP="00245C66">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8E3F25">
              <w:rPr>
                <w:rFonts w:ascii="Times New Roman" w:eastAsia="Times New Roman" w:hAnsi="Times New Roman" w:cs="Times New Roman"/>
                <w:color w:val="000000"/>
                <w:sz w:val="16"/>
                <w:szCs w:val="16"/>
                <w:lang w:val="mn-MN"/>
              </w:rPr>
              <w:t>Бөөний болон жижиглэн худалдаа; машин, мотоциклийн засвар, үйлчилгээ</w:t>
            </w:r>
          </w:p>
        </w:tc>
        <w:tc>
          <w:tcPr>
            <w:tcW w:w="530" w:type="pct"/>
            <w:noWrap/>
            <w:hideMark/>
          </w:tcPr>
          <w:p w14:paraId="079BF065" w14:textId="76888A66" w:rsidR="00245C66" w:rsidRPr="00245C66" w:rsidRDefault="00245C66" w:rsidP="00245C66">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 xml:space="preserve"> 521,100.0 </w:t>
            </w:r>
          </w:p>
        </w:tc>
        <w:tc>
          <w:tcPr>
            <w:tcW w:w="379" w:type="pct"/>
            <w:noWrap/>
            <w:hideMark/>
          </w:tcPr>
          <w:p w14:paraId="046201C0" w14:textId="7C94515C" w:rsidR="00245C66" w:rsidRPr="00245C66" w:rsidRDefault="00245C66" w:rsidP="00245C66">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7.0%</w:t>
            </w:r>
          </w:p>
        </w:tc>
        <w:tc>
          <w:tcPr>
            <w:tcW w:w="530" w:type="pct"/>
            <w:noWrap/>
            <w:hideMark/>
          </w:tcPr>
          <w:p w14:paraId="3EE9D8EC" w14:textId="29645300" w:rsidR="00245C66" w:rsidRPr="00245C66" w:rsidRDefault="00245C66" w:rsidP="00245C66">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 xml:space="preserve"> 418,113.1 </w:t>
            </w:r>
          </w:p>
        </w:tc>
        <w:tc>
          <w:tcPr>
            <w:tcW w:w="379" w:type="pct"/>
            <w:noWrap/>
            <w:hideMark/>
          </w:tcPr>
          <w:p w14:paraId="2C33BC17" w14:textId="51401623" w:rsidR="00245C66" w:rsidRPr="00245C66" w:rsidRDefault="00245C66" w:rsidP="00245C66">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6.4%</w:t>
            </w:r>
          </w:p>
        </w:tc>
        <w:tc>
          <w:tcPr>
            <w:tcW w:w="530" w:type="pct"/>
            <w:noWrap/>
            <w:hideMark/>
          </w:tcPr>
          <w:p w14:paraId="57C3767A" w14:textId="24DFC241" w:rsidR="00245C66" w:rsidRPr="00245C66" w:rsidRDefault="00245C66" w:rsidP="00245C66">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 xml:space="preserve"> 773,121.1 </w:t>
            </w:r>
          </w:p>
        </w:tc>
        <w:tc>
          <w:tcPr>
            <w:tcW w:w="378" w:type="pct"/>
            <w:noWrap/>
            <w:hideMark/>
          </w:tcPr>
          <w:p w14:paraId="00A50209" w14:textId="2B95FB24" w:rsidR="00245C66" w:rsidRPr="00245C66" w:rsidRDefault="00245C66" w:rsidP="00245C66">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11.6%</w:t>
            </w:r>
          </w:p>
        </w:tc>
      </w:tr>
      <w:tr w:rsidR="00245C66" w:rsidRPr="00E1765F" w14:paraId="5731510A" w14:textId="77777777" w:rsidTr="007E22ED">
        <w:trPr>
          <w:cnfStyle w:val="000000100000" w:firstRow="0" w:lastRow="0" w:firstColumn="0" w:lastColumn="0" w:oddVBand="0" w:evenVBand="0" w:oddHBand="1" w:evenHBand="0" w:firstRowFirstColumn="0" w:firstRowLastColumn="0" w:lastRowFirstColumn="0" w:lastRowLastColumn="0"/>
          <w:trHeight w:val="80"/>
        </w:trPr>
        <w:tc>
          <w:tcPr>
            <w:cnfStyle w:val="001000000000" w:firstRow="0" w:lastRow="0" w:firstColumn="1" w:lastColumn="0" w:oddVBand="0" w:evenVBand="0" w:oddHBand="0" w:evenHBand="0" w:firstRowFirstColumn="0" w:firstRowLastColumn="0" w:lastRowFirstColumn="0" w:lastRowLastColumn="0"/>
            <w:tcW w:w="151" w:type="pct"/>
            <w:vAlign w:val="center"/>
          </w:tcPr>
          <w:p w14:paraId="58F74955" w14:textId="77777777" w:rsidR="00245C66" w:rsidRPr="008E3F25" w:rsidRDefault="00245C66" w:rsidP="00245C66">
            <w:pPr>
              <w:pStyle w:val="ListParagraph"/>
              <w:numPr>
                <w:ilvl w:val="0"/>
                <w:numId w:val="11"/>
              </w:numPr>
              <w:spacing w:before="0"/>
              <w:ind w:left="0" w:firstLine="0"/>
              <w:contextualSpacing w:val="0"/>
              <w:jc w:val="right"/>
              <w:rPr>
                <w:rFonts w:ascii="Times New Roman" w:eastAsia="Times New Roman" w:hAnsi="Times New Roman" w:cs="Times New Roman"/>
                <w:b w:val="0"/>
                <w:color w:val="000000"/>
                <w:sz w:val="16"/>
                <w:szCs w:val="16"/>
                <w:lang w:val="mn-MN"/>
              </w:rPr>
            </w:pPr>
          </w:p>
        </w:tc>
        <w:tc>
          <w:tcPr>
            <w:tcW w:w="2122" w:type="pct"/>
            <w:noWrap/>
            <w:hideMark/>
          </w:tcPr>
          <w:p w14:paraId="21C524F0" w14:textId="318BE448" w:rsidR="00245C66" w:rsidRPr="008E3F25" w:rsidRDefault="00245C66" w:rsidP="00245C66">
            <w:pPr>
              <w:spacing w:before="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8E3F25">
              <w:rPr>
                <w:rFonts w:ascii="Times New Roman" w:eastAsia="Times New Roman" w:hAnsi="Times New Roman" w:cs="Times New Roman"/>
                <w:color w:val="000000"/>
                <w:sz w:val="16"/>
                <w:szCs w:val="16"/>
                <w:lang w:val="mn-MN"/>
              </w:rPr>
              <w:t>Тээвэр, агуулахын үйл ажиллагаа</w:t>
            </w:r>
          </w:p>
        </w:tc>
        <w:tc>
          <w:tcPr>
            <w:tcW w:w="530" w:type="pct"/>
            <w:noWrap/>
            <w:hideMark/>
          </w:tcPr>
          <w:p w14:paraId="2326C39C" w14:textId="5AD6E76B" w:rsidR="00245C66" w:rsidRPr="00245C66" w:rsidRDefault="00245C66" w:rsidP="00245C66">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 xml:space="preserve"> 155,665.9 </w:t>
            </w:r>
          </w:p>
        </w:tc>
        <w:tc>
          <w:tcPr>
            <w:tcW w:w="379" w:type="pct"/>
            <w:noWrap/>
            <w:hideMark/>
          </w:tcPr>
          <w:p w14:paraId="212B08E5" w14:textId="12A96E98" w:rsidR="00245C66" w:rsidRPr="00245C66" w:rsidRDefault="00245C66" w:rsidP="00245C66">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2.1%</w:t>
            </w:r>
          </w:p>
        </w:tc>
        <w:tc>
          <w:tcPr>
            <w:tcW w:w="530" w:type="pct"/>
            <w:noWrap/>
            <w:hideMark/>
          </w:tcPr>
          <w:p w14:paraId="0B010F23" w14:textId="0B52CF1B" w:rsidR="00245C66" w:rsidRPr="00245C66" w:rsidRDefault="00245C66" w:rsidP="00245C66">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 xml:space="preserve"> 151,119.1 </w:t>
            </w:r>
          </w:p>
        </w:tc>
        <w:tc>
          <w:tcPr>
            <w:tcW w:w="379" w:type="pct"/>
            <w:noWrap/>
            <w:hideMark/>
          </w:tcPr>
          <w:p w14:paraId="42AE724E" w14:textId="66FAFE1F" w:rsidR="00245C66" w:rsidRPr="00245C66" w:rsidRDefault="00245C66" w:rsidP="00245C66">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2.3%</w:t>
            </w:r>
          </w:p>
        </w:tc>
        <w:tc>
          <w:tcPr>
            <w:tcW w:w="530" w:type="pct"/>
            <w:noWrap/>
            <w:hideMark/>
          </w:tcPr>
          <w:p w14:paraId="3963E3D7" w14:textId="36CFED23" w:rsidR="00245C66" w:rsidRPr="00245C66" w:rsidRDefault="00245C66" w:rsidP="00245C66">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 xml:space="preserve"> 213,749.8 </w:t>
            </w:r>
          </w:p>
        </w:tc>
        <w:tc>
          <w:tcPr>
            <w:tcW w:w="378" w:type="pct"/>
            <w:noWrap/>
            <w:hideMark/>
          </w:tcPr>
          <w:p w14:paraId="48289036" w14:textId="7B6869D2" w:rsidR="00245C66" w:rsidRPr="00245C66" w:rsidRDefault="00245C66" w:rsidP="00245C66">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3.2%</w:t>
            </w:r>
          </w:p>
        </w:tc>
      </w:tr>
      <w:tr w:rsidR="00245C66" w:rsidRPr="00E1765F" w14:paraId="1765E5B1" w14:textId="77777777" w:rsidTr="007E22ED">
        <w:trPr>
          <w:trHeight w:val="80"/>
        </w:trPr>
        <w:tc>
          <w:tcPr>
            <w:cnfStyle w:val="001000000000" w:firstRow="0" w:lastRow="0" w:firstColumn="1" w:lastColumn="0" w:oddVBand="0" w:evenVBand="0" w:oddHBand="0" w:evenHBand="0" w:firstRowFirstColumn="0" w:firstRowLastColumn="0" w:lastRowFirstColumn="0" w:lastRowLastColumn="0"/>
            <w:tcW w:w="151" w:type="pct"/>
            <w:vAlign w:val="center"/>
          </w:tcPr>
          <w:p w14:paraId="19FEDC47" w14:textId="77777777" w:rsidR="00245C66" w:rsidRPr="008E3F25" w:rsidRDefault="00245C66" w:rsidP="00245C66">
            <w:pPr>
              <w:pStyle w:val="ListParagraph"/>
              <w:numPr>
                <w:ilvl w:val="0"/>
                <w:numId w:val="11"/>
              </w:numPr>
              <w:spacing w:before="0"/>
              <w:ind w:left="0" w:firstLine="0"/>
              <w:contextualSpacing w:val="0"/>
              <w:jc w:val="right"/>
              <w:rPr>
                <w:rFonts w:ascii="Times New Roman" w:eastAsia="Times New Roman" w:hAnsi="Times New Roman" w:cs="Times New Roman"/>
                <w:b w:val="0"/>
                <w:color w:val="000000"/>
                <w:sz w:val="16"/>
                <w:szCs w:val="16"/>
                <w:lang w:val="mn-MN"/>
              </w:rPr>
            </w:pPr>
          </w:p>
        </w:tc>
        <w:tc>
          <w:tcPr>
            <w:tcW w:w="2122" w:type="pct"/>
            <w:noWrap/>
            <w:hideMark/>
          </w:tcPr>
          <w:p w14:paraId="61555BFE" w14:textId="3D989528" w:rsidR="00245C66" w:rsidRPr="008E3F25" w:rsidRDefault="00245C66" w:rsidP="00245C66">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8E3F25">
              <w:rPr>
                <w:rFonts w:ascii="Times New Roman" w:eastAsia="Times New Roman" w:hAnsi="Times New Roman" w:cs="Times New Roman"/>
                <w:color w:val="000000"/>
                <w:sz w:val="16"/>
                <w:szCs w:val="16"/>
                <w:lang w:val="mn-MN"/>
              </w:rPr>
              <w:t>Зочид буудал, байр, сууц болон нийтийн хоолны үйлчилгээ</w:t>
            </w:r>
          </w:p>
        </w:tc>
        <w:tc>
          <w:tcPr>
            <w:tcW w:w="530" w:type="pct"/>
            <w:noWrap/>
            <w:hideMark/>
          </w:tcPr>
          <w:p w14:paraId="22B71510" w14:textId="62E1FBC3" w:rsidR="00245C66" w:rsidRPr="00245C66" w:rsidRDefault="00245C66" w:rsidP="00245C66">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 xml:space="preserve"> 58,497.3 </w:t>
            </w:r>
          </w:p>
        </w:tc>
        <w:tc>
          <w:tcPr>
            <w:tcW w:w="379" w:type="pct"/>
            <w:noWrap/>
            <w:hideMark/>
          </w:tcPr>
          <w:p w14:paraId="64AFCEF7" w14:textId="783CF1D8" w:rsidR="00245C66" w:rsidRPr="00245C66" w:rsidRDefault="00245C66" w:rsidP="00245C66">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0.8%</w:t>
            </w:r>
          </w:p>
        </w:tc>
        <w:tc>
          <w:tcPr>
            <w:tcW w:w="530" w:type="pct"/>
            <w:noWrap/>
            <w:hideMark/>
          </w:tcPr>
          <w:p w14:paraId="47A3D6DC" w14:textId="69734D37" w:rsidR="00245C66" w:rsidRPr="00245C66" w:rsidRDefault="00245C66" w:rsidP="00245C66">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 xml:space="preserve"> 53,281.3 </w:t>
            </w:r>
          </w:p>
        </w:tc>
        <w:tc>
          <w:tcPr>
            <w:tcW w:w="379" w:type="pct"/>
            <w:noWrap/>
            <w:hideMark/>
          </w:tcPr>
          <w:p w14:paraId="73769CCC" w14:textId="741B5D61" w:rsidR="00245C66" w:rsidRPr="00245C66" w:rsidRDefault="00245C66" w:rsidP="00245C66">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0.8%</w:t>
            </w:r>
          </w:p>
        </w:tc>
        <w:tc>
          <w:tcPr>
            <w:tcW w:w="530" w:type="pct"/>
            <w:noWrap/>
            <w:hideMark/>
          </w:tcPr>
          <w:p w14:paraId="286A2703" w14:textId="4646DCAA" w:rsidR="00245C66" w:rsidRPr="00245C66" w:rsidRDefault="00245C66" w:rsidP="00245C66">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 xml:space="preserve"> 124,957.8 </w:t>
            </w:r>
          </w:p>
        </w:tc>
        <w:tc>
          <w:tcPr>
            <w:tcW w:w="378" w:type="pct"/>
            <w:noWrap/>
            <w:hideMark/>
          </w:tcPr>
          <w:p w14:paraId="0B675CF5" w14:textId="48C45586" w:rsidR="00245C66" w:rsidRPr="00245C66" w:rsidRDefault="00245C66" w:rsidP="00245C66">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1.9%</w:t>
            </w:r>
          </w:p>
        </w:tc>
      </w:tr>
      <w:tr w:rsidR="00245C66" w:rsidRPr="00E1765F" w14:paraId="78053B3D" w14:textId="77777777" w:rsidTr="007E22ED">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51" w:type="pct"/>
            <w:vAlign w:val="center"/>
          </w:tcPr>
          <w:p w14:paraId="3B29841A" w14:textId="77777777" w:rsidR="00245C66" w:rsidRPr="008E3F25" w:rsidRDefault="00245C66" w:rsidP="00245C66">
            <w:pPr>
              <w:pStyle w:val="ListParagraph"/>
              <w:numPr>
                <w:ilvl w:val="0"/>
                <w:numId w:val="11"/>
              </w:numPr>
              <w:spacing w:before="0"/>
              <w:ind w:left="0" w:firstLine="0"/>
              <w:contextualSpacing w:val="0"/>
              <w:jc w:val="right"/>
              <w:rPr>
                <w:rFonts w:ascii="Times New Roman" w:eastAsia="Times New Roman" w:hAnsi="Times New Roman" w:cs="Times New Roman"/>
                <w:b w:val="0"/>
                <w:color w:val="000000"/>
                <w:sz w:val="16"/>
                <w:szCs w:val="16"/>
                <w:lang w:val="mn-MN"/>
              </w:rPr>
            </w:pPr>
          </w:p>
        </w:tc>
        <w:tc>
          <w:tcPr>
            <w:tcW w:w="2122" w:type="pct"/>
            <w:noWrap/>
            <w:hideMark/>
          </w:tcPr>
          <w:p w14:paraId="42BDBA41" w14:textId="69BD8F99" w:rsidR="00245C66" w:rsidRPr="008E3F25" w:rsidRDefault="00245C66" w:rsidP="00245C66">
            <w:pPr>
              <w:spacing w:before="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8E3F25">
              <w:rPr>
                <w:rFonts w:ascii="Times New Roman" w:eastAsia="Times New Roman" w:hAnsi="Times New Roman" w:cs="Times New Roman"/>
                <w:color w:val="000000"/>
                <w:sz w:val="16"/>
                <w:szCs w:val="16"/>
                <w:lang w:val="mn-MN"/>
              </w:rPr>
              <w:t>Мэдээлэл, холбоо</w:t>
            </w:r>
          </w:p>
        </w:tc>
        <w:tc>
          <w:tcPr>
            <w:tcW w:w="530" w:type="pct"/>
            <w:noWrap/>
            <w:hideMark/>
          </w:tcPr>
          <w:p w14:paraId="039F1D2B" w14:textId="594A5360" w:rsidR="00245C66" w:rsidRPr="00245C66" w:rsidRDefault="00245C66" w:rsidP="00245C66">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 xml:space="preserve"> 11,153.9 </w:t>
            </w:r>
          </w:p>
        </w:tc>
        <w:tc>
          <w:tcPr>
            <w:tcW w:w="379" w:type="pct"/>
            <w:noWrap/>
            <w:hideMark/>
          </w:tcPr>
          <w:p w14:paraId="0A2EAE07" w14:textId="68604096" w:rsidR="00245C66" w:rsidRPr="00245C66" w:rsidRDefault="00245C66" w:rsidP="00245C66">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0.2%</w:t>
            </w:r>
          </w:p>
        </w:tc>
        <w:tc>
          <w:tcPr>
            <w:tcW w:w="530" w:type="pct"/>
            <w:noWrap/>
            <w:hideMark/>
          </w:tcPr>
          <w:p w14:paraId="3BD6E6E2" w14:textId="7D71F669" w:rsidR="00245C66" w:rsidRPr="00245C66" w:rsidRDefault="00245C66" w:rsidP="00245C66">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 xml:space="preserve"> 12,845.7 </w:t>
            </w:r>
          </w:p>
        </w:tc>
        <w:tc>
          <w:tcPr>
            <w:tcW w:w="379" w:type="pct"/>
            <w:noWrap/>
            <w:hideMark/>
          </w:tcPr>
          <w:p w14:paraId="3E64499D" w14:textId="63C137B2" w:rsidR="00245C66" w:rsidRPr="00245C66" w:rsidRDefault="00245C66" w:rsidP="00245C66">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0.2%</w:t>
            </w:r>
          </w:p>
        </w:tc>
        <w:tc>
          <w:tcPr>
            <w:tcW w:w="530" w:type="pct"/>
            <w:noWrap/>
            <w:hideMark/>
          </w:tcPr>
          <w:p w14:paraId="2868D9E3" w14:textId="59780EF9" w:rsidR="00245C66" w:rsidRPr="00245C66" w:rsidRDefault="00245C66" w:rsidP="00245C66">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 xml:space="preserve"> 34,432.5 </w:t>
            </w:r>
          </w:p>
        </w:tc>
        <w:tc>
          <w:tcPr>
            <w:tcW w:w="378" w:type="pct"/>
            <w:noWrap/>
            <w:hideMark/>
          </w:tcPr>
          <w:p w14:paraId="597BA8BD" w14:textId="419F5B5C" w:rsidR="00245C66" w:rsidRPr="00245C66" w:rsidRDefault="00245C66" w:rsidP="00245C66">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0.5%</w:t>
            </w:r>
          </w:p>
        </w:tc>
      </w:tr>
      <w:tr w:rsidR="00245C66" w:rsidRPr="00E1765F" w14:paraId="17AF9A45" w14:textId="77777777" w:rsidTr="007E22ED">
        <w:trPr>
          <w:trHeight w:val="80"/>
        </w:trPr>
        <w:tc>
          <w:tcPr>
            <w:cnfStyle w:val="001000000000" w:firstRow="0" w:lastRow="0" w:firstColumn="1" w:lastColumn="0" w:oddVBand="0" w:evenVBand="0" w:oddHBand="0" w:evenHBand="0" w:firstRowFirstColumn="0" w:firstRowLastColumn="0" w:lastRowFirstColumn="0" w:lastRowLastColumn="0"/>
            <w:tcW w:w="151" w:type="pct"/>
            <w:vAlign w:val="center"/>
          </w:tcPr>
          <w:p w14:paraId="7BBE9887" w14:textId="77777777" w:rsidR="00245C66" w:rsidRPr="008E3F25" w:rsidRDefault="00245C66" w:rsidP="00245C66">
            <w:pPr>
              <w:pStyle w:val="ListParagraph"/>
              <w:numPr>
                <w:ilvl w:val="0"/>
                <w:numId w:val="11"/>
              </w:numPr>
              <w:spacing w:before="0"/>
              <w:ind w:left="0" w:firstLine="0"/>
              <w:contextualSpacing w:val="0"/>
              <w:jc w:val="right"/>
              <w:rPr>
                <w:rFonts w:ascii="Times New Roman" w:eastAsia="Times New Roman" w:hAnsi="Times New Roman" w:cs="Times New Roman"/>
                <w:b w:val="0"/>
                <w:color w:val="000000"/>
                <w:sz w:val="16"/>
                <w:szCs w:val="16"/>
                <w:lang w:val="mn-MN"/>
              </w:rPr>
            </w:pPr>
          </w:p>
        </w:tc>
        <w:tc>
          <w:tcPr>
            <w:tcW w:w="2122" w:type="pct"/>
            <w:noWrap/>
            <w:hideMark/>
          </w:tcPr>
          <w:p w14:paraId="59EE7F88" w14:textId="71C93EFD" w:rsidR="00245C66" w:rsidRPr="008E3F25" w:rsidRDefault="00245C66" w:rsidP="00245C66">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8E3F25">
              <w:rPr>
                <w:rFonts w:ascii="Times New Roman" w:eastAsia="Times New Roman" w:hAnsi="Times New Roman" w:cs="Times New Roman"/>
                <w:color w:val="000000"/>
                <w:sz w:val="16"/>
                <w:szCs w:val="16"/>
                <w:lang w:val="mn-MN"/>
              </w:rPr>
              <w:t>Санхүүгийн болон даатгалын үйл ажиллагаа</w:t>
            </w:r>
          </w:p>
        </w:tc>
        <w:tc>
          <w:tcPr>
            <w:tcW w:w="530" w:type="pct"/>
            <w:noWrap/>
            <w:hideMark/>
          </w:tcPr>
          <w:p w14:paraId="2D9F746D" w14:textId="797D036C" w:rsidR="00245C66" w:rsidRPr="00245C66" w:rsidRDefault="00245C66" w:rsidP="00245C66">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 xml:space="preserve"> 103,686.2 </w:t>
            </w:r>
          </w:p>
        </w:tc>
        <w:tc>
          <w:tcPr>
            <w:tcW w:w="379" w:type="pct"/>
            <w:noWrap/>
            <w:hideMark/>
          </w:tcPr>
          <w:p w14:paraId="59424247" w14:textId="3424530A" w:rsidR="00245C66" w:rsidRPr="00245C66" w:rsidRDefault="00245C66" w:rsidP="00245C66">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1.4%</w:t>
            </w:r>
          </w:p>
        </w:tc>
        <w:tc>
          <w:tcPr>
            <w:tcW w:w="530" w:type="pct"/>
            <w:noWrap/>
            <w:hideMark/>
          </w:tcPr>
          <w:p w14:paraId="5DF57EF9" w14:textId="3F37D50D" w:rsidR="00245C66" w:rsidRPr="00245C66" w:rsidRDefault="00245C66" w:rsidP="00245C66">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 xml:space="preserve"> 76,051.8 </w:t>
            </w:r>
          </w:p>
        </w:tc>
        <w:tc>
          <w:tcPr>
            <w:tcW w:w="379" w:type="pct"/>
            <w:noWrap/>
            <w:hideMark/>
          </w:tcPr>
          <w:p w14:paraId="2E1506DA" w14:textId="68DEB39A" w:rsidR="00245C66" w:rsidRPr="00245C66" w:rsidRDefault="00245C66" w:rsidP="00245C66">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1.2%</w:t>
            </w:r>
          </w:p>
        </w:tc>
        <w:tc>
          <w:tcPr>
            <w:tcW w:w="530" w:type="pct"/>
            <w:noWrap/>
            <w:hideMark/>
          </w:tcPr>
          <w:p w14:paraId="77B49E5A" w14:textId="1D7B3142" w:rsidR="00245C66" w:rsidRPr="00245C66" w:rsidRDefault="00245C66" w:rsidP="00245C66">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 xml:space="preserve"> 99,407.3 </w:t>
            </w:r>
          </w:p>
        </w:tc>
        <w:tc>
          <w:tcPr>
            <w:tcW w:w="378" w:type="pct"/>
            <w:noWrap/>
            <w:hideMark/>
          </w:tcPr>
          <w:p w14:paraId="672BD5A2" w14:textId="77D3E315" w:rsidR="00245C66" w:rsidRPr="00245C66" w:rsidRDefault="00245C66" w:rsidP="00245C66">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1.5%</w:t>
            </w:r>
          </w:p>
        </w:tc>
      </w:tr>
      <w:tr w:rsidR="00245C66" w:rsidRPr="00E1765F" w14:paraId="25CABC0A" w14:textId="77777777" w:rsidTr="007E22ED">
        <w:trPr>
          <w:cnfStyle w:val="000000100000" w:firstRow="0" w:lastRow="0" w:firstColumn="0" w:lastColumn="0" w:oddVBand="0" w:evenVBand="0" w:oddHBand="1" w:evenHBand="0" w:firstRowFirstColumn="0" w:firstRowLastColumn="0" w:lastRowFirstColumn="0" w:lastRowLastColumn="0"/>
          <w:trHeight w:val="80"/>
        </w:trPr>
        <w:tc>
          <w:tcPr>
            <w:cnfStyle w:val="001000000000" w:firstRow="0" w:lastRow="0" w:firstColumn="1" w:lastColumn="0" w:oddVBand="0" w:evenVBand="0" w:oddHBand="0" w:evenHBand="0" w:firstRowFirstColumn="0" w:firstRowLastColumn="0" w:lastRowFirstColumn="0" w:lastRowLastColumn="0"/>
            <w:tcW w:w="151" w:type="pct"/>
            <w:vAlign w:val="center"/>
          </w:tcPr>
          <w:p w14:paraId="46BE0A8E" w14:textId="77777777" w:rsidR="00245C66" w:rsidRPr="008E3F25" w:rsidRDefault="00245C66" w:rsidP="00245C66">
            <w:pPr>
              <w:pStyle w:val="ListParagraph"/>
              <w:numPr>
                <w:ilvl w:val="0"/>
                <w:numId w:val="11"/>
              </w:numPr>
              <w:spacing w:before="0"/>
              <w:ind w:left="0" w:firstLine="0"/>
              <w:contextualSpacing w:val="0"/>
              <w:jc w:val="right"/>
              <w:rPr>
                <w:rFonts w:ascii="Times New Roman" w:eastAsia="Times New Roman" w:hAnsi="Times New Roman" w:cs="Times New Roman"/>
                <w:b w:val="0"/>
                <w:color w:val="000000"/>
                <w:sz w:val="16"/>
                <w:szCs w:val="16"/>
                <w:lang w:val="mn-MN"/>
              </w:rPr>
            </w:pPr>
          </w:p>
        </w:tc>
        <w:tc>
          <w:tcPr>
            <w:tcW w:w="2122" w:type="pct"/>
            <w:noWrap/>
            <w:hideMark/>
          </w:tcPr>
          <w:p w14:paraId="03A7B9FD" w14:textId="33E37F03" w:rsidR="00245C66" w:rsidRPr="008E3F25" w:rsidRDefault="00245C66" w:rsidP="00245C66">
            <w:pPr>
              <w:spacing w:before="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8E3F25">
              <w:rPr>
                <w:rFonts w:ascii="Times New Roman" w:eastAsia="Times New Roman" w:hAnsi="Times New Roman" w:cs="Times New Roman"/>
                <w:color w:val="000000"/>
                <w:sz w:val="16"/>
                <w:szCs w:val="16"/>
                <w:lang w:val="mn-MN"/>
              </w:rPr>
              <w:t>Үл хөдлөх хөрөнгийн үйл ажиллагаа</w:t>
            </w:r>
          </w:p>
        </w:tc>
        <w:tc>
          <w:tcPr>
            <w:tcW w:w="530" w:type="pct"/>
            <w:noWrap/>
            <w:hideMark/>
          </w:tcPr>
          <w:p w14:paraId="5496CE90" w14:textId="337FCB87" w:rsidR="00245C66" w:rsidRPr="00245C66" w:rsidRDefault="00245C66" w:rsidP="00245C66">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 xml:space="preserve"> 82,702.2 </w:t>
            </w:r>
          </w:p>
        </w:tc>
        <w:tc>
          <w:tcPr>
            <w:tcW w:w="379" w:type="pct"/>
            <w:noWrap/>
            <w:hideMark/>
          </w:tcPr>
          <w:p w14:paraId="387F583C" w14:textId="1AE7C7B8" w:rsidR="00245C66" w:rsidRPr="00245C66" w:rsidRDefault="00245C66" w:rsidP="00245C66">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1.1%</w:t>
            </w:r>
          </w:p>
        </w:tc>
        <w:tc>
          <w:tcPr>
            <w:tcW w:w="530" w:type="pct"/>
            <w:noWrap/>
            <w:hideMark/>
          </w:tcPr>
          <w:p w14:paraId="0868BB2F" w14:textId="2A5DE474" w:rsidR="00245C66" w:rsidRPr="00245C66" w:rsidRDefault="00245C66" w:rsidP="00245C66">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 xml:space="preserve"> 64,026.2 </w:t>
            </w:r>
          </w:p>
        </w:tc>
        <w:tc>
          <w:tcPr>
            <w:tcW w:w="379" w:type="pct"/>
            <w:noWrap/>
            <w:hideMark/>
          </w:tcPr>
          <w:p w14:paraId="34E1B532" w14:textId="2104D87D" w:rsidR="00245C66" w:rsidRPr="00245C66" w:rsidRDefault="00245C66" w:rsidP="00245C66">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1.0%</w:t>
            </w:r>
          </w:p>
        </w:tc>
        <w:tc>
          <w:tcPr>
            <w:tcW w:w="530" w:type="pct"/>
            <w:noWrap/>
            <w:hideMark/>
          </w:tcPr>
          <w:p w14:paraId="51F0FEB4" w14:textId="4CBCAFE3" w:rsidR="00245C66" w:rsidRPr="00245C66" w:rsidRDefault="00245C66" w:rsidP="00245C66">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 xml:space="preserve"> 88,760.8 </w:t>
            </w:r>
          </w:p>
        </w:tc>
        <w:tc>
          <w:tcPr>
            <w:tcW w:w="378" w:type="pct"/>
            <w:noWrap/>
            <w:hideMark/>
          </w:tcPr>
          <w:p w14:paraId="25681A6E" w14:textId="11CFA7F4" w:rsidR="00245C66" w:rsidRPr="00245C66" w:rsidRDefault="00245C66" w:rsidP="00245C66">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1.3%</w:t>
            </w:r>
          </w:p>
        </w:tc>
      </w:tr>
      <w:tr w:rsidR="00245C66" w:rsidRPr="00E1765F" w14:paraId="1F863523" w14:textId="77777777" w:rsidTr="007E22ED">
        <w:trPr>
          <w:trHeight w:val="70"/>
        </w:trPr>
        <w:tc>
          <w:tcPr>
            <w:cnfStyle w:val="001000000000" w:firstRow="0" w:lastRow="0" w:firstColumn="1" w:lastColumn="0" w:oddVBand="0" w:evenVBand="0" w:oddHBand="0" w:evenHBand="0" w:firstRowFirstColumn="0" w:firstRowLastColumn="0" w:lastRowFirstColumn="0" w:lastRowLastColumn="0"/>
            <w:tcW w:w="151" w:type="pct"/>
            <w:vAlign w:val="center"/>
          </w:tcPr>
          <w:p w14:paraId="6D9C8972" w14:textId="77777777" w:rsidR="00245C66" w:rsidRPr="008E3F25" w:rsidRDefault="00245C66" w:rsidP="00245C66">
            <w:pPr>
              <w:pStyle w:val="ListParagraph"/>
              <w:numPr>
                <w:ilvl w:val="0"/>
                <w:numId w:val="11"/>
              </w:numPr>
              <w:spacing w:before="0"/>
              <w:ind w:left="0" w:firstLine="0"/>
              <w:contextualSpacing w:val="0"/>
              <w:jc w:val="right"/>
              <w:rPr>
                <w:rFonts w:ascii="Times New Roman" w:eastAsia="Times New Roman" w:hAnsi="Times New Roman" w:cs="Times New Roman"/>
                <w:b w:val="0"/>
                <w:color w:val="000000"/>
                <w:sz w:val="16"/>
                <w:szCs w:val="16"/>
                <w:lang w:val="mn-MN"/>
              </w:rPr>
            </w:pPr>
          </w:p>
        </w:tc>
        <w:tc>
          <w:tcPr>
            <w:tcW w:w="2122" w:type="pct"/>
            <w:noWrap/>
            <w:hideMark/>
          </w:tcPr>
          <w:p w14:paraId="2951D500" w14:textId="59D48478" w:rsidR="00245C66" w:rsidRPr="008E3F25" w:rsidRDefault="00245C66" w:rsidP="00245C66">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8E3F25">
              <w:rPr>
                <w:rFonts w:ascii="Times New Roman" w:eastAsia="Times New Roman" w:hAnsi="Times New Roman" w:cs="Times New Roman"/>
                <w:color w:val="000000"/>
                <w:sz w:val="16"/>
                <w:szCs w:val="16"/>
                <w:lang w:val="mn-MN"/>
              </w:rPr>
              <w:t>Мэргэжлийн, шинжлэх ухаан болон техникийн үйл ажиллагаа</w:t>
            </w:r>
          </w:p>
        </w:tc>
        <w:tc>
          <w:tcPr>
            <w:tcW w:w="530" w:type="pct"/>
            <w:noWrap/>
            <w:hideMark/>
          </w:tcPr>
          <w:p w14:paraId="43651AC5" w14:textId="3288FF5C" w:rsidR="00245C66" w:rsidRPr="00245C66" w:rsidRDefault="00245C66" w:rsidP="00245C66">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 xml:space="preserve"> 4,244.8 </w:t>
            </w:r>
          </w:p>
        </w:tc>
        <w:tc>
          <w:tcPr>
            <w:tcW w:w="379" w:type="pct"/>
            <w:noWrap/>
            <w:hideMark/>
          </w:tcPr>
          <w:p w14:paraId="18C0D322" w14:textId="7A450FF5" w:rsidR="00245C66" w:rsidRPr="00245C66" w:rsidRDefault="00245C66" w:rsidP="00245C66">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0.1%</w:t>
            </w:r>
          </w:p>
        </w:tc>
        <w:tc>
          <w:tcPr>
            <w:tcW w:w="530" w:type="pct"/>
            <w:noWrap/>
            <w:hideMark/>
          </w:tcPr>
          <w:p w14:paraId="3870717B" w14:textId="0A3289A9" w:rsidR="00245C66" w:rsidRPr="00245C66" w:rsidRDefault="00245C66" w:rsidP="00245C66">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 xml:space="preserve"> 3,795.3 </w:t>
            </w:r>
          </w:p>
        </w:tc>
        <w:tc>
          <w:tcPr>
            <w:tcW w:w="379" w:type="pct"/>
            <w:noWrap/>
            <w:hideMark/>
          </w:tcPr>
          <w:p w14:paraId="4CBE4304" w14:textId="24EB993A" w:rsidR="00245C66" w:rsidRPr="00245C66" w:rsidRDefault="00245C66" w:rsidP="00245C66">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0.1%</w:t>
            </w:r>
          </w:p>
        </w:tc>
        <w:tc>
          <w:tcPr>
            <w:tcW w:w="530" w:type="pct"/>
            <w:noWrap/>
            <w:hideMark/>
          </w:tcPr>
          <w:p w14:paraId="3A1DC74C" w14:textId="382162CF" w:rsidR="00245C66" w:rsidRPr="00245C66" w:rsidRDefault="00245C66" w:rsidP="00245C66">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 xml:space="preserve"> 11,116.6 </w:t>
            </w:r>
          </w:p>
        </w:tc>
        <w:tc>
          <w:tcPr>
            <w:tcW w:w="378" w:type="pct"/>
            <w:noWrap/>
            <w:hideMark/>
          </w:tcPr>
          <w:p w14:paraId="23737618" w14:textId="52074D8C" w:rsidR="00245C66" w:rsidRPr="00245C66" w:rsidRDefault="00245C66" w:rsidP="00245C66">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0.2%</w:t>
            </w:r>
          </w:p>
        </w:tc>
      </w:tr>
      <w:tr w:rsidR="00245C66" w:rsidRPr="00E1765F" w14:paraId="0A2A3F90" w14:textId="77777777" w:rsidTr="007E22E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51" w:type="pct"/>
            <w:vAlign w:val="center"/>
          </w:tcPr>
          <w:p w14:paraId="7AB13EF3" w14:textId="77777777" w:rsidR="00245C66" w:rsidRPr="008E3F25" w:rsidRDefault="00245C66" w:rsidP="00245C66">
            <w:pPr>
              <w:pStyle w:val="ListParagraph"/>
              <w:numPr>
                <w:ilvl w:val="0"/>
                <w:numId w:val="11"/>
              </w:numPr>
              <w:spacing w:before="0"/>
              <w:ind w:left="0" w:firstLine="0"/>
              <w:contextualSpacing w:val="0"/>
              <w:jc w:val="right"/>
              <w:rPr>
                <w:rFonts w:ascii="Times New Roman" w:eastAsia="Times New Roman" w:hAnsi="Times New Roman" w:cs="Times New Roman"/>
                <w:b w:val="0"/>
                <w:color w:val="000000"/>
                <w:sz w:val="16"/>
                <w:szCs w:val="16"/>
                <w:lang w:val="mn-MN"/>
              </w:rPr>
            </w:pPr>
          </w:p>
        </w:tc>
        <w:tc>
          <w:tcPr>
            <w:tcW w:w="2122" w:type="pct"/>
            <w:noWrap/>
            <w:hideMark/>
          </w:tcPr>
          <w:p w14:paraId="7CC8FC2A" w14:textId="7657A9CA" w:rsidR="00245C66" w:rsidRPr="008E3F25" w:rsidRDefault="00245C66" w:rsidP="00245C66">
            <w:pPr>
              <w:spacing w:before="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8E3F25">
              <w:rPr>
                <w:rFonts w:ascii="Times New Roman" w:eastAsia="Times New Roman" w:hAnsi="Times New Roman" w:cs="Times New Roman"/>
                <w:color w:val="000000"/>
                <w:sz w:val="16"/>
                <w:szCs w:val="16"/>
                <w:lang w:val="mn-MN"/>
              </w:rPr>
              <w:t>Удирдлагын болон дэмжлэг үзүүлэх үйл ажиллагаа</w:t>
            </w:r>
          </w:p>
        </w:tc>
        <w:tc>
          <w:tcPr>
            <w:tcW w:w="530" w:type="pct"/>
            <w:noWrap/>
            <w:hideMark/>
          </w:tcPr>
          <w:p w14:paraId="457EDC41" w14:textId="3A899D2F" w:rsidR="00245C66" w:rsidRPr="00245C66" w:rsidRDefault="00245C66" w:rsidP="00245C66">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 xml:space="preserve"> 9,503.1 </w:t>
            </w:r>
          </w:p>
        </w:tc>
        <w:tc>
          <w:tcPr>
            <w:tcW w:w="379" w:type="pct"/>
            <w:noWrap/>
            <w:hideMark/>
          </w:tcPr>
          <w:p w14:paraId="2ED49357" w14:textId="14B318A7" w:rsidR="00245C66" w:rsidRPr="00245C66" w:rsidRDefault="00245C66" w:rsidP="00245C66">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0.1%</w:t>
            </w:r>
          </w:p>
        </w:tc>
        <w:tc>
          <w:tcPr>
            <w:tcW w:w="530" w:type="pct"/>
            <w:noWrap/>
            <w:hideMark/>
          </w:tcPr>
          <w:p w14:paraId="2C252F66" w14:textId="730383BF" w:rsidR="00245C66" w:rsidRPr="00245C66" w:rsidRDefault="00245C66" w:rsidP="00245C66">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 xml:space="preserve"> 9,166.8 </w:t>
            </w:r>
          </w:p>
        </w:tc>
        <w:tc>
          <w:tcPr>
            <w:tcW w:w="379" w:type="pct"/>
            <w:noWrap/>
            <w:hideMark/>
          </w:tcPr>
          <w:p w14:paraId="299817C6" w14:textId="4A7483AB" w:rsidR="00245C66" w:rsidRPr="00245C66" w:rsidRDefault="00245C66" w:rsidP="00245C66">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0.1%</w:t>
            </w:r>
          </w:p>
        </w:tc>
        <w:tc>
          <w:tcPr>
            <w:tcW w:w="530" w:type="pct"/>
            <w:noWrap/>
            <w:hideMark/>
          </w:tcPr>
          <w:p w14:paraId="4AD4D7DA" w14:textId="67C902B7" w:rsidR="00245C66" w:rsidRPr="00245C66" w:rsidRDefault="00245C66" w:rsidP="00245C66">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 xml:space="preserve"> 20,811.2 </w:t>
            </w:r>
          </w:p>
        </w:tc>
        <w:tc>
          <w:tcPr>
            <w:tcW w:w="378" w:type="pct"/>
            <w:noWrap/>
            <w:hideMark/>
          </w:tcPr>
          <w:p w14:paraId="6269A6A0" w14:textId="57173CAE" w:rsidR="00245C66" w:rsidRPr="00245C66" w:rsidRDefault="00245C66" w:rsidP="00245C66">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0.3%</w:t>
            </w:r>
          </w:p>
        </w:tc>
      </w:tr>
      <w:tr w:rsidR="00245C66" w:rsidRPr="00E1765F" w14:paraId="6E296245" w14:textId="77777777" w:rsidTr="007E22ED">
        <w:trPr>
          <w:trHeight w:val="70"/>
        </w:trPr>
        <w:tc>
          <w:tcPr>
            <w:cnfStyle w:val="001000000000" w:firstRow="0" w:lastRow="0" w:firstColumn="1" w:lastColumn="0" w:oddVBand="0" w:evenVBand="0" w:oddHBand="0" w:evenHBand="0" w:firstRowFirstColumn="0" w:firstRowLastColumn="0" w:lastRowFirstColumn="0" w:lastRowLastColumn="0"/>
            <w:tcW w:w="151" w:type="pct"/>
            <w:vAlign w:val="center"/>
          </w:tcPr>
          <w:p w14:paraId="11D53F52" w14:textId="77777777" w:rsidR="00245C66" w:rsidRPr="008E3F25" w:rsidRDefault="00245C66" w:rsidP="00245C66">
            <w:pPr>
              <w:pStyle w:val="ListParagraph"/>
              <w:numPr>
                <w:ilvl w:val="0"/>
                <w:numId w:val="11"/>
              </w:numPr>
              <w:spacing w:before="0"/>
              <w:ind w:left="0" w:firstLine="0"/>
              <w:contextualSpacing w:val="0"/>
              <w:jc w:val="right"/>
              <w:rPr>
                <w:rFonts w:ascii="Times New Roman" w:eastAsia="Times New Roman" w:hAnsi="Times New Roman" w:cs="Times New Roman"/>
                <w:b w:val="0"/>
                <w:color w:val="000000"/>
                <w:sz w:val="16"/>
                <w:szCs w:val="16"/>
                <w:lang w:val="mn-MN"/>
              </w:rPr>
            </w:pPr>
          </w:p>
        </w:tc>
        <w:tc>
          <w:tcPr>
            <w:tcW w:w="2122" w:type="pct"/>
            <w:noWrap/>
            <w:hideMark/>
          </w:tcPr>
          <w:p w14:paraId="3CEAF59F" w14:textId="1E6D3CEE" w:rsidR="00245C66" w:rsidRPr="008E3F25" w:rsidRDefault="00245C66" w:rsidP="00245C66">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8E3F25">
              <w:rPr>
                <w:rFonts w:ascii="Times New Roman" w:eastAsia="Times New Roman" w:hAnsi="Times New Roman" w:cs="Times New Roman"/>
                <w:color w:val="000000"/>
                <w:sz w:val="16"/>
                <w:szCs w:val="16"/>
                <w:lang w:val="mn-MN"/>
              </w:rPr>
              <w:t>Төрийн удирдлага, батлан хамгаалах үйл ажиллагаа, албан журмын нийгмийн хамгаалал</w:t>
            </w:r>
          </w:p>
        </w:tc>
        <w:tc>
          <w:tcPr>
            <w:tcW w:w="530" w:type="pct"/>
            <w:noWrap/>
            <w:hideMark/>
          </w:tcPr>
          <w:p w14:paraId="1CDD9D85" w14:textId="0E57DD77" w:rsidR="00245C66" w:rsidRPr="00245C66" w:rsidRDefault="00245C66" w:rsidP="00245C66">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 xml:space="preserve"> 5,037.7 </w:t>
            </w:r>
          </w:p>
        </w:tc>
        <w:tc>
          <w:tcPr>
            <w:tcW w:w="379" w:type="pct"/>
            <w:noWrap/>
            <w:hideMark/>
          </w:tcPr>
          <w:p w14:paraId="7CF0B91A" w14:textId="0058ACA8" w:rsidR="00245C66" w:rsidRPr="00245C66" w:rsidRDefault="00245C66" w:rsidP="00245C66">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0.1%</w:t>
            </w:r>
          </w:p>
        </w:tc>
        <w:tc>
          <w:tcPr>
            <w:tcW w:w="530" w:type="pct"/>
            <w:noWrap/>
            <w:hideMark/>
          </w:tcPr>
          <w:p w14:paraId="39FA06B8" w14:textId="269E45D6" w:rsidR="00245C66" w:rsidRPr="00245C66" w:rsidRDefault="00245C66" w:rsidP="00245C66">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 xml:space="preserve"> 6,427.9 </w:t>
            </w:r>
          </w:p>
        </w:tc>
        <w:tc>
          <w:tcPr>
            <w:tcW w:w="379" w:type="pct"/>
            <w:noWrap/>
            <w:hideMark/>
          </w:tcPr>
          <w:p w14:paraId="47E08674" w14:textId="46672D08" w:rsidR="00245C66" w:rsidRPr="00245C66" w:rsidRDefault="00245C66" w:rsidP="00245C66">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0.1%</w:t>
            </w:r>
          </w:p>
        </w:tc>
        <w:tc>
          <w:tcPr>
            <w:tcW w:w="530" w:type="pct"/>
            <w:noWrap/>
            <w:hideMark/>
          </w:tcPr>
          <w:p w14:paraId="0B92E02B" w14:textId="0C5B15A6" w:rsidR="00245C66" w:rsidRPr="00245C66" w:rsidRDefault="00245C66" w:rsidP="00245C66">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 xml:space="preserve"> 12,992.3 </w:t>
            </w:r>
          </w:p>
        </w:tc>
        <w:tc>
          <w:tcPr>
            <w:tcW w:w="378" w:type="pct"/>
            <w:noWrap/>
            <w:hideMark/>
          </w:tcPr>
          <w:p w14:paraId="1CAE84CD" w14:textId="26D0438A" w:rsidR="00245C66" w:rsidRPr="00245C66" w:rsidRDefault="00245C66" w:rsidP="00245C66">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0.2%</w:t>
            </w:r>
          </w:p>
        </w:tc>
      </w:tr>
      <w:tr w:rsidR="00245C66" w:rsidRPr="00E1765F" w14:paraId="4AF22FD3" w14:textId="77777777" w:rsidTr="007E22E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51" w:type="pct"/>
            <w:vAlign w:val="center"/>
          </w:tcPr>
          <w:p w14:paraId="44ABDAF1" w14:textId="77777777" w:rsidR="00245C66" w:rsidRPr="008E3F25" w:rsidRDefault="00245C66" w:rsidP="00245C66">
            <w:pPr>
              <w:pStyle w:val="ListParagraph"/>
              <w:numPr>
                <w:ilvl w:val="0"/>
                <w:numId w:val="11"/>
              </w:numPr>
              <w:spacing w:before="0"/>
              <w:ind w:left="0" w:firstLine="0"/>
              <w:contextualSpacing w:val="0"/>
              <w:jc w:val="right"/>
              <w:rPr>
                <w:rFonts w:ascii="Times New Roman" w:eastAsia="Times New Roman" w:hAnsi="Times New Roman" w:cs="Times New Roman"/>
                <w:b w:val="0"/>
                <w:color w:val="000000"/>
                <w:sz w:val="16"/>
                <w:szCs w:val="16"/>
                <w:lang w:val="mn-MN"/>
              </w:rPr>
            </w:pPr>
          </w:p>
        </w:tc>
        <w:tc>
          <w:tcPr>
            <w:tcW w:w="2122" w:type="pct"/>
            <w:noWrap/>
            <w:hideMark/>
          </w:tcPr>
          <w:p w14:paraId="0FFB1C5B" w14:textId="79722D65" w:rsidR="00245C66" w:rsidRPr="008E3F25" w:rsidRDefault="00245C66" w:rsidP="00245C66">
            <w:pPr>
              <w:spacing w:before="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8E3F25">
              <w:rPr>
                <w:rFonts w:ascii="Times New Roman" w:eastAsia="Times New Roman" w:hAnsi="Times New Roman" w:cs="Times New Roman"/>
                <w:color w:val="000000"/>
                <w:sz w:val="16"/>
                <w:szCs w:val="16"/>
                <w:lang w:val="mn-MN"/>
              </w:rPr>
              <w:t>Боловсрол</w:t>
            </w:r>
          </w:p>
        </w:tc>
        <w:tc>
          <w:tcPr>
            <w:tcW w:w="530" w:type="pct"/>
            <w:noWrap/>
            <w:hideMark/>
          </w:tcPr>
          <w:p w14:paraId="2F7B8981" w14:textId="26212241" w:rsidR="00245C66" w:rsidRPr="00245C66" w:rsidRDefault="00245C66" w:rsidP="00245C66">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 xml:space="preserve"> 28,164.4 </w:t>
            </w:r>
          </w:p>
        </w:tc>
        <w:tc>
          <w:tcPr>
            <w:tcW w:w="379" w:type="pct"/>
            <w:noWrap/>
            <w:hideMark/>
          </w:tcPr>
          <w:p w14:paraId="3156E76A" w14:textId="0F0ED582" w:rsidR="00245C66" w:rsidRPr="00245C66" w:rsidRDefault="00245C66" w:rsidP="00245C66">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0.4%</w:t>
            </w:r>
          </w:p>
        </w:tc>
        <w:tc>
          <w:tcPr>
            <w:tcW w:w="530" w:type="pct"/>
            <w:noWrap/>
            <w:hideMark/>
          </w:tcPr>
          <w:p w14:paraId="6DF8A745" w14:textId="6E95726C" w:rsidR="00245C66" w:rsidRPr="00245C66" w:rsidRDefault="00245C66" w:rsidP="00245C66">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 xml:space="preserve"> 23,560.9 </w:t>
            </w:r>
          </w:p>
        </w:tc>
        <w:tc>
          <w:tcPr>
            <w:tcW w:w="379" w:type="pct"/>
            <w:noWrap/>
            <w:hideMark/>
          </w:tcPr>
          <w:p w14:paraId="7735F321" w14:textId="7C49DC70" w:rsidR="00245C66" w:rsidRPr="00245C66" w:rsidRDefault="00245C66" w:rsidP="00245C66">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0.4%</w:t>
            </w:r>
          </w:p>
        </w:tc>
        <w:tc>
          <w:tcPr>
            <w:tcW w:w="530" w:type="pct"/>
            <w:noWrap/>
            <w:hideMark/>
          </w:tcPr>
          <w:p w14:paraId="6BBD3CEF" w14:textId="1F8AFE10" w:rsidR="00245C66" w:rsidRPr="00245C66" w:rsidRDefault="00245C66" w:rsidP="00245C66">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 xml:space="preserve"> 36,011.3 </w:t>
            </w:r>
          </w:p>
        </w:tc>
        <w:tc>
          <w:tcPr>
            <w:tcW w:w="378" w:type="pct"/>
            <w:noWrap/>
            <w:hideMark/>
          </w:tcPr>
          <w:p w14:paraId="55D79815" w14:textId="14BFDFB7" w:rsidR="00245C66" w:rsidRPr="00245C66" w:rsidRDefault="00245C66" w:rsidP="00245C66">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0.5%</w:t>
            </w:r>
          </w:p>
        </w:tc>
      </w:tr>
      <w:tr w:rsidR="00245C66" w:rsidRPr="00E1765F" w14:paraId="702D9BAA" w14:textId="77777777" w:rsidTr="007E22ED">
        <w:trPr>
          <w:trHeight w:val="80"/>
        </w:trPr>
        <w:tc>
          <w:tcPr>
            <w:cnfStyle w:val="001000000000" w:firstRow="0" w:lastRow="0" w:firstColumn="1" w:lastColumn="0" w:oddVBand="0" w:evenVBand="0" w:oddHBand="0" w:evenHBand="0" w:firstRowFirstColumn="0" w:firstRowLastColumn="0" w:lastRowFirstColumn="0" w:lastRowLastColumn="0"/>
            <w:tcW w:w="151" w:type="pct"/>
            <w:vAlign w:val="center"/>
          </w:tcPr>
          <w:p w14:paraId="48219575" w14:textId="77777777" w:rsidR="00245C66" w:rsidRPr="008E3F25" w:rsidRDefault="00245C66" w:rsidP="00245C66">
            <w:pPr>
              <w:pStyle w:val="ListParagraph"/>
              <w:numPr>
                <w:ilvl w:val="0"/>
                <w:numId w:val="11"/>
              </w:numPr>
              <w:spacing w:before="0"/>
              <w:ind w:left="0" w:firstLine="0"/>
              <w:contextualSpacing w:val="0"/>
              <w:jc w:val="right"/>
              <w:rPr>
                <w:rFonts w:ascii="Times New Roman" w:eastAsia="Times New Roman" w:hAnsi="Times New Roman" w:cs="Times New Roman"/>
                <w:b w:val="0"/>
                <w:color w:val="000000"/>
                <w:sz w:val="16"/>
                <w:szCs w:val="16"/>
                <w:lang w:val="mn-MN"/>
              </w:rPr>
            </w:pPr>
          </w:p>
        </w:tc>
        <w:tc>
          <w:tcPr>
            <w:tcW w:w="2122" w:type="pct"/>
            <w:noWrap/>
            <w:hideMark/>
          </w:tcPr>
          <w:p w14:paraId="4B6F813F" w14:textId="5A77302E" w:rsidR="00245C66" w:rsidRPr="008E3F25" w:rsidRDefault="00245C66" w:rsidP="00245C66">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8E3F25">
              <w:rPr>
                <w:rFonts w:ascii="Times New Roman" w:eastAsia="Times New Roman" w:hAnsi="Times New Roman" w:cs="Times New Roman"/>
                <w:color w:val="000000"/>
                <w:sz w:val="16"/>
                <w:szCs w:val="16"/>
                <w:lang w:val="mn-MN"/>
              </w:rPr>
              <w:t>Хүний эрүүл мэнд, нийгмийн халамжийн үйл ажиллагаа</w:t>
            </w:r>
          </w:p>
        </w:tc>
        <w:tc>
          <w:tcPr>
            <w:tcW w:w="530" w:type="pct"/>
            <w:noWrap/>
            <w:hideMark/>
          </w:tcPr>
          <w:p w14:paraId="0FBE1C44" w14:textId="43F21CC9" w:rsidR="00245C66" w:rsidRPr="00245C66" w:rsidRDefault="00245C66" w:rsidP="00245C66">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 xml:space="preserve"> 16,368.2 </w:t>
            </w:r>
          </w:p>
        </w:tc>
        <w:tc>
          <w:tcPr>
            <w:tcW w:w="379" w:type="pct"/>
            <w:noWrap/>
            <w:hideMark/>
          </w:tcPr>
          <w:p w14:paraId="0B4F1008" w14:textId="53921DCC" w:rsidR="00245C66" w:rsidRPr="00245C66" w:rsidRDefault="00245C66" w:rsidP="00245C66">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0.2%</w:t>
            </w:r>
          </w:p>
        </w:tc>
        <w:tc>
          <w:tcPr>
            <w:tcW w:w="530" w:type="pct"/>
            <w:noWrap/>
            <w:hideMark/>
          </w:tcPr>
          <w:p w14:paraId="7326C6A3" w14:textId="0A76D169" w:rsidR="00245C66" w:rsidRPr="00245C66" w:rsidRDefault="00245C66" w:rsidP="00245C66">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 xml:space="preserve"> 12,813.7 </w:t>
            </w:r>
          </w:p>
        </w:tc>
        <w:tc>
          <w:tcPr>
            <w:tcW w:w="379" w:type="pct"/>
            <w:noWrap/>
            <w:hideMark/>
          </w:tcPr>
          <w:p w14:paraId="319F6336" w14:textId="0E5B90FA" w:rsidR="00245C66" w:rsidRPr="00245C66" w:rsidRDefault="00245C66" w:rsidP="00245C66">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0.2%</w:t>
            </w:r>
          </w:p>
        </w:tc>
        <w:tc>
          <w:tcPr>
            <w:tcW w:w="530" w:type="pct"/>
            <w:noWrap/>
            <w:hideMark/>
          </w:tcPr>
          <w:p w14:paraId="4AADDC2B" w14:textId="3DE6E59A" w:rsidR="00245C66" w:rsidRPr="00245C66" w:rsidRDefault="00245C66" w:rsidP="00245C66">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 xml:space="preserve"> 30,037.2 </w:t>
            </w:r>
          </w:p>
        </w:tc>
        <w:tc>
          <w:tcPr>
            <w:tcW w:w="378" w:type="pct"/>
            <w:noWrap/>
            <w:hideMark/>
          </w:tcPr>
          <w:p w14:paraId="0AE43764" w14:textId="366811B9" w:rsidR="00245C66" w:rsidRPr="00245C66" w:rsidRDefault="00245C66" w:rsidP="00245C66">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0.5%</w:t>
            </w:r>
          </w:p>
        </w:tc>
      </w:tr>
      <w:tr w:rsidR="00245C66" w:rsidRPr="00E1765F" w14:paraId="15BFCA3C" w14:textId="77777777" w:rsidTr="007E22ED">
        <w:trPr>
          <w:cnfStyle w:val="000000100000" w:firstRow="0" w:lastRow="0" w:firstColumn="0" w:lastColumn="0" w:oddVBand="0" w:evenVBand="0" w:oddHBand="1" w:evenHBand="0" w:firstRowFirstColumn="0" w:firstRowLastColumn="0" w:lastRowFirstColumn="0" w:lastRowLastColumn="0"/>
          <w:trHeight w:val="80"/>
        </w:trPr>
        <w:tc>
          <w:tcPr>
            <w:cnfStyle w:val="001000000000" w:firstRow="0" w:lastRow="0" w:firstColumn="1" w:lastColumn="0" w:oddVBand="0" w:evenVBand="0" w:oddHBand="0" w:evenHBand="0" w:firstRowFirstColumn="0" w:firstRowLastColumn="0" w:lastRowFirstColumn="0" w:lastRowLastColumn="0"/>
            <w:tcW w:w="151" w:type="pct"/>
            <w:vAlign w:val="center"/>
          </w:tcPr>
          <w:p w14:paraId="20B9CCA2" w14:textId="77777777" w:rsidR="00245C66" w:rsidRPr="008E3F25" w:rsidRDefault="00245C66" w:rsidP="00245C66">
            <w:pPr>
              <w:pStyle w:val="ListParagraph"/>
              <w:numPr>
                <w:ilvl w:val="0"/>
                <w:numId w:val="11"/>
              </w:numPr>
              <w:spacing w:before="0"/>
              <w:ind w:left="0" w:firstLine="0"/>
              <w:contextualSpacing w:val="0"/>
              <w:jc w:val="right"/>
              <w:rPr>
                <w:rFonts w:ascii="Times New Roman" w:eastAsia="Times New Roman" w:hAnsi="Times New Roman" w:cs="Times New Roman"/>
                <w:b w:val="0"/>
                <w:color w:val="000000"/>
                <w:sz w:val="16"/>
                <w:szCs w:val="16"/>
                <w:lang w:val="mn-MN"/>
              </w:rPr>
            </w:pPr>
          </w:p>
        </w:tc>
        <w:tc>
          <w:tcPr>
            <w:tcW w:w="2122" w:type="pct"/>
            <w:noWrap/>
            <w:hideMark/>
          </w:tcPr>
          <w:p w14:paraId="12EC30B5" w14:textId="38EDA1B6" w:rsidR="00245C66" w:rsidRPr="008E3F25" w:rsidRDefault="00245C66" w:rsidP="00245C66">
            <w:pPr>
              <w:spacing w:before="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8E3F25">
              <w:rPr>
                <w:rFonts w:ascii="Times New Roman" w:eastAsia="Times New Roman" w:hAnsi="Times New Roman" w:cs="Times New Roman"/>
                <w:color w:val="000000"/>
                <w:sz w:val="16"/>
                <w:szCs w:val="16"/>
                <w:lang w:val="mn-MN"/>
              </w:rPr>
              <w:t>Урлаг, үзвэр, тоглоом наадам</w:t>
            </w:r>
          </w:p>
        </w:tc>
        <w:tc>
          <w:tcPr>
            <w:tcW w:w="530" w:type="pct"/>
            <w:noWrap/>
            <w:hideMark/>
          </w:tcPr>
          <w:p w14:paraId="0A1538AB" w14:textId="36A76326" w:rsidR="00245C66" w:rsidRPr="00245C66" w:rsidRDefault="00245C66" w:rsidP="00245C66">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 xml:space="preserve"> 5,791.4 </w:t>
            </w:r>
          </w:p>
        </w:tc>
        <w:tc>
          <w:tcPr>
            <w:tcW w:w="379" w:type="pct"/>
            <w:noWrap/>
            <w:hideMark/>
          </w:tcPr>
          <w:p w14:paraId="6B2BB257" w14:textId="0AFC71A5" w:rsidR="00245C66" w:rsidRPr="00245C66" w:rsidRDefault="00245C66" w:rsidP="00245C66">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0.1%</w:t>
            </w:r>
          </w:p>
        </w:tc>
        <w:tc>
          <w:tcPr>
            <w:tcW w:w="530" w:type="pct"/>
            <w:noWrap/>
            <w:hideMark/>
          </w:tcPr>
          <w:p w14:paraId="0665929E" w14:textId="54658DF7" w:rsidR="00245C66" w:rsidRPr="00245C66" w:rsidRDefault="00245C66" w:rsidP="00245C66">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 xml:space="preserve"> 2,317.0 </w:t>
            </w:r>
          </w:p>
        </w:tc>
        <w:tc>
          <w:tcPr>
            <w:tcW w:w="379" w:type="pct"/>
            <w:noWrap/>
            <w:hideMark/>
          </w:tcPr>
          <w:p w14:paraId="01B6772B" w14:textId="53DCC575" w:rsidR="00245C66" w:rsidRPr="00245C66" w:rsidRDefault="00245C66" w:rsidP="00245C66">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0.0%</w:t>
            </w:r>
          </w:p>
        </w:tc>
        <w:tc>
          <w:tcPr>
            <w:tcW w:w="530" w:type="pct"/>
            <w:noWrap/>
            <w:hideMark/>
          </w:tcPr>
          <w:p w14:paraId="50064FD6" w14:textId="4C28FE18" w:rsidR="00245C66" w:rsidRPr="00245C66" w:rsidRDefault="00245C66" w:rsidP="00245C66">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 xml:space="preserve"> 9,678.7 </w:t>
            </w:r>
          </w:p>
        </w:tc>
        <w:tc>
          <w:tcPr>
            <w:tcW w:w="378" w:type="pct"/>
            <w:noWrap/>
            <w:hideMark/>
          </w:tcPr>
          <w:p w14:paraId="1D31ACD3" w14:textId="70B4CF07" w:rsidR="00245C66" w:rsidRPr="00245C66" w:rsidRDefault="00245C66" w:rsidP="00245C66">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0.1%</w:t>
            </w:r>
          </w:p>
        </w:tc>
      </w:tr>
      <w:tr w:rsidR="00245C66" w:rsidRPr="00E1765F" w14:paraId="2EC3CA39" w14:textId="77777777" w:rsidTr="00044308">
        <w:trPr>
          <w:trHeight w:val="80"/>
        </w:trPr>
        <w:tc>
          <w:tcPr>
            <w:cnfStyle w:val="001000000000" w:firstRow="0" w:lastRow="0" w:firstColumn="1" w:lastColumn="0" w:oddVBand="0" w:evenVBand="0" w:oddHBand="0" w:evenHBand="0" w:firstRowFirstColumn="0" w:firstRowLastColumn="0" w:lastRowFirstColumn="0" w:lastRowLastColumn="0"/>
            <w:tcW w:w="151" w:type="pct"/>
            <w:vAlign w:val="center"/>
          </w:tcPr>
          <w:p w14:paraId="79BE2062" w14:textId="77777777" w:rsidR="00245C66" w:rsidRPr="008E3F25" w:rsidRDefault="00245C66" w:rsidP="00245C66">
            <w:pPr>
              <w:pStyle w:val="ListParagraph"/>
              <w:numPr>
                <w:ilvl w:val="0"/>
                <w:numId w:val="11"/>
              </w:numPr>
              <w:spacing w:before="0"/>
              <w:ind w:left="0" w:firstLine="0"/>
              <w:contextualSpacing w:val="0"/>
              <w:jc w:val="right"/>
              <w:rPr>
                <w:rFonts w:ascii="Times New Roman" w:eastAsia="Times New Roman" w:hAnsi="Times New Roman" w:cs="Times New Roman"/>
                <w:b w:val="0"/>
                <w:color w:val="000000"/>
                <w:sz w:val="16"/>
                <w:szCs w:val="16"/>
                <w:lang w:val="mn-MN"/>
              </w:rPr>
            </w:pPr>
          </w:p>
        </w:tc>
        <w:tc>
          <w:tcPr>
            <w:tcW w:w="2122" w:type="pct"/>
            <w:noWrap/>
            <w:vAlign w:val="center"/>
            <w:hideMark/>
          </w:tcPr>
          <w:p w14:paraId="0DED3F79" w14:textId="77777777" w:rsidR="00245C66" w:rsidRPr="008E3F25" w:rsidRDefault="00245C66" w:rsidP="00245C66">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8E3F25">
              <w:rPr>
                <w:rFonts w:ascii="Times New Roman" w:eastAsia="Times New Roman" w:hAnsi="Times New Roman" w:cs="Times New Roman"/>
                <w:color w:val="000000"/>
                <w:sz w:val="16"/>
                <w:szCs w:val="16"/>
                <w:lang w:val="mn-MN"/>
              </w:rPr>
              <w:t xml:space="preserve">Бусад </w:t>
            </w:r>
          </w:p>
        </w:tc>
        <w:tc>
          <w:tcPr>
            <w:tcW w:w="530" w:type="pct"/>
            <w:noWrap/>
            <w:hideMark/>
          </w:tcPr>
          <w:p w14:paraId="61A8BFC6" w14:textId="6D90D9B1" w:rsidR="00245C66" w:rsidRPr="00245C66" w:rsidRDefault="00245C66" w:rsidP="00245C66">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 xml:space="preserve"> 6,106,210.6 </w:t>
            </w:r>
          </w:p>
        </w:tc>
        <w:tc>
          <w:tcPr>
            <w:tcW w:w="379" w:type="pct"/>
            <w:noWrap/>
            <w:hideMark/>
          </w:tcPr>
          <w:p w14:paraId="21D1FF53" w14:textId="2FFC877A" w:rsidR="00245C66" w:rsidRPr="00245C66" w:rsidRDefault="00245C66" w:rsidP="00245C66">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82.2%</w:t>
            </w:r>
          </w:p>
        </w:tc>
        <w:tc>
          <w:tcPr>
            <w:tcW w:w="530" w:type="pct"/>
            <w:noWrap/>
            <w:hideMark/>
          </w:tcPr>
          <w:p w14:paraId="103CD850" w14:textId="68B302D5" w:rsidR="00245C66" w:rsidRPr="00245C66" w:rsidRDefault="00245C66" w:rsidP="00245C66">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 xml:space="preserve"> 5,411,196.2 </w:t>
            </w:r>
          </w:p>
        </w:tc>
        <w:tc>
          <w:tcPr>
            <w:tcW w:w="379" w:type="pct"/>
            <w:noWrap/>
            <w:hideMark/>
          </w:tcPr>
          <w:p w14:paraId="094341A5" w14:textId="00547731" w:rsidR="00245C66" w:rsidRPr="00245C66" w:rsidRDefault="00245C66" w:rsidP="00245C66">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83.2%</w:t>
            </w:r>
          </w:p>
        </w:tc>
        <w:tc>
          <w:tcPr>
            <w:tcW w:w="530" w:type="pct"/>
            <w:noWrap/>
            <w:hideMark/>
          </w:tcPr>
          <w:p w14:paraId="7439FC7A" w14:textId="53F6EEE7" w:rsidR="00245C66" w:rsidRPr="00245C66" w:rsidRDefault="00245C66" w:rsidP="00245C66">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 xml:space="preserve"> 4,636,951.0 </w:t>
            </w:r>
          </w:p>
        </w:tc>
        <w:tc>
          <w:tcPr>
            <w:tcW w:w="378" w:type="pct"/>
            <w:noWrap/>
            <w:hideMark/>
          </w:tcPr>
          <w:p w14:paraId="6F97D498" w14:textId="5549CA65" w:rsidR="00245C66" w:rsidRPr="00245C66" w:rsidRDefault="00245C66" w:rsidP="00245C66">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45C66">
              <w:rPr>
                <w:rFonts w:ascii="Times New Roman" w:hAnsi="Times New Roman" w:cs="Times New Roman"/>
                <w:sz w:val="16"/>
                <w:szCs w:val="16"/>
              </w:rPr>
              <w:t>69.5%</w:t>
            </w:r>
          </w:p>
        </w:tc>
      </w:tr>
      <w:tr w:rsidR="005E06EC" w:rsidRPr="00E1765F" w14:paraId="7D1136CD" w14:textId="77777777" w:rsidTr="00044308">
        <w:trPr>
          <w:cnfStyle w:val="000000100000" w:firstRow="0" w:lastRow="0" w:firstColumn="0" w:lastColumn="0" w:oddVBand="0" w:evenVBand="0" w:oddHBand="1" w:evenHBand="0" w:firstRowFirstColumn="0" w:firstRowLastColumn="0" w:lastRowFirstColumn="0" w:lastRowLastColumn="0"/>
          <w:trHeight w:val="80"/>
        </w:trPr>
        <w:tc>
          <w:tcPr>
            <w:cnfStyle w:val="001000000000" w:firstRow="0" w:lastRow="0" w:firstColumn="1" w:lastColumn="0" w:oddVBand="0" w:evenVBand="0" w:oddHBand="0" w:evenHBand="0" w:firstRowFirstColumn="0" w:firstRowLastColumn="0" w:lastRowFirstColumn="0" w:lastRowLastColumn="0"/>
            <w:tcW w:w="151" w:type="pct"/>
            <w:shd w:val="clear" w:color="auto" w:fill="E7E6E6" w:themeFill="background2"/>
            <w:vAlign w:val="center"/>
          </w:tcPr>
          <w:p w14:paraId="2831C20D" w14:textId="77777777" w:rsidR="005E06EC" w:rsidRPr="008E3F25" w:rsidRDefault="005E06EC" w:rsidP="005E06EC">
            <w:pPr>
              <w:spacing w:before="0"/>
              <w:rPr>
                <w:rFonts w:ascii="Times New Roman" w:eastAsia="Times New Roman" w:hAnsi="Times New Roman" w:cs="Times New Roman"/>
                <w:b w:val="0"/>
                <w:i/>
                <w:color w:val="000000"/>
                <w:sz w:val="16"/>
                <w:szCs w:val="16"/>
                <w:lang w:val="mn-MN"/>
              </w:rPr>
            </w:pPr>
          </w:p>
        </w:tc>
        <w:tc>
          <w:tcPr>
            <w:tcW w:w="2122" w:type="pct"/>
            <w:shd w:val="clear" w:color="auto" w:fill="E7E6E6" w:themeFill="background2"/>
            <w:noWrap/>
            <w:vAlign w:val="center"/>
            <w:hideMark/>
          </w:tcPr>
          <w:p w14:paraId="17EE424B" w14:textId="77777777" w:rsidR="005E06EC" w:rsidRPr="008E3F25" w:rsidRDefault="005E06EC" w:rsidP="005E06EC">
            <w:pPr>
              <w:spacing w:before="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color w:val="000000"/>
                <w:sz w:val="16"/>
                <w:szCs w:val="16"/>
                <w:lang w:val="mn-MN"/>
              </w:rPr>
            </w:pPr>
            <w:r w:rsidRPr="008E3F25">
              <w:rPr>
                <w:rFonts w:ascii="Times New Roman" w:eastAsia="Times New Roman" w:hAnsi="Times New Roman" w:cs="Times New Roman"/>
                <w:i/>
                <w:color w:val="000000"/>
                <w:sz w:val="16"/>
                <w:szCs w:val="16"/>
                <w:lang w:val="mn-MN"/>
              </w:rPr>
              <w:t>Иргэнд олгосон зээл</w:t>
            </w:r>
          </w:p>
        </w:tc>
        <w:tc>
          <w:tcPr>
            <w:tcW w:w="530" w:type="pct"/>
            <w:shd w:val="clear" w:color="auto" w:fill="E7E6E6" w:themeFill="background2"/>
            <w:noWrap/>
            <w:hideMark/>
          </w:tcPr>
          <w:p w14:paraId="2A71FB5C" w14:textId="2A8BDF09" w:rsidR="005E06EC" w:rsidRPr="005E06EC" w:rsidRDefault="005E06EC" w:rsidP="005E06EC">
            <w:pPr>
              <w:spacing w:before="0"/>
              <w:ind w:left="-136"/>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E06EC">
              <w:rPr>
                <w:rFonts w:ascii="Times New Roman" w:hAnsi="Times New Roman" w:cs="Times New Roman"/>
                <w:sz w:val="16"/>
                <w:szCs w:val="16"/>
              </w:rPr>
              <w:t xml:space="preserve"> 6,900,258.9 </w:t>
            </w:r>
          </w:p>
        </w:tc>
        <w:tc>
          <w:tcPr>
            <w:tcW w:w="379" w:type="pct"/>
            <w:shd w:val="clear" w:color="auto" w:fill="E7E6E6" w:themeFill="background2"/>
            <w:noWrap/>
            <w:hideMark/>
          </w:tcPr>
          <w:p w14:paraId="71C4B02A" w14:textId="13414FE3" w:rsidR="005E06EC" w:rsidRPr="005E06EC" w:rsidRDefault="005E06EC" w:rsidP="005E06EC">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E06EC">
              <w:rPr>
                <w:rFonts w:ascii="Times New Roman" w:hAnsi="Times New Roman" w:cs="Times New Roman"/>
                <w:sz w:val="16"/>
                <w:szCs w:val="16"/>
              </w:rPr>
              <w:t>92.9%</w:t>
            </w:r>
          </w:p>
        </w:tc>
        <w:tc>
          <w:tcPr>
            <w:tcW w:w="530" w:type="pct"/>
            <w:shd w:val="clear" w:color="auto" w:fill="E7E6E6" w:themeFill="background2"/>
            <w:noWrap/>
            <w:hideMark/>
          </w:tcPr>
          <w:p w14:paraId="21A740DB" w14:textId="3240A1F7" w:rsidR="005E06EC" w:rsidRPr="005E06EC" w:rsidRDefault="005E06EC" w:rsidP="005E06EC">
            <w:pPr>
              <w:spacing w:before="0"/>
              <w:ind w:left="-210" w:firstLine="9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E06EC">
              <w:rPr>
                <w:rFonts w:ascii="Times New Roman" w:hAnsi="Times New Roman" w:cs="Times New Roman"/>
                <w:sz w:val="16"/>
                <w:szCs w:val="16"/>
              </w:rPr>
              <w:t xml:space="preserve"> 6,113,687.9 </w:t>
            </w:r>
          </w:p>
        </w:tc>
        <w:tc>
          <w:tcPr>
            <w:tcW w:w="379" w:type="pct"/>
            <w:shd w:val="clear" w:color="auto" w:fill="E7E6E6" w:themeFill="background2"/>
            <w:noWrap/>
            <w:hideMark/>
          </w:tcPr>
          <w:p w14:paraId="286FE64E" w14:textId="29B5923C" w:rsidR="005E06EC" w:rsidRPr="005E06EC" w:rsidRDefault="005E06EC" w:rsidP="005E06EC">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E06EC">
              <w:rPr>
                <w:rFonts w:ascii="Times New Roman" w:hAnsi="Times New Roman" w:cs="Times New Roman"/>
                <w:sz w:val="16"/>
                <w:szCs w:val="16"/>
              </w:rPr>
              <w:t>94.0%</w:t>
            </w:r>
          </w:p>
        </w:tc>
        <w:tc>
          <w:tcPr>
            <w:tcW w:w="530" w:type="pct"/>
            <w:shd w:val="clear" w:color="auto" w:fill="E7E6E6" w:themeFill="background2"/>
            <w:noWrap/>
            <w:hideMark/>
          </w:tcPr>
          <w:p w14:paraId="67E30285" w14:textId="693888D1" w:rsidR="005E06EC" w:rsidRPr="005E06EC" w:rsidRDefault="005E06EC" w:rsidP="005E06EC">
            <w:pPr>
              <w:spacing w:before="0"/>
              <w:ind w:left="-114"/>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E06EC">
              <w:rPr>
                <w:rFonts w:ascii="Times New Roman" w:hAnsi="Times New Roman" w:cs="Times New Roman"/>
                <w:sz w:val="16"/>
                <w:szCs w:val="16"/>
              </w:rPr>
              <w:t xml:space="preserve"> 5,968,463.4 </w:t>
            </w:r>
          </w:p>
        </w:tc>
        <w:tc>
          <w:tcPr>
            <w:tcW w:w="378" w:type="pct"/>
            <w:shd w:val="clear" w:color="auto" w:fill="E7E6E6" w:themeFill="background2"/>
            <w:noWrap/>
            <w:hideMark/>
          </w:tcPr>
          <w:p w14:paraId="0AE48D66" w14:textId="5E95A781" w:rsidR="005E06EC" w:rsidRPr="005E06EC" w:rsidRDefault="005E06EC" w:rsidP="005E06EC">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E06EC">
              <w:rPr>
                <w:rFonts w:ascii="Times New Roman" w:hAnsi="Times New Roman" w:cs="Times New Roman"/>
                <w:sz w:val="16"/>
                <w:szCs w:val="16"/>
              </w:rPr>
              <w:t>89.4%</w:t>
            </w:r>
          </w:p>
        </w:tc>
      </w:tr>
      <w:tr w:rsidR="005E06EC" w:rsidRPr="00E1765F" w14:paraId="656F5074" w14:textId="77777777" w:rsidTr="00044308">
        <w:trPr>
          <w:trHeight w:val="80"/>
        </w:trPr>
        <w:tc>
          <w:tcPr>
            <w:cnfStyle w:val="001000000000" w:firstRow="0" w:lastRow="0" w:firstColumn="1" w:lastColumn="0" w:oddVBand="0" w:evenVBand="0" w:oddHBand="0" w:evenHBand="0" w:firstRowFirstColumn="0" w:firstRowLastColumn="0" w:lastRowFirstColumn="0" w:lastRowLastColumn="0"/>
            <w:tcW w:w="151" w:type="pct"/>
            <w:shd w:val="clear" w:color="auto" w:fill="E7E6E6" w:themeFill="background2"/>
            <w:vAlign w:val="center"/>
          </w:tcPr>
          <w:p w14:paraId="187051E2" w14:textId="77777777" w:rsidR="005E06EC" w:rsidRPr="008E3F25" w:rsidRDefault="005E06EC" w:rsidP="005E06EC">
            <w:pPr>
              <w:spacing w:before="0"/>
              <w:rPr>
                <w:rFonts w:ascii="Times New Roman" w:eastAsia="Times New Roman" w:hAnsi="Times New Roman" w:cs="Times New Roman"/>
                <w:b w:val="0"/>
                <w:i/>
                <w:color w:val="000000"/>
                <w:sz w:val="16"/>
                <w:szCs w:val="16"/>
                <w:lang w:val="mn-MN"/>
              </w:rPr>
            </w:pPr>
          </w:p>
        </w:tc>
        <w:tc>
          <w:tcPr>
            <w:tcW w:w="2122" w:type="pct"/>
            <w:shd w:val="clear" w:color="auto" w:fill="E7E6E6" w:themeFill="background2"/>
            <w:noWrap/>
            <w:vAlign w:val="center"/>
            <w:hideMark/>
          </w:tcPr>
          <w:p w14:paraId="280204E0" w14:textId="77777777" w:rsidR="005E06EC" w:rsidRPr="008E3F25" w:rsidRDefault="005E06EC" w:rsidP="005E06EC">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color w:val="000000"/>
                <w:sz w:val="16"/>
                <w:szCs w:val="16"/>
                <w:lang w:val="mn-MN"/>
              </w:rPr>
            </w:pPr>
            <w:r w:rsidRPr="008E3F25">
              <w:rPr>
                <w:rFonts w:ascii="Times New Roman" w:eastAsia="Times New Roman" w:hAnsi="Times New Roman" w:cs="Times New Roman"/>
                <w:i/>
                <w:color w:val="000000"/>
                <w:sz w:val="16"/>
                <w:szCs w:val="16"/>
                <w:lang w:val="mn-MN"/>
              </w:rPr>
              <w:t>Хуулийн этгээдэд олгосон зээл</w:t>
            </w:r>
          </w:p>
        </w:tc>
        <w:tc>
          <w:tcPr>
            <w:tcW w:w="530" w:type="pct"/>
            <w:shd w:val="clear" w:color="auto" w:fill="E7E6E6" w:themeFill="background2"/>
            <w:noWrap/>
            <w:hideMark/>
          </w:tcPr>
          <w:p w14:paraId="7081BA92" w14:textId="1A236A44" w:rsidR="005E06EC" w:rsidRPr="005E06EC" w:rsidRDefault="005E06EC" w:rsidP="005E06EC">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E06EC">
              <w:rPr>
                <w:rFonts w:ascii="Times New Roman" w:hAnsi="Times New Roman" w:cs="Times New Roman"/>
                <w:sz w:val="16"/>
                <w:szCs w:val="16"/>
              </w:rPr>
              <w:t xml:space="preserve"> 528,027.4 </w:t>
            </w:r>
          </w:p>
        </w:tc>
        <w:tc>
          <w:tcPr>
            <w:tcW w:w="379" w:type="pct"/>
            <w:shd w:val="clear" w:color="auto" w:fill="E7E6E6" w:themeFill="background2"/>
            <w:noWrap/>
            <w:hideMark/>
          </w:tcPr>
          <w:p w14:paraId="3BDF71E5" w14:textId="1B077078" w:rsidR="005E06EC" w:rsidRPr="005E06EC" w:rsidRDefault="005E06EC" w:rsidP="005E06EC">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E06EC">
              <w:rPr>
                <w:rFonts w:ascii="Times New Roman" w:hAnsi="Times New Roman" w:cs="Times New Roman"/>
                <w:sz w:val="16"/>
                <w:szCs w:val="16"/>
              </w:rPr>
              <w:t>7.1%</w:t>
            </w:r>
          </w:p>
        </w:tc>
        <w:tc>
          <w:tcPr>
            <w:tcW w:w="530" w:type="pct"/>
            <w:shd w:val="clear" w:color="auto" w:fill="E7E6E6" w:themeFill="background2"/>
            <w:noWrap/>
            <w:hideMark/>
          </w:tcPr>
          <w:p w14:paraId="0621259A" w14:textId="4C4569B9" w:rsidR="005E06EC" w:rsidRPr="005E06EC" w:rsidRDefault="005E06EC" w:rsidP="005E06EC">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E06EC">
              <w:rPr>
                <w:rFonts w:ascii="Times New Roman" w:hAnsi="Times New Roman" w:cs="Times New Roman"/>
                <w:sz w:val="16"/>
                <w:szCs w:val="16"/>
              </w:rPr>
              <w:t xml:space="preserve"> 390,199.3 </w:t>
            </w:r>
          </w:p>
        </w:tc>
        <w:tc>
          <w:tcPr>
            <w:tcW w:w="379" w:type="pct"/>
            <w:shd w:val="clear" w:color="auto" w:fill="E7E6E6" w:themeFill="background2"/>
            <w:noWrap/>
            <w:hideMark/>
          </w:tcPr>
          <w:p w14:paraId="40AC3C64" w14:textId="797C952E" w:rsidR="005E06EC" w:rsidRPr="005E06EC" w:rsidRDefault="005E06EC" w:rsidP="005E06EC">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E06EC">
              <w:rPr>
                <w:rFonts w:ascii="Times New Roman" w:hAnsi="Times New Roman" w:cs="Times New Roman"/>
                <w:sz w:val="16"/>
                <w:szCs w:val="16"/>
              </w:rPr>
              <w:t>6.0%</w:t>
            </w:r>
          </w:p>
        </w:tc>
        <w:tc>
          <w:tcPr>
            <w:tcW w:w="530" w:type="pct"/>
            <w:shd w:val="clear" w:color="auto" w:fill="E7E6E6" w:themeFill="background2"/>
            <w:noWrap/>
            <w:hideMark/>
          </w:tcPr>
          <w:p w14:paraId="2A95B20E" w14:textId="6B5EC769" w:rsidR="005E06EC" w:rsidRPr="005E06EC" w:rsidRDefault="005E06EC" w:rsidP="005E06EC">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E06EC">
              <w:rPr>
                <w:rFonts w:ascii="Times New Roman" w:hAnsi="Times New Roman" w:cs="Times New Roman"/>
                <w:sz w:val="16"/>
                <w:szCs w:val="16"/>
              </w:rPr>
              <w:t xml:space="preserve"> 706,417.4 </w:t>
            </w:r>
          </w:p>
        </w:tc>
        <w:tc>
          <w:tcPr>
            <w:tcW w:w="378" w:type="pct"/>
            <w:shd w:val="clear" w:color="auto" w:fill="E7E6E6" w:themeFill="background2"/>
            <w:noWrap/>
            <w:hideMark/>
          </w:tcPr>
          <w:p w14:paraId="4BDC81E0" w14:textId="74E4F463" w:rsidR="005E06EC" w:rsidRPr="005E06EC" w:rsidRDefault="005E06EC" w:rsidP="005E06EC">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E06EC">
              <w:rPr>
                <w:rFonts w:ascii="Times New Roman" w:hAnsi="Times New Roman" w:cs="Times New Roman"/>
                <w:sz w:val="16"/>
                <w:szCs w:val="16"/>
              </w:rPr>
              <w:t>10.6%</w:t>
            </w:r>
          </w:p>
        </w:tc>
      </w:tr>
      <w:tr w:rsidR="00245C66" w:rsidRPr="005A371C" w14:paraId="76DF1EE2" w14:textId="77777777" w:rsidTr="00044308">
        <w:trPr>
          <w:cnfStyle w:val="000000100000" w:firstRow="0" w:lastRow="0" w:firstColumn="0" w:lastColumn="0" w:oddVBand="0" w:evenVBand="0" w:oddHBand="1" w:evenHBand="0" w:firstRowFirstColumn="0" w:firstRowLastColumn="0" w:lastRowFirstColumn="0" w:lastRowLastColumn="0"/>
          <w:trHeight w:val="126"/>
        </w:trPr>
        <w:tc>
          <w:tcPr>
            <w:cnfStyle w:val="001000000000" w:firstRow="0" w:lastRow="0" w:firstColumn="1" w:lastColumn="0" w:oddVBand="0" w:evenVBand="0" w:oddHBand="0" w:evenHBand="0" w:firstRowFirstColumn="0" w:firstRowLastColumn="0" w:lastRowFirstColumn="0" w:lastRowLastColumn="0"/>
            <w:tcW w:w="151" w:type="pct"/>
            <w:shd w:val="clear" w:color="auto" w:fill="002060"/>
            <w:vAlign w:val="center"/>
          </w:tcPr>
          <w:p w14:paraId="7A6E696C" w14:textId="77777777" w:rsidR="00245C66" w:rsidRPr="008E3F25" w:rsidRDefault="00245C66" w:rsidP="00245C66">
            <w:pPr>
              <w:spacing w:before="0"/>
              <w:rPr>
                <w:rFonts w:ascii="Times New Roman" w:eastAsia="Times New Roman" w:hAnsi="Times New Roman" w:cs="Times New Roman"/>
                <w:bCs w:val="0"/>
                <w:color w:val="FFFFFF" w:themeColor="background1"/>
                <w:sz w:val="16"/>
                <w:szCs w:val="16"/>
                <w:lang w:val="mn-MN"/>
              </w:rPr>
            </w:pPr>
          </w:p>
        </w:tc>
        <w:tc>
          <w:tcPr>
            <w:tcW w:w="2122" w:type="pct"/>
            <w:shd w:val="clear" w:color="auto" w:fill="002060"/>
            <w:noWrap/>
            <w:vAlign w:val="center"/>
            <w:hideMark/>
          </w:tcPr>
          <w:p w14:paraId="78CF5B07" w14:textId="77777777" w:rsidR="00245C66" w:rsidRPr="008E3F25" w:rsidRDefault="00245C66" w:rsidP="00245C66">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FFFFFF" w:themeColor="background1"/>
                <w:sz w:val="16"/>
                <w:szCs w:val="16"/>
                <w:lang w:val="mn-MN"/>
              </w:rPr>
            </w:pPr>
            <w:r w:rsidRPr="008E3F25">
              <w:rPr>
                <w:rFonts w:ascii="Times New Roman" w:eastAsia="Times New Roman" w:hAnsi="Times New Roman" w:cs="Times New Roman"/>
                <w:b/>
                <w:color w:val="FFFFFF" w:themeColor="background1"/>
                <w:sz w:val="16"/>
                <w:szCs w:val="16"/>
                <w:lang w:val="mn-MN"/>
              </w:rPr>
              <w:t>НИЙТ</w:t>
            </w:r>
          </w:p>
        </w:tc>
        <w:tc>
          <w:tcPr>
            <w:tcW w:w="530" w:type="pct"/>
            <w:shd w:val="clear" w:color="auto" w:fill="002060"/>
            <w:noWrap/>
            <w:hideMark/>
          </w:tcPr>
          <w:p w14:paraId="45E4130E" w14:textId="35316D94" w:rsidR="00245C66" w:rsidRPr="00245C66" w:rsidRDefault="00245C66" w:rsidP="00245C66">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FFFFFF" w:themeColor="background1"/>
                <w:sz w:val="16"/>
                <w:szCs w:val="16"/>
                <w:lang w:val="mn-MN"/>
              </w:rPr>
            </w:pPr>
            <w:r w:rsidRPr="00245C66">
              <w:rPr>
                <w:rFonts w:ascii="Times New Roman" w:hAnsi="Times New Roman" w:cs="Times New Roman"/>
                <w:sz w:val="16"/>
                <w:szCs w:val="16"/>
              </w:rPr>
              <w:t xml:space="preserve"> 7,428,286.2 </w:t>
            </w:r>
          </w:p>
        </w:tc>
        <w:tc>
          <w:tcPr>
            <w:tcW w:w="379" w:type="pct"/>
            <w:shd w:val="clear" w:color="auto" w:fill="002060"/>
            <w:noWrap/>
            <w:hideMark/>
          </w:tcPr>
          <w:p w14:paraId="59BBCF22" w14:textId="39FC1C59" w:rsidR="00245C66" w:rsidRPr="00245C66" w:rsidRDefault="00245C66" w:rsidP="00245C66">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FFFFFF" w:themeColor="background1"/>
                <w:sz w:val="16"/>
                <w:szCs w:val="16"/>
                <w:lang w:val="mn-MN"/>
              </w:rPr>
            </w:pPr>
            <w:r w:rsidRPr="00245C66">
              <w:rPr>
                <w:rFonts w:ascii="Times New Roman" w:hAnsi="Times New Roman" w:cs="Times New Roman"/>
                <w:sz w:val="16"/>
                <w:szCs w:val="16"/>
              </w:rPr>
              <w:t>100.0%</w:t>
            </w:r>
          </w:p>
        </w:tc>
        <w:tc>
          <w:tcPr>
            <w:tcW w:w="530" w:type="pct"/>
            <w:shd w:val="clear" w:color="auto" w:fill="002060"/>
            <w:noWrap/>
            <w:hideMark/>
          </w:tcPr>
          <w:p w14:paraId="15063D65" w14:textId="63464ACA" w:rsidR="00245C66" w:rsidRPr="00245C66" w:rsidRDefault="00245C66" w:rsidP="00245C66">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FFFFFF" w:themeColor="background1"/>
                <w:sz w:val="16"/>
                <w:szCs w:val="16"/>
                <w:lang w:val="mn-MN"/>
              </w:rPr>
            </w:pPr>
            <w:r w:rsidRPr="00245C66">
              <w:rPr>
                <w:rFonts w:ascii="Times New Roman" w:hAnsi="Times New Roman" w:cs="Times New Roman"/>
                <w:sz w:val="16"/>
                <w:szCs w:val="16"/>
              </w:rPr>
              <w:t xml:space="preserve"> 6,503,887.2 </w:t>
            </w:r>
          </w:p>
        </w:tc>
        <w:tc>
          <w:tcPr>
            <w:tcW w:w="379" w:type="pct"/>
            <w:shd w:val="clear" w:color="auto" w:fill="002060"/>
            <w:noWrap/>
            <w:hideMark/>
          </w:tcPr>
          <w:p w14:paraId="2B6E10B4" w14:textId="72B7B97D" w:rsidR="00245C66" w:rsidRPr="00245C66" w:rsidRDefault="00245C66" w:rsidP="00245C66">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FFFFFF" w:themeColor="background1"/>
                <w:sz w:val="16"/>
                <w:szCs w:val="16"/>
                <w:lang w:val="mn-MN"/>
              </w:rPr>
            </w:pPr>
            <w:r w:rsidRPr="00245C66">
              <w:rPr>
                <w:rFonts w:ascii="Times New Roman" w:hAnsi="Times New Roman" w:cs="Times New Roman"/>
                <w:sz w:val="16"/>
                <w:szCs w:val="16"/>
              </w:rPr>
              <w:t>100%</w:t>
            </w:r>
          </w:p>
        </w:tc>
        <w:tc>
          <w:tcPr>
            <w:tcW w:w="530" w:type="pct"/>
            <w:shd w:val="clear" w:color="auto" w:fill="002060"/>
            <w:noWrap/>
            <w:hideMark/>
          </w:tcPr>
          <w:p w14:paraId="38838808" w14:textId="67CF8DF4" w:rsidR="00245C66" w:rsidRPr="00245C66" w:rsidRDefault="00245C66" w:rsidP="00245C66">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FFFFFF" w:themeColor="background1"/>
                <w:sz w:val="16"/>
                <w:szCs w:val="16"/>
                <w:lang w:val="mn-MN"/>
              </w:rPr>
            </w:pPr>
            <w:r w:rsidRPr="00245C66">
              <w:rPr>
                <w:rFonts w:ascii="Times New Roman" w:hAnsi="Times New Roman" w:cs="Times New Roman"/>
                <w:sz w:val="16"/>
                <w:szCs w:val="16"/>
              </w:rPr>
              <w:t xml:space="preserve"> 6,674,880.9 </w:t>
            </w:r>
          </w:p>
        </w:tc>
        <w:tc>
          <w:tcPr>
            <w:tcW w:w="378" w:type="pct"/>
            <w:shd w:val="clear" w:color="auto" w:fill="002060"/>
            <w:noWrap/>
            <w:hideMark/>
          </w:tcPr>
          <w:p w14:paraId="29066F0D" w14:textId="448C7872" w:rsidR="00245C66" w:rsidRPr="00245C66" w:rsidRDefault="00245C66" w:rsidP="00245C66">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FFFFFF" w:themeColor="background1"/>
                <w:sz w:val="16"/>
                <w:szCs w:val="16"/>
                <w:lang w:val="mn-MN"/>
              </w:rPr>
            </w:pPr>
            <w:r w:rsidRPr="00245C66">
              <w:rPr>
                <w:rFonts w:ascii="Times New Roman" w:hAnsi="Times New Roman" w:cs="Times New Roman"/>
                <w:sz w:val="16"/>
                <w:szCs w:val="16"/>
              </w:rPr>
              <w:t>100%</w:t>
            </w:r>
          </w:p>
        </w:tc>
      </w:tr>
    </w:tbl>
    <w:p w14:paraId="60EB393B" w14:textId="48033C89" w:rsidR="00E55EDF" w:rsidRPr="007F4720" w:rsidRDefault="009F6764" w:rsidP="009F6764">
      <w:pPr>
        <w:jc w:val="both"/>
        <w:rPr>
          <w:color w:val="000000" w:themeColor="text1"/>
          <w:lang w:val="mn-MN"/>
        </w:rPr>
      </w:pPr>
      <w:r w:rsidRPr="008E463A">
        <w:rPr>
          <w:color w:val="000000" w:themeColor="text1"/>
          <w:lang w:val="mn-MN"/>
        </w:rPr>
        <w:t>Сангийн сайд, Үндэсний статистикийн хорооны дарга нарын хамтарсан 2018 оны 12-р сарын 31-ний өдрийн 319/A/16 тоот тушаалаар баталсан “</w:t>
      </w:r>
      <w:hyperlink r:id="rId24" w:history="1">
        <w:r w:rsidRPr="008E463A">
          <w:rPr>
            <w:rStyle w:val="Hyperlink"/>
            <w:lang w:val="mn-MN"/>
          </w:rPr>
          <w:t>Эдийн засгийн бүх төрлийн үйл ажиллагааны салбарын ангилал</w:t>
        </w:r>
      </w:hyperlink>
      <w:r w:rsidRPr="008E463A">
        <w:rPr>
          <w:color w:val="000000" w:themeColor="text1"/>
          <w:lang w:val="mn-MN"/>
        </w:rPr>
        <w:t xml:space="preserve">”-аар </w:t>
      </w:r>
      <w:r w:rsidRPr="00FD3695">
        <w:rPr>
          <w:color w:val="000000" w:themeColor="text1"/>
          <w:lang w:val="mn-MN"/>
        </w:rPr>
        <w:t xml:space="preserve">нийт олгосон зээлийн </w:t>
      </w:r>
      <w:r w:rsidR="00F74078" w:rsidRPr="00FD3695">
        <w:rPr>
          <w:lang w:val="mn-MN"/>
        </w:rPr>
        <w:t>8</w:t>
      </w:r>
      <w:r w:rsidR="00FD3695" w:rsidRPr="00FD3695">
        <w:t>2</w:t>
      </w:r>
      <w:r w:rsidR="00F74078" w:rsidRPr="00FD3695">
        <w:rPr>
          <w:lang w:val="mn-MN"/>
        </w:rPr>
        <w:t>.</w:t>
      </w:r>
      <w:r w:rsidR="005E06EC">
        <w:t>2</w:t>
      </w:r>
      <w:r w:rsidRPr="00FD3695">
        <w:rPr>
          <w:lang w:val="mn-MN"/>
        </w:rPr>
        <w:t xml:space="preserve">% буюу </w:t>
      </w:r>
      <w:r w:rsidR="001454EF">
        <w:t>6.1</w:t>
      </w:r>
      <w:r w:rsidRPr="00FD3695">
        <w:rPr>
          <w:lang w:val="mn-MN"/>
        </w:rPr>
        <w:t xml:space="preserve"> их наяд төгрөг нь бусад ангилалд </w:t>
      </w:r>
      <w:r w:rsidR="0028090B" w:rsidRPr="00FD3695">
        <w:rPr>
          <w:lang w:val="mn-MN"/>
        </w:rPr>
        <w:t>(</w:t>
      </w:r>
      <w:r w:rsidRPr="00FD3695">
        <w:rPr>
          <w:lang w:val="mn-MN"/>
        </w:rPr>
        <w:t>ихэвчлэн хэрэглээний зээл</w:t>
      </w:r>
      <w:r w:rsidR="0028090B" w:rsidRPr="00FD3695">
        <w:rPr>
          <w:lang w:val="mn-MN"/>
        </w:rPr>
        <w:t>)</w:t>
      </w:r>
      <w:r w:rsidRPr="00FD3695">
        <w:rPr>
          <w:lang w:val="mn-MN"/>
        </w:rPr>
        <w:t xml:space="preserve">, </w:t>
      </w:r>
      <w:r w:rsidR="001454EF">
        <w:t>7.0</w:t>
      </w:r>
      <w:r w:rsidRPr="00350AE3">
        <w:rPr>
          <w:lang w:val="mn-MN"/>
        </w:rPr>
        <w:t xml:space="preserve">% буюу </w:t>
      </w:r>
      <w:r w:rsidR="001454EF">
        <w:t>521.1</w:t>
      </w:r>
      <w:r w:rsidRPr="00350AE3">
        <w:rPr>
          <w:lang w:val="mn-MN"/>
        </w:rPr>
        <w:t xml:space="preserve"> тэрбум төгрөг нь бөөний болон жижиглэн худалдааны салбарт </w:t>
      </w:r>
      <w:r w:rsidRPr="00F0436A">
        <w:rPr>
          <w:lang w:val="mn-MN"/>
        </w:rPr>
        <w:t>олгогдсон бол нийт төлөгдсөн зээлийн 8</w:t>
      </w:r>
      <w:r w:rsidR="002D35BE" w:rsidRPr="00F0436A">
        <w:t>3</w:t>
      </w:r>
      <w:r w:rsidR="00EE4BF2" w:rsidRPr="00F0436A">
        <w:rPr>
          <w:lang w:val="mn-MN"/>
        </w:rPr>
        <w:t>.</w:t>
      </w:r>
      <w:r w:rsidR="001454EF">
        <w:t>2</w:t>
      </w:r>
      <w:r w:rsidRPr="00F0436A">
        <w:rPr>
          <w:lang w:val="mn-MN"/>
        </w:rPr>
        <w:t xml:space="preserve">% </w:t>
      </w:r>
      <w:r w:rsidRPr="00F0436A">
        <w:rPr>
          <w:color w:val="000000" w:themeColor="text1"/>
          <w:lang w:val="mn-MN"/>
        </w:rPr>
        <w:t xml:space="preserve">буюу </w:t>
      </w:r>
      <w:r w:rsidR="001454EF">
        <w:rPr>
          <w:color w:val="000000" w:themeColor="text1"/>
        </w:rPr>
        <w:t>5.4</w:t>
      </w:r>
      <w:r w:rsidRPr="00F0436A">
        <w:rPr>
          <w:color w:val="000000" w:themeColor="text1"/>
          <w:lang w:val="mn-MN"/>
        </w:rPr>
        <w:t xml:space="preserve"> их наяд төгрөг нь бусад ангиллын зээлээс, </w:t>
      </w:r>
      <w:r w:rsidR="00EE4BF2" w:rsidRPr="00F0436A">
        <w:rPr>
          <w:color w:val="000000" w:themeColor="text1"/>
          <w:lang w:val="mn-MN"/>
        </w:rPr>
        <w:t>6.</w:t>
      </w:r>
      <w:r w:rsidR="00434437">
        <w:rPr>
          <w:color w:val="000000" w:themeColor="text1"/>
        </w:rPr>
        <w:t>4</w:t>
      </w:r>
      <w:r w:rsidRPr="00F0436A">
        <w:rPr>
          <w:color w:val="000000" w:themeColor="text1"/>
          <w:lang w:val="mn-MN"/>
        </w:rPr>
        <w:t xml:space="preserve">% буюу </w:t>
      </w:r>
      <w:r w:rsidR="00434437">
        <w:rPr>
          <w:color w:val="000000" w:themeColor="text1"/>
        </w:rPr>
        <w:t>418.1</w:t>
      </w:r>
      <w:r w:rsidRPr="00F0436A">
        <w:rPr>
          <w:color w:val="000000" w:themeColor="text1"/>
          <w:lang w:val="mn-MN"/>
        </w:rPr>
        <w:t xml:space="preserve"> тэрбум төгрөг нь бөөний болон жижиглэн худалдааны салбарт олгосон зээлээс эргэн төлөгджээ. </w:t>
      </w:r>
    </w:p>
    <w:p w14:paraId="1DDC5BB3" w14:textId="77777777" w:rsidR="00E55EDF" w:rsidRDefault="00E55EDF" w:rsidP="009F6764">
      <w:pPr>
        <w:jc w:val="both"/>
        <w:rPr>
          <w:color w:val="000000" w:themeColor="text1"/>
          <w:highlight w:val="yellow"/>
          <w:lang w:val="mn-MN"/>
        </w:rPr>
      </w:pPr>
    </w:p>
    <w:p w14:paraId="241A5DCB" w14:textId="77777777" w:rsidR="007F4720" w:rsidRDefault="007F4720" w:rsidP="009F6764">
      <w:pPr>
        <w:jc w:val="both"/>
        <w:rPr>
          <w:color w:val="000000" w:themeColor="text1"/>
          <w:highlight w:val="yellow"/>
          <w:lang w:val="mn-MN"/>
        </w:rPr>
      </w:pPr>
    </w:p>
    <w:p w14:paraId="1536A78B" w14:textId="77777777" w:rsidR="00DF3FFA" w:rsidRDefault="00DF3FFA" w:rsidP="009F6764">
      <w:pPr>
        <w:jc w:val="both"/>
        <w:rPr>
          <w:color w:val="000000" w:themeColor="text1"/>
          <w:highlight w:val="yellow"/>
          <w:lang w:val="mn-MN"/>
        </w:rPr>
      </w:pPr>
    </w:p>
    <w:p w14:paraId="0ACF29EF" w14:textId="77777777" w:rsidR="00DF3FFA" w:rsidRDefault="00DF3FFA" w:rsidP="009F6764">
      <w:pPr>
        <w:jc w:val="both"/>
        <w:rPr>
          <w:color w:val="000000" w:themeColor="text1"/>
          <w:highlight w:val="yellow"/>
          <w:lang w:val="mn-MN"/>
        </w:rPr>
      </w:pPr>
    </w:p>
    <w:p w14:paraId="6147EBFE" w14:textId="3AFF7542" w:rsidR="00DF3FFA" w:rsidRPr="00E1765F" w:rsidRDefault="00DF3FFA" w:rsidP="009F6764">
      <w:pPr>
        <w:jc w:val="both"/>
        <w:rPr>
          <w:color w:val="000000" w:themeColor="text1"/>
          <w:highlight w:val="yellow"/>
          <w:lang w:val="mn-MN"/>
        </w:rPr>
        <w:sectPr w:rsidR="00DF3FFA" w:rsidRPr="00E1765F" w:rsidSect="008A1AA6">
          <w:type w:val="continuous"/>
          <w:pgSz w:w="11906" w:h="16838" w:code="9"/>
          <w:pgMar w:top="1134" w:right="851" w:bottom="1134" w:left="1701" w:header="720" w:footer="720" w:gutter="0"/>
          <w:cols w:space="720"/>
          <w:titlePg/>
          <w:docGrid w:linePitch="360"/>
        </w:sectPr>
      </w:pPr>
    </w:p>
    <w:p w14:paraId="1F356776" w14:textId="2F7130B9" w:rsidR="009F6764" w:rsidRPr="00BC5BCB" w:rsidRDefault="009F6764" w:rsidP="009F6764">
      <w:pPr>
        <w:jc w:val="both"/>
        <w:rPr>
          <w:lang w:val="mn-MN"/>
        </w:rPr>
      </w:pPr>
      <w:r w:rsidRPr="00BC5BCB">
        <w:rPr>
          <w:lang w:val="mn-MN"/>
        </w:rPr>
        <w:lastRenderedPageBreak/>
        <w:t xml:space="preserve">Тайлант </w:t>
      </w:r>
      <w:r w:rsidR="005A263A" w:rsidRPr="00BC5BCB">
        <w:rPr>
          <w:lang w:val="mn-MN"/>
        </w:rPr>
        <w:t>улиралд</w:t>
      </w:r>
      <w:r w:rsidRPr="00BC5BCB">
        <w:rPr>
          <w:lang w:val="mn-MN"/>
        </w:rPr>
        <w:t xml:space="preserve"> </w:t>
      </w:r>
      <w:r w:rsidRPr="004D6A2B">
        <w:rPr>
          <w:lang w:val="mn-MN"/>
        </w:rPr>
        <w:t>олгосон зээлийг</w:t>
      </w:r>
      <w:r w:rsidRPr="00BC5BCB">
        <w:rPr>
          <w:lang w:val="mn-MN"/>
        </w:rPr>
        <w:t xml:space="preserve"> хугацааны ангиллаар харвал 1 сар хүртэлх хугацаатай олгосон зээл нийт зээлийн 2</w:t>
      </w:r>
      <w:r w:rsidR="008A3AAD" w:rsidRPr="00BC5BCB">
        <w:rPr>
          <w:lang w:val="mn-MN"/>
        </w:rPr>
        <w:t>5</w:t>
      </w:r>
      <w:r w:rsidR="008B0B2B" w:rsidRPr="00BC5BCB">
        <w:rPr>
          <w:lang w:val="mn-MN"/>
        </w:rPr>
        <w:t>.</w:t>
      </w:r>
      <w:r w:rsidR="00170D30">
        <w:rPr>
          <w:lang w:val="mn-MN"/>
        </w:rPr>
        <w:t>5</w:t>
      </w:r>
      <w:r w:rsidRPr="00BC5BCB">
        <w:rPr>
          <w:lang w:val="mn-MN"/>
        </w:rPr>
        <w:t xml:space="preserve"> хувийг, 6-12 сарын хугацаатай олгосон зээл нийт зээлийн 2</w:t>
      </w:r>
      <w:r w:rsidR="00170D30">
        <w:t xml:space="preserve">2.3 </w:t>
      </w:r>
      <w:r w:rsidRPr="00BC5BCB">
        <w:rPr>
          <w:lang w:val="mn-MN"/>
        </w:rPr>
        <w:t>хувийг</w:t>
      </w:r>
      <w:r w:rsidR="000F36D0" w:rsidRPr="00BC5BCB">
        <w:rPr>
          <w:lang w:val="mn-MN"/>
        </w:rPr>
        <w:t>,</w:t>
      </w:r>
      <w:r w:rsidR="006134C0" w:rsidRPr="00BC5BCB">
        <w:rPr>
          <w:lang w:val="mn-MN"/>
        </w:rPr>
        <w:t xml:space="preserve"> 1-2.5 жил,</w:t>
      </w:r>
      <w:r w:rsidR="000F36D0" w:rsidRPr="00BC5BCB">
        <w:rPr>
          <w:lang w:val="mn-MN"/>
        </w:rPr>
        <w:t xml:space="preserve"> 2.6-5 жил хүртэлх хугацаатай </w:t>
      </w:r>
      <w:r w:rsidR="00295577" w:rsidRPr="00BC5BCB">
        <w:rPr>
          <w:lang w:val="mn-MN"/>
        </w:rPr>
        <w:t>олгосон</w:t>
      </w:r>
      <w:r w:rsidR="007D2178" w:rsidRPr="00BC5BCB">
        <w:rPr>
          <w:lang w:val="mn-MN"/>
        </w:rPr>
        <w:t xml:space="preserve"> </w:t>
      </w:r>
      <w:r w:rsidR="000F36D0" w:rsidRPr="00BC5BCB">
        <w:rPr>
          <w:lang w:val="mn-MN"/>
        </w:rPr>
        <w:t>зээл</w:t>
      </w:r>
      <w:r w:rsidR="006134C0" w:rsidRPr="00BC5BCB">
        <w:rPr>
          <w:lang w:val="mn-MN"/>
        </w:rPr>
        <w:t xml:space="preserve"> тус тус</w:t>
      </w:r>
      <w:r w:rsidR="000F36D0" w:rsidRPr="00BC5BCB">
        <w:rPr>
          <w:lang w:val="mn-MN"/>
        </w:rPr>
        <w:t xml:space="preserve"> нийт зээлийн 1</w:t>
      </w:r>
      <w:r w:rsidR="00170D30">
        <w:t>4.2</w:t>
      </w:r>
      <w:r w:rsidR="000F36D0" w:rsidRPr="00BC5BCB">
        <w:rPr>
          <w:lang w:val="mn-MN"/>
        </w:rPr>
        <w:t>хувийг</w:t>
      </w:r>
      <w:r w:rsidRPr="00BC5BCB">
        <w:rPr>
          <w:lang w:val="mn-MN"/>
        </w:rPr>
        <w:t xml:space="preserve"> буюу хамгийн өндөр хувийг бүрдүүлж байна.</w:t>
      </w:r>
    </w:p>
    <w:p w14:paraId="2617000B" w14:textId="77777777" w:rsidR="00D44B76" w:rsidRPr="00E1765F" w:rsidRDefault="00D44B76" w:rsidP="009F6764">
      <w:pPr>
        <w:jc w:val="both"/>
        <w:rPr>
          <w:highlight w:val="yellow"/>
          <w:lang w:val="mn-MN"/>
        </w:rPr>
      </w:pPr>
    </w:p>
    <w:p w14:paraId="35635580" w14:textId="2421AA81" w:rsidR="001A32C9" w:rsidRDefault="001A32C9" w:rsidP="001A32C9">
      <w:pPr>
        <w:pStyle w:val="Caption"/>
        <w:keepNext/>
        <w:spacing w:after="0"/>
      </w:pPr>
      <w:bookmarkStart w:id="70" w:name="_Toc198036558"/>
      <w:r>
        <w:t xml:space="preserve">Зураг </w:t>
      </w:r>
      <w:r>
        <w:fldChar w:fldCharType="begin"/>
      </w:r>
      <w:r>
        <w:instrText xml:space="preserve"> SEQ Зураг \* ARABIC </w:instrText>
      </w:r>
      <w:r>
        <w:fldChar w:fldCharType="separate"/>
      </w:r>
      <w:r w:rsidR="000F7066">
        <w:rPr>
          <w:noProof/>
        </w:rPr>
        <w:t>6</w:t>
      </w:r>
      <w:r>
        <w:rPr>
          <w:noProof/>
        </w:rPr>
        <w:fldChar w:fldCharType="end"/>
      </w:r>
      <w:r>
        <w:rPr>
          <w:lang w:val="mn-MN"/>
        </w:rPr>
        <w:t xml:space="preserve"> Олгосон зээл </w:t>
      </w:r>
      <w:r>
        <w:t>(</w:t>
      </w:r>
      <w:r>
        <w:rPr>
          <w:lang w:val="mn-MN"/>
        </w:rPr>
        <w:t>хугацааны ангиллаар</w:t>
      </w:r>
      <w:r>
        <w:t>)</w:t>
      </w:r>
      <w:bookmarkEnd w:id="70"/>
    </w:p>
    <w:p w14:paraId="2EFA3D56" w14:textId="16A6F911" w:rsidR="00D75C14" w:rsidRPr="00D75C14" w:rsidRDefault="00495712" w:rsidP="00D75C14">
      <w:pPr>
        <w:rPr>
          <w:highlight w:val="yellow"/>
          <w:lang w:val="mn-MN"/>
        </w:rPr>
      </w:pPr>
      <w:r>
        <w:rPr>
          <w:noProof/>
        </w:rPr>
        <w:drawing>
          <wp:inline distT="0" distB="0" distL="0" distR="0" wp14:anchorId="1EADB913" wp14:editId="7C5A572E">
            <wp:extent cx="2640169" cy="1481070"/>
            <wp:effectExtent l="0" t="0" r="8255" b="5080"/>
            <wp:docPr id="925493025" name="Chart 1">
              <a:extLst xmlns:a="http://schemas.openxmlformats.org/drawingml/2006/main">
                <a:ext uri="{FF2B5EF4-FFF2-40B4-BE49-F238E27FC236}">
                  <a16:creationId xmlns:a16="http://schemas.microsoft.com/office/drawing/2014/main" id="{31F0C402-51BD-83A0-A8C2-0CD2611256D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71D462D0" w14:textId="51C7717F" w:rsidR="009F6764" w:rsidRPr="00E1765F" w:rsidRDefault="009F6764" w:rsidP="00DE02B4">
      <w:pPr>
        <w:rPr>
          <w:highlight w:val="yellow"/>
          <w:lang w:val="mn-MN"/>
        </w:rPr>
        <w:sectPr w:rsidR="009F6764" w:rsidRPr="00E1765F" w:rsidSect="00DF0D66">
          <w:type w:val="continuous"/>
          <w:pgSz w:w="11906" w:h="16838" w:code="9"/>
          <w:pgMar w:top="1134" w:right="851" w:bottom="1134" w:left="1701" w:header="720" w:footer="720" w:gutter="0"/>
          <w:cols w:num="2" w:space="720"/>
          <w:titlePg/>
          <w:docGrid w:linePitch="360"/>
        </w:sectPr>
      </w:pPr>
    </w:p>
    <w:p w14:paraId="7BDFC9F5" w14:textId="0B0B547F" w:rsidR="009F6764" w:rsidRPr="007957CE" w:rsidRDefault="009F6764" w:rsidP="00DE02B4">
      <w:pPr>
        <w:jc w:val="both"/>
        <w:rPr>
          <w:lang w:val="mn-MN"/>
        </w:rPr>
      </w:pPr>
      <w:r w:rsidRPr="007957CE">
        <w:rPr>
          <w:lang w:val="mn-MN"/>
        </w:rPr>
        <w:t xml:space="preserve">Нийт зээлийн үлдэгдлийн ангиллаас харахад </w:t>
      </w:r>
      <w:r w:rsidR="005674CF" w:rsidRPr="007957CE">
        <w:t>6</w:t>
      </w:r>
      <w:r w:rsidR="003A1B76" w:rsidRPr="007957CE">
        <w:rPr>
          <w:lang w:val="mn-MN"/>
        </w:rPr>
        <w:t>.</w:t>
      </w:r>
      <w:r w:rsidR="00760573">
        <w:t>7</w:t>
      </w:r>
      <w:r w:rsidRPr="007957CE">
        <w:rPr>
          <w:lang w:val="mn-MN"/>
        </w:rPr>
        <w:t xml:space="preserve"> их наядын зээлийн </w:t>
      </w:r>
      <w:r w:rsidR="00760573">
        <w:t>55.2</w:t>
      </w:r>
      <w:r w:rsidRPr="007957CE">
        <w:rPr>
          <w:lang w:val="mn-MN"/>
        </w:rPr>
        <w:t xml:space="preserve"> хувийг иргэний хэрэглээний зээлийн үлдэгдэ</w:t>
      </w:r>
      <w:r w:rsidR="001D4C71" w:rsidRPr="007957CE">
        <w:rPr>
          <w:lang w:val="mn-MN"/>
        </w:rPr>
        <w:t>л</w:t>
      </w:r>
      <w:r w:rsidR="0009460A" w:rsidRPr="007957CE">
        <w:rPr>
          <w:lang w:val="mn-MN"/>
        </w:rPr>
        <w:t xml:space="preserve">, үүнээс </w:t>
      </w:r>
      <w:r w:rsidR="00BF7519">
        <w:t>24.3</w:t>
      </w:r>
      <w:r w:rsidR="0009460A" w:rsidRPr="007957CE">
        <w:rPr>
          <w:lang w:val="mn-MN"/>
        </w:rPr>
        <w:t xml:space="preserve"> хувийг автомашинд зориулсан зээлийн үлдэгдэл</w:t>
      </w:r>
      <w:r w:rsidR="00C87E52" w:rsidRPr="007957CE">
        <w:rPr>
          <w:lang w:val="mn-MN"/>
        </w:rPr>
        <w:t>,</w:t>
      </w:r>
      <w:r w:rsidR="001D4C71" w:rsidRPr="007957CE">
        <w:rPr>
          <w:lang w:val="mn-MN"/>
        </w:rPr>
        <w:t xml:space="preserve"> </w:t>
      </w:r>
      <w:r w:rsidR="00BF7519">
        <w:t>9.1</w:t>
      </w:r>
      <w:r w:rsidR="003A1B76" w:rsidRPr="007957CE">
        <w:rPr>
          <w:lang w:val="mn-MN"/>
        </w:rPr>
        <w:t xml:space="preserve"> </w:t>
      </w:r>
      <w:r w:rsidRPr="007957CE">
        <w:rPr>
          <w:lang w:val="mn-MN"/>
        </w:rPr>
        <w:t>хувийг хуулийн этгээдийн бизнесийн зээлийн үлдэгдэл бүрдүүлж байна.</w:t>
      </w:r>
    </w:p>
    <w:p w14:paraId="4E2E9196" w14:textId="1EDFFC71" w:rsidR="009F6764" w:rsidRPr="00E504A3" w:rsidRDefault="009F6764" w:rsidP="00B92373">
      <w:pPr>
        <w:pStyle w:val="Caption"/>
        <w:spacing w:after="0"/>
        <w:rPr>
          <w:lang w:val="mn-MN"/>
        </w:rPr>
      </w:pPr>
      <w:bookmarkStart w:id="71" w:name="_Toc167692903"/>
      <w:bookmarkStart w:id="72" w:name="_Toc205970917"/>
      <w:r w:rsidRPr="00E504A3">
        <w:rPr>
          <w:lang w:val="mn-MN"/>
        </w:rPr>
        <w:t xml:space="preserve">Хүснэгт </w:t>
      </w:r>
      <w:r w:rsidRPr="00E504A3">
        <w:rPr>
          <w:lang w:val="mn-MN"/>
        </w:rPr>
        <w:fldChar w:fldCharType="begin"/>
      </w:r>
      <w:r w:rsidRPr="00E504A3">
        <w:rPr>
          <w:lang w:val="mn-MN"/>
        </w:rPr>
        <w:instrText xml:space="preserve"> SEQ Хүснэгт \* ARABIC </w:instrText>
      </w:r>
      <w:r w:rsidRPr="00E504A3">
        <w:rPr>
          <w:lang w:val="mn-MN"/>
        </w:rPr>
        <w:fldChar w:fldCharType="separate"/>
      </w:r>
      <w:r w:rsidR="000F7066">
        <w:rPr>
          <w:noProof/>
          <w:lang w:val="mn-MN"/>
        </w:rPr>
        <w:t>16</w:t>
      </w:r>
      <w:r w:rsidRPr="00E504A3">
        <w:rPr>
          <w:lang w:val="mn-MN"/>
        </w:rPr>
        <w:fldChar w:fldCharType="end"/>
      </w:r>
      <w:r w:rsidRPr="00E504A3">
        <w:rPr>
          <w:lang w:val="mn-MN"/>
        </w:rPr>
        <w:t xml:space="preserve"> Зээлийн ангилал </w:t>
      </w:r>
      <w:r w:rsidR="00966ABE" w:rsidRPr="00E504A3">
        <w:rPr>
          <w:lang w:val="mn-MN"/>
        </w:rPr>
        <w:t>(тэрбум төгрөгөөр)</w:t>
      </w:r>
      <w:bookmarkEnd w:id="71"/>
      <w:bookmarkEnd w:id="72"/>
    </w:p>
    <w:tbl>
      <w:tblPr>
        <w:tblW w:w="0" w:type="auto"/>
        <w:tblLayout w:type="fixed"/>
        <w:tblLook w:val="04A0" w:firstRow="1" w:lastRow="0" w:firstColumn="1" w:lastColumn="0" w:noHBand="0" w:noVBand="1"/>
      </w:tblPr>
      <w:tblGrid>
        <w:gridCol w:w="2977"/>
        <w:gridCol w:w="992"/>
        <w:gridCol w:w="1134"/>
        <w:gridCol w:w="851"/>
        <w:gridCol w:w="1134"/>
        <w:gridCol w:w="1134"/>
        <w:gridCol w:w="1132"/>
      </w:tblGrid>
      <w:tr w:rsidR="009F6764" w:rsidRPr="00E1765F" w14:paraId="74822320" w14:textId="77777777" w:rsidTr="00802B76">
        <w:trPr>
          <w:trHeight w:val="60"/>
        </w:trPr>
        <w:tc>
          <w:tcPr>
            <w:tcW w:w="2977" w:type="dxa"/>
            <w:vMerge w:val="restart"/>
            <w:tcBorders>
              <w:top w:val="single" w:sz="8" w:space="0" w:color="7F7F7F"/>
              <w:left w:val="nil"/>
              <w:bottom w:val="single" w:sz="8" w:space="0" w:color="7F7F7F"/>
              <w:right w:val="nil"/>
            </w:tcBorders>
            <w:shd w:val="clear" w:color="auto" w:fill="002060"/>
            <w:vAlign w:val="center"/>
            <w:hideMark/>
          </w:tcPr>
          <w:p w14:paraId="6B940D8B" w14:textId="77777777" w:rsidR="009F6764" w:rsidRPr="00C27D5F" w:rsidRDefault="009F6764" w:rsidP="00802B76">
            <w:pPr>
              <w:spacing w:before="0" w:after="0"/>
              <w:jc w:val="center"/>
              <w:rPr>
                <w:rFonts w:eastAsia="Times New Roman" w:cs="Times New Roman"/>
                <w:b/>
                <w:bCs/>
                <w:color w:val="FFFFFF" w:themeColor="background1"/>
                <w:sz w:val="16"/>
                <w:szCs w:val="16"/>
                <w:lang w:val="mn-MN"/>
              </w:rPr>
            </w:pPr>
            <w:r w:rsidRPr="00C27D5F">
              <w:rPr>
                <w:rFonts w:eastAsia="Times New Roman" w:cs="Times New Roman"/>
                <w:b/>
                <w:bCs/>
                <w:color w:val="FFFFFF" w:themeColor="background1"/>
                <w:sz w:val="16"/>
                <w:szCs w:val="16"/>
                <w:lang w:val="mn-MN"/>
              </w:rPr>
              <w:t>Зээлийн ангиллаар</w:t>
            </w:r>
          </w:p>
        </w:tc>
        <w:tc>
          <w:tcPr>
            <w:tcW w:w="2126" w:type="dxa"/>
            <w:gridSpan w:val="2"/>
            <w:tcBorders>
              <w:top w:val="single" w:sz="8" w:space="0" w:color="7F7F7F"/>
              <w:left w:val="nil"/>
              <w:bottom w:val="single" w:sz="8" w:space="0" w:color="7F7F7F"/>
              <w:right w:val="nil"/>
            </w:tcBorders>
            <w:shd w:val="clear" w:color="auto" w:fill="002060"/>
            <w:noWrap/>
            <w:vAlign w:val="center"/>
            <w:hideMark/>
          </w:tcPr>
          <w:p w14:paraId="29D87679" w14:textId="77777777" w:rsidR="009F6764" w:rsidRPr="00C27D5F" w:rsidRDefault="009F6764" w:rsidP="00802B76">
            <w:pPr>
              <w:spacing w:before="0" w:after="0"/>
              <w:jc w:val="center"/>
              <w:rPr>
                <w:rFonts w:eastAsia="Times New Roman" w:cs="Times New Roman"/>
                <w:b/>
                <w:bCs/>
                <w:color w:val="FFFFFF" w:themeColor="background1"/>
                <w:sz w:val="16"/>
                <w:szCs w:val="16"/>
                <w:lang w:val="mn-MN"/>
              </w:rPr>
            </w:pPr>
            <w:r w:rsidRPr="00C27D5F">
              <w:rPr>
                <w:rFonts w:eastAsia="Times New Roman" w:cs="Times New Roman"/>
                <w:b/>
                <w:bCs/>
                <w:color w:val="FFFFFF" w:themeColor="background1"/>
                <w:sz w:val="16"/>
                <w:szCs w:val="16"/>
                <w:lang w:val="mn-MN"/>
              </w:rPr>
              <w:t xml:space="preserve"> Олгосон зээл </w:t>
            </w:r>
          </w:p>
        </w:tc>
        <w:tc>
          <w:tcPr>
            <w:tcW w:w="1985" w:type="dxa"/>
            <w:gridSpan w:val="2"/>
            <w:tcBorders>
              <w:top w:val="single" w:sz="8" w:space="0" w:color="7F7F7F"/>
              <w:left w:val="nil"/>
              <w:bottom w:val="single" w:sz="8" w:space="0" w:color="7F7F7F"/>
              <w:right w:val="nil"/>
            </w:tcBorders>
            <w:shd w:val="clear" w:color="auto" w:fill="002060"/>
            <w:noWrap/>
            <w:vAlign w:val="center"/>
            <w:hideMark/>
          </w:tcPr>
          <w:p w14:paraId="7045C5DD" w14:textId="77777777" w:rsidR="009F6764" w:rsidRPr="00C27D5F" w:rsidRDefault="009F6764" w:rsidP="00802B76">
            <w:pPr>
              <w:spacing w:before="0" w:after="0"/>
              <w:jc w:val="center"/>
              <w:rPr>
                <w:rFonts w:eastAsia="Times New Roman" w:cs="Times New Roman"/>
                <w:b/>
                <w:bCs/>
                <w:color w:val="FFFFFF" w:themeColor="background1"/>
                <w:sz w:val="16"/>
                <w:szCs w:val="16"/>
                <w:lang w:val="mn-MN"/>
              </w:rPr>
            </w:pPr>
            <w:r w:rsidRPr="00C27D5F">
              <w:rPr>
                <w:rFonts w:eastAsia="Times New Roman" w:cs="Times New Roman"/>
                <w:b/>
                <w:bCs/>
                <w:color w:val="FFFFFF" w:themeColor="background1"/>
                <w:sz w:val="16"/>
                <w:szCs w:val="16"/>
                <w:lang w:val="mn-MN"/>
              </w:rPr>
              <w:t xml:space="preserve"> Төлөгдсөн зээл </w:t>
            </w:r>
          </w:p>
        </w:tc>
        <w:tc>
          <w:tcPr>
            <w:tcW w:w="2266" w:type="dxa"/>
            <w:gridSpan w:val="2"/>
            <w:tcBorders>
              <w:top w:val="single" w:sz="8" w:space="0" w:color="7F7F7F"/>
              <w:left w:val="nil"/>
              <w:bottom w:val="single" w:sz="8" w:space="0" w:color="7F7F7F"/>
              <w:right w:val="nil"/>
            </w:tcBorders>
            <w:shd w:val="clear" w:color="auto" w:fill="002060"/>
            <w:noWrap/>
            <w:vAlign w:val="center"/>
            <w:hideMark/>
          </w:tcPr>
          <w:p w14:paraId="3FC49B2F" w14:textId="77777777" w:rsidR="009F6764" w:rsidRPr="00C27D5F" w:rsidRDefault="009F6764" w:rsidP="00802B76">
            <w:pPr>
              <w:spacing w:before="0" w:after="0"/>
              <w:jc w:val="center"/>
              <w:rPr>
                <w:rFonts w:eastAsia="Times New Roman" w:cs="Times New Roman"/>
                <w:b/>
                <w:bCs/>
                <w:color w:val="FFFFFF" w:themeColor="background1"/>
                <w:sz w:val="16"/>
                <w:szCs w:val="16"/>
                <w:lang w:val="mn-MN"/>
              </w:rPr>
            </w:pPr>
            <w:r w:rsidRPr="00C27D5F">
              <w:rPr>
                <w:rFonts w:eastAsia="Times New Roman" w:cs="Times New Roman"/>
                <w:b/>
                <w:bCs/>
                <w:color w:val="FFFFFF" w:themeColor="background1"/>
                <w:sz w:val="16"/>
                <w:szCs w:val="16"/>
                <w:lang w:val="mn-MN"/>
              </w:rPr>
              <w:t xml:space="preserve"> Зээлийн үлдэгдэл</w:t>
            </w:r>
          </w:p>
        </w:tc>
      </w:tr>
      <w:tr w:rsidR="009F6764" w:rsidRPr="00E1765F" w14:paraId="16F54830" w14:textId="77777777" w:rsidTr="00802B76">
        <w:trPr>
          <w:trHeight w:val="371"/>
        </w:trPr>
        <w:tc>
          <w:tcPr>
            <w:tcW w:w="2977" w:type="dxa"/>
            <w:vMerge/>
            <w:tcBorders>
              <w:top w:val="single" w:sz="8" w:space="0" w:color="7F7F7F"/>
              <w:left w:val="nil"/>
              <w:bottom w:val="single" w:sz="8" w:space="0" w:color="7F7F7F"/>
              <w:right w:val="nil"/>
            </w:tcBorders>
            <w:shd w:val="clear" w:color="auto" w:fill="002060"/>
            <w:vAlign w:val="center"/>
            <w:hideMark/>
          </w:tcPr>
          <w:p w14:paraId="3F8A86A6" w14:textId="77777777" w:rsidR="009F6764" w:rsidRPr="00C27D5F" w:rsidRDefault="009F6764" w:rsidP="00802B76">
            <w:pPr>
              <w:spacing w:before="0" w:after="0"/>
              <w:rPr>
                <w:rFonts w:eastAsia="Times New Roman" w:cs="Times New Roman"/>
                <w:b/>
                <w:bCs/>
                <w:color w:val="FFFFFF" w:themeColor="background1"/>
                <w:sz w:val="16"/>
                <w:szCs w:val="16"/>
                <w:lang w:val="mn-MN"/>
              </w:rPr>
            </w:pPr>
          </w:p>
        </w:tc>
        <w:tc>
          <w:tcPr>
            <w:tcW w:w="992" w:type="dxa"/>
            <w:tcBorders>
              <w:top w:val="nil"/>
              <w:left w:val="nil"/>
              <w:bottom w:val="single" w:sz="8" w:space="0" w:color="7F7F7F"/>
              <w:right w:val="nil"/>
            </w:tcBorders>
            <w:shd w:val="clear" w:color="auto" w:fill="002060"/>
            <w:vAlign w:val="center"/>
            <w:hideMark/>
          </w:tcPr>
          <w:p w14:paraId="405C6A3E" w14:textId="77777777" w:rsidR="009F6764" w:rsidRPr="00C27D5F" w:rsidRDefault="009F6764" w:rsidP="00802B76">
            <w:pPr>
              <w:spacing w:before="0" w:after="0"/>
              <w:jc w:val="center"/>
              <w:rPr>
                <w:rFonts w:eastAsia="Times New Roman" w:cs="Times New Roman"/>
                <w:b/>
                <w:bCs/>
                <w:color w:val="FFFFFF" w:themeColor="background1"/>
                <w:sz w:val="16"/>
                <w:szCs w:val="16"/>
                <w:lang w:val="mn-MN"/>
              </w:rPr>
            </w:pPr>
            <w:r w:rsidRPr="00C27D5F">
              <w:rPr>
                <w:rFonts w:eastAsia="Times New Roman" w:cs="Times New Roman"/>
                <w:b/>
                <w:bCs/>
                <w:color w:val="FFFFFF" w:themeColor="background1"/>
                <w:sz w:val="16"/>
                <w:szCs w:val="16"/>
                <w:lang w:val="mn-MN"/>
              </w:rPr>
              <w:t xml:space="preserve"> Дүн </w:t>
            </w:r>
          </w:p>
        </w:tc>
        <w:tc>
          <w:tcPr>
            <w:tcW w:w="1134" w:type="dxa"/>
            <w:tcBorders>
              <w:top w:val="nil"/>
              <w:left w:val="nil"/>
              <w:bottom w:val="single" w:sz="8" w:space="0" w:color="7F7F7F"/>
              <w:right w:val="nil"/>
            </w:tcBorders>
            <w:shd w:val="clear" w:color="auto" w:fill="002060"/>
            <w:vAlign w:val="center"/>
            <w:hideMark/>
          </w:tcPr>
          <w:p w14:paraId="3464A17E" w14:textId="77777777" w:rsidR="009F6764" w:rsidRPr="00C27D5F" w:rsidRDefault="009F6764" w:rsidP="00802B76">
            <w:pPr>
              <w:spacing w:before="0" w:after="0"/>
              <w:jc w:val="center"/>
              <w:rPr>
                <w:rFonts w:eastAsia="Times New Roman" w:cs="Times New Roman"/>
                <w:b/>
                <w:bCs/>
                <w:color w:val="FFFFFF" w:themeColor="background1"/>
                <w:sz w:val="16"/>
                <w:szCs w:val="16"/>
                <w:lang w:val="mn-MN"/>
              </w:rPr>
            </w:pPr>
            <w:r w:rsidRPr="00C27D5F">
              <w:rPr>
                <w:rFonts w:eastAsia="Times New Roman" w:cs="Times New Roman"/>
                <w:b/>
                <w:bCs/>
                <w:color w:val="FFFFFF" w:themeColor="background1"/>
                <w:sz w:val="16"/>
                <w:szCs w:val="16"/>
                <w:lang w:val="mn-MN"/>
              </w:rPr>
              <w:t xml:space="preserve"> Нийт дүнд эзлэх хувь </w:t>
            </w:r>
          </w:p>
        </w:tc>
        <w:tc>
          <w:tcPr>
            <w:tcW w:w="851" w:type="dxa"/>
            <w:tcBorders>
              <w:top w:val="nil"/>
              <w:left w:val="nil"/>
              <w:bottom w:val="single" w:sz="8" w:space="0" w:color="7F7F7F"/>
              <w:right w:val="nil"/>
            </w:tcBorders>
            <w:shd w:val="clear" w:color="auto" w:fill="002060"/>
            <w:vAlign w:val="center"/>
            <w:hideMark/>
          </w:tcPr>
          <w:p w14:paraId="139437DE" w14:textId="77777777" w:rsidR="009F6764" w:rsidRPr="00C27D5F" w:rsidRDefault="009F6764" w:rsidP="00802B76">
            <w:pPr>
              <w:spacing w:before="0" w:after="0"/>
              <w:jc w:val="center"/>
              <w:rPr>
                <w:rFonts w:eastAsia="Times New Roman" w:cs="Times New Roman"/>
                <w:b/>
                <w:bCs/>
                <w:color w:val="FFFFFF" w:themeColor="background1"/>
                <w:sz w:val="16"/>
                <w:szCs w:val="16"/>
                <w:lang w:val="mn-MN"/>
              </w:rPr>
            </w:pPr>
            <w:r w:rsidRPr="00C27D5F">
              <w:rPr>
                <w:rFonts w:eastAsia="Times New Roman" w:cs="Times New Roman"/>
                <w:b/>
                <w:bCs/>
                <w:color w:val="FFFFFF" w:themeColor="background1"/>
                <w:sz w:val="16"/>
                <w:szCs w:val="16"/>
                <w:lang w:val="mn-MN"/>
              </w:rPr>
              <w:t xml:space="preserve"> Дүн </w:t>
            </w:r>
          </w:p>
        </w:tc>
        <w:tc>
          <w:tcPr>
            <w:tcW w:w="1134" w:type="dxa"/>
            <w:tcBorders>
              <w:top w:val="nil"/>
              <w:left w:val="nil"/>
              <w:bottom w:val="single" w:sz="8" w:space="0" w:color="7F7F7F"/>
              <w:right w:val="nil"/>
            </w:tcBorders>
            <w:shd w:val="clear" w:color="auto" w:fill="002060"/>
            <w:vAlign w:val="center"/>
            <w:hideMark/>
          </w:tcPr>
          <w:p w14:paraId="382FF200" w14:textId="77777777" w:rsidR="009F6764" w:rsidRPr="00C27D5F" w:rsidRDefault="009F6764" w:rsidP="00802B76">
            <w:pPr>
              <w:spacing w:before="0" w:after="0"/>
              <w:jc w:val="center"/>
              <w:rPr>
                <w:rFonts w:eastAsia="Times New Roman" w:cs="Times New Roman"/>
                <w:b/>
                <w:bCs/>
                <w:color w:val="FFFFFF" w:themeColor="background1"/>
                <w:sz w:val="16"/>
                <w:szCs w:val="16"/>
                <w:lang w:val="mn-MN"/>
              </w:rPr>
            </w:pPr>
            <w:r w:rsidRPr="00C27D5F">
              <w:rPr>
                <w:rFonts w:eastAsia="Times New Roman" w:cs="Times New Roman"/>
                <w:b/>
                <w:bCs/>
                <w:color w:val="FFFFFF" w:themeColor="background1"/>
                <w:sz w:val="16"/>
                <w:szCs w:val="16"/>
                <w:lang w:val="mn-MN"/>
              </w:rPr>
              <w:t xml:space="preserve"> Нийт дүнд эзлэх хувь </w:t>
            </w:r>
          </w:p>
        </w:tc>
        <w:tc>
          <w:tcPr>
            <w:tcW w:w="1134" w:type="dxa"/>
            <w:tcBorders>
              <w:top w:val="nil"/>
              <w:left w:val="nil"/>
              <w:bottom w:val="single" w:sz="8" w:space="0" w:color="7F7F7F"/>
              <w:right w:val="nil"/>
            </w:tcBorders>
            <w:shd w:val="clear" w:color="auto" w:fill="002060"/>
            <w:vAlign w:val="center"/>
            <w:hideMark/>
          </w:tcPr>
          <w:p w14:paraId="2263C63D" w14:textId="77777777" w:rsidR="009F6764" w:rsidRPr="00C27D5F" w:rsidRDefault="009F6764" w:rsidP="00802B76">
            <w:pPr>
              <w:spacing w:before="0" w:after="0"/>
              <w:jc w:val="center"/>
              <w:rPr>
                <w:rFonts w:eastAsia="Times New Roman" w:cs="Times New Roman"/>
                <w:b/>
                <w:bCs/>
                <w:color w:val="FFFFFF" w:themeColor="background1"/>
                <w:sz w:val="16"/>
                <w:szCs w:val="16"/>
                <w:lang w:val="mn-MN"/>
              </w:rPr>
            </w:pPr>
            <w:r w:rsidRPr="00C27D5F">
              <w:rPr>
                <w:rFonts w:eastAsia="Times New Roman" w:cs="Times New Roman"/>
                <w:b/>
                <w:bCs/>
                <w:color w:val="FFFFFF" w:themeColor="background1"/>
                <w:sz w:val="16"/>
                <w:szCs w:val="16"/>
                <w:lang w:val="mn-MN"/>
              </w:rPr>
              <w:t xml:space="preserve"> Дүн </w:t>
            </w:r>
          </w:p>
        </w:tc>
        <w:tc>
          <w:tcPr>
            <w:tcW w:w="1132" w:type="dxa"/>
            <w:tcBorders>
              <w:top w:val="nil"/>
              <w:left w:val="nil"/>
              <w:bottom w:val="single" w:sz="8" w:space="0" w:color="7F7F7F"/>
              <w:right w:val="nil"/>
            </w:tcBorders>
            <w:shd w:val="clear" w:color="auto" w:fill="002060"/>
            <w:vAlign w:val="center"/>
            <w:hideMark/>
          </w:tcPr>
          <w:p w14:paraId="68B8DCA3" w14:textId="77777777" w:rsidR="009F6764" w:rsidRPr="00C27D5F" w:rsidRDefault="009F6764" w:rsidP="00802B76">
            <w:pPr>
              <w:spacing w:before="0" w:after="0"/>
              <w:jc w:val="center"/>
              <w:rPr>
                <w:rFonts w:eastAsia="Times New Roman" w:cs="Times New Roman"/>
                <w:b/>
                <w:bCs/>
                <w:color w:val="FFFFFF" w:themeColor="background1"/>
                <w:sz w:val="16"/>
                <w:szCs w:val="16"/>
                <w:lang w:val="mn-MN"/>
              </w:rPr>
            </w:pPr>
            <w:r w:rsidRPr="00C27D5F">
              <w:rPr>
                <w:rFonts w:eastAsia="Times New Roman" w:cs="Times New Roman"/>
                <w:b/>
                <w:bCs/>
                <w:color w:val="FFFFFF" w:themeColor="background1"/>
                <w:sz w:val="16"/>
                <w:szCs w:val="16"/>
                <w:lang w:val="mn-MN"/>
              </w:rPr>
              <w:t xml:space="preserve"> Нийт дүнд эзлэх хувь </w:t>
            </w:r>
          </w:p>
        </w:tc>
      </w:tr>
      <w:tr w:rsidR="000B6F9B" w:rsidRPr="00E1765F" w14:paraId="0986D338" w14:textId="77777777" w:rsidTr="00044308">
        <w:trPr>
          <w:trHeight w:val="121"/>
        </w:trPr>
        <w:tc>
          <w:tcPr>
            <w:tcW w:w="2977" w:type="dxa"/>
            <w:tcBorders>
              <w:top w:val="nil"/>
              <w:left w:val="nil"/>
              <w:bottom w:val="nil"/>
              <w:right w:val="nil"/>
            </w:tcBorders>
            <w:shd w:val="clear" w:color="auto" w:fill="E7E6E6" w:themeFill="background2"/>
            <w:noWrap/>
            <w:vAlign w:val="bottom"/>
            <w:hideMark/>
          </w:tcPr>
          <w:p w14:paraId="5ADF0D49" w14:textId="77777777" w:rsidR="000B6F9B" w:rsidRPr="00581A4E" w:rsidRDefault="000B6F9B" w:rsidP="000B6F9B">
            <w:pPr>
              <w:spacing w:before="0" w:after="0"/>
              <w:rPr>
                <w:rFonts w:eastAsia="Times New Roman" w:cs="Times New Roman"/>
                <w:b/>
                <w:bCs/>
                <w:color w:val="000000"/>
                <w:sz w:val="16"/>
                <w:szCs w:val="16"/>
                <w:lang w:val="mn-MN"/>
              </w:rPr>
            </w:pPr>
            <w:r w:rsidRPr="00581A4E">
              <w:rPr>
                <w:rFonts w:eastAsia="Times New Roman" w:cs="Times New Roman"/>
                <w:b/>
                <w:bCs/>
                <w:color w:val="000000"/>
                <w:sz w:val="16"/>
                <w:szCs w:val="16"/>
                <w:lang w:val="mn-MN"/>
              </w:rPr>
              <w:t xml:space="preserve"> Иргэнд олгосон зээл </w:t>
            </w:r>
          </w:p>
        </w:tc>
        <w:tc>
          <w:tcPr>
            <w:tcW w:w="992" w:type="dxa"/>
            <w:tcBorders>
              <w:top w:val="nil"/>
              <w:left w:val="nil"/>
              <w:bottom w:val="nil"/>
              <w:right w:val="nil"/>
            </w:tcBorders>
            <w:shd w:val="clear" w:color="auto" w:fill="E7E6E6" w:themeFill="background2"/>
            <w:noWrap/>
            <w:hideMark/>
          </w:tcPr>
          <w:p w14:paraId="3A0D9E09" w14:textId="42EEC487" w:rsidR="000B6F9B" w:rsidRPr="000B6F9B" w:rsidRDefault="000B6F9B" w:rsidP="000B6F9B">
            <w:pPr>
              <w:spacing w:before="0" w:after="0"/>
              <w:jc w:val="right"/>
              <w:rPr>
                <w:rFonts w:cs="Times New Roman"/>
                <w:b/>
                <w:color w:val="000000"/>
                <w:sz w:val="16"/>
                <w:szCs w:val="16"/>
                <w:lang w:val="mn-MN"/>
              </w:rPr>
            </w:pPr>
            <w:r w:rsidRPr="000B6F9B">
              <w:rPr>
                <w:rFonts w:cs="Times New Roman"/>
                <w:sz w:val="16"/>
                <w:szCs w:val="16"/>
              </w:rPr>
              <w:t xml:space="preserve"> 6,900.3 </w:t>
            </w:r>
          </w:p>
        </w:tc>
        <w:tc>
          <w:tcPr>
            <w:tcW w:w="1134" w:type="dxa"/>
            <w:tcBorders>
              <w:top w:val="nil"/>
              <w:left w:val="nil"/>
              <w:bottom w:val="nil"/>
              <w:right w:val="nil"/>
            </w:tcBorders>
            <w:shd w:val="clear" w:color="auto" w:fill="E7E6E6" w:themeFill="background2"/>
            <w:noWrap/>
            <w:hideMark/>
          </w:tcPr>
          <w:p w14:paraId="3774840E" w14:textId="6FE9882E" w:rsidR="000B6F9B" w:rsidRPr="000B6F9B" w:rsidRDefault="000B6F9B" w:rsidP="000B6F9B">
            <w:pPr>
              <w:spacing w:before="0" w:after="0"/>
              <w:jc w:val="right"/>
              <w:rPr>
                <w:rFonts w:cs="Times New Roman"/>
                <w:b/>
                <w:color w:val="000000"/>
                <w:sz w:val="16"/>
                <w:szCs w:val="16"/>
                <w:lang w:val="mn-MN"/>
              </w:rPr>
            </w:pPr>
            <w:r w:rsidRPr="000B6F9B">
              <w:rPr>
                <w:rFonts w:cs="Times New Roman"/>
                <w:sz w:val="16"/>
                <w:szCs w:val="16"/>
              </w:rPr>
              <w:t>92.9%</w:t>
            </w:r>
          </w:p>
        </w:tc>
        <w:tc>
          <w:tcPr>
            <w:tcW w:w="851" w:type="dxa"/>
            <w:tcBorders>
              <w:top w:val="nil"/>
              <w:left w:val="nil"/>
              <w:bottom w:val="nil"/>
              <w:right w:val="nil"/>
            </w:tcBorders>
            <w:shd w:val="clear" w:color="auto" w:fill="E7E6E6" w:themeFill="background2"/>
            <w:noWrap/>
            <w:hideMark/>
          </w:tcPr>
          <w:p w14:paraId="0BFADD30" w14:textId="20D82EDE" w:rsidR="000B6F9B" w:rsidRPr="000B6F9B" w:rsidRDefault="000B6F9B" w:rsidP="000B6F9B">
            <w:pPr>
              <w:spacing w:before="0" w:after="0"/>
              <w:jc w:val="right"/>
              <w:rPr>
                <w:rFonts w:cs="Times New Roman"/>
                <w:b/>
                <w:color w:val="000000"/>
                <w:sz w:val="16"/>
                <w:szCs w:val="16"/>
                <w:lang w:val="mn-MN"/>
              </w:rPr>
            </w:pPr>
            <w:r w:rsidRPr="000B6F9B">
              <w:rPr>
                <w:rFonts w:cs="Times New Roman"/>
                <w:sz w:val="16"/>
                <w:szCs w:val="16"/>
              </w:rPr>
              <w:t xml:space="preserve"> 6,113.7 </w:t>
            </w:r>
          </w:p>
        </w:tc>
        <w:tc>
          <w:tcPr>
            <w:tcW w:w="1134" w:type="dxa"/>
            <w:tcBorders>
              <w:top w:val="nil"/>
              <w:left w:val="nil"/>
              <w:bottom w:val="nil"/>
              <w:right w:val="nil"/>
            </w:tcBorders>
            <w:shd w:val="clear" w:color="auto" w:fill="E7E6E6" w:themeFill="background2"/>
            <w:noWrap/>
            <w:hideMark/>
          </w:tcPr>
          <w:p w14:paraId="32043495" w14:textId="040A4A82" w:rsidR="000B6F9B" w:rsidRPr="000B6F9B" w:rsidRDefault="000B6F9B" w:rsidP="000B6F9B">
            <w:pPr>
              <w:spacing w:before="0" w:after="0"/>
              <w:jc w:val="right"/>
              <w:rPr>
                <w:rFonts w:cs="Times New Roman"/>
                <w:b/>
                <w:color w:val="000000"/>
                <w:sz w:val="16"/>
                <w:szCs w:val="16"/>
                <w:lang w:val="mn-MN"/>
              </w:rPr>
            </w:pPr>
            <w:r w:rsidRPr="000B6F9B">
              <w:rPr>
                <w:rFonts w:cs="Times New Roman"/>
                <w:sz w:val="16"/>
                <w:szCs w:val="16"/>
              </w:rPr>
              <w:t>94.0%</w:t>
            </w:r>
          </w:p>
        </w:tc>
        <w:tc>
          <w:tcPr>
            <w:tcW w:w="1134" w:type="dxa"/>
            <w:tcBorders>
              <w:top w:val="nil"/>
              <w:left w:val="nil"/>
              <w:bottom w:val="nil"/>
              <w:right w:val="nil"/>
            </w:tcBorders>
            <w:shd w:val="clear" w:color="auto" w:fill="E7E6E6" w:themeFill="background2"/>
            <w:noWrap/>
            <w:hideMark/>
          </w:tcPr>
          <w:p w14:paraId="6662102B" w14:textId="3590F004" w:rsidR="000B6F9B" w:rsidRPr="000B6F9B" w:rsidRDefault="000B6F9B" w:rsidP="000B6F9B">
            <w:pPr>
              <w:spacing w:before="0" w:after="0"/>
              <w:jc w:val="right"/>
              <w:rPr>
                <w:rFonts w:cs="Times New Roman"/>
                <w:b/>
                <w:color w:val="000000"/>
                <w:sz w:val="16"/>
                <w:szCs w:val="16"/>
                <w:lang w:val="mn-MN"/>
              </w:rPr>
            </w:pPr>
            <w:r w:rsidRPr="000B6F9B">
              <w:rPr>
                <w:rFonts w:cs="Times New Roman"/>
                <w:sz w:val="16"/>
                <w:szCs w:val="16"/>
              </w:rPr>
              <w:t xml:space="preserve"> 5,968.5 </w:t>
            </w:r>
          </w:p>
        </w:tc>
        <w:tc>
          <w:tcPr>
            <w:tcW w:w="1132" w:type="dxa"/>
            <w:tcBorders>
              <w:top w:val="nil"/>
              <w:left w:val="nil"/>
              <w:bottom w:val="nil"/>
              <w:right w:val="nil"/>
            </w:tcBorders>
            <w:shd w:val="clear" w:color="auto" w:fill="E7E6E6" w:themeFill="background2"/>
            <w:noWrap/>
            <w:hideMark/>
          </w:tcPr>
          <w:p w14:paraId="5B132BDE" w14:textId="0A886E45" w:rsidR="000B6F9B" w:rsidRPr="000B6F9B" w:rsidRDefault="000B6F9B" w:rsidP="000B6F9B">
            <w:pPr>
              <w:spacing w:before="0" w:after="0"/>
              <w:jc w:val="right"/>
              <w:rPr>
                <w:rFonts w:cs="Times New Roman"/>
                <w:b/>
                <w:color w:val="000000"/>
                <w:sz w:val="16"/>
                <w:szCs w:val="16"/>
                <w:lang w:val="mn-MN"/>
              </w:rPr>
            </w:pPr>
            <w:r w:rsidRPr="000B6F9B">
              <w:rPr>
                <w:rFonts w:cs="Times New Roman"/>
                <w:sz w:val="16"/>
                <w:szCs w:val="16"/>
              </w:rPr>
              <w:t>89.4%</w:t>
            </w:r>
          </w:p>
        </w:tc>
      </w:tr>
      <w:tr w:rsidR="000B6F9B" w:rsidRPr="00E1765F" w14:paraId="385AB969" w14:textId="77777777" w:rsidTr="00044308">
        <w:trPr>
          <w:trHeight w:val="80"/>
        </w:trPr>
        <w:tc>
          <w:tcPr>
            <w:tcW w:w="2977" w:type="dxa"/>
            <w:tcBorders>
              <w:top w:val="nil"/>
              <w:left w:val="nil"/>
              <w:bottom w:val="nil"/>
              <w:right w:val="nil"/>
            </w:tcBorders>
            <w:shd w:val="clear" w:color="auto" w:fill="auto"/>
            <w:noWrap/>
            <w:vAlign w:val="bottom"/>
            <w:hideMark/>
          </w:tcPr>
          <w:p w14:paraId="1461D095" w14:textId="77777777" w:rsidR="000B6F9B" w:rsidRPr="00581A4E" w:rsidRDefault="000B6F9B" w:rsidP="000B6F9B">
            <w:pPr>
              <w:spacing w:before="0" w:after="0"/>
              <w:rPr>
                <w:rFonts w:eastAsia="Times New Roman" w:cs="Times New Roman"/>
                <w:color w:val="000000"/>
                <w:sz w:val="16"/>
                <w:szCs w:val="16"/>
              </w:rPr>
            </w:pPr>
            <w:r w:rsidRPr="00581A4E">
              <w:rPr>
                <w:rFonts w:eastAsia="Times New Roman" w:cs="Times New Roman"/>
                <w:color w:val="000000"/>
                <w:sz w:val="16"/>
                <w:szCs w:val="16"/>
                <w:lang w:val="mn-MN"/>
              </w:rPr>
              <w:t xml:space="preserve"> Хэрэглээнд зориулсан зээл </w:t>
            </w:r>
          </w:p>
        </w:tc>
        <w:tc>
          <w:tcPr>
            <w:tcW w:w="992" w:type="dxa"/>
            <w:tcBorders>
              <w:top w:val="nil"/>
              <w:left w:val="nil"/>
              <w:bottom w:val="nil"/>
              <w:right w:val="nil"/>
            </w:tcBorders>
            <w:shd w:val="clear" w:color="auto" w:fill="auto"/>
            <w:noWrap/>
            <w:hideMark/>
          </w:tcPr>
          <w:p w14:paraId="078B9150" w14:textId="26D2384B" w:rsidR="000B6F9B" w:rsidRPr="000B6F9B" w:rsidRDefault="000B6F9B" w:rsidP="000B6F9B">
            <w:pPr>
              <w:spacing w:before="0" w:after="0"/>
              <w:jc w:val="right"/>
              <w:rPr>
                <w:rFonts w:cs="Times New Roman"/>
                <w:color w:val="000000"/>
                <w:sz w:val="16"/>
                <w:szCs w:val="16"/>
                <w:lang w:val="mn-MN"/>
              </w:rPr>
            </w:pPr>
            <w:r w:rsidRPr="000B6F9B">
              <w:rPr>
                <w:rFonts w:cs="Times New Roman"/>
                <w:sz w:val="16"/>
                <w:szCs w:val="16"/>
              </w:rPr>
              <w:t xml:space="preserve"> 4,</w:t>
            </w:r>
            <w:r w:rsidR="000E5606">
              <w:rPr>
                <w:rFonts w:cs="Times New Roman"/>
                <w:sz w:val="16"/>
                <w:szCs w:val="16"/>
              </w:rPr>
              <w:t>848.2</w:t>
            </w:r>
            <w:r w:rsidRPr="000B6F9B">
              <w:rPr>
                <w:rFonts w:cs="Times New Roman"/>
                <w:sz w:val="16"/>
                <w:szCs w:val="16"/>
              </w:rPr>
              <w:t xml:space="preserve"> </w:t>
            </w:r>
          </w:p>
        </w:tc>
        <w:tc>
          <w:tcPr>
            <w:tcW w:w="1134" w:type="dxa"/>
            <w:tcBorders>
              <w:top w:val="nil"/>
              <w:left w:val="nil"/>
              <w:bottom w:val="nil"/>
              <w:right w:val="nil"/>
            </w:tcBorders>
            <w:shd w:val="clear" w:color="auto" w:fill="auto"/>
            <w:noWrap/>
            <w:hideMark/>
          </w:tcPr>
          <w:p w14:paraId="105271D9" w14:textId="0B4D56E9" w:rsidR="000B6F9B" w:rsidRPr="000B6F9B" w:rsidRDefault="000E5606" w:rsidP="000B6F9B">
            <w:pPr>
              <w:spacing w:before="0" w:after="0"/>
              <w:jc w:val="right"/>
              <w:rPr>
                <w:rFonts w:cs="Times New Roman"/>
                <w:color w:val="000000"/>
                <w:sz w:val="16"/>
                <w:szCs w:val="16"/>
                <w:lang w:val="mn-MN"/>
              </w:rPr>
            </w:pPr>
            <w:r>
              <w:rPr>
                <w:rFonts w:cs="Times New Roman"/>
                <w:sz w:val="16"/>
                <w:szCs w:val="16"/>
              </w:rPr>
              <w:t>65.3</w:t>
            </w:r>
            <w:r w:rsidR="000B6F9B" w:rsidRPr="000B6F9B">
              <w:rPr>
                <w:rFonts w:cs="Times New Roman"/>
                <w:sz w:val="16"/>
                <w:szCs w:val="16"/>
              </w:rPr>
              <w:t>%</w:t>
            </w:r>
          </w:p>
        </w:tc>
        <w:tc>
          <w:tcPr>
            <w:tcW w:w="851" w:type="dxa"/>
            <w:tcBorders>
              <w:top w:val="nil"/>
              <w:left w:val="nil"/>
              <w:bottom w:val="nil"/>
              <w:right w:val="nil"/>
            </w:tcBorders>
            <w:shd w:val="clear" w:color="auto" w:fill="auto"/>
            <w:noWrap/>
            <w:hideMark/>
          </w:tcPr>
          <w:p w14:paraId="45E645C2" w14:textId="65807006" w:rsidR="000B6F9B" w:rsidRPr="000B6F9B" w:rsidRDefault="000B6F9B" w:rsidP="000B6F9B">
            <w:pPr>
              <w:spacing w:before="0" w:after="0"/>
              <w:jc w:val="right"/>
              <w:rPr>
                <w:rFonts w:cs="Times New Roman"/>
                <w:color w:val="000000"/>
                <w:sz w:val="16"/>
                <w:szCs w:val="16"/>
                <w:lang w:val="mn-MN"/>
              </w:rPr>
            </w:pPr>
            <w:r w:rsidRPr="000B6F9B">
              <w:rPr>
                <w:rFonts w:cs="Times New Roman"/>
                <w:sz w:val="16"/>
                <w:szCs w:val="16"/>
              </w:rPr>
              <w:t xml:space="preserve"> </w:t>
            </w:r>
            <w:r w:rsidR="000E5606">
              <w:rPr>
                <w:rFonts w:cs="Times New Roman"/>
                <w:sz w:val="16"/>
                <w:szCs w:val="16"/>
              </w:rPr>
              <w:t>4,526.0</w:t>
            </w:r>
            <w:r w:rsidRPr="000B6F9B">
              <w:rPr>
                <w:rFonts w:cs="Times New Roman"/>
                <w:sz w:val="16"/>
                <w:szCs w:val="16"/>
              </w:rPr>
              <w:t xml:space="preserve"> </w:t>
            </w:r>
          </w:p>
        </w:tc>
        <w:tc>
          <w:tcPr>
            <w:tcW w:w="1134" w:type="dxa"/>
            <w:tcBorders>
              <w:top w:val="nil"/>
              <w:left w:val="nil"/>
              <w:bottom w:val="nil"/>
              <w:right w:val="nil"/>
            </w:tcBorders>
            <w:shd w:val="clear" w:color="auto" w:fill="auto"/>
            <w:noWrap/>
            <w:hideMark/>
          </w:tcPr>
          <w:p w14:paraId="2E0EF899" w14:textId="49CCCE14" w:rsidR="000B6F9B" w:rsidRPr="000B6F9B" w:rsidRDefault="000E5606" w:rsidP="000B6F9B">
            <w:pPr>
              <w:spacing w:before="0" w:after="0"/>
              <w:jc w:val="right"/>
              <w:rPr>
                <w:rFonts w:cs="Times New Roman"/>
                <w:color w:val="000000"/>
                <w:sz w:val="16"/>
                <w:szCs w:val="16"/>
                <w:lang w:val="mn-MN"/>
              </w:rPr>
            </w:pPr>
            <w:r>
              <w:rPr>
                <w:rFonts w:cs="Times New Roman"/>
                <w:sz w:val="16"/>
                <w:szCs w:val="16"/>
              </w:rPr>
              <w:t>69</w:t>
            </w:r>
            <w:r w:rsidR="000B6F9B" w:rsidRPr="000B6F9B">
              <w:rPr>
                <w:rFonts w:cs="Times New Roman"/>
                <w:sz w:val="16"/>
                <w:szCs w:val="16"/>
              </w:rPr>
              <w:t>.</w:t>
            </w:r>
            <w:r>
              <w:rPr>
                <w:rFonts w:cs="Times New Roman"/>
                <w:sz w:val="16"/>
                <w:szCs w:val="16"/>
              </w:rPr>
              <w:t>6</w:t>
            </w:r>
            <w:r w:rsidR="000B6F9B" w:rsidRPr="000B6F9B">
              <w:rPr>
                <w:rFonts w:cs="Times New Roman"/>
                <w:sz w:val="16"/>
                <w:szCs w:val="16"/>
              </w:rPr>
              <w:t>%</w:t>
            </w:r>
          </w:p>
        </w:tc>
        <w:tc>
          <w:tcPr>
            <w:tcW w:w="1134" w:type="dxa"/>
            <w:tcBorders>
              <w:top w:val="nil"/>
              <w:left w:val="nil"/>
              <w:bottom w:val="nil"/>
              <w:right w:val="nil"/>
            </w:tcBorders>
            <w:shd w:val="clear" w:color="auto" w:fill="auto"/>
            <w:noWrap/>
            <w:hideMark/>
          </w:tcPr>
          <w:p w14:paraId="0F63C640" w14:textId="1AC2DD80" w:rsidR="000B6F9B" w:rsidRPr="000B6F9B" w:rsidRDefault="000B6F9B" w:rsidP="000B6F9B">
            <w:pPr>
              <w:spacing w:before="0" w:after="0"/>
              <w:jc w:val="right"/>
              <w:rPr>
                <w:rFonts w:cs="Times New Roman"/>
                <w:color w:val="000000"/>
                <w:sz w:val="16"/>
                <w:szCs w:val="16"/>
                <w:lang w:val="mn-MN"/>
              </w:rPr>
            </w:pPr>
            <w:r w:rsidRPr="000B6F9B">
              <w:rPr>
                <w:rFonts w:cs="Times New Roman"/>
                <w:sz w:val="16"/>
                <w:szCs w:val="16"/>
              </w:rPr>
              <w:t xml:space="preserve"> </w:t>
            </w:r>
            <w:r w:rsidR="000E5606">
              <w:rPr>
                <w:rFonts w:cs="Times New Roman"/>
                <w:sz w:val="16"/>
                <w:szCs w:val="16"/>
              </w:rPr>
              <w:t>3,684.8</w:t>
            </w:r>
            <w:r w:rsidRPr="000B6F9B">
              <w:rPr>
                <w:rFonts w:cs="Times New Roman"/>
                <w:sz w:val="16"/>
                <w:szCs w:val="16"/>
              </w:rPr>
              <w:t xml:space="preserve"> </w:t>
            </w:r>
          </w:p>
        </w:tc>
        <w:tc>
          <w:tcPr>
            <w:tcW w:w="1132" w:type="dxa"/>
            <w:tcBorders>
              <w:top w:val="nil"/>
              <w:left w:val="nil"/>
              <w:bottom w:val="nil"/>
              <w:right w:val="nil"/>
            </w:tcBorders>
            <w:shd w:val="clear" w:color="auto" w:fill="auto"/>
            <w:noWrap/>
            <w:hideMark/>
          </w:tcPr>
          <w:p w14:paraId="01B92F5D" w14:textId="2027E2E8" w:rsidR="000B6F9B" w:rsidRPr="000B6F9B" w:rsidRDefault="001E03A8" w:rsidP="000B6F9B">
            <w:pPr>
              <w:spacing w:before="0" w:after="0"/>
              <w:jc w:val="right"/>
              <w:rPr>
                <w:rFonts w:cs="Times New Roman"/>
                <w:color w:val="000000"/>
                <w:sz w:val="16"/>
                <w:szCs w:val="16"/>
                <w:lang w:val="mn-MN"/>
              </w:rPr>
            </w:pPr>
            <w:r>
              <w:rPr>
                <w:rFonts w:cs="Times New Roman"/>
                <w:sz w:val="16"/>
                <w:szCs w:val="16"/>
              </w:rPr>
              <w:t>55.2</w:t>
            </w:r>
            <w:r w:rsidR="000B6F9B" w:rsidRPr="000B6F9B">
              <w:rPr>
                <w:rFonts w:cs="Times New Roman"/>
                <w:sz w:val="16"/>
                <w:szCs w:val="16"/>
              </w:rPr>
              <w:t>%</w:t>
            </w:r>
          </w:p>
        </w:tc>
      </w:tr>
      <w:tr w:rsidR="00C1505A" w:rsidRPr="00E1765F" w14:paraId="54C2A509" w14:textId="77777777" w:rsidTr="00044308">
        <w:trPr>
          <w:trHeight w:val="80"/>
        </w:trPr>
        <w:tc>
          <w:tcPr>
            <w:tcW w:w="2977" w:type="dxa"/>
            <w:tcBorders>
              <w:top w:val="nil"/>
              <w:left w:val="nil"/>
              <w:bottom w:val="nil"/>
              <w:right w:val="nil"/>
            </w:tcBorders>
            <w:shd w:val="clear" w:color="auto" w:fill="auto"/>
            <w:noWrap/>
            <w:vAlign w:val="bottom"/>
          </w:tcPr>
          <w:p w14:paraId="3A5DDCB4" w14:textId="6454E140" w:rsidR="00C1505A" w:rsidRPr="00581A4E" w:rsidRDefault="00C1505A" w:rsidP="00C1505A">
            <w:pPr>
              <w:spacing w:before="0" w:after="0"/>
              <w:rPr>
                <w:rFonts w:eastAsia="Times New Roman" w:cs="Times New Roman"/>
                <w:i/>
                <w:color w:val="000000"/>
                <w:sz w:val="16"/>
                <w:szCs w:val="16"/>
                <w:lang w:val="mn-MN"/>
              </w:rPr>
            </w:pPr>
            <w:r w:rsidRPr="00581A4E">
              <w:rPr>
                <w:rFonts w:eastAsia="Times New Roman" w:cs="Times New Roman"/>
                <w:i/>
                <w:color w:val="000000"/>
                <w:sz w:val="16"/>
                <w:szCs w:val="16"/>
                <w:lang w:val="mn-MN"/>
              </w:rPr>
              <w:t xml:space="preserve"> Үүнээс: Автомашинд зориулсан зээл</w:t>
            </w:r>
          </w:p>
        </w:tc>
        <w:tc>
          <w:tcPr>
            <w:tcW w:w="992" w:type="dxa"/>
            <w:tcBorders>
              <w:top w:val="nil"/>
              <w:left w:val="nil"/>
              <w:bottom w:val="nil"/>
              <w:right w:val="nil"/>
            </w:tcBorders>
            <w:shd w:val="clear" w:color="auto" w:fill="auto"/>
            <w:noWrap/>
          </w:tcPr>
          <w:p w14:paraId="3DE8BA82" w14:textId="060ED3D7" w:rsidR="00C1505A" w:rsidRPr="00C1505A" w:rsidRDefault="00C1505A" w:rsidP="00C1505A">
            <w:pPr>
              <w:spacing w:before="0" w:after="0"/>
              <w:jc w:val="right"/>
              <w:rPr>
                <w:rFonts w:cs="Times New Roman"/>
                <w:color w:val="000000"/>
                <w:sz w:val="16"/>
                <w:szCs w:val="14"/>
                <w:highlight w:val="yellow"/>
                <w:lang w:val="mn-MN"/>
              </w:rPr>
            </w:pPr>
            <w:r w:rsidRPr="00C1505A">
              <w:rPr>
                <w:rFonts w:cs="Times New Roman"/>
                <w:sz w:val="16"/>
                <w:szCs w:val="14"/>
              </w:rPr>
              <w:t xml:space="preserve"> 668.4 </w:t>
            </w:r>
          </w:p>
        </w:tc>
        <w:tc>
          <w:tcPr>
            <w:tcW w:w="1134" w:type="dxa"/>
            <w:tcBorders>
              <w:top w:val="nil"/>
              <w:left w:val="nil"/>
              <w:bottom w:val="nil"/>
              <w:right w:val="nil"/>
            </w:tcBorders>
            <w:shd w:val="clear" w:color="auto" w:fill="auto"/>
            <w:noWrap/>
          </w:tcPr>
          <w:p w14:paraId="2447F441" w14:textId="45317644" w:rsidR="00C1505A" w:rsidRPr="00C1505A" w:rsidRDefault="00C1505A" w:rsidP="00C1505A">
            <w:pPr>
              <w:spacing w:before="0" w:after="0"/>
              <w:jc w:val="right"/>
              <w:rPr>
                <w:rFonts w:cs="Times New Roman"/>
                <w:color w:val="000000"/>
                <w:sz w:val="16"/>
                <w:szCs w:val="14"/>
                <w:highlight w:val="yellow"/>
                <w:lang w:val="mn-MN"/>
              </w:rPr>
            </w:pPr>
            <w:r w:rsidRPr="00C1505A">
              <w:rPr>
                <w:rFonts w:cs="Times New Roman"/>
                <w:sz w:val="16"/>
                <w:szCs w:val="14"/>
              </w:rPr>
              <w:t>9.0%</w:t>
            </w:r>
          </w:p>
        </w:tc>
        <w:tc>
          <w:tcPr>
            <w:tcW w:w="851" w:type="dxa"/>
            <w:tcBorders>
              <w:top w:val="nil"/>
              <w:left w:val="nil"/>
              <w:bottom w:val="nil"/>
              <w:right w:val="nil"/>
            </w:tcBorders>
            <w:shd w:val="clear" w:color="auto" w:fill="auto"/>
            <w:noWrap/>
          </w:tcPr>
          <w:p w14:paraId="77723215" w14:textId="4200ED60" w:rsidR="00C1505A" w:rsidRPr="00C1505A" w:rsidRDefault="00C1505A" w:rsidP="00C1505A">
            <w:pPr>
              <w:spacing w:before="0" w:after="0"/>
              <w:jc w:val="right"/>
              <w:rPr>
                <w:rFonts w:cs="Times New Roman"/>
                <w:color w:val="000000"/>
                <w:sz w:val="16"/>
                <w:szCs w:val="14"/>
                <w:highlight w:val="yellow"/>
                <w:lang w:val="mn-MN"/>
              </w:rPr>
            </w:pPr>
            <w:r w:rsidRPr="00C1505A">
              <w:rPr>
                <w:rFonts w:cs="Times New Roman"/>
                <w:sz w:val="16"/>
                <w:szCs w:val="14"/>
              </w:rPr>
              <w:t xml:space="preserve"> 590.7 </w:t>
            </w:r>
          </w:p>
        </w:tc>
        <w:tc>
          <w:tcPr>
            <w:tcW w:w="1134" w:type="dxa"/>
            <w:tcBorders>
              <w:top w:val="nil"/>
              <w:left w:val="nil"/>
              <w:bottom w:val="nil"/>
              <w:right w:val="nil"/>
            </w:tcBorders>
            <w:shd w:val="clear" w:color="auto" w:fill="auto"/>
            <w:noWrap/>
          </w:tcPr>
          <w:p w14:paraId="72F852FA" w14:textId="5394000F" w:rsidR="00C1505A" w:rsidRPr="00C1505A" w:rsidRDefault="00C1505A" w:rsidP="00C1505A">
            <w:pPr>
              <w:spacing w:before="0" w:after="0"/>
              <w:jc w:val="right"/>
              <w:rPr>
                <w:rFonts w:cs="Times New Roman"/>
                <w:color w:val="000000"/>
                <w:sz w:val="16"/>
                <w:szCs w:val="14"/>
                <w:highlight w:val="yellow"/>
                <w:lang w:val="mn-MN"/>
              </w:rPr>
            </w:pPr>
            <w:r w:rsidRPr="00C1505A">
              <w:rPr>
                <w:rFonts w:cs="Times New Roman"/>
                <w:sz w:val="16"/>
                <w:szCs w:val="14"/>
              </w:rPr>
              <w:t>9.1%</w:t>
            </w:r>
          </w:p>
        </w:tc>
        <w:tc>
          <w:tcPr>
            <w:tcW w:w="1134" w:type="dxa"/>
            <w:tcBorders>
              <w:top w:val="nil"/>
              <w:left w:val="nil"/>
              <w:bottom w:val="nil"/>
              <w:right w:val="nil"/>
            </w:tcBorders>
            <w:shd w:val="clear" w:color="auto" w:fill="auto"/>
            <w:noWrap/>
          </w:tcPr>
          <w:p w14:paraId="3B942AB2" w14:textId="0EFFAEC2" w:rsidR="00C1505A" w:rsidRPr="00C1505A" w:rsidRDefault="00C1505A" w:rsidP="00C1505A">
            <w:pPr>
              <w:spacing w:before="0" w:after="0"/>
              <w:jc w:val="right"/>
              <w:rPr>
                <w:rFonts w:cs="Times New Roman"/>
                <w:color w:val="000000"/>
                <w:sz w:val="16"/>
                <w:szCs w:val="14"/>
                <w:highlight w:val="yellow"/>
                <w:lang w:val="mn-MN"/>
              </w:rPr>
            </w:pPr>
            <w:r w:rsidRPr="00C1505A">
              <w:rPr>
                <w:rFonts w:cs="Times New Roman"/>
                <w:sz w:val="16"/>
                <w:szCs w:val="14"/>
              </w:rPr>
              <w:t xml:space="preserve"> 1,625.0 </w:t>
            </w:r>
          </w:p>
        </w:tc>
        <w:tc>
          <w:tcPr>
            <w:tcW w:w="1132" w:type="dxa"/>
            <w:tcBorders>
              <w:top w:val="nil"/>
              <w:left w:val="nil"/>
              <w:bottom w:val="nil"/>
              <w:right w:val="nil"/>
            </w:tcBorders>
            <w:shd w:val="clear" w:color="auto" w:fill="auto"/>
            <w:noWrap/>
          </w:tcPr>
          <w:p w14:paraId="3E36BB77" w14:textId="0A69BEF4" w:rsidR="00C1505A" w:rsidRPr="00C1505A" w:rsidRDefault="00C1505A" w:rsidP="00C1505A">
            <w:pPr>
              <w:spacing w:before="0" w:after="0"/>
              <w:jc w:val="right"/>
              <w:rPr>
                <w:rFonts w:cs="Times New Roman"/>
                <w:color w:val="000000"/>
                <w:sz w:val="16"/>
                <w:szCs w:val="14"/>
                <w:highlight w:val="yellow"/>
                <w:lang w:val="mn-MN"/>
              </w:rPr>
            </w:pPr>
            <w:r w:rsidRPr="00C1505A">
              <w:rPr>
                <w:rFonts w:cs="Times New Roman"/>
                <w:sz w:val="16"/>
                <w:szCs w:val="14"/>
              </w:rPr>
              <w:t>24.3%</w:t>
            </w:r>
          </w:p>
        </w:tc>
      </w:tr>
      <w:tr w:rsidR="001E03A8" w:rsidRPr="00E1765F" w14:paraId="5E955138" w14:textId="77777777" w:rsidTr="00044308">
        <w:trPr>
          <w:trHeight w:val="80"/>
        </w:trPr>
        <w:tc>
          <w:tcPr>
            <w:tcW w:w="2977" w:type="dxa"/>
            <w:tcBorders>
              <w:top w:val="nil"/>
              <w:left w:val="nil"/>
              <w:bottom w:val="nil"/>
              <w:right w:val="nil"/>
            </w:tcBorders>
            <w:shd w:val="clear" w:color="auto" w:fill="auto"/>
            <w:noWrap/>
            <w:vAlign w:val="bottom"/>
          </w:tcPr>
          <w:p w14:paraId="62D45C71" w14:textId="4D605662" w:rsidR="001E03A8" w:rsidRPr="00581A4E" w:rsidRDefault="001E03A8" w:rsidP="001E03A8">
            <w:pPr>
              <w:spacing w:before="0" w:after="0"/>
              <w:rPr>
                <w:rFonts w:eastAsia="Times New Roman" w:cs="Times New Roman"/>
                <w:color w:val="000000"/>
                <w:sz w:val="16"/>
                <w:szCs w:val="16"/>
                <w:lang w:val="mn-MN"/>
              </w:rPr>
            </w:pPr>
            <w:r w:rsidRPr="00581A4E">
              <w:rPr>
                <w:rFonts w:eastAsia="Times New Roman" w:cs="Times New Roman"/>
                <w:i/>
                <w:color w:val="000000"/>
                <w:sz w:val="16"/>
                <w:szCs w:val="16"/>
                <w:lang w:val="mn-MN"/>
              </w:rPr>
              <w:t xml:space="preserve"> </w:t>
            </w:r>
            <w:r w:rsidRPr="00581A4E">
              <w:rPr>
                <w:rFonts w:eastAsia="Times New Roman" w:cs="Times New Roman"/>
                <w:color w:val="000000"/>
                <w:sz w:val="16"/>
                <w:szCs w:val="16"/>
                <w:lang w:val="mn-MN"/>
              </w:rPr>
              <w:t>Бизнест зориулсан зээл</w:t>
            </w:r>
          </w:p>
        </w:tc>
        <w:tc>
          <w:tcPr>
            <w:tcW w:w="992" w:type="dxa"/>
            <w:tcBorders>
              <w:top w:val="nil"/>
              <w:left w:val="nil"/>
              <w:bottom w:val="nil"/>
              <w:right w:val="nil"/>
            </w:tcBorders>
            <w:shd w:val="clear" w:color="auto" w:fill="auto"/>
            <w:noWrap/>
          </w:tcPr>
          <w:p w14:paraId="07EB344B" w14:textId="72D07C16" w:rsidR="001E03A8" w:rsidRPr="000B6F9B" w:rsidRDefault="001E03A8" w:rsidP="001E03A8">
            <w:pPr>
              <w:spacing w:before="0" w:after="0"/>
              <w:jc w:val="right"/>
              <w:rPr>
                <w:rFonts w:cs="Times New Roman"/>
                <w:color w:val="000000"/>
                <w:sz w:val="16"/>
                <w:szCs w:val="16"/>
                <w:lang w:val="mn-MN"/>
              </w:rPr>
            </w:pPr>
            <w:r w:rsidRPr="000B6F9B">
              <w:rPr>
                <w:rFonts w:cs="Times New Roman"/>
                <w:sz w:val="16"/>
                <w:szCs w:val="16"/>
              </w:rPr>
              <w:t xml:space="preserve"> 999.4 </w:t>
            </w:r>
          </w:p>
        </w:tc>
        <w:tc>
          <w:tcPr>
            <w:tcW w:w="1134" w:type="dxa"/>
            <w:tcBorders>
              <w:top w:val="nil"/>
              <w:left w:val="nil"/>
              <w:bottom w:val="nil"/>
              <w:right w:val="nil"/>
            </w:tcBorders>
            <w:shd w:val="clear" w:color="auto" w:fill="auto"/>
            <w:noWrap/>
          </w:tcPr>
          <w:p w14:paraId="6541E188" w14:textId="702F0BCA" w:rsidR="001E03A8" w:rsidRPr="000B6F9B" w:rsidRDefault="001E03A8" w:rsidP="001E03A8">
            <w:pPr>
              <w:spacing w:before="0" w:after="0"/>
              <w:jc w:val="right"/>
              <w:rPr>
                <w:rFonts w:cs="Times New Roman"/>
                <w:color w:val="000000"/>
                <w:sz w:val="16"/>
                <w:szCs w:val="16"/>
                <w:lang w:val="mn-MN"/>
              </w:rPr>
            </w:pPr>
            <w:r w:rsidRPr="000B6F9B">
              <w:rPr>
                <w:rFonts w:cs="Times New Roman"/>
                <w:sz w:val="16"/>
                <w:szCs w:val="16"/>
              </w:rPr>
              <w:t>13.5%</w:t>
            </w:r>
          </w:p>
        </w:tc>
        <w:tc>
          <w:tcPr>
            <w:tcW w:w="851" w:type="dxa"/>
            <w:tcBorders>
              <w:top w:val="nil"/>
              <w:left w:val="nil"/>
              <w:bottom w:val="nil"/>
              <w:right w:val="nil"/>
            </w:tcBorders>
            <w:shd w:val="clear" w:color="auto" w:fill="auto"/>
            <w:noWrap/>
          </w:tcPr>
          <w:p w14:paraId="2B7618C4" w14:textId="67AA0862" w:rsidR="001E03A8" w:rsidRPr="000B6F9B" w:rsidRDefault="001E03A8" w:rsidP="001E03A8">
            <w:pPr>
              <w:spacing w:before="0" w:after="0"/>
              <w:jc w:val="right"/>
              <w:rPr>
                <w:rFonts w:cs="Times New Roman"/>
                <w:color w:val="000000"/>
                <w:sz w:val="16"/>
                <w:szCs w:val="16"/>
                <w:lang w:val="mn-MN"/>
              </w:rPr>
            </w:pPr>
            <w:r w:rsidRPr="000B6F9B">
              <w:rPr>
                <w:rFonts w:cs="Times New Roman"/>
                <w:sz w:val="16"/>
                <w:szCs w:val="16"/>
              </w:rPr>
              <w:t xml:space="preserve"> 733.5 </w:t>
            </w:r>
          </w:p>
        </w:tc>
        <w:tc>
          <w:tcPr>
            <w:tcW w:w="1134" w:type="dxa"/>
            <w:tcBorders>
              <w:top w:val="nil"/>
              <w:left w:val="nil"/>
              <w:bottom w:val="nil"/>
              <w:right w:val="nil"/>
            </w:tcBorders>
            <w:shd w:val="clear" w:color="auto" w:fill="auto"/>
            <w:noWrap/>
          </w:tcPr>
          <w:p w14:paraId="6CA0E26E" w14:textId="71245377" w:rsidR="001E03A8" w:rsidRPr="000B6F9B" w:rsidRDefault="001E03A8" w:rsidP="001E03A8">
            <w:pPr>
              <w:spacing w:before="0" w:after="0"/>
              <w:jc w:val="right"/>
              <w:rPr>
                <w:rFonts w:cs="Times New Roman"/>
                <w:color w:val="000000"/>
                <w:sz w:val="16"/>
                <w:szCs w:val="16"/>
                <w:lang w:val="mn-MN"/>
              </w:rPr>
            </w:pPr>
            <w:r w:rsidRPr="000B6F9B">
              <w:rPr>
                <w:rFonts w:cs="Times New Roman"/>
                <w:sz w:val="16"/>
                <w:szCs w:val="16"/>
              </w:rPr>
              <w:t>11.3%</w:t>
            </w:r>
          </w:p>
        </w:tc>
        <w:tc>
          <w:tcPr>
            <w:tcW w:w="1134" w:type="dxa"/>
            <w:tcBorders>
              <w:top w:val="nil"/>
              <w:left w:val="nil"/>
              <w:bottom w:val="nil"/>
              <w:right w:val="nil"/>
            </w:tcBorders>
            <w:shd w:val="clear" w:color="auto" w:fill="auto"/>
            <w:noWrap/>
          </w:tcPr>
          <w:p w14:paraId="731B7DE2" w14:textId="1DC65F83" w:rsidR="001E03A8" w:rsidRPr="000B6F9B" w:rsidRDefault="001E03A8" w:rsidP="001E03A8">
            <w:pPr>
              <w:spacing w:before="0" w:after="0"/>
              <w:jc w:val="right"/>
              <w:rPr>
                <w:rFonts w:cs="Times New Roman"/>
                <w:color w:val="000000"/>
                <w:sz w:val="16"/>
                <w:szCs w:val="16"/>
                <w:lang w:val="mn-MN"/>
              </w:rPr>
            </w:pPr>
            <w:r w:rsidRPr="000B6F9B">
              <w:rPr>
                <w:rFonts w:cs="Times New Roman"/>
                <w:sz w:val="16"/>
                <w:szCs w:val="16"/>
              </w:rPr>
              <w:t xml:space="preserve"> 1,253.8 </w:t>
            </w:r>
          </w:p>
        </w:tc>
        <w:tc>
          <w:tcPr>
            <w:tcW w:w="1132" w:type="dxa"/>
            <w:tcBorders>
              <w:top w:val="nil"/>
              <w:left w:val="nil"/>
              <w:bottom w:val="nil"/>
              <w:right w:val="nil"/>
            </w:tcBorders>
            <w:shd w:val="clear" w:color="auto" w:fill="auto"/>
            <w:noWrap/>
          </w:tcPr>
          <w:p w14:paraId="00B944E9" w14:textId="7824B7C9" w:rsidR="001E03A8" w:rsidRPr="000B6F9B" w:rsidRDefault="001E03A8" w:rsidP="001E03A8">
            <w:pPr>
              <w:spacing w:before="0" w:after="0"/>
              <w:jc w:val="right"/>
              <w:rPr>
                <w:rFonts w:cs="Times New Roman"/>
                <w:color w:val="000000"/>
                <w:sz w:val="16"/>
                <w:szCs w:val="16"/>
                <w:lang w:val="mn-MN"/>
              </w:rPr>
            </w:pPr>
            <w:r w:rsidRPr="000B6F9B">
              <w:rPr>
                <w:rFonts w:cs="Times New Roman"/>
                <w:sz w:val="16"/>
                <w:szCs w:val="16"/>
              </w:rPr>
              <w:t>18.8%</w:t>
            </w:r>
          </w:p>
        </w:tc>
      </w:tr>
      <w:tr w:rsidR="000B6F9B" w:rsidRPr="00E1765F" w14:paraId="03600FA2" w14:textId="77777777" w:rsidTr="00044308">
        <w:trPr>
          <w:trHeight w:val="80"/>
        </w:trPr>
        <w:tc>
          <w:tcPr>
            <w:tcW w:w="2977" w:type="dxa"/>
            <w:tcBorders>
              <w:top w:val="nil"/>
              <w:left w:val="nil"/>
              <w:bottom w:val="nil"/>
              <w:right w:val="nil"/>
            </w:tcBorders>
            <w:shd w:val="clear" w:color="auto" w:fill="auto"/>
            <w:noWrap/>
            <w:vAlign w:val="bottom"/>
            <w:hideMark/>
          </w:tcPr>
          <w:p w14:paraId="37950CEB" w14:textId="77777777" w:rsidR="000B6F9B" w:rsidRPr="00581A4E" w:rsidRDefault="000B6F9B" w:rsidP="000B6F9B">
            <w:pPr>
              <w:spacing w:before="0" w:after="0"/>
              <w:rPr>
                <w:rFonts w:eastAsia="Times New Roman" w:cs="Times New Roman"/>
                <w:color w:val="000000"/>
                <w:sz w:val="16"/>
                <w:szCs w:val="16"/>
                <w:lang w:val="mn-MN"/>
              </w:rPr>
            </w:pPr>
            <w:r w:rsidRPr="00581A4E">
              <w:rPr>
                <w:rFonts w:eastAsia="Times New Roman" w:cs="Times New Roman"/>
                <w:color w:val="000000"/>
                <w:sz w:val="16"/>
                <w:szCs w:val="16"/>
                <w:lang w:val="mn-MN"/>
              </w:rPr>
              <w:t xml:space="preserve"> Үл хөдлөх эд хөрөнгөд зориулсан зээл </w:t>
            </w:r>
          </w:p>
        </w:tc>
        <w:tc>
          <w:tcPr>
            <w:tcW w:w="992" w:type="dxa"/>
            <w:tcBorders>
              <w:top w:val="nil"/>
              <w:left w:val="nil"/>
              <w:bottom w:val="nil"/>
              <w:right w:val="nil"/>
            </w:tcBorders>
            <w:shd w:val="clear" w:color="auto" w:fill="auto"/>
            <w:noWrap/>
            <w:hideMark/>
          </w:tcPr>
          <w:p w14:paraId="6C1D6A83" w14:textId="006CC667" w:rsidR="000B6F9B" w:rsidRPr="000B6F9B" w:rsidRDefault="000B6F9B" w:rsidP="000B6F9B">
            <w:pPr>
              <w:spacing w:before="0" w:after="0"/>
              <w:jc w:val="right"/>
              <w:rPr>
                <w:rFonts w:cs="Times New Roman"/>
                <w:color w:val="000000"/>
                <w:sz w:val="16"/>
                <w:szCs w:val="16"/>
                <w:lang w:val="mn-MN"/>
              </w:rPr>
            </w:pPr>
            <w:r w:rsidRPr="000B6F9B">
              <w:rPr>
                <w:rFonts w:cs="Times New Roman"/>
                <w:sz w:val="16"/>
                <w:szCs w:val="16"/>
              </w:rPr>
              <w:t xml:space="preserve"> 74.1 </w:t>
            </w:r>
          </w:p>
        </w:tc>
        <w:tc>
          <w:tcPr>
            <w:tcW w:w="1134" w:type="dxa"/>
            <w:tcBorders>
              <w:top w:val="nil"/>
              <w:left w:val="nil"/>
              <w:bottom w:val="nil"/>
              <w:right w:val="nil"/>
            </w:tcBorders>
            <w:shd w:val="clear" w:color="auto" w:fill="auto"/>
            <w:noWrap/>
            <w:hideMark/>
          </w:tcPr>
          <w:p w14:paraId="3F8C06F2" w14:textId="7C9C0ECC" w:rsidR="000B6F9B" w:rsidRPr="000B6F9B" w:rsidRDefault="000B6F9B" w:rsidP="000B6F9B">
            <w:pPr>
              <w:spacing w:before="0" w:after="0"/>
              <w:jc w:val="right"/>
              <w:rPr>
                <w:rFonts w:cs="Times New Roman"/>
                <w:color w:val="000000"/>
                <w:sz w:val="16"/>
                <w:szCs w:val="16"/>
                <w:lang w:val="mn-MN"/>
              </w:rPr>
            </w:pPr>
            <w:r w:rsidRPr="000B6F9B">
              <w:rPr>
                <w:rFonts w:cs="Times New Roman"/>
                <w:sz w:val="16"/>
                <w:szCs w:val="16"/>
              </w:rPr>
              <w:t>1.0%</w:t>
            </w:r>
          </w:p>
        </w:tc>
        <w:tc>
          <w:tcPr>
            <w:tcW w:w="851" w:type="dxa"/>
            <w:tcBorders>
              <w:top w:val="nil"/>
              <w:left w:val="nil"/>
              <w:bottom w:val="nil"/>
              <w:right w:val="nil"/>
            </w:tcBorders>
            <w:shd w:val="clear" w:color="auto" w:fill="auto"/>
            <w:noWrap/>
            <w:hideMark/>
          </w:tcPr>
          <w:p w14:paraId="79F3465B" w14:textId="6D8798A3" w:rsidR="000B6F9B" w:rsidRPr="000B6F9B" w:rsidRDefault="000B6F9B" w:rsidP="000B6F9B">
            <w:pPr>
              <w:spacing w:before="0" w:after="0"/>
              <w:jc w:val="right"/>
              <w:rPr>
                <w:rFonts w:cs="Times New Roman"/>
                <w:color w:val="000000"/>
                <w:sz w:val="16"/>
                <w:szCs w:val="16"/>
                <w:lang w:val="mn-MN"/>
              </w:rPr>
            </w:pPr>
            <w:r w:rsidRPr="000B6F9B">
              <w:rPr>
                <w:rFonts w:cs="Times New Roman"/>
                <w:sz w:val="16"/>
                <w:szCs w:val="16"/>
              </w:rPr>
              <w:t xml:space="preserve"> 69.4 </w:t>
            </w:r>
          </w:p>
        </w:tc>
        <w:tc>
          <w:tcPr>
            <w:tcW w:w="1134" w:type="dxa"/>
            <w:tcBorders>
              <w:top w:val="nil"/>
              <w:left w:val="nil"/>
              <w:bottom w:val="nil"/>
              <w:right w:val="nil"/>
            </w:tcBorders>
            <w:shd w:val="clear" w:color="auto" w:fill="auto"/>
            <w:noWrap/>
            <w:hideMark/>
          </w:tcPr>
          <w:p w14:paraId="04DF061A" w14:textId="050E142D" w:rsidR="000B6F9B" w:rsidRPr="000B6F9B" w:rsidRDefault="000B6F9B" w:rsidP="000B6F9B">
            <w:pPr>
              <w:spacing w:before="0" w:after="0"/>
              <w:jc w:val="right"/>
              <w:rPr>
                <w:rFonts w:cs="Times New Roman"/>
                <w:color w:val="000000"/>
                <w:sz w:val="16"/>
                <w:szCs w:val="16"/>
                <w:lang w:val="mn-MN"/>
              </w:rPr>
            </w:pPr>
            <w:r w:rsidRPr="000B6F9B">
              <w:rPr>
                <w:rFonts w:cs="Times New Roman"/>
                <w:sz w:val="16"/>
                <w:szCs w:val="16"/>
              </w:rPr>
              <w:t>1.1%</w:t>
            </w:r>
          </w:p>
        </w:tc>
        <w:tc>
          <w:tcPr>
            <w:tcW w:w="1134" w:type="dxa"/>
            <w:tcBorders>
              <w:top w:val="nil"/>
              <w:left w:val="nil"/>
              <w:bottom w:val="nil"/>
              <w:right w:val="nil"/>
            </w:tcBorders>
            <w:shd w:val="clear" w:color="auto" w:fill="auto"/>
            <w:noWrap/>
            <w:hideMark/>
          </w:tcPr>
          <w:p w14:paraId="7AF9BC6E" w14:textId="1CAED302" w:rsidR="000B6F9B" w:rsidRPr="000B6F9B" w:rsidRDefault="000B6F9B" w:rsidP="000B6F9B">
            <w:pPr>
              <w:spacing w:before="0" w:after="0"/>
              <w:jc w:val="right"/>
              <w:rPr>
                <w:rFonts w:cs="Times New Roman"/>
                <w:color w:val="000000"/>
                <w:sz w:val="16"/>
                <w:szCs w:val="16"/>
                <w:lang w:val="mn-MN"/>
              </w:rPr>
            </w:pPr>
            <w:r w:rsidRPr="000B6F9B">
              <w:rPr>
                <w:rFonts w:cs="Times New Roman"/>
                <w:sz w:val="16"/>
                <w:szCs w:val="16"/>
              </w:rPr>
              <w:t xml:space="preserve"> 217.2 </w:t>
            </w:r>
          </w:p>
        </w:tc>
        <w:tc>
          <w:tcPr>
            <w:tcW w:w="1132" w:type="dxa"/>
            <w:tcBorders>
              <w:top w:val="nil"/>
              <w:left w:val="nil"/>
              <w:bottom w:val="nil"/>
              <w:right w:val="nil"/>
            </w:tcBorders>
            <w:shd w:val="clear" w:color="auto" w:fill="auto"/>
            <w:noWrap/>
            <w:hideMark/>
          </w:tcPr>
          <w:p w14:paraId="59BEAF83" w14:textId="630E8E15" w:rsidR="000B6F9B" w:rsidRPr="000B6F9B" w:rsidRDefault="000B6F9B" w:rsidP="000B6F9B">
            <w:pPr>
              <w:spacing w:before="0" w:after="0"/>
              <w:jc w:val="right"/>
              <w:rPr>
                <w:rFonts w:cs="Times New Roman"/>
                <w:color w:val="000000"/>
                <w:sz w:val="16"/>
                <w:szCs w:val="16"/>
                <w:lang w:val="mn-MN"/>
              </w:rPr>
            </w:pPr>
            <w:r w:rsidRPr="000B6F9B">
              <w:rPr>
                <w:rFonts w:cs="Times New Roman"/>
                <w:sz w:val="16"/>
                <w:szCs w:val="16"/>
              </w:rPr>
              <w:t>3.3%</w:t>
            </w:r>
          </w:p>
        </w:tc>
      </w:tr>
      <w:tr w:rsidR="000B6F9B" w:rsidRPr="00E1765F" w14:paraId="75AD045E" w14:textId="77777777" w:rsidTr="00044308">
        <w:trPr>
          <w:trHeight w:val="80"/>
        </w:trPr>
        <w:tc>
          <w:tcPr>
            <w:tcW w:w="2977" w:type="dxa"/>
            <w:tcBorders>
              <w:top w:val="nil"/>
              <w:left w:val="nil"/>
              <w:bottom w:val="nil"/>
              <w:right w:val="nil"/>
            </w:tcBorders>
            <w:shd w:val="clear" w:color="auto" w:fill="auto"/>
            <w:noWrap/>
            <w:vAlign w:val="bottom"/>
            <w:hideMark/>
          </w:tcPr>
          <w:p w14:paraId="17446191" w14:textId="77777777" w:rsidR="000B6F9B" w:rsidRPr="00581A4E" w:rsidRDefault="000B6F9B" w:rsidP="000B6F9B">
            <w:pPr>
              <w:spacing w:before="0" w:after="0"/>
              <w:rPr>
                <w:rFonts w:eastAsia="Times New Roman" w:cs="Times New Roman"/>
                <w:color w:val="000000"/>
                <w:sz w:val="16"/>
                <w:szCs w:val="16"/>
                <w:lang w:val="mn-MN"/>
              </w:rPr>
            </w:pPr>
            <w:r w:rsidRPr="00581A4E">
              <w:rPr>
                <w:rFonts w:eastAsia="Times New Roman" w:cs="Times New Roman"/>
                <w:color w:val="000000"/>
                <w:sz w:val="16"/>
                <w:szCs w:val="16"/>
                <w:lang w:val="mn-MN"/>
              </w:rPr>
              <w:t xml:space="preserve"> Бусад зээл </w:t>
            </w:r>
          </w:p>
        </w:tc>
        <w:tc>
          <w:tcPr>
            <w:tcW w:w="992" w:type="dxa"/>
            <w:tcBorders>
              <w:top w:val="nil"/>
              <w:left w:val="nil"/>
              <w:bottom w:val="nil"/>
              <w:right w:val="nil"/>
            </w:tcBorders>
            <w:shd w:val="clear" w:color="auto" w:fill="auto"/>
            <w:noWrap/>
            <w:hideMark/>
          </w:tcPr>
          <w:p w14:paraId="355FB57E" w14:textId="4BCEB76E" w:rsidR="000B6F9B" w:rsidRPr="000B6F9B" w:rsidRDefault="000B6F9B" w:rsidP="000B6F9B">
            <w:pPr>
              <w:spacing w:before="0" w:after="0"/>
              <w:jc w:val="right"/>
              <w:rPr>
                <w:rFonts w:cs="Times New Roman"/>
                <w:color w:val="000000"/>
                <w:sz w:val="16"/>
                <w:szCs w:val="16"/>
                <w:lang w:val="mn-MN"/>
              </w:rPr>
            </w:pPr>
            <w:r w:rsidRPr="000B6F9B">
              <w:rPr>
                <w:rFonts w:cs="Times New Roman"/>
                <w:sz w:val="16"/>
                <w:szCs w:val="16"/>
              </w:rPr>
              <w:t xml:space="preserve"> 978.5 </w:t>
            </w:r>
          </w:p>
        </w:tc>
        <w:tc>
          <w:tcPr>
            <w:tcW w:w="1134" w:type="dxa"/>
            <w:tcBorders>
              <w:top w:val="nil"/>
              <w:left w:val="nil"/>
              <w:bottom w:val="nil"/>
              <w:right w:val="nil"/>
            </w:tcBorders>
            <w:shd w:val="clear" w:color="auto" w:fill="auto"/>
            <w:noWrap/>
            <w:hideMark/>
          </w:tcPr>
          <w:p w14:paraId="33C276FE" w14:textId="7D63BCEA" w:rsidR="000B6F9B" w:rsidRPr="000B6F9B" w:rsidRDefault="000B6F9B" w:rsidP="000B6F9B">
            <w:pPr>
              <w:spacing w:before="0" w:after="0"/>
              <w:jc w:val="right"/>
              <w:rPr>
                <w:rFonts w:cs="Times New Roman"/>
                <w:color w:val="000000"/>
                <w:sz w:val="16"/>
                <w:szCs w:val="16"/>
                <w:lang w:val="mn-MN"/>
              </w:rPr>
            </w:pPr>
            <w:r w:rsidRPr="000B6F9B">
              <w:rPr>
                <w:rFonts w:cs="Times New Roman"/>
                <w:sz w:val="16"/>
                <w:szCs w:val="16"/>
              </w:rPr>
              <w:t>13.2%</w:t>
            </w:r>
          </w:p>
        </w:tc>
        <w:tc>
          <w:tcPr>
            <w:tcW w:w="851" w:type="dxa"/>
            <w:tcBorders>
              <w:top w:val="nil"/>
              <w:left w:val="nil"/>
              <w:bottom w:val="nil"/>
              <w:right w:val="nil"/>
            </w:tcBorders>
            <w:shd w:val="clear" w:color="auto" w:fill="auto"/>
            <w:noWrap/>
            <w:hideMark/>
          </w:tcPr>
          <w:p w14:paraId="465BCE68" w14:textId="75824580" w:rsidR="000B6F9B" w:rsidRPr="000B6F9B" w:rsidRDefault="000B6F9B" w:rsidP="000B6F9B">
            <w:pPr>
              <w:spacing w:before="0" w:after="0"/>
              <w:jc w:val="right"/>
              <w:rPr>
                <w:rFonts w:cs="Times New Roman"/>
                <w:color w:val="000000"/>
                <w:sz w:val="16"/>
                <w:szCs w:val="16"/>
                <w:lang w:val="mn-MN"/>
              </w:rPr>
            </w:pPr>
            <w:r w:rsidRPr="000B6F9B">
              <w:rPr>
                <w:rFonts w:cs="Times New Roman"/>
                <w:sz w:val="16"/>
                <w:szCs w:val="16"/>
              </w:rPr>
              <w:t xml:space="preserve"> 784.8 </w:t>
            </w:r>
          </w:p>
        </w:tc>
        <w:tc>
          <w:tcPr>
            <w:tcW w:w="1134" w:type="dxa"/>
            <w:tcBorders>
              <w:top w:val="nil"/>
              <w:left w:val="nil"/>
              <w:bottom w:val="nil"/>
              <w:right w:val="nil"/>
            </w:tcBorders>
            <w:shd w:val="clear" w:color="auto" w:fill="auto"/>
            <w:noWrap/>
            <w:hideMark/>
          </w:tcPr>
          <w:p w14:paraId="4B0A4758" w14:textId="284D297C" w:rsidR="000B6F9B" w:rsidRPr="000B6F9B" w:rsidRDefault="000B6F9B" w:rsidP="000B6F9B">
            <w:pPr>
              <w:spacing w:before="0" w:after="0"/>
              <w:jc w:val="right"/>
              <w:rPr>
                <w:rFonts w:cs="Times New Roman"/>
                <w:color w:val="000000"/>
                <w:sz w:val="16"/>
                <w:szCs w:val="16"/>
                <w:lang w:val="mn-MN"/>
              </w:rPr>
            </w:pPr>
            <w:r w:rsidRPr="000B6F9B">
              <w:rPr>
                <w:rFonts w:cs="Times New Roman"/>
                <w:sz w:val="16"/>
                <w:szCs w:val="16"/>
              </w:rPr>
              <w:t>12.1%</w:t>
            </w:r>
          </w:p>
        </w:tc>
        <w:tc>
          <w:tcPr>
            <w:tcW w:w="1134" w:type="dxa"/>
            <w:tcBorders>
              <w:top w:val="nil"/>
              <w:left w:val="nil"/>
              <w:bottom w:val="nil"/>
              <w:right w:val="nil"/>
            </w:tcBorders>
            <w:shd w:val="clear" w:color="auto" w:fill="auto"/>
            <w:noWrap/>
            <w:hideMark/>
          </w:tcPr>
          <w:p w14:paraId="645FD375" w14:textId="4EC5CB4E" w:rsidR="000B6F9B" w:rsidRPr="000B6F9B" w:rsidRDefault="000B6F9B" w:rsidP="000B6F9B">
            <w:pPr>
              <w:spacing w:before="0" w:after="0"/>
              <w:jc w:val="right"/>
              <w:rPr>
                <w:rFonts w:cs="Times New Roman"/>
                <w:color w:val="000000"/>
                <w:sz w:val="16"/>
                <w:szCs w:val="16"/>
                <w:lang w:val="mn-MN"/>
              </w:rPr>
            </w:pPr>
            <w:r w:rsidRPr="000B6F9B">
              <w:rPr>
                <w:rFonts w:cs="Times New Roman"/>
                <w:sz w:val="16"/>
                <w:szCs w:val="16"/>
              </w:rPr>
              <w:t xml:space="preserve"> 812.6 </w:t>
            </w:r>
          </w:p>
        </w:tc>
        <w:tc>
          <w:tcPr>
            <w:tcW w:w="1132" w:type="dxa"/>
            <w:tcBorders>
              <w:top w:val="nil"/>
              <w:left w:val="nil"/>
              <w:bottom w:val="nil"/>
              <w:right w:val="nil"/>
            </w:tcBorders>
            <w:shd w:val="clear" w:color="auto" w:fill="auto"/>
            <w:noWrap/>
            <w:hideMark/>
          </w:tcPr>
          <w:p w14:paraId="4B401D33" w14:textId="6E965EA5" w:rsidR="000B6F9B" w:rsidRPr="000B6F9B" w:rsidRDefault="000B6F9B" w:rsidP="000B6F9B">
            <w:pPr>
              <w:spacing w:before="0" w:after="0"/>
              <w:jc w:val="right"/>
              <w:rPr>
                <w:rFonts w:cs="Times New Roman"/>
                <w:color w:val="000000"/>
                <w:sz w:val="16"/>
                <w:szCs w:val="16"/>
                <w:lang w:val="mn-MN"/>
              </w:rPr>
            </w:pPr>
            <w:r w:rsidRPr="000B6F9B">
              <w:rPr>
                <w:rFonts w:cs="Times New Roman"/>
                <w:sz w:val="16"/>
                <w:szCs w:val="16"/>
              </w:rPr>
              <w:t>12.2%</w:t>
            </w:r>
          </w:p>
        </w:tc>
      </w:tr>
      <w:tr w:rsidR="000B6F9B" w:rsidRPr="0093354B" w14:paraId="076A2ED0" w14:textId="77777777" w:rsidTr="00044308">
        <w:trPr>
          <w:trHeight w:val="80"/>
        </w:trPr>
        <w:tc>
          <w:tcPr>
            <w:tcW w:w="2977" w:type="dxa"/>
            <w:tcBorders>
              <w:top w:val="nil"/>
              <w:left w:val="nil"/>
              <w:bottom w:val="nil"/>
              <w:right w:val="nil"/>
            </w:tcBorders>
            <w:shd w:val="clear" w:color="auto" w:fill="E7E6E6" w:themeFill="background2"/>
            <w:noWrap/>
            <w:vAlign w:val="bottom"/>
            <w:hideMark/>
          </w:tcPr>
          <w:p w14:paraId="098D77FF" w14:textId="77777777" w:rsidR="000B6F9B" w:rsidRPr="00581A4E" w:rsidRDefault="000B6F9B" w:rsidP="000B6F9B">
            <w:pPr>
              <w:spacing w:before="0" w:after="0"/>
              <w:rPr>
                <w:rFonts w:eastAsia="Times New Roman" w:cs="Times New Roman"/>
                <w:b/>
                <w:bCs/>
                <w:color w:val="000000"/>
                <w:sz w:val="16"/>
                <w:szCs w:val="16"/>
                <w:lang w:val="mn-MN"/>
              </w:rPr>
            </w:pPr>
            <w:r w:rsidRPr="00581A4E">
              <w:rPr>
                <w:rFonts w:eastAsia="Times New Roman" w:cs="Times New Roman"/>
                <w:b/>
                <w:bCs/>
                <w:color w:val="000000"/>
                <w:sz w:val="16"/>
                <w:szCs w:val="16"/>
                <w:lang w:val="mn-MN"/>
              </w:rPr>
              <w:t xml:space="preserve"> Хуулийн этгээдэд олгосон зээл </w:t>
            </w:r>
          </w:p>
        </w:tc>
        <w:tc>
          <w:tcPr>
            <w:tcW w:w="992" w:type="dxa"/>
            <w:tcBorders>
              <w:top w:val="nil"/>
              <w:left w:val="nil"/>
              <w:bottom w:val="nil"/>
              <w:right w:val="nil"/>
            </w:tcBorders>
            <w:shd w:val="clear" w:color="auto" w:fill="E7E6E6" w:themeFill="background2"/>
            <w:noWrap/>
            <w:hideMark/>
          </w:tcPr>
          <w:p w14:paraId="13413034" w14:textId="076C04B6" w:rsidR="000B6F9B" w:rsidRPr="000B6F9B" w:rsidRDefault="000B6F9B" w:rsidP="000B6F9B">
            <w:pPr>
              <w:spacing w:before="0" w:after="0"/>
              <w:jc w:val="right"/>
              <w:rPr>
                <w:rFonts w:cs="Times New Roman"/>
                <w:b/>
                <w:color w:val="000000"/>
                <w:sz w:val="16"/>
                <w:szCs w:val="16"/>
                <w:lang w:val="mn-MN"/>
              </w:rPr>
            </w:pPr>
            <w:r w:rsidRPr="000B6F9B">
              <w:rPr>
                <w:rFonts w:cs="Times New Roman"/>
                <w:sz w:val="16"/>
                <w:szCs w:val="16"/>
              </w:rPr>
              <w:t xml:space="preserve"> 528.0 </w:t>
            </w:r>
          </w:p>
        </w:tc>
        <w:tc>
          <w:tcPr>
            <w:tcW w:w="1134" w:type="dxa"/>
            <w:tcBorders>
              <w:top w:val="nil"/>
              <w:left w:val="nil"/>
              <w:bottom w:val="nil"/>
              <w:right w:val="nil"/>
            </w:tcBorders>
            <w:shd w:val="clear" w:color="auto" w:fill="E7E6E6" w:themeFill="background2"/>
            <w:noWrap/>
            <w:hideMark/>
          </w:tcPr>
          <w:p w14:paraId="46E30811" w14:textId="770BCA42" w:rsidR="000B6F9B" w:rsidRPr="000B6F9B" w:rsidRDefault="000B6F9B" w:rsidP="000B6F9B">
            <w:pPr>
              <w:spacing w:before="0" w:after="0"/>
              <w:jc w:val="right"/>
              <w:rPr>
                <w:rFonts w:cs="Times New Roman"/>
                <w:b/>
                <w:color w:val="000000"/>
                <w:sz w:val="16"/>
                <w:szCs w:val="16"/>
                <w:lang w:val="mn-MN"/>
              </w:rPr>
            </w:pPr>
            <w:r w:rsidRPr="000B6F9B">
              <w:rPr>
                <w:rFonts w:cs="Times New Roman"/>
                <w:sz w:val="16"/>
                <w:szCs w:val="16"/>
              </w:rPr>
              <w:t>7.1%</w:t>
            </w:r>
          </w:p>
        </w:tc>
        <w:tc>
          <w:tcPr>
            <w:tcW w:w="851" w:type="dxa"/>
            <w:tcBorders>
              <w:top w:val="nil"/>
              <w:left w:val="nil"/>
              <w:bottom w:val="nil"/>
              <w:right w:val="nil"/>
            </w:tcBorders>
            <w:shd w:val="clear" w:color="auto" w:fill="E7E6E6" w:themeFill="background2"/>
            <w:noWrap/>
            <w:hideMark/>
          </w:tcPr>
          <w:p w14:paraId="0EB95177" w14:textId="389D9B88" w:rsidR="000B6F9B" w:rsidRPr="000B6F9B" w:rsidRDefault="000B6F9B" w:rsidP="000B6F9B">
            <w:pPr>
              <w:spacing w:before="0" w:after="0"/>
              <w:jc w:val="right"/>
              <w:rPr>
                <w:rFonts w:cs="Times New Roman"/>
                <w:b/>
                <w:color w:val="000000"/>
                <w:sz w:val="16"/>
                <w:szCs w:val="16"/>
                <w:lang w:val="mn-MN"/>
              </w:rPr>
            </w:pPr>
            <w:r w:rsidRPr="000B6F9B">
              <w:rPr>
                <w:rFonts w:cs="Times New Roman"/>
                <w:sz w:val="16"/>
                <w:szCs w:val="16"/>
              </w:rPr>
              <w:t xml:space="preserve"> 390.2 </w:t>
            </w:r>
          </w:p>
        </w:tc>
        <w:tc>
          <w:tcPr>
            <w:tcW w:w="1134" w:type="dxa"/>
            <w:tcBorders>
              <w:top w:val="nil"/>
              <w:left w:val="nil"/>
              <w:bottom w:val="nil"/>
              <w:right w:val="nil"/>
            </w:tcBorders>
            <w:shd w:val="clear" w:color="auto" w:fill="E7E6E6" w:themeFill="background2"/>
            <w:noWrap/>
            <w:hideMark/>
          </w:tcPr>
          <w:p w14:paraId="7676FB2C" w14:textId="5A577634" w:rsidR="000B6F9B" w:rsidRPr="000B6F9B" w:rsidRDefault="000B6F9B" w:rsidP="000B6F9B">
            <w:pPr>
              <w:spacing w:before="0" w:after="0"/>
              <w:jc w:val="right"/>
              <w:rPr>
                <w:rFonts w:cs="Times New Roman"/>
                <w:b/>
                <w:color w:val="000000"/>
                <w:sz w:val="16"/>
                <w:szCs w:val="16"/>
                <w:lang w:val="mn-MN"/>
              </w:rPr>
            </w:pPr>
            <w:r w:rsidRPr="000B6F9B">
              <w:rPr>
                <w:rFonts w:cs="Times New Roman"/>
                <w:sz w:val="16"/>
                <w:szCs w:val="16"/>
              </w:rPr>
              <w:t>6.0%</w:t>
            </w:r>
          </w:p>
        </w:tc>
        <w:tc>
          <w:tcPr>
            <w:tcW w:w="1134" w:type="dxa"/>
            <w:tcBorders>
              <w:top w:val="nil"/>
              <w:left w:val="nil"/>
              <w:bottom w:val="nil"/>
              <w:right w:val="nil"/>
            </w:tcBorders>
            <w:shd w:val="clear" w:color="auto" w:fill="E7E6E6" w:themeFill="background2"/>
            <w:noWrap/>
            <w:hideMark/>
          </w:tcPr>
          <w:p w14:paraId="4D8EC8FC" w14:textId="0D28ED57" w:rsidR="000B6F9B" w:rsidRPr="000B6F9B" w:rsidRDefault="000B6F9B" w:rsidP="000B6F9B">
            <w:pPr>
              <w:spacing w:before="0" w:after="0"/>
              <w:jc w:val="right"/>
              <w:rPr>
                <w:rFonts w:cs="Times New Roman"/>
                <w:b/>
                <w:color w:val="000000"/>
                <w:sz w:val="16"/>
                <w:szCs w:val="16"/>
                <w:lang w:val="mn-MN"/>
              </w:rPr>
            </w:pPr>
            <w:r w:rsidRPr="000B6F9B">
              <w:rPr>
                <w:rFonts w:cs="Times New Roman"/>
                <w:sz w:val="16"/>
                <w:szCs w:val="16"/>
              </w:rPr>
              <w:t xml:space="preserve"> 706.4 </w:t>
            </w:r>
          </w:p>
        </w:tc>
        <w:tc>
          <w:tcPr>
            <w:tcW w:w="1132" w:type="dxa"/>
            <w:tcBorders>
              <w:top w:val="nil"/>
              <w:left w:val="nil"/>
              <w:bottom w:val="nil"/>
              <w:right w:val="nil"/>
            </w:tcBorders>
            <w:shd w:val="clear" w:color="auto" w:fill="E7E6E6" w:themeFill="background2"/>
            <w:noWrap/>
            <w:hideMark/>
          </w:tcPr>
          <w:p w14:paraId="79C14B14" w14:textId="271F37F2" w:rsidR="000B6F9B" w:rsidRPr="000B6F9B" w:rsidRDefault="000B6F9B" w:rsidP="000B6F9B">
            <w:pPr>
              <w:spacing w:before="0" w:after="0"/>
              <w:jc w:val="right"/>
              <w:rPr>
                <w:rFonts w:cs="Times New Roman"/>
                <w:b/>
                <w:color w:val="000000"/>
                <w:sz w:val="16"/>
                <w:szCs w:val="16"/>
                <w:lang w:val="mn-MN"/>
              </w:rPr>
            </w:pPr>
            <w:r w:rsidRPr="000B6F9B">
              <w:rPr>
                <w:rFonts w:cs="Times New Roman"/>
                <w:sz w:val="16"/>
                <w:szCs w:val="16"/>
              </w:rPr>
              <w:t>10.6%</w:t>
            </w:r>
          </w:p>
        </w:tc>
      </w:tr>
      <w:tr w:rsidR="000B6F9B" w:rsidRPr="00E1765F" w14:paraId="2E910BFF" w14:textId="77777777" w:rsidTr="00044308">
        <w:trPr>
          <w:trHeight w:val="80"/>
        </w:trPr>
        <w:tc>
          <w:tcPr>
            <w:tcW w:w="2977" w:type="dxa"/>
            <w:tcBorders>
              <w:top w:val="nil"/>
              <w:left w:val="nil"/>
              <w:bottom w:val="nil"/>
              <w:right w:val="nil"/>
            </w:tcBorders>
            <w:shd w:val="clear" w:color="auto" w:fill="auto"/>
            <w:noWrap/>
            <w:vAlign w:val="bottom"/>
            <w:hideMark/>
          </w:tcPr>
          <w:p w14:paraId="0F928E73" w14:textId="77777777" w:rsidR="000B6F9B" w:rsidRPr="00581A4E" w:rsidRDefault="000B6F9B" w:rsidP="000B6F9B">
            <w:pPr>
              <w:spacing w:before="0" w:after="0"/>
              <w:rPr>
                <w:rFonts w:eastAsia="Times New Roman" w:cs="Times New Roman"/>
                <w:color w:val="000000"/>
                <w:sz w:val="16"/>
                <w:szCs w:val="16"/>
                <w:lang w:val="mn-MN"/>
              </w:rPr>
            </w:pPr>
            <w:r w:rsidRPr="00581A4E">
              <w:rPr>
                <w:rFonts w:eastAsia="Times New Roman" w:cs="Times New Roman"/>
                <w:color w:val="000000"/>
                <w:sz w:val="16"/>
                <w:szCs w:val="16"/>
                <w:lang w:val="mn-MN"/>
              </w:rPr>
              <w:t xml:space="preserve"> Бизнесийн зээл </w:t>
            </w:r>
          </w:p>
        </w:tc>
        <w:tc>
          <w:tcPr>
            <w:tcW w:w="992" w:type="dxa"/>
            <w:tcBorders>
              <w:top w:val="nil"/>
              <w:left w:val="nil"/>
              <w:bottom w:val="nil"/>
              <w:right w:val="nil"/>
            </w:tcBorders>
            <w:shd w:val="clear" w:color="auto" w:fill="auto"/>
            <w:noWrap/>
            <w:hideMark/>
          </w:tcPr>
          <w:p w14:paraId="046F7DB0" w14:textId="1027CFEA" w:rsidR="000B6F9B" w:rsidRPr="000B6F9B" w:rsidRDefault="000B6F9B" w:rsidP="000B6F9B">
            <w:pPr>
              <w:spacing w:before="0" w:after="0"/>
              <w:jc w:val="right"/>
              <w:rPr>
                <w:rFonts w:cs="Times New Roman"/>
                <w:color w:val="000000"/>
                <w:sz w:val="16"/>
                <w:szCs w:val="16"/>
                <w:lang w:val="mn-MN"/>
              </w:rPr>
            </w:pPr>
            <w:r w:rsidRPr="000B6F9B">
              <w:rPr>
                <w:rFonts w:cs="Times New Roman"/>
                <w:sz w:val="16"/>
                <w:szCs w:val="16"/>
              </w:rPr>
              <w:t xml:space="preserve"> 429.1 </w:t>
            </w:r>
          </w:p>
        </w:tc>
        <w:tc>
          <w:tcPr>
            <w:tcW w:w="1134" w:type="dxa"/>
            <w:tcBorders>
              <w:top w:val="nil"/>
              <w:left w:val="nil"/>
              <w:bottom w:val="nil"/>
              <w:right w:val="nil"/>
            </w:tcBorders>
            <w:shd w:val="clear" w:color="auto" w:fill="auto"/>
            <w:noWrap/>
            <w:hideMark/>
          </w:tcPr>
          <w:p w14:paraId="44358D59" w14:textId="14DA366A" w:rsidR="000B6F9B" w:rsidRPr="000B6F9B" w:rsidRDefault="000B6F9B" w:rsidP="000B6F9B">
            <w:pPr>
              <w:spacing w:before="0" w:after="0"/>
              <w:jc w:val="right"/>
              <w:rPr>
                <w:rFonts w:cs="Times New Roman"/>
                <w:color w:val="000000"/>
                <w:sz w:val="16"/>
                <w:szCs w:val="16"/>
                <w:lang w:val="mn-MN"/>
              </w:rPr>
            </w:pPr>
            <w:r w:rsidRPr="000B6F9B">
              <w:rPr>
                <w:rFonts w:cs="Times New Roman"/>
                <w:sz w:val="16"/>
                <w:szCs w:val="16"/>
              </w:rPr>
              <w:t>5.8%</w:t>
            </w:r>
          </w:p>
        </w:tc>
        <w:tc>
          <w:tcPr>
            <w:tcW w:w="851" w:type="dxa"/>
            <w:tcBorders>
              <w:top w:val="nil"/>
              <w:left w:val="nil"/>
              <w:bottom w:val="nil"/>
              <w:right w:val="nil"/>
            </w:tcBorders>
            <w:shd w:val="clear" w:color="auto" w:fill="auto"/>
            <w:noWrap/>
            <w:hideMark/>
          </w:tcPr>
          <w:p w14:paraId="557C62F3" w14:textId="76E7D094" w:rsidR="000B6F9B" w:rsidRPr="000B6F9B" w:rsidRDefault="000B6F9B" w:rsidP="000B6F9B">
            <w:pPr>
              <w:spacing w:before="0" w:after="0"/>
              <w:jc w:val="right"/>
              <w:rPr>
                <w:rFonts w:cs="Times New Roman"/>
                <w:color w:val="000000"/>
                <w:sz w:val="16"/>
                <w:szCs w:val="16"/>
                <w:lang w:val="mn-MN"/>
              </w:rPr>
            </w:pPr>
            <w:r w:rsidRPr="000B6F9B">
              <w:rPr>
                <w:rFonts w:cs="Times New Roman"/>
                <w:sz w:val="16"/>
                <w:szCs w:val="16"/>
              </w:rPr>
              <w:t xml:space="preserve"> 310.0 </w:t>
            </w:r>
          </w:p>
        </w:tc>
        <w:tc>
          <w:tcPr>
            <w:tcW w:w="1134" w:type="dxa"/>
            <w:tcBorders>
              <w:top w:val="nil"/>
              <w:left w:val="nil"/>
              <w:bottom w:val="nil"/>
              <w:right w:val="nil"/>
            </w:tcBorders>
            <w:shd w:val="clear" w:color="auto" w:fill="auto"/>
            <w:noWrap/>
            <w:hideMark/>
          </w:tcPr>
          <w:p w14:paraId="1FECF964" w14:textId="5C5151D8" w:rsidR="000B6F9B" w:rsidRPr="000B6F9B" w:rsidRDefault="000B6F9B" w:rsidP="000B6F9B">
            <w:pPr>
              <w:spacing w:before="0" w:after="0"/>
              <w:jc w:val="right"/>
              <w:rPr>
                <w:rFonts w:cs="Times New Roman"/>
                <w:color w:val="000000"/>
                <w:sz w:val="16"/>
                <w:szCs w:val="16"/>
                <w:lang w:val="mn-MN"/>
              </w:rPr>
            </w:pPr>
            <w:r w:rsidRPr="000B6F9B">
              <w:rPr>
                <w:rFonts w:cs="Times New Roman"/>
                <w:sz w:val="16"/>
                <w:szCs w:val="16"/>
              </w:rPr>
              <w:t>4.8%</w:t>
            </w:r>
          </w:p>
        </w:tc>
        <w:tc>
          <w:tcPr>
            <w:tcW w:w="1134" w:type="dxa"/>
            <w:tcBorders>
              <w:top w:val="nil"/>
              <w:left w:val="nil"/>
              <w:bottom w:val="nil"/>
              <w:right w:val="nil"/>
            </w:tcBorders>
            <w:shd w:val="clear" w:color="auto" w:fill="auto"/>
            <w:noWrap/>
            <w:hideMark/>
          </w:tcPr>
          <w:p w14:paraId="6128477E" w14:textId="27A914C6" w:rsidR="000B6F9B" w:rsidRPr="000B6F9B" w:rsidRDefault="000B6F9B" w:rsidP="000B6F9B">
            <w:pPr>
              <w:spacing w:before="0" w:after="0"/>
              <w:jc w:val="right"/>
              <w:rPr>
                <w:rFonts w:cs="Times New Roman"/>
                <w:color w:val="000000"/>
                <w:sz w:val="16"/>
                <w:szCs w:val="16"/>
                <w:lang w:val="mn-MN"/>
              </w:rPr>
            </w:pPr>
            <w:r w:rsidRPr="000B6F9B">
              <w:rPr>
                <w:rFonts w:cs="Times New Roman"/>
                <w:sz w:val="16"/>
                <w:szCs w:val="16"/>
              </w:rPr>
              <w:t xml:space="preserve"> 609.8 </w:t>
            </w:r>
          </w:p>
        </w:tc>
        <w:tc>
          <w:tcPr>
            <w:tcW w:w="1132" w:type="dxa"/>
            <w:tcBorders>
              <w:top w:val="nil"/>
              <w:left w:val="nil"/>
              <w:bottom w:val="nil"/>
              <w:right w:val="nil"/>
            </w:tcBorders>
            <w:shd w:val="clear" w:color="auto" w:fill="auto"/>
            <w:noWrap/>
            <w:hideMark/>
          </w:tcPr>
          <w:p w14:paraId="614BA8A1" w14:textId="2A80D787" w:rsidR="000B6F9B" w:rsidRPr="000B6F9B" w:rsidRDefault="000B6F9B" w:rsidP="000B6F9B">
            <w:pPr>
              <w:spacing w:before="0" w:after="0"/>
              <w:jc w:val="right"/>
              <w:rPr>
                <w:rFonts w:cs="Times New Roman"/>
                <w:color w:val="000000"/>
                <w:sz w:val="16"/>
                <w:szCs w:val="16"/>
                <w:lang w:val="mn-MN"/>
              </w:rPr>
            </w:pPr>
            <w:r w:rsidRPr="000B6F9B">
              <w:rPr>
                <w:rFonts w:cs="Times New Roman"/>
                <w:sz w:val="16"/>
                <w:szCs w:val="16"/>
              </w:rPr>
              <w:t>9.1%</w:t>
            </w:r>
          </w:p>
        </w:tc>
      </w:tr>
      <w:tr w:rsidR="000B6F9B" w:rsidRPr="00E1765F" w14:paraId="5337E72C" w14:textId="77777777" w:rsidTr="00044308">
        <w:trPr>
          <w:trHeight w:val="80"/>
        </w:trPr>
        <w:tc>
          <w:tcPr>
            <w:tcW w:w="2977" w:type="dxa"/>
            <w:tcBorders>
              <w:top w:val="nil"/>
              <w:left w:val="nil"/>
              <w:bottom w:val="nil"/>
              <w:right w:val="nil"/>
            </w:tcBorders>
            <w:shd w:val="clear" w:color="auto" w:fill="auto"/>
            <w:noWrap/>
            <w:vAlign w:val="bottom"/>
            <w:hideMark/>
          </w:tcPr>
          <w:p w14:paraId="0D85F182" w14:textId="77777777" w:rsidR="000B6F9B" w:rsidRPr="00581A4E" w:rsidRDefault="000B6F9B" w:rsidP="000B6F9B">
            <w:pPr>
              <w:spacing w:before="0" w:after="0"/>
              <w:rPr>
                <w:rFonts w:eastAsia="Times New Roman" w:cs="Times New Roman"/>
                <w:color w:val="000000"/>
                <w:sz w:val="16"/>
                <w:szCs w:val="16"/>
                <w:lang w:val="mn-MN"/>
              </w:rPr>
            </w:pPr>
            <w:r w:rsidRPr="00581A4E">
              <w:rPr>
                <w:rFonts w:eastAsia="Times New Roman" w:cs="Times New Roman"/>
                <w:color w:val="000000"/>
                <w:sz w:val="16"/>
                <w:szCs w:val="16"/>
                <w:lang w:val="mn-MN"/>
              </w:rPr>
              <w:t xml:space="preserve"> Автомашины зээл </w:t>
            </w:r>
          </w:p>
        </w:tc>
        <w:tc>
          <w:tcPr>
            <w:tcW w:w="992" w:type="dxa"/>
            <w:tcBorders>
              <w:top w:val="nil"/>
              <w:left w:val="nil"/>
              <w:bottom w:val="nil"/>
              <w:right w:val="nil"/>
            </w:tcBorders>
            <w:shd w:val="clear" w:color="auto" w:fill="auto"/>
            <w:noWrap/>
            <w:hideMark/>
          </w:tcPr>
          <w:p w14:paraId="668EC0B8" w14:textId="4411F9AA" w:rsidR="000B6F9B" w:rsidRPr="000B6F9B" w:rsidRDefault="000B6F9B" w:rsidP="000B6F9B">
            <w:pPr>
              <w:spacing w:before="0" w:after="0"/>
              <w:jc w:val="right"/>
              <w:rPr>
                <w:rFonts w:cs="Times New Roman"/>
                <w:color w:val="000000"/>
                <w:sz w:val="16"/>
                <w:szCs w:val="16"/>
                <w:lang w:val="mn-MN"/>
              </w:rPr>
            </w:pPr>
            <w:r w:rsidRPr="000B6F9B">
              <w:rPr>
                <w:rFonts w:cs="Times New Roman"/>
                <w:sz w:val="16"/>
                <w:szCs w:val="16"/>
              </w:rPr>
              <w:t xml:space="preserve"> 2.6 </w:t>
            </w:r>
          </w:p>
        </w:tc>
        <w:tc>
          <w:tcPr>
            <w:tcW w:w="1134" w:type="dxa"/>
            <w:tcBorders>
              <w:top w:val="nil"/>
              <w:left w:val="nil"/>
              <w:bottom w:val="nil"/>
              <w:right w:val="nil"/>
            </w:tcBorders>
            <w:shd w:val="clear" w:color="auto" w:fill="auto"/>
            <w:noWrap/>
            <w:hideMark/>
          </w:tcPr>
          <w:p w14:paraId="0D845167" w14:textId="26564720" w:rsidR="000B6F9B" w:rsidRPr="000B6F9B" w:rsidRDefault="000B6F9B" w:rsidP="000B6F9B">
            <w:pPr>
              <w:spacing w:before="0" w:after="0"/>
              <w:jc w:val="right"/>
              <w:rPr>
                <w:rFonts w:cs="Times New Roman"/>
                <w:color w:val="000000"/>
                <w:sz w:val="16"/>
                <w:szCs w:val="16"/>
                <w:lang w:val="mn-MN"/>
              </w:rPr>
            </w:pPr>
            <w:r w:rsidRPr="000B6F9B">
              <w:rPr>
                <w:rFonts w:cs="Times New Roman"/>
                <w:sz w:val="16"/>
                <w:szCs w:val="16"/>
              </w:rPr>
              <w:t>0.0%</w:t>
            </w:r>
          </w:p>
        </w:tc>
        <w:tc>
          <w:tcPr>
            <w:tcW w:w="851" w:type="dxa"/>
            <w:tcBorders>
              <w:top w:val="nil"/>
              <w:left w:val="nil"/>
              <w:bottom w:val="nil"/>
              <w:right w:val="nil"/>
            </w:tcBorders>
            <w:shd w:val="clear" w:color="auto" w:fill="auto"/>
            <w:noWrap/>
            <w:hideMark/>
          </w:tcPr>
          <w:p w14:paraId="283387E1" w14:textId="537F0A4B" w:rsidR="000B6F9B" w:rsidRPr="000B6F9B" w:rsidRDefault="000B6F9B" w:rsidP="000B6F9B">
            <w:pPr>
              <w:spacing w:before="0" w:after="0"/>
              <w:jc w:val="right"/>
              <w:rPr>
                <w:rFonts w:cs="Times New Roman"/>
                <w:color w:val="000000"/>
                <w:sz w:val="16"/>
                <w:szCs w:val="16"/>
                <w:lang w:val="mn-MN"/>
              </w:rPr>
            </w:pPr>
            <w:r w:rsidRPr="000B6F9B">
              <w:rPr>
                <w:rFonts w:cs="Times New Roman"/>
                <w:sz w:val="16"/>
                <w:szCs w:val="16"/>
              </w:rPr>
              <w:t xml:space="preserve"> 5.1 </w:t>
            </w:r>
          </w:p>
        </w:tc>
        <w:tc>
          <w:tcPr>
            <w:tcW w:w="1134" w:type="dxa"/>
            <w:tcBorders>
              <w:top w:val="nil"/>
              <w:left w:val="nil"/>
              <w:bottom w:val="nil"/>
              <w:right w:val="nil"/>
            </w:tcBorders>
            <w:shd w:val="clear" w:color="auto" w:fill="auto"/>
            <w:noWrap/>
            <w:hideMark/>
          </w:tcPr>
          <w:p w14:paraId="5BF083B3" w14:textId="54EB37B5" w:rsidR="000B6F9B" w:rsidRPr="000B6F9B" w:rsidRDefault="000B6F9B" w:rsidP="000B6F9B">
            <w:pPr>
              <w:spacing w:before="0" w:after="0"/>
              <w:jc w:val="right"/>
              <w:rPr>
                <w:rFonts w:cs="Times New Roman"/>
                <w:color w:val="000000"/>
                <w:sz w:val="16"/>
                <w:szCs w:val="16"/>
                <w:lang w:val="mn-MN"/>
              </w:rPr>
            </w:pPr>
            <w:r w:rsidRPr="000B6F9B">
              <w:rPr>
                <w:rFonts w:cs="Times New Roman"/>
                <w:sz w:val="16"/>
                <w:szCs w:val="16"/>
              </w:rPr>
              <w:t>0.1%</w:t>
            </w:r>
          </w:p>
        </w:tc>
        <w:tc>
          <w:tcPr>
            <w:tcW w:w="1134" w:type="dxa"/>
            <w:tcBorders>
              <w:top w:val="nil"/>
              <w:left w:val="nil"/>
              <w:bottom w:val="nil"/>
              <w:right w:val="nil"/>
            </w:tcBorders>
            <w:shd w:val="clear" w:color="auto" w:fill="auto"/>
            <w:noWrap/>
            <w:hideMark/>
          </w:tcPr>
          <w:p w14:paraId="34F95660" w14:textId="45EDD11F" w:rsidR="000B6F9B" w:rsidRPr="000B6F9B" w:rsidRDefault="000B6F9B" w:rsidP="000B6F9B">
            <w:pPr>
              <w:spacing w:before="0" w:after="0"/>
              <w:jc w:val="right"/>
              <w:rPr>
                <w:rFonts w:cs="Times New Roman"/>
                <w:color w:val="000000"/>
                <w:sz w:val="16"/>
                <w:szCs w:val="16"/>
                <w:lang w:val="mn-MN"/>
              </w:rPr>
            </w:pPr>
            <w:r w:rsidRPr="000B6F9B">
              <w:rPr>
                <w:rFonts w:cs="Times New Roman"/>
                <w:sz w:val="16"/>
                <w:szCs w:val="16"/>
              </w:rPr>
              <w:t xml:space="preserve"> 10.0 </w:t>
            </w:r>
          </w:p>
        </w:tc>
        <w:tc>
          <w:tcPr>
            <w:tcW w:w="1132" w:type="dxa"/>
            <w:tcBorders>
              <w:top w:val="nil"/>
              <w:left w:val="nil"/>
              <w:bottom w:val="nil"/>
              <w:right w:val="nil"/>
            </w:tcBorders>
            <w:shd w:val="clear" w:color="auto" w:fill="auto"/>
            <w:noWrap/>
            <w:hideMark/>
          </w:tcPr>
          <w:p w14:paraId="5C736D60" w14:textId="74854505" w:rsidR="000B6F9B" w:rsidRPr="000B6F9B" w:rsidRDefault="000B6F9B" w:rsidP="000B6F9B">
            <w:pPr>
              <w:spacing w:before="0" w:after="0"/>
              <w:jc w:val="right"/>
              <w:rPr>
                <w:rFonts w:cs="Times New Roman"/>
                <w:color w:val="000000"/>
                <w:sz w:val="16"/>
                <w:szCs w:val="16"/>
                <w:lang w:val="mn-MN"/>
              </w:rPr>
            </w:pPr>
            <w:r w:rsidRPr="000B6F9B">
              <w:rPr>
                <w:rFonts w:cs="Times New Roman"/>
                <w:sz w:val="16"/>
                <w:szCs w:val="16"/>
              </w:rPr>
              <w:t>0.2%</w:t>
            </w:r>
          </w:p>
        </w:tc>
      </w:tr>
      <w:tr w:rsidR="000B6F9B" w:rsidRPr="00E1765F" w14:paraId="02A6BB6A" w14:textId="77777777" w:rsidTr="00044308">
        <w:trPr>
          <w:trHeight w:val="80"/>
        </w:trPr>
        <w:tc>
          <w:tcPr>
            <w:tcW w:w="2977" w:type="dxa"/>
            <w:tcBorders>
              <w:top w:val="nil"/>
              <w:left w:val="nil"/>
              <w:bottom w:val="nil"/>
              <w:right w:val="nil"/>
            </w:tcBorders>
            <w:shd w:val="clear" w:color="auto" w:fill="auto"/>
            <w:noWrap/>
            <w:vAlign w:val="bottom"/>
            <w:hideMark/>
          </w:tcPr>
          <w:p w14:paraId="22AC6106" w14:textId="77777777" w:rsidR="000B6F9B" w:rsidRPr="00581A4E" w:rsidRDefault="000B6F9B" w:rsidP="000B6F9B">
            <w:pPr>
              <w:spacing w:before="0" w:after="0"/>
              <w:rPr>
                <w:rFonts w:eastAsia="Times New Roman" w:cs="Times New Roman"/>
                <w:color w:val="000000"/>
                <w:sz w:val="16"/>
                <w:szCs w:val="16"/>
                <w:lang w:val="mn-MN"/>
              </w:rPr>
            </w:pPr>
            <w:r w:rsidRPr="00581A4E">
              <w:rPr>
                <w:rFonts w:eastAsia="Times New Roman" w:cs="Times New Roman"/>
                <w:color w:val="000000"/>
                <w:sz w:val="16"/>
                <w:szCs w:val="16"/>
                <w:lang w:val="mn-MN"/>
              </w:rPr>
              <w:t xml:space="preserve"> Үл хөдлөх эд хөрөнгийн зээл </w:t>
            </w:r>
          </w:p>
        </w:tc>
        <w:tc>
          <w:tcPr>
            <w:tcW w:w="992" w:type="dxa"/>
            <w:tcBorders>
              <w:top w:val="nil"/>
              <w:left w:val="nil"/>
              <w:bottom w:val="nil"/>
              <w:right w:val="nil"/>
            </w:tcBorders>
            <w:shd w:val="clear" w:color="auto" w:fill="auto"/>
            <w:noWrap/>
            <w:hideMark/>
          </w:tcPr>
          <w:p w14:paraId="4A12D515" w14:textId="50FBCE5C" w:rsidR="000B6F9B" w:rsidRPr="000B6F9B" w:rsidRDefault="000B6F9B" w:rsidP="000B6F9B">
            <w:pPr>
              <w:spacing w:before="0" w:after="0"/>
              <w:jc w:val="right"/>
              <w:rPr>
                <w:rFonts w:cs="Times New Roman"/>
                <w:color w:val="000000"/>
                <w:sz w:val="16"/>
                <w:szCs w:val="16"/>
                <w:lang w:val="mn-MN"/>
              </w:rPr>
            </w:pPr>
            <w:r w:rsidRPr="000B6F9B">
              <w:rPr>
                <w:rFonts w:cs="Times New Roman"/>
                <w:sz w:val="16"/>
                <w:szCs w:val="16"/>
              </w:rPr>
              <w:t xml:space="preserve"> 15.8 </w:t>
            </w:r>
          </w:p>
        </w:tc>
        <w:tc>
          <w:tcPr>
            <w:tcW w:w="1134" w:type="dxa"/>
            <w:tcBorders>
              <w:top w:val="nil"/>
              <w:left w:val="nil"/>
              <w:bottom w:val="nil"/>
              <w:right w:val="nil"/>
            </w:tcBorders>
            <w:shd w:val="clear" w:color="auto" w:fill="auto"/>
            <w:noWrap/>
            <w:hideMark/>
          </w:tcPr>
          <w:p w14:paraId="4F855F6B" w14:textId="16B271A9" w:rsidR="000B6F9B" w:rsidRPr="000B6F9B" w:rsidRDefault="000B6F9B" w:rsidP="000B6F9B">
            <w:pPr>
              <w:spacing w:before="0" w:after="0"/>
              <w:jc w:val="right"/>
              <w:rPr>
                <w:rFonts w:cs="Times New Roman"/>
                <w:color w:val="000000"/>
                <w:sz w:val="16"/>
                <w:szCs w:val="16"/>
                <w:lang w:val="mn-MN"/>
              </w:rPr>
            </w:pPr>
            <w:r w:rsidRPr="000B6F9B">
              <w:rPr>
                <w:rFonts w:cs="Times New Roman"/>
                <w:sz w:val="16"/>
                <w:szCs w:val="16"/>
              </w:rPr>
              <w:t>0.2%</w:t>
            </w:r>
          </w:p>
        </w:tc>
        <w:tc>
          <w:tcPr>
            <w:tcW w:w="851" w:type="dxa"/>
            <w:tcBorders>
              <w:top w:val="nil"/>
              <w:left w:val="nil"/>
              <w:bottom w:val="nil"/>
              <w:right w:val="nil"/>
            </w:tcBorders>
            <w:shd w:val="clear" w:color="auto" w:fill="auto"/>
            <w:noWrap/>
            <w:hideMark/>
          </w:tcPr>
          <w:p w14:paraId="4AAA6F13" w14:textId="7E6F60E4" w:rsidR="000B6F9B" w:rsidRPr="000B6F9B" w:rsidRDefault="000B6F9B" w:rsidP="000B6F9B">
            <w:pPr>
              <w:spacing w:before="0" w:after="0"/>
              <w:jc w:val="right"/>
              <w:rPr>
                <w:rFonts w:cs="Times New Roman"/>
                <w:color w:val="000000"/>
                <w:sz w:val="16"/>
                <w:szCs w:val="16"/>
                <w:lang w:val="mn-MN"/>
              </w:rPr>
            </w:pPr>
            <w:r w:rsidRPr="000B6F9B">
              <w:rPr>
                <w:rFonts w:cs="Times New Roman"/>
                <w:sz w:val="16"/>
                <w:szCs w:val="16"/>
              </w:rPr>
              <w:t xml:space="preserve"> 11.2 </w:t>
            </w:r>
          </w:p>
        </w:tc>
        <w:tc>
          <w:tcPr>
            <w:tcW w:w="1134" w:type="dxa"/>
            <w:tcBorders>
              <w:top w:val="nil"/>
              <w:left w:val="nil"/>
              <w:bottom w:val="nil"/>
              <w:right w:val="nil"/>
            </w:tcBorders>
            <w:shd w:val="clear" w:color="auto" w:fill="auto"/>
            <w:noWrap/>
            <w:hideMark/>
          </w:tcPr>
          <w:p w14:paraId="077418A1" w14:textId="1B6C1DA7" w:rsidR="000B6F9B" w:rsidRPr="000B6F9B" w:rsidRDefault="000B6F9B" w:rsidP="000B6F9B">
            <w:pPr>
              <w:spacing w:before="0" w:after="0"/>
              <w:jc w:val="right"/>
              <w:rPr>
                <w:rFonts w:cs="Times New Roman"/>
                <w:color w:val="000000"/>
                <w:sz w:val="16"/>
                <w:szCs w:val="16"/>
                <w:lang w:val="mn-MN"/>
              </w:rPr>
            </w:pPr>
            <w:r w:rsidRPr="000B6F9B">
              <w:rPr>
                <w:rFonts w:cs="Times New Roman"/>
                <w:sz w:val="16"/>
                <w:szCs w:val="16"/>
              </w:rPr>
              <w:t>0.2%</w:t>
            </w:r>
          </w:p>
        </w:tc>
        <w:tc>
          <w:tcPr>
            <w:tcW w:w="1134" w:type="dxa"/>
            <w:tcBorders>
              <w:top w:val="nil"/>
              <w:left w:val="nil"/>
              <w:bottom w:val="nil"/>
              <w:right w:val="nil"/>
            </w:tcBorders>
            <w:shd w:val="clear" w:color="auto" w:fill="auto"/>
            <w:noWrap/>
            <w:hideMark/>
          </w:tcPr>
          <w:p w14:paraId="0BE17B1C" w14:textId="0F6C4012" w:rsidR="000B6F9B" w:rsidRPr="000B6F9B" w:rsidRDefault="000B6F9B" w:rsidP="000B6F9B">
            <w:pPr>
              <w:spacing w:before="0" w:after="0"/>
              <w:jc w:val="right"/>
              <w:rPr>
                <w:rFonts w:cs="Times New Roman"/>
                <w:color w:val="000000"/>
                <w:sz w:val="16"/>
                <w:szCs w:val="16"/>
                <w:lang w:val="mn-MN"/>
              </w:rPr>
            </w:pPr>
            <w:r w:rsidRPr="000B6F9B">
              <w:rPr>
                <w:rFonts w:cs="Times New Roman"/>
                <w:sz w:val="16"/>
                <w:szCs w:val="16"/>
              </w:rPr>
              <w:t xml:space="preserve"> 13.9 </w:t>
            </w:r>
          </w:p>
        </w:tc>
        <w:tc>
          <w:tcPr>
            <w:tcW w:w="1132" w:type="dxa"/>
            <w:tcBorders>
              <w:top w:val="nil"/>
              <w:left w:val="nil"/>
              <w:bottom w:val="nil"/>
              <w:right w:val="nil"/>
            </w:tcBorders>
            <w:shd w:val="clear" w:color="auto" w:fill="auto"/>
            <w:noWrap/>
            <w:hideMark/>
          </w:tcPr>
          <w:p w14:paraId="643C9180" w14:textId="01F902C1" w:rsidR="000B6F9B" w:rsidRPr="000B6F9B" w:rsidRDefault="000B6F9B" w:rsidP="000B6F9B">
            <w:pPr>
              <w:spacing w:before="0" w:after="0"/>
              <w:jc w:val="right"/>
              <w:rPr>
                <w:rFonts w:cs="Times New Roman"/>
                <w:color w:val="000000"/>
                <w:sz w:val="16"/>
                <w:szCs w:val="16"/>
                <w:lang w:val="mn-MN"/>
              </w:rPr>
            </w:pPr>
            <w:r w:rsidRPr="000B6F9B">
              <w:rPr>
                <w:rFonts w:cs="Times New Roman"/>
                <w:sz w:val="16"/>
                <w:szCs w:val="16"/>
              </w:rPr>
              <w:t>0.2%</w:t>
            </w:r>
          </w:p>
        </w:tc>
      </w:tr>
      <w:tr w:rsidR="000B6F9B" w:rsidRPr="00E1765F" w14:paraId="3AB6FDD3" w14:textId="77777777" w:rsidTr="00044308">
        <w:trPr>
          <w:trHeight w:val="80"/>
        </w:trPr>
        <w:tc>
          <w:tcPr>
            <w:tcW w:w="2977" w:type="dxa"/>
            <w:tcBorders>
              <w:top w:val="nil"/>
              <w:left w:val="nil"/>
              <w:bottom w:val="nil"/>
              <w:right w:val="nil"/>
            </w:tcBorders>
            <w:shd w:val="clear" w:color="auto" w:fill="auto"/>
            <w:noWrap/>
            <w:vAlign w:val="bottom"/>
            <w:hideMark/>
          </w:tcPr>
          <w:p w14:paraId="517071CD" w14:textId="77777777" w:rsidR="000B6F9B" w:rsidRPr="00581A4E" w:rsidRDefault="000B6F9B" w:rsidP="000B6F9B">
            <w:pPr>
              <w:spacing w:before="0" w:after="0"/>
              <w:rPr>
                <w:rFonts w:eastAsia="Times New Roman" w:cs="Times New Roman"/>
                <w:color w:val="000000"/>
                <w:sz w:val="16"/>
                <w:szCs w:val="16"/>
                <w:lang w:val="mn-MN"/>
              </w:rPr>
            </w:pPr>
            <w:r w:rsidRPr="00581A4E">
              <w:rPr>
                <w:rFonts w:eastAsia="Times New Roman" w:cs="Times New Roman"/>
                <w:color w:val="000000"/>
                <w:sz w:val="16"/>
                <w:szCs w:val="16"/>
                <w:lang w:val="mn-MN"/>
              </w:rPr>
              <w:t xml:space="preserve"> Бусад зээл </w:t>
            </w:r>
          </w:p>
        </w:tc>
        <w:tc>
          <w:tcPr>
            <w:tcW w:w="992" w:type="dxa"/>
            <w:tcBorders>
              <w:top w:val="nil"/>
              <w:left w:val="nil"/>
              <w:bottom w:val="nil"/>
              <w:right w:val="nil"/>
            </w:tcBorders>
            <w:shd w:val="clear" w:color="auto" w:fill="auto"/>
            <w:noWrap/>
            <w:hideMark/>
          </w:tcPr>
          <w:p w14:paraId="61CAAA54" w14:textId="0A2BCCC3" w:rsidR="000B6F9B" w:rsidRPr="00682466" w:rsidRDefault="000B6F9B" w:rsidP="000B6F9B">
            <w:pPr>
              <w:spacing w:before="0" w:after="0"/>
              <w:jc w:val="right"/>
              <w:rPr>
                <w:rFonts w:cs="Times New Roman"/>
                <w:color w:val="000000"/>
                <w:sz w:val="16"/>
                <w:szCs w:val="16"/>
                <w:lang w:val="mn-MN"/>
              </w:rPr>
            </w:pPr>
            <w:r w:rsidRPr="00682466">
              <w:rPr>
                <w:rFonts w:cs="Times New Roman"/>
                <w:sz w:val="16"/>
                <w:szCs w:val="16"/>
              </w:rPr>
              <w:t xml:space="preserve"> 80.5 </w:t>
            </w:r>
          </w:p>
        </w:tc>
        <w:tc>
          <w:tcPr>
            <w:tcW w:w="1134" w:type="dxa"/>
            <w:tcBorders>
              <w:top w:val="nil"/>
              <w:left w:val="nil"/>
              <w:bottom w:val="nil"/>
              <w:right w:val="nil"/>
            </w:tcBorders>
            <w:shd w:val="clear" w:color="auto" w:fill="auto"/>
            <w:noWrap/>
            <w:hideMark/>
          </w:tcPr>
          <w:p w14:paraId="36F535BA" w14:textId="3A6045D2" w:rsidR="000B6F9B" w:rsidRPr="00682466" w:rsidRDefault="000B6F9B" w:rsidP="000B6F9B">
            <w:pPr>
              <w:spacing w:before="0" w:after="0"/>
              <w:jc w:val="right"/>
              <w:rPr>
                <w:rFonts w:cs="Times New Roman"/>
                <w:color w:val="000000"/>
                <w:sz w:val="16"/>
                <w:szCs w:val="16"/>
                <w:lang w:val="mn-MN"/>
              </w:rPr>
            </w:pPr>
            <w:r w:rsidRPr="00682466">
              <w:rPr>
                <w:rFonts w:cs="Times New Roman"/>
                <w:sz w:val="16"/>
                <w:szCs w:val="16"/>
              </w:rPr>
              <w:t>1.1%</w:t>
            </w:r>
          </w:p>
        </w:tc>
        <w:tc>
          <w:tcPr>
            <w:tcW w:w="851" w:type="dxa"/>
            <w:tcBorders>
              <w:top w:val="nil"/>
              <w:left w:val="nil"/>
              <w:bottom w:val="nil"/>
              <w:right w:val="nil"/>
            </w:tcBorders>
            <w:shd w:val="clear" w:color="auto" w:fill="auto"/>
            <w:noWrap/>
            <w:hideMark/>
          </w:tcPr>
          <w:p w14:paraId="781AF8E8" w14:textId="6FDF11AD" w:rsidR="000B6F9B" w:rsidRPr="00682466" w:rsidRDefault="000B6F9B" w:rsidP="000B6F9B">
            <w:pPr>
              <w:spacing w:before="0" w:after="0"/>
              <w:jc w:val="right"/>
              <w:rPr>
                <w:rFonts w:cs="Times New Roman"/>
                <w:color w:val="000000"/>
                <w:sz w:val="16"/>
                <w:szCs w:val="16"/>
                <w:lang w:val="mn-MN"/>
              </w:rPr>
            </w:pPr>
            <w:r w:rsidRPr="00682466">
              <w:rPr>
                <w:rFonts w:cs="Times New Roman"/>
                <w:sz w:val="16"/>
                <w:szCs w:val="16"/>
              </w:rPr>
              <w:t xml:space="preserve"> 63.9 </w:t>
            </w:r>
          </w:p>
        </w:tc>
        <w:tc>
          <w:tcPr>
            <w:tcW w:w="1134" w:type="dxa"/>
            <w:tcBorders>
              <w:top w:val="nil"/>
              <w:left w:val="nil"/>
              <w:bottom w:val="nil"/>
              <w:right w:val="nil"/>
            </w:tcBorders>
            <w:shd w:val="clear" w:color="auto" w:fill="auto"/>
            <w:noWrap/>
            <w:hideMark/>
          </w:tcPr>
          <w:p w14:paraId="3DCBE267" w14:textId="74B32F39" w:rsidR="000B6F9B" w:rsidRPr="00682466" w:rsidRDefault="000B6F9B" w:rsidP="000B6F9B">
            <w:pPr>
              <w:spacing w:before="0" w:after="0"/>
              <w:jc w:val="right"/>
              <w:rPr>
                <w:rFonts w:cs="Times New Roman"/>
                <w:color w:val="000000"/>
                <w:sz w:val="16"/>
                <w:szCs w:val="16"/>
                <w:lang w:val="mn-MN"/>
              </w:rPr>
            </w:pPr>
            <w:r w:rsidRPr="00682466">
              <w:rPr>
                <w:rFonts w:cs="Times New Roman"/>
                <w:sz w:val="16"/>
                <w:szCs w:val="16"/>
              </w:rPr>
              <w:t>1.0%</w:t>
            </w:r>
          </w:p>
        </w:tc>
        <w:tc>
          <w:tcPr>
            <w:tcW w:w="1134" w:type="dxa"/>
            <w:tcBorders>
              <w:top w:val="nil"/>
              <w:left w:val="nil"/>
              <w:bottom w:val="nil"/>
              <w:right w:val="nil"/>
            </w:tcBorders>
            <w:shd w:val="clear" w:color="auto" w:fill="auto"/>
            <w:noWrap/>
            <w:hideMark/>
          </w:tcPr>
          <w:p w14:paraId="51B968A7" w14:textId="20C4DB40" w:rsidR="000B6F9B" w:rsidRPr="00682466" w:rsidRDefault="000B6F9B" w:rsidP="000B6F9B">
            <w:pPr>
              <w:spacing w:before="0" w:after="0"/>
              <w:jc w:val="right"/>
              <w:rPr>
                <w:rFonts w:cs="Times New Roman"/>
                <w:color w:val="000000"/>
                <w:sz w:val="16"/>
                <w:szCs w:val="16"/>
                <w:lang w:val="mn-MN"/>
              </w:rPr>
            </w:pPr>
            <w:r w:rsidRPr="00682466">
              <w:rPr>
                <w:rFonts w:cs="Times New Roman"/>
                <w:sz w:val="16"/>
                <w:szCs w:val="16"/>
              </w:rPr>
              <w:t xml:space="preserve"> 72.7 </w:t>
            </w:r>
          </w:p>
        </w:tc>
        <w:tc>
          <w:tcPr>
            <w:tcW w:w="1132" w:type="dxa"/>
            <w:tcBorders>
              <w:top w:val="nil"/>
              <w:left w:val="nil"/>
              <w:bottom w:val="nil"/>
              <w:right w:val="nil"/>
            </w:tcBorders>
            <w:shd w:val="clear" w:color="auto" w:fill="auto"/>
            <w:noWrap/>
            <w:hideMark/>
          </w:tcPr>
          <w:p w14:paraId="50F0A356" w14:textId="3B75ECF4" w:rsidR="000B6F9B" w:rsidRPr="00682466" w:rsidRDefault="000B6F9B" w:rsidP="000B6F9B">
            <w:pPr>
              <w:spacing w:before="0" w:after="0"/>
              <w:jc w:val="right"/>
              <w:rPr>
                <w:rFonts w:cs="Times New Roman"/>
                <w:color w:val="000000"/>
                <w:sz w:val="16"/>
                <w:szCs w:val="16"/>
                <w:lang w:val="mn-MN"/>
              </w:rPr>
            </w:pPr>
            <w:r w:rsidRPr="00682466">
              <w:rPr>
                <w:rFonts w:cs="Times New Roman"/>
                <w:sz w:val="16"/>
                <w:szCs w:val="16"/>
              </w:rPr>
              <w:t>1.1%</w:t>
            </w:r>
          </w:p>
        </w:tc>
      </w:tr>
      <w:tr w:rsidR="00682466" w:rsidRPr="00E1765F" w14:paraId="7E85AF58" w14:textId="77777777" w:rsidTr="00044308">
        <w:trPr>
          <w:trHeight w:val="80"/>
        </w:trPr>
        <w:tc>
          <w:tcPr>
            <w:tcW w:w="2977" w:type="dxa"/>
            <w:tcBorders>
              <w:top w:val="nil"/>
              <w:left w:val="nil"/>
              <w:bottom w:val="nil"/>
              <w:right w:val="nil"/>
            </w:tcBorders>
            <w:shd w:val="clear" w:color="auto" w:fill="002060"/>
            <w:noWrap/>
            <w:vAlign w:val="bottom"/>
            <w:hideMark/>
          </w:tcPr>
          <w:p w14:paraId="19344A7E" w14:textId="77777777" w:rsidR="00682466" w:rsidRPr="00581A4E" w:rsidRDefault="00682466" w:rsidP="00682466">
            <w:pPr>
              <w:spacing w:before="0" w:after="0"/>
              <w:jc w:val="center"/>
              <w:rPr>
                <w:rFonts w:eastAsia="Times New Roman" w:cs="Times New Roman"/>
                <w:b/>
                <w:bCs/>
                <w:color w:val="FFFFFF" w:themeColor="background1"/>
                <w:sz w:val="16"/>
                <w:szCs w:val="16"/>
                <w:lang w:val="mn-MN"/>
              </w:rPr>
            </w:pPr>
            <w:r w:rsidRPr="00581A4E">
              <w:rPr>
                <w:rFonts w:eastAsia="Times New Roman" w:cs="Times New Roman"/>
                <w:b/>
                <w:bCs/>
                <w:color w:val="FFFFFF" w:themeColor="background1"/>
                <w:sz w:val="16"/>
                <w:szCs w:val="16"/>
                <w:lang w:val="mn-MN"/>
              </w:rPr>
              <w:t>НИЙТ</w:t>
            </w:r>
          </w:p>
        </w:tc>
        <w:tc>
          <w:tcPr>
            <w:tcW w:w="992" w:type="dxa"/>
            <w:tcBorders>
              <w:top w:val="nil"/>
              <w:left w:val="nil"/>
              <w:bottom w:val="nil"/>
              <w:right w:val="nil"/>
            </w:tcBorders>
            <w:shd w:val="clear" w:color="auto" w:fill="002060"/>
            <w:noWrap/>
            <w:hideMark/>
          </w:tcPr>
          <w:p w14:paraId="061A7827" w14:textId="0C024504" w:rsidR="00682466" w:rsidRPr="00682466" w:rsidRDefault="00682466" w:rsidP="00682466">
            <w:pPr>
              <w:spacing w:before="0" w:after="0"/>
              <w:jc w:val="right"/>
              <w:rPr>
                <w:rFonts w:eastAsia="Times New Roman" w:cs="Times New Roman"/>
                <w:b/>
                <w:bCs/>
                <w:color w:val="FFFFFF" w:themeColor="background1"/>
                <w:sz w:val="16"/>
                <w:szCs w:val="16"/>
                <w:lang w:val="mn-MN"/>
              </w:rPr>
            </w:pPr>
            <w:r w:rsidRPr="00682466">
              <w:rPr>
                <w:rFonts w:cs="Times New Roman"/>
                <w:sz w:val="16"/>
                <w:szCs w:val="16"/>
              </w:rPr>
              <w:t xml:space="preserve"> 7,428.3 </w:t>
            </w:r>
          </w:p>
        </w:tc>
        <w:tc>
          <w:tcPr>
            <w:tcW w:w="1134" w:type="dxa"/>
            <w:tcBorders>
              <w:top w:val="nil"/>
              <w:left w:val="nil"/>
              <w:bottom w:val="nil"/>
              <w:right w:val="nil"/>
            </w:tcBorders>
            <w:shd w:val="clear" w:color="auto" w:fill="002060"/>
            <w:noWrap/>
            <w:hideMark/>
          </w:tcPr>
          <w:p w14:paraId="4080225F" w14:textId="0084686D" w:rsidR="00682466" w:rsidRPr="00682466" w:rsidRDefault="00682466" w:rsidP="00682466">
            <w:pPr>
              <w:spacing w:before="0" w:after="0"/>
              <w:jc w:val="right"/>
              <w:rPr>
                <w:rFonts w:eastAsia="Times New Roman" w:cs="Times New Roman"/>
                <w:b/>
                <w:bCs/>
                <w:color w:val="FFFFFF" w:themeColor="background1"/>
                <w:sz w:val="16"/>
                <w:szCs w:val="16"/>
                <w:lang w:val="mn-MN"/>
              </w:rPr>
            </w:pPr>
            <w:r w:rsidRPr="00682466">
              <w:rPr>
                <w:rFonts w:cs="Times New Roman"/>
                <w:sz w:val="16"/>
                <w:szCs w:val="16"/>
              </w:rPr>
              <w:t>100%</w:t>
            </w:r>
          </w:p>
        </w:tc>
        <w:tc>
          <w:tcPr>
            <w:tcW w:w="851" w:type="dxa"/>
            <w:tcBorders>
              <w:top w:val="nil"/>
              <w:left w:val="nil"/>
              <w:bottom w:val="nil"/>
              <w:right w:val="nil"/>
            </w:tcBorders>
            <w:shd w:val="clear" w:color="auto" w:fill="002060"/>
            <w:noWrap/>
            <w:hideMark/>
          </w:tcPr>
          <w:p w14:paraId="0EB364D1" w14:textId="057E8E45" w:rsidR="00682466" w:rsidRPr="00682466" w:rsidRDefault="00682466" w:rsidP="00682466">
            <w:pPr>
              <w:spacing w:before="0" w:after="0"/>
              <w:jc w:val="right"/>
              <w:rPr>
                <w:rFonts w:eastAsia="Times New Roman" w:cs="Times New Roman"/>
                <w:b/>
                <w:bCs/>
                <w:color w:val="FFFFFF" w:themeColor="background1"/>
                <w:sz w:val="16"/>
                <w:szCs w:val="16"/>
                <w:lang w:val="mn-MN"/>
              </w:rPr>
            </w:pPr>
            <w:r w:rsidRPr="00682466">
              <w:rPr>
                <w:rFonts w:cs="Times New Roman"/>
                <w:sz w:val="16"/>
                <w:szCs w:val="16"/>
              </w:rPr>
              <w:t xml:space="preserve"> 6,503.9 </w:t>
            </w:r>
          </w:p>
        </w:tc>
        <w:tc>
          <w:tcPr>
            <w:tcW w:w="1134" w:type="dxa"/>
            <w:tcBorders>
              <w:top w:val="nil"/>
              <w:left w:val="nil"/>
              <w:bottom w:val="nil"/>
              <w:right w:val="nil"/>
            </w:tcBorders>
            <w:shd w:val="clear" w:color="auto" w:fill="002060"/>
            <w:noWrap/>
            <w:hideMark/>
          </w:tcPr>
          <w:p w14:paraId="132F5249" w14:textId="0CA063A8" w:rsidR="00682466" w:rsidRPr="00682466" w:rsidRDefault="00682466" w:rsidP="00682466">
            <w:pPr>
              <w:spacing w:before="0" w:after="0"/>
              <w:jc w:val="right"/>
              <w:rPr>
                <w:rFonts w:eastAsia="Times New Roman" w:cs="Times New Roman"/>
                <w:b/>
                <w:bCs/>
                <w:color w:val="FFFFFF" w:themeColor="background1"/>
                <w:sz w:val="16"/>
                <w:szCs w:val="16"/>
                <w:lang w:val="mn-MN"/>
              </w:rPr>
            </w:pPr>
            <w:r w:rsidRPr="00682466">
              <w:rPr>
                <w:rFonts w:cs="Times New Roman"/>
                <w:sz w:val="16"/>
                <w:szCs w:val="16"/>
              </w:rPr>
              <w:t>100%</w:t>
            </w:r>
          </w:p>
        </w:tc>
        <w:tc>
          <w:tcPr>
            <w:tcW w:w="1134" w:type="dxa"/>
            <w:tcBorders>
              <w:top w:val="nil"/>
              <w:left w:val="nil"/>
              <w:bottom w:val="nil"/>
              <w:right w:val="nil"/>
            </w:tcBorders>
            <w:shd w:val="clear" w:color="auto" w:fill="002060"/>
            <w:noWrap/>
            <w:hideMark/>
          </w:tcPr>
          <w:p w14:paraId="19748261" w14:textId="49EA8815" w:rsidR="00682466" w:rsidRPr="00682466" w:rsidRDefault="00682466" w:rsidP="00682466">
            <w:pPr>
              <w:spacing w:before="0" w:after="0"/>
              <w:jc w:val="right"/>
              <w:rPr>
                <w:rFonts w:eastAsia="Times New Roman" w:cs="Times New Roman"/>
                <w:b/>
                <w:bCs/>
                <w:color w:val="FFFFFF" w:themeColor="background1"/>
                <w:sz w:val="16"/>
                <w:szCs w:val="16"/>
                <w:lang w:val="mn-MN"/>
              </w:rPr>
            </w:pPr>
            <w:r w:rsidRPr="00682466">
              <w:rPr>
                <w:rFonts w:cs="Times New Roman"/>
                <w:sz w:val="16"/>
                <w:szCs w:val="16"/>
              </w:rPr>
              <w:t xml:space="preserve"> 6,674.9 </w:t>
            </w:r>
          </w:p>
        </w:tc>
        <w:tc>
          <w:tcPr>
            <w:tcW w:w="1132" w:type="dxa"/>
            <w:tcBorders>
              <w:top w:val="nil"/>
              <w:left w:val="nil"/>
              <w:bottom w:val="nil"/>
              <w:right w:val="nil"/>
            </w:tcBorders>
            <w:shd w:val="clear" w:color="auto" w:fill="002060"/>
            <w:noWrap/>
            <w:hideMark/>
          </w:tcPr>
          <w:p w14:paraId="25BA7E22" w14:textId="7A912167" w:rsidR="00682466" w:rsidRPr="00682466" w:rsidRDefault="00682466" w:rsidP="00682466">
            <w:pPr>
              <w:spacing w:before="0" w:after="0"/>
              <w:jc w:val="right"/>
              <w:rPr>
                <w:rFonts w:eastAsia="Times New Roman" w:cs="Times New Roman"/>
                <w:b/>
                <w:bCs/>
                <w:color w:val="FFFFFF" w:themeColor="background1"/>
                <w:sz w:val="16"/>
                <w:szCs w:val="16"/>
                <w:lang w:val="mn-MN"/>
              </w:rPr>
            </w:pPr>
            <w:r w:rsidRPr="00682466">
              <w:rPr>
                <w:rFonts w:cs="Times New Roman"/>
                <w:sz w:val="16"/>
                <w:szCs w:val="16"/>
              </w:rPr>
              <w:t>100%</w:t>
            </w:r>
          </w:p>
        </w:tc>
      </w:tr>
    </w:tbl>
    <w:p w14:paraId="69A4D0BB" w14:textId="67962D64" w:rsidR="009F6764" w:rsidRPr="0072261C" w:rsidRDefault="009F6764" w:rsidP="009F6764">
      <w:pPr>
        <w:pStyle w:val="Heading3"/>
        <w:spacing w:before="120" w:after="120"/>
        <w:rPr>
          <w:rStyle w:val="Heading2Char"/>
          <w:b/>
          <w:bCs/>
          <w:lang w:val="mn-MN"/>
        </w:rPr>
      </w:pPr>
      <w:bookmarkStart w:id="73" w:name="_Toc167692856"/>
      <w:bookmarkStart w:id="74" w:name="_Toc190168316"/>
      <w:r w:rsidRPr="0072261C">
        <w:rPr>
          <w:b/>
          <w:bCs/>
          <w:lang w:val="mn-MN"/>
        </w:rPr>
        <w:t>Цахим зээл</w:t>
      </w:r>
      <w:bookmarkEnd w:id="73"/>
      <w:bookmarkEnd w:id="74"/>
    </w:p>
    <w:p w14:paraId="72E8893F" w14:textId="2505C72E" w:rsidR="009F6764" w:rsidRPr="00C64690" w:rsidRDefault="009F6764" w:rsidP="009F6764">
      <w:pPr>
        <w:jc w:val="both"/>
        <w:rPr>
          <w:color w:val="000000" w:themeColor="text1"/>
          <w:lang w:val="mn-MN"/>
        </w:rPr>
      </w:pPr>
      <w:r w:rsidRPr="00C64690">
        <w:rPr>
          <w:color w:val="000000" w:themeColor="text1"/>
          <w:lang w:val="mn-MN"/>
        </w:rPr>
        <w:t xml:space="preserve">Санхүүгийн үйлчилгээнд техник технологийг ашиглаж, шинэ төрлийн үйлчилгээ бий болгон, уламжлалт зээлийн үйлчилгээг хялбар, түргэн, шуурхай болгож буй </w:t>
      </w:r>
      <w:r w:rsidR="00202C80" w:rsidRPr="004929E5">
        <w:rPr>
          <w:color w:val="000000" w:themeColor="text1"/>
        </w:rPr>
        <w:t>72</w:t>
      </w:r>
      <w:r w:rsidR="00930C5F" w:rsidRPr="004929E5">
        <w:rPr>
          <w:color w:val="000000" w:themeColor="text1"/>
          <w:lang w:val="mn-MN"/>
        </w:rPr>
        <w:t xml:space="preserve"> ББСБ </w:t>
      </w:r>
      <w:r w:rsidR="0040146F" w:rsidRPr="004929E5">
        <w:rPr>
          <w:color w:val="000000" w:themeColor="text1"/>
          <w:lang w:val="mn-MN"/>
        </w:rPr>
        <w:t>6</w:t>
      </w:r>
      <w:r w:rsidR="00496EC6" w:rsidRPr="004929E5">
        <w:rPr>
          <w:color w:val="000000" w:themeColor="text1"/>
          <w:lang w:val="mn-MN"/>
        </w:rPr>
        <w:t>6</w:t>
      </w:r>
      <w:r w:rsidR="0040146F" w:rsidRPr="00C64690">
        <w:rPr>
          <w:color w:val="000000" w:themeColor="text1"/>
          <w:lang w:val="mn-MN"/>
        </w:rPr>
        <w:t xml:space="preserve"> </w:t>
      </w:r>
      <w:r w:rsidRPr="00C64690">
        <w:rPr>
          <w:color w:val="000000" w:themeColor="text1"/>
          <w:lang w:val="mn-MN"/>
        </w:rPr>
        <w:t>финтек зээлийн</w:t>
      </w:r>
      <w:r w:rsidR="008456C1" w:rsidRPr="00C64690">
        <w:rPr>
          <w:color w:val="000000" w:themeColor="text1"/>
          <w:lang w:val="mn-MN"/>
        </w:rPr>
        <w:t xml:space="preserve"> аппликэйшн</w:t>
      </w:r>
      <w:r w:rsidR="002438E8" w:rsidRPr="00C64690">
        <w:rPr>
          <w:color w:val="000000" w:themeColor="text1"/>
          <w:lang w:val="mn-MN"/>
        </w:rPr>
        <w:t>ээ</w:t>
      </w:r>
      <w:r w:rsidR="008456C1" w:rsidRPr="00C64690">
        <w:rPr>
          <w:color w:val="000000" w:themeColor="text1"/>
          <w:lang w:val="mn-MN"/>
        </w:rPr>
        <w:t>р дамжуулж</w:t>
      </w:r>
      <w:r w:rsidRPr="00C64690">
        <w:rPr>
          <w:color w:val="000000" w:themeColor="text1"/>
          <w:lang w:val="mn-MN"/>
        </w:rPr>
        <w:t xml:space="preserve"> </w:t>
      </w:r>
      <w:r w:rsidR="00E633F3" w:rsidRPr="00C64690">
        <w:rPr>
          <w:color w:val="000000" w:themeColor="text1"/>
          <w:lang w:val="mn-MN"/>
        </w:rPr>
        <w:t>цахим</w:t>
      </w:r>
      <w:r w:rsidR="002A2318" w:rsidRPr="00C64690">
        <w:rPr>
          <w:color w:val="000000" w:themeColor="text1"/>
          <w:lang w:val="mn-MN"/>
        </w:rPr>
        <w:t xml:space="preserve"> зээлийн үйлчилгээ</w:t>
      </w:r>
      <w:r w:rsidRPr="00C64690">
        <w:rPr>
          <w:color w:val="000000" w:themeColor="text1"/>
          <w:lang w:val="mn-MN"/>
        </w:rPr>
        <w:t xml:space="preserve"> үзүүлж байна.</w:t>
      </w:r>
    </w:p>
    <w:p w14:paraId="6118204F" w14:textId="151858D2" w:rsidR="009F6764" w:rsidRPr="009E3856" w:rsidRDefault="009F6764" w:rsidP="006B1B1C">
      <w:pPr>
        <w:pStyle w:val="Caption"/>
        <w:spacing w:after="0"/>
        <w:rPr>
          <w:color w:val="000000" w:themeColor="text1"/>
          <w:lang w:val="mn-MN"/>
        </w:rPr>
      </w:pPr>
      <w:bookmarkStart w:id="75" w:name="_Toc167692904"/>
      <w:bookmarkStart w:id="76" w:name="_Toc205970918"/>
      <w:r w:rsidRPr="009E3856">
        <w:rPr>
          <w:lang w:val="mn-MN"/>
        </w:rPr>
        <w:t xml:space="preserve">Хүснэгт </w:t>
      </w:r>
      <w:r w:rsidRPr="009E3856">
        <w:rPr>
          <w:lang w:val="mn-MN"/>
        </w:rPr>
        <w:fldChar w:fldCharType="begin"/>
      </w:r>
      <w:r w:rsidRPr="009E3856">
        <w:rPr>
          <w:lang w:val="mn-MN"/>
        </w:rPr>
        <w:instrText xml:space="preserve"> SEQ Хүснэгт \* ARABIC </w:instrText>
      </w:r>
      <w:r w:rsidRPr="009E3856">
        <w:rPr>
          <w:lang w:val="mn-MN"/>
        </w:rPr>
        <w:fldChar w:fldCharType="separate"/>
      </w:r>
      <w:r w:rsidR="000F7066">
        <w:rPr>
          <w:noProof/>
          <w:lang w:val="mn-MN"/>
        </w:rPr>
        <w:t>17</w:t>
      </w:r>
      <w:r w:rsidRPr="009E3856">
        <w:rPr>
          <w:noProof/>
          <w:lang w:val="mn-MN"/>
        </w:rPr>
        <w:fldChar w:fldCharType="end"/>
      </w:r>
      <w:r w:rsidRPr="009E3856">
        <w:rPr>
          <w:lang w:val="mn-MN"/>
        </w:rPr>
        <w:t xml:space="preserve"> Зээлийн ангилал (мянган төгрөгөөр)</w:t>
      </w:r>
      <w:bookmarkEnd w:id="75"/>
      <w:bookmarkEnd w:id="76"/>
    </w:p>
    <w:tbl>
      <w:tblPr>
        <w:tblStyle w:val="PlainTable2"/>
        <w:tblW w:w="9442" w:type="dxa"/>
        <w:tblLook w:val="04A0" w:firstRow="1" w:lastRow="0" w:firstColumn="1" w:lastColumn="0" w:noHBand="0" w:noVBand="1"/>
      </w:tblPr>
      <w:tblGrid>
        <w:gridCol w:w="993"/>
        <w:gridCol w:w="1984"/>
        <w:gridCol w:w="1843"/>
        <w:gridCol w:w="1559"/>
        <w:gridCol w:w="1820"/>
        <w:gridCol w:w="1243"/>
      </w:tblGrid>
      <w:tr w:rsidR="009F6764" w:rsidRPr="00E1765F" w14:paraId="40A83B36" w14:textId="77777777" w:rsidTr="007D27DD">
        <w:trPr>
          <w:cnfStyle w:val="100000000000" w:firstRow="1" w:lastRow="0" w:firstColumn="0" w:lastColumn="0" w:oddVBand="0" w:evenVBand="0" w:oddHBand="0"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993" w:type="dxa"/>
            <w:shd w:val="clear" w:color="auto" w:fill="002060"/>
            <w:noWrap/>
            <w:vAlign w:val="center"/>
            <w:hideMark/>
          </w:tcPr>
          <w:p w14:paraId="759C5F25" w14:textId="77777777" w:rsidR="009F6764" w:rsidRPr="00E1765F" w:rsidRDefault="009F6764" w:rsidP="00802B76">
            <w:pPr>
              <w:spacing w:before="0"/>
              <w:jc w:val="center"/>
              <w:rPr>
                <w:rFonts w:ascii="Times New Roman" w:eastAsia="Times New Roman" w:hAnsi="Times New Roman" w:cs="Times New Roman"/>
                <w:color w:val="FFFFFF" w:themeColor="background1"/>
                <w:sz w:val="16"/>
                <w:szCs w:val="16"/>
                <w:highlight w:val="yellow"/>
                <w:lang w:val="mn-MN"/>
              </w:rPr>
            </w:pPr>
          </w:p>
        </w:tc>
        <w:tc>
          <w:tcPr>
            <w:tcW w:w="1984" w:type="dxa"/>
            <w:shd w:val="clear" w:color="auto" w:fill="002060"/>
            <w:noWrap/>
            <w:vAlign w:val="center"/>
            <w:hideMark/>
          </w:tcPr>
          <w:p w14:paraId="0AFB1697" w14:textId="77777777" w:rsidR="009F6764" w:rsidRPr="005C0AE2" w:rsidRDefault="009F6764" w:rsidP="00802B76">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5C0AE2">
              <w:rPr>
                <w:rFonts w:ascii="Times New Roman" w:eastAsia="Times New Roman" w:hAnsi="Times New Roman" w:cs="Times New Roman"/>
                <w:color w:val="FFFFFF" w:themeColor="background1"/>
                <w:sz w:val="16"/>
                <w:szCs w:val="16"/>
                <w:lang w:val="mn-MN"/>
              </w:rPr>
              <w:t>Зээлийн дүн</w:t>
            </w:r>
          </w:p>
        </w:tc>
        <w:tc>
          <w:tcPr>
            <w:tcW w:w="1843" w:type="dxa"/>
            <w:shd w:val="clear" w:color="auto" w:fill="002060"/>
            <w:noWrap/>
            <w:vAlign w:val="center"/>
            <w:hideMark/>
          </w:tcPr>
          <w:p w14:paraId="5D9E53FA" w14:textId="77777777" w:rsidR="009F6764" w:rsidRPr="005C0AE2" w:rsidRDefault="009F6764" w:rsidP="00802B76">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5C0AE2">
              <w:rPr>
                <w:rFonts w:ascii="Times New Roman" w:eastAsia="Times New Roman" w:hAnsi="Times New Roman" w:cs="Times New Roman"/>
                <w:color w:val="FFFFFF" w:themeColor="background1"/>
                <w:sz w:val="16"/>
                <w:szCs w:val="16"/>
                <w:lang w:val="mn-MN"/>
              </w:rPr>
              <w:t>Нийт дүнд эзлэх хувь</w:t>
            </w:r>
          </w:p>
        </w:tc>
        <w:tc>
          <w:tcPr>
            <w:tcW w:w="1559" w:type="dxa"/>
            <w:shd w:val="clear" w:color="auto" w:fill="002060"/>
            <w:noWrap/>
            <w:vAlign w:val="center"/>
            <w:hideMark/>
          </w:tcPr>
          <w:p w14:paraId="1E0895B5" w14:textId="77777777" w:rsidR="009F6764" w:rsidRPr="005C0AE2" w:rsidRDefault="009F6764" w:rsidP="00802B76">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5C0AE2">
              <w:rPr>
                <w:rFonts w:ascii="Times New Roman" w:eastAsia="Times New Roman" w:hAnsi="Times New Roman" w:cs="Times New Roman"/>
                <w:color w:val="FFFFFF" w:themeColor="background1"/>
                <w:sz w:val="16"/>
                <w:szCs w:val="16"/>
                <w:lang w:val="mn-MN"/>
              </w:rPr>
              <w:t>Зээлдэгчдийн тоо</w:t>
            </w:r>
          </w:p>
        </w:tc>
        <w:tc>
          <w:tcPr>
            <w:tcW w:w="1820" w:type="dxa"/>
            <w:shd w:val="clear" w:color="auto" w:fill="002060"/>
            <w:noWrap/>
            <w:vAlign w:val="center"/>
            <w:hideMark/>
          </w:tcPr>
          <w:p w14:paraId="4A640C35" w14:textId="77777777" w:rsidR="009F6764" w:rsidRPr="005C0AE2" w:rsidRDefault="009F6764" w:rsidP="00802B76">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5C0AE2">
              <w:rPr>
                <w:rFonts w:ascii="Times New Roman" w:eastAsia="Times New Roman" w:hAnsi="Times New Roman" w:cs="Times New Roman"/>
                <w:color w:val="FFFFFF" w:themeColor="background1"/>
                <w:sz w:val="16"/>
                <w:szCs w:val="16"/>
                <w:lang w:val="mn-MN"/>
              </w:rPr>
              <w:t>Нийт дүнд эзлэх хувь</w:t>
            </w:r>
          </w:p>
        </w:tc>
        <w:tc>
          <w:tcPr>
            <w:tcW w:w="1243" w:type="dxa"/>
            <w:shd w:val="clear" w:color="auto" w:fill="002060"/>
            <w:vAlign w:val="center"/>
          </w:tcPr>
          <w:p w14:paraId="7B3523B8" w14:textId="77777777" w:rsidR="009F6764" w:rsidRPr="005C0AE2" w:rsidRDefault="009F6764" w:rsidP="00802B76">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5C0AE2">
              <w:rPr>
                <w:rFonts w:ascii="Times New Roman" w:hAnsi="Times New Roman" w:cs="Times New Roman"/>
                <w:color w:val="FFFFFF" w:themeColor="background1"/>
                <w:sz w:val="16"/>
                <w:szCs w:val="16"/>
                <w:lang w:val="mn-MN"/>
              </w:rPr>
              <w:t>Дундаж зээл</w:t>
            </w:r>
          </w:p>
        </w:tc>
      </w:tr>
      <w:tr w:rsidR="00D92E92" w:rsidRPr="00E1765F" w14:paraId="758CF5C4" w14:textId="77777777" w:rsidTr="00044308">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993" w:type="dxa"/>
            <w:noWrap/>
            <w:vAlign w:val="center"/>
            <w:hideMark/>
          </w:tcPr>
          <w:p w14:paraId="10F459B7" w14:textId="77777777" w:rsidR="00D92E92" w:rsidRPr="005C0AE2" w:rsidRDefault="00D92E92" w:rsidP="00D92E92">
            <w:pPr>
              <w:spacing w:before="0"/>
              <w:rPr>
                <w:rFonts w:ascii="Times New Roman" w:eastAsia="Times New Roman" w:hAnsi="Times New Roman" w:cs="Times New Roman"/>
                <w:b w:val="0"/>
                <w:bCs w:val="0"/>
                <w:color w:val="FF0000"/>
                <w:sz w:val="16"/>
                <w:szCs w:val="16"/>
                <w:lang w:val="mn-MN"/>
              </w:rPr>
            </w:pPr>
            <w:r w:rsidRPr="005C0AE2">
              <w:rPr>
                <w:rFonts w:ascii="Times New Roman" w:eastAsia="Times New Roman" w:hAnsi="Times New Roman" w:cs="Times New Roman"/>
                <w:b w:val="0"/>
                <w:bCs w:val="0"/>
                <w:sz w:val="16"/>
                <w:szCs w:val="16"/>
                <w:lang w:val="mn-MN"/>
              </w:rPr>
              <w:t xml:space="preserve">Уламжлалт </w:t>
            </w:r>
          </w:p>
        </w:tc>
        <w:tc>
          <w:tcPr>
            <w:tcW w:w="1984" w:type="dxa"/>
            <w:noWrap/>
            <w:hideMark/>
          </w:tcPr>
          <w:p w14:paraId="092285D2" w14:textId="0AEF9D3A" w:rsidR="00D92E92" w:rsidRPr="00D92E92" w:rsidRDefault="00D92E92" w:rsidP="00D92E92">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D92E92">
              <w:rPr>
                <w:rFonts w:ascii="Times New Roman" w:hAnsi="Times New Roman" w:cs="Times New Roman"/>
                <w:sz w:val="16"/>
                <w:szCs w:val="16"/>
              </w:rPr>
              <w:t>4,808,749,452.6</w:t>
            </w:r>
          </w:p>
        </w:tc>
        <w:tc>
          <w:tcPr>
            <w:tcW w:w="1843" w:type="dxa"/>
            <w:noWrap/>
            <w:hideMark/>
          </w:tcPr>
          <w:p w14:paraId="0C746F95" w14:textId="41F50110" w:rsidR="00D92E92" w:rsidRPr="00D92E92" w:rsidRDefault="00D92E92" w:rsidP="00D92E92">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D92E92">
              <w:rPr>
                <w:rFonts w:ascii="Times New Roman" w:hAnsi="Times New Roman" w:cs="Times New Roman"/>
                <w:sz w:val="16"/>
                <w:szCs w:val="16"/>
              </w:rPr>
              <w:t>72.0%</w:t>
            </w:r>
          </w:p>
        </w:tc>
        <w:tc>
          <w:tcPr>
            <w:tcW w:w="1559" w:type="dxa"/>
            <w:noWrap/>
            <w:hideMark/>
          </w:tcPr>
          <w:p w14:paraId="69E953A2" w14:textId="1B641884" w:rsidR="00D92E92" w:rsidRPr="00D92E92" w:rsidRDefault="00D92E92" w:rsidP="00D92E92">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D92E92">
              <w:rPr>
                <w:rFonts w:ascii="Times New Roman" w:hAnsi="Times New Roman" w:cs="Times New Roman"/>
                <w:sz w:val="16"/>
                <w:szCs w:val="16"/>
              </w:rPr>
              <w:t>321,187</w:t>
            </w:r>
          </w:p>
        </w:tc>
        <w:tc>
          <w:tcPr>
            <w:tcW w:w="1820" w:type="dxa"/>
            <w:noWrap/>
            <w:hideMark/>
          </w:tcPr>
          <w:p w14:paraId="373A6A02" w14:textId="1BCAA2F9" w:rsidR="00D92E92" w:rsidRPr="00D92E92" w:rsidRDefault="00D92E92" w:rsidP="00D92E92">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D92E92">
              <w:rPr>
                <w:rFonts w:ascii="Times New Roman" w:hAnsi="Times New Roman" w:cs="Times New Roman"/>
                <w:sz w:val="16"/>
                <w:szCs w:val="16"/>
              </w:rPr>
              <w:t>11.5%</w:t>
            </w:r>
          </w:p>
        </w:tc>
        <w:tc>
          <w:tcPr>
            <w:tcW w:w="1243" w:type="dxa"/>
          </w:tcPr>
          <w:p w14:paraId="5701A7BE" w14:textId="36BF7A9D" w:rsidR="00D92E92" w:rsidRPr="00D92E92" w:rsidRDefault="00D92E92" w:rsidP="00D92E92">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D92E92">
              <w:rPr>
                <w:rFonts w:ascii="Times New Roman" w:hAnsi="Times New Roman" w:cs="Times New Roman"/>
                <w:sz w:val="16"/>
                <w:szCs w:val="16"/>
              </w:rPr>
              <w:t>14,971.8</w:t>
            </w:r>
          </w:p>
        </w:tc>
      </w:tr>
      <w:tr w:rsidR="00D92E92" w:rsidRPr="00E1765F" w14:paraId="2F66CFF3" w14:textId="77777777" w:rsidTr="00044308">
        <w:trPr>
          <w:trHeight w:val="70"/>
        </w:trPr>
        <w:tc>
          <w:tcPr>
            <w:cnfStyle w:val="001000000000" w:firstRow="0" w:lastRow="0" w:firstColumn="1" w:lastColumn="0" w:oddVBand="0" w:evenVBand="0" w:oddHBand="0" w:evenHBand="0" w:firstRowFirstColumn="0" w:firstRowLastColumn="0" w:lastRowFirstColumn="0" w:lastRowLastColumn="0"/>
            <w:tcW w:w="993" w:type="dxa"/>
            <w:noWrap/>
            <w:vAlign w:val="center"/>
            <w:hideMark/>
          </w:tcPr>
          <w:p w14:paraId="3BBD66ED" w14:textId="77777777" w:rsidR="00D92E92" w:rsidRPr="005C0AE2" w:rsidRDefault="00D92E92" w:rsidP="00D92E92">
            <w:pPr>
              <w:spacing w:before="0"/>
              <w:rPr>
                <w:rFonts w:ascii="Times New Roman" w:eastAsia="Times New Roman" w:hAnsi="Times New Roman" w:cs="Times New Roman"/>
                <w:b w:val="0"/>
                <w:bCs w:val="0"/>
                <w:color w:val="000000"/>
                <w:sz w:val="16"/>
                <w:szCs w:val="16"/>
                <w:lang w:val="mn-MN"/>
              </w:rPr>
            </w:pPr>
            <w:r w:rsidRPr="005C0AE2">
              <w:rPr>
                <w:rFonts w:ascii="Times New Roman" w:eastAsia="Times New Roman" w:hAnsi="Times New Roman" w:cs="Times New Roman"/>
                <w:b w:val="0"/>
                <w:bCs w:val="0"/>
                <w:color w:val="000000"/>
                <w:sz w:val="16"/>
                <w:szCs w:val="16"/>
                <w:lang w:val="mn-MN"/>
              </w:rPr>
              <w:t>Цахим зээл</w:t>
            </w:r>
          </w:p>
        </w:tc>
        <w:tc>
          <w:tcPr>
            <w:tcW w:w="1984" w:type="dxa"/>
            <w:noWrap/>
            <w:hideMark/>
          </w:tcPr>
          <w:p w14:paraId="6C225C59" w14:textId="3981B5EA" w:rsidR="00D92E92" w:rsidRPr="00D92E92" w:rsidRDefault="00D92E92" w:rsidP="00D92E92">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D92E92">
              <w:rPr>
                <w:rFonts w:ascii="Times New Roman" w:hAnsi="Times New Roman" w:cs="Times New Roman"/>
                <w:sz w:val="16"/>
                <w:szCs w:val="16"/>
              </w:rPr>
              <w:t>1,866,131,410.7</w:t>
            </w:r>
          </w:p>
        </w:tc>
        <w:tc>
          <w:tcPr>
            <w:tcW w:w="1843" w:type="dxa"/>
            <w:noWrap/>
            <w:hideMark/>
          </w:tcPr>
          <w:p w14:paraId="7D3DC2C1" w14:textId="0C6D79A5" w:rsidR="00D92E92" w:rsidRPr="00D92E92" w:rsidRDefault="00D92E92" w:rsidP="00D92E92">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D92E92">
              <w:rPr>
                <w:rFonts w:ascii="Times New Roman" w:hAnsi="Times New Roman" w:cs="Times New Roman"/>
                <w:sz w:val="16"/>
                <w:szCs w:val="16"/>
              </w:rPr>
              <w:t>28.0%</w:t>
            </w:r>
          </w:p>
        </w:tc>
        <w:tc>
          <w:tcPr>
            <w:tcW w:w="1559" w:type="dxa"/>
            <w:noWrap/>
            <w:hideMark/>
          </w:tcPr>
          <w:p w14:paraId="45657334" w14:textId="639F1859" w:rsidR="00D92E92" w:rsidRPr="00D92E92" w:rsidRDefault="00D92E92" w:rsidP="00D92E92">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D92E92">
              <w:rPr>
                <w:rFonts w:ascii="Times New Roman" w:hAnsi="Times New Roman" w:cs="Times New Roman"/>
                <w:sz w:val="16"/>
                <w:szCs w:val="16"/>
              </w:rPr>
              <w:t>2,466,888</w:t>
            </w:r>
          </w:p>
        </w:tc>
        <w:tc>
          <w:tcPr>
            <w:tcW w:w="1820" w:type="dxa"/>
            <w:noWrap/>
            <w:hideMark/>
          </w:tcPr>
          <w:p w14:paraId="60016CED" w14:textId="6EA00BE4" w:rsidR="00D92E92" w:rsidRPr="00D92E92" w:rsidRDefault="00D92E92" w:rsidP="00D92E92">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D92E92">
              <w:rPr>
                <w:rFonts w:ascii="Times New Roman" w:hAnsi="Times New Roman" w:cs="Times New Roman"/>
                <w:sz w:val="16"/>
                <w:szCs w:val="16"/>
              </w:rPr>
              <w:t>88.5%</w:t>
            </w:r>
          </w:p>
        </w:tc>
        <w:tc>
          <w:tcPr>
            <w:tcW w:w="1243" w:type="dxa"/>
          </w:tcPr>
          <w:p w14:paraId="31BCB48A" w14:textId="322C9FBE" w:rsidR="00D92E92" w:rsidRPr="00D92E92" w:rsidRDefault="00D92E92" w:rsidP="00D92E92">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D92E92">
              <w:rPr>
                <w:rFonts w:ascii="Times New Roman" w:hAnsi="Times New Roman" w:cs="Times New Roman"/>
                <w:sz w:val="16"/>
                <w:szCs w:val="16"/>
              </w:rPr>
              <w:t>756.5</w:t>
            </w:r>
          </w:p>
        </w:tc>
      </w:tr>
      <w:tr w:rsidR="00D92E92" w:rsidRPr="00E1765F" w14:paraId="34CCBE98" w14:textId="77777777" w:rsidTr="00BD36EE">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993" w:type="dxa"/>
            <w:shd w:val="clear" w:color="auto" w:fill="002060"/>
            <w:noWrap/>
            <w:vAlign w:val="center"/>
            <w:hideMark/>
          </w:tcPr>
          <w:p w14:paraId="16447180" w14:textId="77777777" w:rsidR="00D92E92" w:rsidRPr="005C0AE2" w:rsidRDefault="00D92E92" w:rsidP="00D92E92">
            <w:pPr>
              <w:spacing w:before="0"/>
              <w:rPr>
                <w:rFonts w:ascii="Times New Roman" w:eastAsia="Times New Roman" w:hAnsi="Times New Roman" w:cs="Times New Roman"/>
                <w:color w:val="FFFFFF" w:themeColor="background1"/>
                <w:sz w:val="16"/>
                <w:szCs w:val="16"/>
                <w:lang w:val="mn-MN"/>
              </w:rPr>
            </w:pPr>
            <w:r w:rsidRPr="005C0AE2">
              <w:rPr>
                <w:rFonts w:ascii="Times New Roman" w:eastAsia="Times New Roman" w:hAnsi="Times New Roman" w:cs="Times New Roman"/>
                <w:color w:val="FFFFFF" w:themeColor="background1"/>
                <w:sz w:val="16"/>
                <w:szCs w:val="16"/>
                <w:lang w:val="mn-MN"/>
              </w:rPr>
              <w:t>Нийт</w:t>
            </w:r>
          </w:p>
        </w:tc>
        <w:tc>
          <w:tcPr>
            <w:tcW w:w="1984" w:type="dxa"/>
            <w:shd w:val="clear" w:color="auto" w:fill="002060"/>
            <w:noWrap/>
            <w:hideMark/>
          </w:tcPr>
          <w:p w14:paraId="5AC2F545" w14:textId="12D6F050" w:rsidR="00D92E92" w:rsidRPr="00D92E92" w:rsidRDefault="00D92E92" w:rsidP="00D92E92">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FFFFFF" w:themeColor="background1"/>
                <w:sz w:val="16"/>
                <w:szCs w:val="16"/>
                <w:lang w:val="mn-MN"/>
              </w:rPr>
            </w:pPr>
            <w:r w:rsidRPr="00D92E92">
              <w:rPr>
                <w:rFonts w:ascii="Times New Roman" w:hAnsi="Times New Roman" w:cs="Times New Roman"/>
                <w:sz w:val="16"/>
                <w:szCs w:val="16"/>
              </w:rPr>
              <w:t>6,674,880,863.4</w:t>
            </w:r>
          </w:p>
        </w:tc>
        <w:tc>
          <w:tcPr>
            <w:tcW w:w="1843" w:type="dxa"/>
            <w:shd w:val="clear" w:color="auto" w:fill="002060"/>
            <w:noWrap/>
            <w:hideMark/>
          </w:tcPr>
          <w:p w14:paraId="044833A2" w14:textId="29C6C1CD" w:rsidR="00D92E92" w:rsidRPr="00D92E92" w:rsidRDefault="00D92E92" w:rsidP="00D92E92">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FFFFFF" w:themeColor="background1"/>
                <w:sz w:val="16"/>
                <w:szCs w:val="16"/>
                <w:lang w:val="mn-MN"/>
              </w:rPr>
            </w:pPr>
            <w:r w:rsidRPr="00D92E92">
              <w:rPr>
                <w:rFonts w:ascii="Times New Roman" w:hAnsi="Times New Roman" w:cs="Times New Roman"/>
                <w:sz w:val="16"/>
                <w:szCs w:val="16"/>
              </w:rPr>
              <w:t>100.0%</w:t>
            </w:r>
          </w:p>
        </w:tc>
        <w:tc>
          <w:tcPr>
            <w:tcW w:w="1559" w:type="dxa"/>
            <w:shd w:val="clear" w:color="auto" w:fill="002060"/>
            <w:noWrap/>
            <w:hideMark/>
          </w:tcPr>
          <w:p w14:paraId="60F17FFA" w14:textId="7A851D56" w:rsidR="00D92E92" w:rsidRPr="00D92E92" w:rsidRDefault="00D92E92" w:rsidP="00D92E92">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FFFFFF" w:themeColor="background1"/>
                <w:sz w:val="16"/>
                <w:szCs w:val="16"/>
                <w:lang w:val="mn-MN"/>
              </w:rPr>
            </w:pPr>
            <w:r w:rsidRPr="00D92E92">
              <w:rPr>
                <w:rFonts w:ascii="Times New Roman" w:hAnsi="Times New Roman" w:cs="Times New Roman"/>
                <w:sz w:val="16"/>
                <w:szCs w:val="16"/>
              </w:rPr>
              <w:t>2,788,075</w:t>
            </w:r>
          </w:p>
        </w:tc>
        <w:tc>
          <w:tcPr>
            <w:tcW w:w="1820" w:type="dxa"/>
            <w:shd w:val="clear" w:color="auto" w:fill="002060"/>
            <w:noWrap/>
            <w:hideMark/>
          </w:tcPr>
          <w:p w14:paraId="2BC78784" w14:textId="6352CF21" w:rsidR="00D92E92" w:rsidRPr="00D92E92" w:rsidRDefault="00D92E92" w:rsidP="00D92E92">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FFFFFF" w:themeColor="background1"/>
                <w:sz w:val="16"/>
                <w:szCs w:val="16"/>
                <w:lang w:val="mn-MN"/>
              </w:rPr>
            </w:pPr>
            <w:r w:rsidRPr="00D92E92">
              <w:rPr>
                <w:rFonts w:ascii="Times New Roman" w:hAnsi="Times New Roman" w:cs="Times New Roman"/>
                <w:sz w:val="16"/>
                <w:szCs w:val="16"/>
              </w:rPr>
              <w:t>100.0%</w:t>
            </w:r>
          </w:p>
        </w:tc>
        <w:tc>
          <w:tcPr>
            <w:tcW w:w="1243" w:type="dxa"/>
            <w:shd w:val="clear" w:color="auto" w:fill="002060"/>
          </w:tcPr>
          <w:p w14:paraId="20A6A9CC" w14:textId="28994EC7" w:rsidR="00D92E92" w:rsidRPr="00D92E92" w:rsidRDefault="00D92E92" w:rsidP="00D92E92">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FFFFFF" w:themeColor="background1"/>
                <w:sz w:val="16"/>
                <w:szCs w:val="16"/>
                <w:lang w:val="mn-MN"/>
              </w:rPr>
            </w:pPr>
            <w:r w:rsidRPr="00D92E92">
              <w:rPr>
                <w:rFonts w:ascii="Times New Roman" w:hAnsi="Times New Roman" w:cs="Times New Roman"/>
                <w:sz w:val="16"/>
                <w:szCs w:val="16"/>
              </w:rPr>
              <w:t>2,394.1</w:t>
            </w:r>
          </w:p>
        </w:tc>
      </w:tr>
    </w:tbl>
    <w:p w14:paraId="2DB88BA3" w14:textId="1EA4C29D" w:rsidR="009F6764" w:rsidRPr="00DD6940" w:rsidRDefault="000C09CD" w:rsidP="009F6764">
      <w:pPr>
        <w:jc w:val="both"/>
        <w:rPr>
          <w:color w:val="000000" w:themeColor="text1"/>
        </w:rPr>
      </w:pPr>
      <w:r w:rsidRPr="00943E5D">
        <w:rPr>
          <w:lang w:val="mn-MN"/>
        </w:rPr>
        <w:t>202</w:t>
      </w:r>
      <w:r w:rsidRPr="00943E5D">
        <w:t>5</w:t>
      </w:r>
      <w:r w:rsidRPr="00943E5D">
        <w:rPr>
          <w:lang w:val="mn-MN"/>
        </w:rPr>
        <w:t xml:space="preserve"> оны </w:t>
      </w:r>
      <w:r w:rsidRPr="00943E5D">
        <w:t>I</w:t>
      </w:r>
      <w:r w:rsidR="00496EC6">
        <w:t>I</w:t>
      </w:r>
      <w:r w:rsidRPr="00943E5D">
        <w:rPr>
          <w:lang w:val="mn-MN"/>
        </w:rPr>
        <w:t xml:space="preserve"> улирлын </w:t>
      </w:r>
      <w:r w:rsidRPr="00FB44FC">
        <w:rPr>
          <w:lang w:val="mn-MN"/>
        </w:rPr>
        <w:t xml:space="preserve">байдлаар </w:t>
      </w:r>
      <w:r w:rsidR="009F6764" w:rsidRPr="00792058">
        <w:rPr>
          <w:color w:val="000000" w:themeColor="text1"/>
          <w:lang w:val="mn-MN"/>
        </w:rPr>
        <w:t xml:space="preserve">эдгээр ББСБ-ууд зөвхөн аппликэйшний </w:t>
      </w:r>
      <w:r w:rsidR="00DE72CE" w:rsidRPr="00792058">
        <w:rPr>
          <w:color w:val="000000" w:themeColor="text1"/>
        </w:rPr>
        <w:t>2</w:t>
      </w:r>
      <w:r w:rsidR="009F6764" w:rsidRPr="00792058">
        <w:rPr>
          <w:color w:val="000000" w:themeColor="text1"/>
          <w:lang w:val="mn-MN"/>
        </w:rPr>
        <w:t>.</w:t>
      </w:r>
      <w:r w:rsidR="00BF58DC">
        <w:rPr>
          <w:color w:val="000000" w:themeColor="text1"/>
        </w:rPr>
        <w:t>5</w:t>
      </w:r>
      <w:r w:rsidR="009F6764" w:rsidRPr="00792058">
        <w:rPr>
          <w:color w:val="000000" w:themeColor="text1"/>
          <w:lang w:val="mn-MN"/>
        </w:rPr>
        <w:t xml:space="preserve"> сая зээлдэгчийн </w:t>
      </w:r>
      <w:r w:rsidR="002D4CC2" w:rsidRPr="00792058">
        <w:rPr>
          <w:color w:val="000000" w:themeColor="text1"/>
          <w:lang w:val="mn-MN"/>
        </w:rPr>
        <w:t>1.</w:t>
      </w:r>
      <w:r w:rsidR="00BF58DC">
        <w:rPr>
          <w:color w:val="000000" w:themeColor="text1"/>
        </w:rPr>
        <w:t>9</w:t>
      </w:r>
      <w:r w:rsidR="009F6764" w:rsidRPr="00792058">
        <w:rPr>
          <w:color w:val="000000" w:themeColor="text1"/>
          <w:lang w:val="mn-MN"/>
        </w:rPr>
        <w:t xml:space="preserve"> </w:t>
      </w:r>
      <w:r w:rsidR="002D4CC2" w:rsidRPr="00792058">
        <w:rPr>
          <w:color w:val="000000" w:themeColor="text1"/>
          <w:lang w:val="mn-MN"/>
        </w:rPr>
        <w:t>их наяд</w:t>
      </w:r>
      <w:r w:rsidR="009F6764" w:rsidRPr="00792058">
        <w:rPr>
          <w:color w:val="000000" w:themeColor="text1"/>
          <w:lang w:val="mn-MN"/>
        </w:rPr>
        <w:t xml:space="preserve"> төгрөгийн зээлийн үлдэгдэлтэй байгаа нь нийт зээлдэгчийн </w:t>
      </w:r>
      <w:r w:rsidR="00792058" w:rsidRPr="00792058">
        <w:rPr>
          <w:color w:val="000000" w:themeColor="text1"/>
        </w:rPr>
        <w:t>88</w:t>
      </w:r>
      <w:r w:rsidR="002D4CC2" w:rsidRPr="00792058">
        <w:rPr>
          <w:color w:val="000000" w:themeColor="text1"/>
          <w:lang w:val="mn-MN"/>
        </w:rPr>
        <w:t>.</w:t>
      </w:r>
      <w:r w:rsidR="000740E6">
        <w:rPr>
          <w:color w:val="000000" w:themeColor="text1"/>
        </w:rPr>
        <w:t>5</w:t>
      </w:r>
      <w:r w:rsidR="009F6764" w:rsidRPr="00792058">
        <w:rPr>
          <w:color w:val="000000" w:themeColor="text1"/>
          <w:lang w:val="mn-MN"/>
        </w:rPr>
        <w:t xml:space="preserve"> хувь, нийт зээлийн үлдэгдлийн 2</w:t>
      </w:r>
      <w:r w:rsidR="00441635">
        <w:rPr>
          <w:color w:val="000000" w:themeColor="text1"/>
        </w:rPr>
        <w:t>8</w:t>
      </w:r>
      <w:r w:rsidR="002D4CC2" w:rsidRPr="00792058">
        <w:rPr>
          <w:color w:val="000000" w:themeColor="text1"/>
          <w:lang w:val="mn-MN"/>
        </w:rPr>
        <w:t>.</w:t>
      </w:r>
      <w:r w:rsidR="00792058" w:rsidRPr="00792058">
        <w:rPr>
          <w:color w:val="000000" w:themeColor="text1"/>
        </w:rPr>
        <w:t>0</w:t>
      </w:r>
      <w:r w:rsidR="009F6764" w:rsidRPr="00792058">
        <w:rPr>
          <w:color w:val="000000" w:themeColor="text1"/>
          <w:lang w:val="mn-MN"/>
        </w:rPr>
        <w:t xml:space="preserve"> хувийг бүрдүүлж байна. </w:t>
      </w:r>
      <w:r w:rsidR="009F6764" w:rsidRPr="00255E16">
        <w:rPr>
          <w:color w:val="000000" w:themeColor="text1"/>
          <w:lang w:val="mn-MN"/>
        </w:rPr>
        <w:t xml:space="preserve">Зөвхөн аппликэйшнээр нэг зээлдэгчид дунджаар </w:t>
      </w:r>
      <w:r w:rsidR="00441635">
        <w:rPr>
          <w:color w:val="000000" w:themeColor="text1"/>
        </w:rPr>
        <w:t>756.5</w:t>
      </w:r>
      <w:r w:rsidR="009F6764" w:rsidRPr="00255E16">
        <w:rPr>
          <w:color w:val="000000" w:themeColor="text1"/>
          <w:lang w:val="mn-MN"/>
        </w:rPr>
        <w:t xml:space="preserve"> мянган төгрөгийн </w:t>
      </w:r>
      <w:r w:rsidR="00C91E58" w:rsidRPr="00255E16">
        <w:rPr>
          <w:color w:val="000000" w:themeColor="text1"/>
          <w:lang w:val="mn-MN"/>
        </w:rPr>
        <w:t>үлдэгдэлтэй</w:t>
      </w:r>
      <w:r w:rsidR="009F6764" w:rsidRPr="00255E16">
        <w:rPr>
          <w:color w:val="000000" w:themeColor="text1"/>
          <w:lang w:val="mn-MN"/>
        </w:rPr>
        <w:t xml:space="preserve"> байгаа нь уламжлалт зээлийн дунджаас </w:t>
      </w:r>
      <w:r w:rsidR="00444357" w:rsidRPr="00255E16">
        <w:rPr>
          <w:color w:val="000000" w:themeColor="text1"/>
        </w:rPr>
        <w:t>1</w:t>
      </w:r>
      <w:r w:rsidR="00255E16" w:rsidRPr="00255E16">
        <w:rPr>
          <w:color w:val="000000" w:themeColor="text1"/>
        </w:rPr>
        <w:t>9</w:t>
      </w:r>
      <w:r w:rsidR="00E56245" w:rsidRPr="00255E16">
        <w:rPr>
          <w:color w:val="000000" w:themeColor="text1"/>
          <w:lang w:val="mn-MN"/>
        </w:rPr>
        <w:t>.</w:t>
      </w:r>
      <w:r w:rsidR="00F919D8">
        <w:rPr>
          <w:color w:val="000000" w:themeColor="text1"/>
        </w:rPr>
        <w:t>8</w:t>
      </w:r>
      <w:r w:rsidR="009F6764" w:rsidRPr="00255E16">
        <w:rPr>
          <w:color w:val="000000" w:themeColor="text1"/>
          <w:lang w:val="mn-MN"/>
        </w:rPr>
        <w:t xml:space="preserve"> дахин бага байна</w:t>
      </w:r>
      <w:r w:rsidR="009F6764" w:rsidRPr="009025C6">
        <w:rPr>
          <w:color w:val="000000" w:themeColor="text1"/>
          <w:lang w:val="mn-MN"/>
        </w:rPr>
        <w:t>.</w:t>
      </w:r>
      <w:r w:rsidR="00773E4B" w:rsidRPr="009025C6">
        <w:rPr>
          <w:color w:val="000000" w:themeColor="text1"/>
          <w:lang w:val="mn-MN"/>
        </w:rPr>
        <w:t xml:space="preserve"> </w:t>
      </w:r>
      <w:r w:rsidR="00E3281A" w:rsidRPr="009025C6">
        <w:rPr>
          <w:color w:val="000000" w:themeColor="text1"/>
          <w:lang w:val="mn-MN"/>
        </w:rPr>
        <w:t xml:space="preserve">Цахим зээлийн мэдээлэл </w:t>
      </w:r>
      <w:r w:rsidR="00E3281A" w:rsidRPr="003C1B67">
        <w:rPr>
          <w:color w:val="000000" w:themeColor="text1"/>
          <w:lang w:val="mn-MN"/>
        </w:rPr>
        <w:t xml:space="preserve">ирүүлээгүй </w:t>
      </w:r>
      <w:r w:rsidR="00F919D8">
        <w:t>18</w:t>
      </w:r>
      <w:r w:rsidR="002747FE" w:rsidRPr="003C1B67">
        <w:rPr>
          <w:lang w:val="mn-MN"/>
        </w:rPr>
        <w:t xml:space="preserve"> ББСБ-</w:t>
      </w:r>
      <w:r w:rsidR="00A70A9A" w:rsidRPr="003C1B67">
        <w:rPr>
          <w:lang w:val="mn-MN"/>
        </w:rPr>
        <w:t xml:space="preserve">уудад </w:t>
      </w:r>
      <w:r w:rsidR="00A70A9A" w:rsidRPr="009025C6">
        <w:rPr>
          <w:color w:val="000000" w:themeColor="text1"/>
          <w:lang w:val="mn-MN"/>
        </w:rPr>
        <w:t>холбогдох арга хэмжээг авах шаардлагатай байна.</w:t>
      </w:r>
    </w:p>
    <w:p w14:paraId="55AB66AB" w14:textId="0FA56956" w:rsidR="009F6764" w:rsidRPr="00023DF2" w:rsidRDefault="009F6764" w:rsidP="006B1B1C">
      <w:pPr>
        <w:pStyle w:val="Caption"/>
        <w:spacing w:after="0"/>
        <w:rPr>
          <w:lang w:val="mn-MN"/>
        </w:rPr>
      </w:pPr>
      <w:bookmarkStart w:id="77" w:name="_Toc167692905"/>
      <w:bookmarkStart w:id="78" w:name="_Toc205970919"/>
      <w:r w:rsidRPr="00023DF2">
        <w:rPr>
          <w:lang w:val="mn-MN"/>
        </w:rPr>
        <w:t xml:space="preserve">Хүснэгт </w:t>
      </w:r>
      <w:r w:rsidRPr="00023DF2">
        <w:rPr>
          <w:noProof/>
          <w:lang w:val="mn-MN"/>
        </w:rPr>
        <w:fldChar w:fldCharType="begin"/>
      </w:r>
      <w:r w:rsidRPr="00023DF2">
        <w:rPr>
          <w:noProof/>
          <w:lang w:val="mn-MN"/>
        </w:rPr>
        <w:instrText xml:space="preserve"> SEQ Хүснэгт \* ARABIC </w:instrText>
      </w:r>
      <w:r w:rsidRPr="00023DF2">
        <w:rPr>
          <w:noProof/>
          <w:lang w:val="mn-MN"/>
        </w:rPr>
        <w:fldChar w:fldCharType="separate"/>
      </w:r>
      <w:r w:rsidR="000F7066">
        <w:rPr>
          <w:noProof/>
          <w:lang w:val="mn-MN"/>
        </w:rPr>
        <w:t>18</w:t>
      </w:r>
      <w:r w:rsidRPr="00023DF2">
        <w:rPr>
          <w:noProof/>
          <w:lang w:val="mn-MN"/>
        </w:rPr>
        <w:fldChar w:fldCharType="end"/>
      </w:r>
      <w:r w:rsidRPr="00023DF2">
        <w:rPr>
          <w:lang w:val="mn-MN"/>
        </w:rPr>
        <w:t xml:space="preserve"> Цахим зээл олгож байгаа ББСБ-ууд</w:t>
      </w:r>
      <w:bookmarkEnd w:id="77"/>
      <w:r w:rsidR="00974924" w:rsidRPr="00023DF2">
        <w:rPr>
          <w:lang w:val="mn-MN"/>
        </w:rPr>
        <w:t xml:space="preserve"> (мянган төгрөгөөр)</w:t>
      </w:r>
      <w:bookmarkEnd w:id="78"/>
    </w:p>
    <w:tbl>
      <w:tblPr>
        <w:tblStyle w:val="PlainTable2"/>
        <w:tblW w:w="9429" w:type="dxa"/>
        <w:tblInd w:w="67" w:type="dxa"/>
        <w:tblLayout w:type="fixed"/>
        <w:tblLook w:val="04A0" w:firstRow="1" w:lastRow="0" w:firstColumn="1" w:lastColumn="0" w:noHBand="0" w:noVBand="1"/>
      </w:tblPr>
      <w:tblGrid>
        <w:gridCol w:w="459"/>
        <w:gridCol w:w="3676"/>
        <w:gridCol w:w="2296"/>
        <w:gridCol w:w="2998"/>
      </w:tblGrid>
      <w:tr w:rsidR="007438AD" w:rsidRPr="00B2069B" w14:paraId="201A48AD" w14:textId="77777777" w:rsidTr="007438AD">
        <w:trPr>
          <w:cnfStyle w:val="100000000000" w:firstRow="1" w:lastRow="0" w:firstColumn="0" w:lastColumn="0" w:oddVBand="0" w:evenVBand="0" w:oddHBand="0"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459" w:type="dxa"/>
            <w:shd w:val="clear" w:color="auto" w:fill="002060"/>
            <w:noWrap/>
            <w:vAlign w:val="center"/>
            <w:hideMark/>
          </w:tcPr>
          <w:p w14:paraId="0D3B0360" w14:textId="77777777" w:rsidR="007438AD" w:rsidRPr="005B5C85" w:rsidRDefault="007438AD" w:rsidP="00B45F48">
            <w:pPr>
              <w:spacing w:before="0"/>
              <w:ind w:left="-57" w:right="-113"/>
              <w:jc w:val="center"/>
              <w:rPr>
                <w:rFonts w:ascii="Times New Roman" w:eastAsia="Times New Roman" w:hAnsi="Times New Roman" w:cs="Times New Roman"/>
                <w:b w:val="0"/>
                <w:color w:val="FFFFFF"/>
                <w:sz w:val="16"/>
                <w:szCs w:val="16"/>
                <w:lang w:val="mn-MN"/>
              </w:rPr>
            </w:pPr>
            <w:r w:rsidRPr="005B5C85">
              <w:rPr>
                <w:rFonts w:ascii="Times New Roman" w:eastAsia="Times New Roman" w:hAnsi="Times New Roman" w:cs="Times New Roman"/>
                <w:b w:val="0"/>
                <w:color w:val="FFFFFF"/>
                <w:sz w:val="16"/>
                <w:szCs w:val="16"/>
                <w:lang w:val="mn-MN"/>
              </w:rPr>
              <w:t>№</w:t>
            </w:r>
          </w:p>
        </w:tc>
        <w:tc>
          <w:tcPr>
            <w:tcW w:w="3676" w:type="dxa"/>
            <w:shd w:val="clear" w:color="auto" w:fill="002060"/>
            <w:noWrap/>
            <w:vAlign w:val="center"/>
            <w:hideMark/>
          </w:tcPr>
          <w:p w14:paraId="2BFD26D5" w14:textId="77777777" w:rsidR="007438AD" w:rsidRPr="005B5C85" w:rsidRDefault="007438AD" w:rsidP="00B45F48">
            <w:pPr>
              <w:spacing w:before="0"/>
              <w:ind w:left="-57"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sz w:val="16"/>
                <w:szCs w:val="16"/>
                <w:lang w:val="mn-MN"/>
              </w:rPr>
            </w:pPr>
            <w:r w:rsidRPr="005B5C85">
              <w:rPr>
                <w:rFonts w:ascii="Times New Roman" w:eastAsia="Times New Roman" w:hAnsi="Times New Roman" w:cs="Times New Roman"/>
                <w:b w:val="0"/>
                <w:color w:val="FFFFFF"/>
                <w:sz w:val="16"/>
                <w:szCs w:val="16"/>
                <w:lang w:val="mn-MN"/>
              </w:rPr>
              <w:t>Финтек</w:t>
            </w:r>
          </w:p>
        </w:tc>
        <w:tc>
          <w:tcPr>
            <w:tcW w:w="2296" w:type="dxa"/>
            <w:shd w:val="clear" w:color="auto" w:fill="002060"/>
            <w:noWrap/>
            <w:vAlign w:val="center"/>
            <w:hideMark/>
          </w:tcPr>
          <w:p w14:paraId="29C7929F" w14:textId="77777777" w:rsidR="007438AD" w:rsidRPr="005B5C85" w:rsidRDefault="007438AD" w:rsidP="00B45F48">
            <w:pPr>
              <w:spacing w:before="0"/>
              <w:ind w:left="-57"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sz w:val="16"/>
                <w:szCs w:val="16"/>
                <w:lang w:val="mn-MN"/>
              </w:rPr>
            </w:pPr>
            <w:r w:rsidRPr="005B5C85">
              <w:rPr>
                <w:rFonts w:ascii="Times New Roman" w:eastAsia="Times New Roman" w:hAnsi="Times New Roman" w:cs="Times New Roman"/>
                <w:b w:val="0"/>
                <w:color w:val="FFFFFF"/>
                <w:sz w:val="16"/>
                <w:szCs w:val="16"/>
                <w:lang w:val="mn-MN"/>
              </w:rPr>
              <w:t>App нэр</w:t>
            </w:r>
          </w:p>
        </w:tc>
        <w:tc>
          <w:tcPr>
            <w:tcW w:w="2998" w:type="dxa"/>
            <w:shd w:val="clear" w:color="auto" w:fill="002060"/>
            <w:noWrap/>
            <w:vAlign w:val="center"/>
            <w:hideMark/>
          </w:tcPr>
          <w:p w14:paraId="68509E0C" w14:textId="77777777" w:rsidR="007438AD" w:rsidRPr="005B5C85" w:rsidRDefault="007438AD" w:rsidP="00B45F48">
            <w:pPr>
              <w:spacing w:before="0"/>
              <w:ind w:left="-57"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sz w:val="16"/>
                <w:szCs w:val="16"/>
                <w:lang w:val="mn-MN"/>
              </w:rPr>
            </w:pPr>
            <w:r w:rsidRPr="005B5C85">
              <w:rPr>
                <w:rFonts w:ascii="Times New Roman" w:eastAsia="Times New Roman" w:hAnsi="Times New Roman" w:cs="Times New Roman"/>
                <w:b w:val="0"/>
                <w:color w:val="FFFFFF"/>
                <w:sz w:val="16"/>
                <w:szCs w:val="16"/>
                <w:lang w:val="mn-MN"/>
              </w:rPr>
              <w:t>Бүртгүүлсэн огноо</w:t>
            </w:r>
          </w:p>
        </w:tc>
      </w:tr>
      <w:tr w:rsidR="007438AD" w:rsidRPr="00B2069B" w14:paraId="09935117" w14:textId="77777777" w:rsidTr="007438AD">
        <w:trPr>
          <w:cnfStyle w:val="000000100000" w:firstRow="0" w:lastRow="0" w:firstColumn="0" w:lastColumn="0" w:oddVBand="0" w:evenVBand="0" w:oddHBand="1" w:evenHBand="0" w:firstRowFirstColumn="0" w:firstRowLastColumn="0" w:lastRowFirstColumn="0" w:lastRowLastColumn="0"/>
          <w:trHeight w:val="92"/>
        </w:trPr>
        <w:tc>
          <w:tcPr>
            <w:cnfStyle w:val="001000000000" w:firstRow="0" w:lastRow="0" w:firstColumn="1" w:lastColumn="0" w:oddVBand="0" w:evenVBand="0" w:oddHBand="0" w:evenHBand="0" w:firstRowFirstColumn="0" w:firstRowLastColumn="0" w:lastRowFirstColumn="0" w:lastRowLastColumn="0"/>
            <w:tcW w:w="459" w:type="dxa"/>
            <w:shd w:val="clear" w:color="auto" w:fill="FFF2CC" w:themeFill="accent4" w:themeFillTint="33"/>
            <w:noWrap/>
            <w:vAlign w:val="center"/>
            <w:hideMark/>
          </w:tcPr>
          <w:p w14:paraId="2B62C75A" w14:textId="77777777" w:rsidR="007438AD" w:rsidRPr="005B2788" w:rsidRDefault="007438AD" w:rsidP="00DD4C4C">
            <w:pPr>
              <w:spacing w:before="0"/>
              <w:ind w:left="-57" w:right="-113"/>
              <w:jc w:val="right"/>
              <w:rPr>
                <w:rFonts w:ascii="Times New Roman" w:eastAsia="Times New Roman" w:hAnsi="Times New Roman" w:cs="Times New Roman"/>
                <w:b w:val="0"/>
                <w:bCs w:val="0"/>
                <w:color w:val="000000"/>
                <w:sz w:val="16"/>
                <w:szCs w:val="16"/>
                <w:lang w:val="mn-MN"/>
              </w:rPr>
            </w:pPr>
            <w:r w:rsidRPr="005B2788">
              <w:rPr>
                <w:rFonts w:ascii="Times New Roman" w:eastAsia="Times New Roman" w:hAnsi="Times New Roman" w:cs="Times New Roman"/>
                <w:b w:val="0"/>
                <w:bCs w:val="0"/>
                <w:color w:val="000000"/>
                <w:sz w:val="16"/>
                <w:szCs w:val="16"/>
                <w:lang w:val="mn-MN"/>
              </w:rPr>
              <w:t>1</w:t>
            </w:r>
          </w:p>
        </w:tc>
        <w:tc>
          <w:tcPr>
            <w:tcW w:w="3676" w:type="dxa"/>
            <w:shd w:val="clear" w:color="auto" w:fill="FFF2CC" w:themeFill="accent4" w:themeFillTint="33"/>
            <w:noWrap/>
          </w:tcPr>
          <w:p w14:paraId="07868B82" w14:textId="56BCD6BD" w:rsidR="007438AD" w:rsidRPr="00BA00E7" w:rsidRDefault="007438AD" w:rsidP="00DD4C4C">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BA00E7">
              <w:rPr>
                <w:rFonts w:ascii="Times New Roman" w:hAnsi="Times New Roman" w:cs="Times New Roman"/>
                <w:sz w:val="16"/>
                <w:szCs w:val="16"/>
              </w:rPr>
              <w:t>Соно финтек</w:t>
            </w:r>
          </w:p>
        </w:tc>
        <w:tc>
          <w:tcPr>
            <w:tcW w:w="2296" w:type="dxa"/>
            <w:shd w:val="clear" w:color="auto" w:fill="FFF2CC" w:themeFill="accent4" w:themeFillTint="33"/>
            <w:noWrap/>
            <w:vAlign w:val="bottom"/>
          </w:tcPr>
          <w:p w14:paraId="4FA2BC76" w14:textId="17DB90D5" w:rsidR="007438AD" w:rsidRPr="00BA00E7" w:rsidRDefault="007438AD" w:rsidP="00DD4C4C">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BA00E7">
              <w:rPr>
                <w:rFonts w:ascii="Times New Roman" w:hAnsi="Times New Roman" w:cs="Times New Roman"/>
                <w:color w:val="000000"/>
                <w:sz w:val="16"/>
                <w:szCs w:val="16"/>
              </w:rPr>
              <w:t>Sono Mongolia</w:t>
            </w:r>
          </w:p>
        </w:tc>
        <w:tc>
          <w:tcPr>
            <w:tcW w:w="2998" w:type="dxa"/>
            <w:shd w:val="clear" w:color="auto" w:fill="FFF2CC" w:themeFill="accent4" w:themeFillTint="33"/>
            <w:noWrap/>
            <w:vAlign w:val="bottom"/>
          </w:tcPr>
          <w:p w14:paraId="3124EA96" w14:textId="0D539D58" w:rsidR="007438AD" w:rsidRPr="00A90D09" w:rsidRDefault="007438AD" w:rsidP="00DD4C4C">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A90D09">
              <w:rPr>
                <w:rFonts w:ascii="Times New Roman" w:hAnsi="Times New Roman" w:cs="Times New Roman"/>
                <w:color w:val="000000"/>
                <w:sz w:val="16"/>
                <w:szCs w:val="16"/>
              </w:rPr>
              <w:t>2023.03.03 №7/895</w:t>
            </w:r>
          </w:p>
        </w:tc>
      </w:tr>
      <w:tr w:rsidR="007438AD" w:rsidRPr="00B2069B" w14:paraId="5877405B" w14:textId="77777777" w:rsidTr="007438AD">
        <w:trPr>
          <w:trHeight w:val="92"/>
        </w:trPr>
        <w:tc>
          <w:tcPr>
            <w:cnfStyle w:val="001000000000" w:firstRow="0" w:lastRow="0" w:firstColumn="1" w:lastColumn="0" w:oddVBand="0" w:evenVBand="0" w:oddHBand="0" w:evenHBand="0" w:firstRowFirstColumn="0" w:firstRowLastColumn="0" w:lastRowFirstColumn="0" w:lastRowLastColumn="0"/>
            <w:tcW w:w="459" w:type="dxa"/>
            <w:shd w:val="clear" w:color="auto" w:fill="FFF2CC" w:themeFill="accent4" w:themeFillTint="33"/>
            <w:noWrap/>
            <w:vAlign w:val="center"/>
          </w:tcPr>
          <w:p w14:paraId="41D6C8A0" w14:textId="72EB4E49" w:rsidR="007438AD" w:rsidRPr="005B2788" w:rsidRDefault="007438AD" w:rsidP="00DD4C4C">
            <w:pPr>
              <w:spacing w:before="0"/>
              <w:ind w:left="-57" w:right="-113"/>
              <w:jc w:val="right"/>
              <w:rPr>
                <w:rFonts w:ascii="Times New Roman" w:eastAsia="Times New Roman" w:hAnsi="Times New Roman" w:cs="Times New Roman"/>
                <w:b w:val="0"/>
                <w:bCs w:val="0"/>
                <w:color w:val="000000"/>
                <w:sz w:val="16"/>
                <w:szCs w:val="16"/>
                <w:lang w:val="mn-MN"/>
              </w:rPr>
            </w:pPr>
            <w:r w:rsidRPr="005B2788">
              <w:rPr>
                <w:rFonts w:ascii="Times New Roman" w:eastAsia="Times New Roman" w:hAnsi="Times New Roman" w:cs="Times New Roman"/>
                <w:b w:val="0"/>
                <w:bCs w:val="0"/>
                <w:color w:val="000000"/>
                <w:sz w:val="16"/>
                <w:szCs w:val="16"/>
                <w:lang w:val="mn-MN"/>
              </w:rPr>
              <w:t>2</w:t>
            </w:r>
          </w:p>
        </w:tc>
        <w:tc>
          <w:tcPr>
            <w:tcW w:w="3676" w:type="dxa"/>
            <w:shd w:val="clear" w:color="auto" w:fill="FFF2CC" w:themeFill="accent4" w:themeFillTint="33"/>
            <w:noWrap/>
          </w:tcPr>
          <w:p w14:paraId="67DB8208" w14:textId="475CF9F4" w:rsidR="007438AD" w:rsidRPr="00BA00E7" w:rsidRDefault="007438AD" w:rsidP="00DD4C4C">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BA00E7">
              <w:rPr>
                <w:rFonts w:ascii="Times New Roman" w:hAnsi="Times New Roman" w:cs="Times New Roman"/>
                <w:sz w:val="16"/>
                <w:szCs w:val="16"/>
              </w:rPr>
              <w:t>Покет</w:t>
            </w:r>
          </w:p>
        </w:tc>
        <w:tc>
          <w:tcPr>
            <w:tcW w:w="2296" w:type="dxa"/>
            <w:shd w:val="clear" w:color="auto" w:fill="FFF2CC" w:themeFill="accent4" w:themeFillTint="33"/>
            <w:noWrap/>
            <w:vAlign w:val="bottom"/>
          </w:tcPr>
          <w:p w14:paraId="6B1859ED" w14:textId="5D578711" w:rsidR="007438AD" w:rsidRPr="00BA00E7" w:rsidRDefault="007438AD" w:rsidP="00DD4C4C">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BA00E7">
              <w:rPr>
                <w:rFonts w:ascii="Times New Roman" w:hAnsi="Times New Roman" w:cs="Times New Roman"/>
                <w:color w:val="000000"/>
                <w:sz w:val="16"/>
                <w:szCs w:val="16"/>
              </w:rPr>
              <w:t>Pocket.mn</w:t>
            </w:r>
          </w:p>
        </w:tc>
        <w:tc>
          <w:tcPr>
            <w:tcW w:w="2998" w:type="dxa"/>
            <w:shd w:val="clear" w:color="auto" w:fill="FFF2CC" w:themeFill="accent4" w:themeFillTint="33"/>
            <w:noWrap/>
            <w:vAlign w:val="bottom"/>
          </w:tcPr>
          <w:p w14:paraId="203EBDF4" w14:textId="1F1A41D7" w:rsidR="007438AD" w:rsidRPr="00A90D09" w:rsidRDefault="007438AD" w:rsidP="00DD4C4C">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A90D09">
              <w:rPr>
                <w:rFonts w:ascii="Times New Roman" w:hAnsi="Times New Roman" w:cs="Times New Roman"/>
                <w:color w:val="000000"/>
                <w:sz w:val="16"/>
                <w:szCs w:val="16"/>
              </w:rPr>
              <w:t>2023.05.08 №7/1871</w:t>
            </w:r>
          </w:p>
        </w:tc>
      </w:tr>
      <w:tr w:rsidR="007438AD" w:rsidRPr="00B2069B" w14:paraId="61DF960B" w14:textId="77777777" w:rsidTr="007438AD">
        <w:trPr>
          <w:cnfStyle w:val="000000100000" w:firstRow="0" w:lastRow="0" w:firstColumn="0" w:lastColumn="0" w:oddVBand="0" w:evenVBand="0" w:oddHBand="1" w:evenHBand="0" w:firstRowFirstColumn="0" w:firstRowLastColumn="0" w:lastRowFirstColumn="0" w:lastRowLastColumn="0"/>
          <w:trHeight w:val="92"/>
        </w:trPr>
        <w:tc>
          <w:tcPr>
            <w:cnfStyle w:val="001000000000" w:firstRow="0" w:lastRow="0" w:firstColumn="1" w:lastColumn="0" w:oddVBand="0" w:evenVBand="0" w:oddHBand="0" w:evenHBand="0" w:firstRowFirstColumn="0" w:firstRowLastColumn="0" w:lastRowFirstColumn="0" w:lastRowLastColumn="0"/>
            <w:tcW w:w="459" w:type="dxa"/>
            <w:shd w:val="clear" w:color="auto" w:fill="FFF2CC" w:themeFill="accent4" w:themeFillTint="33"/>
            <w:noWrap/>
            <w:vAlign w:val="center"/>
          </w:tcPr>
          <w:p w14:paraId="55E0A56C" w14:textId="457A66D4" w:rsidR="007438AD" w:rsidRPr="005B2788" w:rsidRDefault="007438AD" w:rsidP="00DD4C4C">
            <w:pPr>
              <w:spacing w:before="0"/>
              <w:ind w:left="-57" w:right="-113"/>
              <w:jc w:val="right"/>
              <w:rPr>
                <w:rFonts w:ascii="Times New Roman" w:eastAsia="Times New Roman" w:hAnsi="Times New Roman" w:cs="Times New Roman"/>
                <w:b w:val="0"/>
                <w:bCs w:val="0"/>
                <w:color w:val="000000"/>
                <w:sz w:val="16"/>
                <w:szCs w:val="16"/>
                <w:lang w:val="mn-MN"/>
              </w:rPr>
            </w:pPr>
            <w:r w:rsidRPr="005B2788">
              <w:rPr>
                <w:rFonts w:ascii="Times New Roman" w:eastAsia="Times New Roman" w:hAnsi="Times New Roman" w:cs="Times New Roman"/>
                <w:b w:val="0"/>
                <w:bCs w:val="0"/>
                <w:color w:val="000000"/>
                <w:sz w:val="16"/>
                <w:szCs w:val="16"/>
                <w:lang w:val="mn-MN"/>
              </w:rPr>
              <w:t>3</w:t>
            </w:r>
          </w:p>
        </w:tc>
        <w:tc>
          <w:tcPr>
            <w:tcW w:w="3676" w:type="dxa"/>
            <w:shd w:val="clear" w:color="auto" w:fill="FFF2CC" w:themeFill="accent4" w:themeFillTint="33"/>
            <w:noWrap/>
          </w:tcPr>
          <w:p w14:paraId="2636F342" w14:textId="42393F29" w:rsidR="007438AD" w:rsidRPr="00BA00E7" w:rsidRDefault="007438AD" w:rsidP="00DD4C4C">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BA00E7">
              <w:rPr>
                <w:rFonts w:ascii="Times New Roman" w:hAnsi="Times New Roman" w:cs="Times New Roman"/>
                <w:sz w:val="16"/>
                <w:szCs w:val="16"/>
              </w:rPr>
              <w:t>Тус финтек</w:t>
            </w:r>
          </w:p>
        </w:tc>
        <w:tc>
          <w:tcPr>
            <w:tcW w:w="2296" w:type="dxa"/>
            <w:shd w:val="clear" w:color="auto" w:fill="FFF2CC" w:themeFill="accent4" w:themeFillTint="33"/>
            <w:noWrap/>
            <w:vAlign w:val="bottom"/>
          </w:tcPr>
          <w:p w14:paraId="251EE858" w14:textId="5CF3782E" w:rsidR="007438AD" w:rsidRPr="00BA00E7" w:rsidRDefault="007438AD" w:rsidP="00DD4C4C">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BA00E7">
              <w:rPr>
                <w:rFonts w:ascii="Times New Roman" w:hAnsi="Times New Roman" w:cs="Times New Roman"/>
                <w:color w:val="000000"/>
                <w:sz w:val="16"/>
                <w:szCs w:val="16"/>
              </w:rPr>
              <w:t>Tus fintech</w:t>
            </w:r>
          </w:p>
        </w:tc>
        <w:tc>
          <w:tcPr>
            <w:tcW w:w="2998" w:type="dxa"/>
            <w:shd w:val="clear" w:color="auto" w:fill="FFF2CC" w:themeFill="accent4" w:themeFillTint="33"/>
            <w:noWrap/>
            <w:vAlign w:val="bottom"/>
          </w:tcPr>
          <w:p w14:paraId="2DC448BE" w14:textId="768838E7" w:rsidR="007438AD" w:rsidRPr="00A90D09" w:rsidRDefault="007438AD" w:rsidP="00DD4C4C">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A90D09">
              <w:rPr>
                <w:rFonts w:ascii="Times New Roman" w:hAnsi="Times New Roman" w:cs="Times New Roman"/>
                <w:color w:val="000000"/>
                <w:sz w:val="16"/>
                <w:szCs w:val="16"/>
              </w:rPr>
              <w:t>2023.05.19 №7/2125</w:t>
            </w:r>
          </w:p>
        </w:tc>
      </w:tr>
      <w:tr w:rsidR="007438AD" w:rsidRPr="00B2069B" w14:paraId="643EB30D" w14:textId="77777777" w:rsidTr="007438AD">
        <w:trPr>
          <w:trHeight w:val="92"/>
        </w:trPr>
        <w:tc>
          <w:tcPr>
            <w:cnfStyle w:val="001000000000" w:firstRow="0" w:lastRow="0" w:firstColumn="1" w:lastColumn="0" w:oddVBand="0" w:evenVBand="0" w:oddHBand="0" w:evenHBand="0" w:firstRowFirstColumn="0" w:firstRowLastColumn="0" w:lastRowFirstColumn="0" w:lastRowLastColumn="0"/>
            <w:tcW w:w="459" w:type="dxa"/>
            <w:shd w:val="clear" w:color="auto" w:fill="FFF2CC" w:themeFill="accent4" w:themeFillTint="33"/>
            <w:noWrap/>
            <w:vAlign w:val="center"/>
          </w:tcPr>
          <w:p w14:paraId="456FFDC7" w14:textId="03C79F85" w:rsidR="007438AD" w:rsidRPr="005B2788" w:rsidRDefault="007438AD" w:rsidP="00DD4C4C">
            <w:pPr>
              <w:spacing w:before="0"/>
              <w:ind w:left="-57" w:right="-113"/>
              <w:jc w:val="right"/>
              <w:rPr>
                <w:rFonts w:ascii="Times New Roman" w:eastAsia="Times New Roman" w:hAnsi="Times New Roman" w:cs="Times New Roman"/>
                <w:b w:val="0"/>
                <w:bCs w:val="0"/>
                <w:color w:val="000000"/>
                <w:sz w:val="16"/>
                <w:szCs w:val="16"/>
                <w:lang w:val="mn-MN"/>
              </w:rPr>
            </w:pPr>
            <w:r w:rsidRPr="005B2788">
              <w:rPr>
                <w:rFonts w:ascii="Times New Roman" w:eastAsia="Times New Roman" w:hAnsi="Times New Roman" w:cs="Times New Roman"/>
                <w:b w:val="0"/>
                <w:bCs w:val="0"/>
                <w:color w:val="000000"/>
                <w:sz w:val="16"/>
                <w:szCs w:val="16"/>
                <w:lang w:val="mn-MN"/>
              </w:rPr>
              <w:t>4</w:t>
            </w:r>
          </w:p>
        </w:tc>
        <w:tc>
          <w:tcPr>
            <w:tcW w:w="3676" w:type="dxa"/>
            <w:shd w:val="clear" w:color="auto" w:fill="FFF2CC" w:themeFill="accent4" w:themeFillTint="33"/>
            <w:noWrap/>
          </w:tcPr>
          <w:p w14:paraId="7467871E" w14:textId="06B45569" w:rsidR="007438AD" w:rsidRPr="00BA00E7" w:rsidRDefault="007438AD" w:rsidP="00DD4C4C">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BA00E7">
              <w:rPr>
                <w:rFonts w:ascii="Times New Roman" w:hAnsi="Times New Roman" w:cs="Times New Roman"/>
                <w:sz w:val="16"/>
                <w:szCs w:val="16"/>
              </w:rPr>
              <w:t>Мобифинанс</w:t>
            </w:r>
          </w:p>
        </w:tc>
        <w:tc>
          <w:tcPr>
            <w:tcW w:w="2296" w:type="dxa"/>
            <w:shd w:val="clear" w:color="auto" w:fill="FFF2CC" w:themeFill="accent4" w:themeFillTint="33"/>
            <w:noWrap/>
            <w:vAlign w:val="bottom"/>
          </w:tcPr>
          <w:p w14:paraId="42B78335" w14:textId="24E109C4" w:rsidR="007438AD" w:rsidRPr="00BA00E7" w:rsidRDefault="007438AD" w:rsidP="00DD4C4C">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0000"/>
                <w:sz w:val="16"/>
                <w:szCs w:val="16"/>
                <w:lang w:val="mn-MN"/>
              </w:rPr>
            </w:pPr>
            <w:r w:rsidRPr="00BA00E7">
              <w:rPr>
                <w:rFonts w:ascii="Times New Roman" w:hAnsi="Times New Roman" w:cs="Times New Roman"/>
                <w:color w:val="000000"/>
                <w:sz w:val="16"/>
                <w:szCs w:val="16"/>
              </w:rPr>
              <w:t xml:space="preserve"> Monpay </w:t>
            </w:r>
          </w:p>
        </w:tc>
        <w:tc>
          <w:tcPr>
            <w:tcW w:w="2998" w:type="dxa"/>
            <w:shd w:val="clear" w:color="auto" w:fill="FFF2CC" w:themeFill="accent4" w:themeFillTint="33"/>
            <w:noWrap/>
            <w:vAlign w:val="bottom"/>
          </w:tcPr>
          <w:p w14:paraId="15316518" w14:textId="776B7197" w:rsidR="007438AD" w:rsidRPr="00A90D09" w:rsidRDefault="007438AD" w:rsidP="00DD4C4C">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A90D09">
              <w:rPr>
                <w:rFonts w:ascii="Times New Roman" w:hAnsi="Times New Roman" w:cs="Times New Roman"/>
                <w:color w:val="000000"/>
                <w:sz w:val="16"/>
                <w:szCs w:val="16"/>
              </w:rPr>
              <w:t>2023.06.20 №7/2540</w:t>
            </w:r>
          </w:p>
        </w:tc>
      </w:tr>
      <w:tr w:rsidR="007438AD" w:rsidRPr="00B2069B" w14:paraId="53039D0D" w14:textId="77777777" w:rsidTr="007438AD">
        <w:trPr>
          <w:cnfStyle w:val="000000100000" w:firstRow="0" w:lastRow="0" w:firstColumn="0" w:lastColumn="0" w:oddVBand="0" w:evenVBand="0" w:oddHBand="1" w:evenHBand="0" w:firstRowFirstColumn="0" w:firstRowLastColumn="0" w:lastRowFirstColumn="0" w:lastRowLastColumn="0"/>
          <w:trHeight w:val="92"/>
        </w:trPr>
        <w:tc>
          <w:tcPr>
            <w:cnfStyle w:val="001000000000" w:firstRow="0" w:lastRow="0" w:firstColumn="1" w:lastColumn="0" w:oddVBand="0" w:evenVBand="0" w:oddHBand="0" w:evenHBand="0" w:firstRowFirstColumn="0" w:firstRowLastColumn="0" w:lastRowFirstColumn="0" w:lastRowLastColumn="0"/>
            <w:tcW w:w="459" w:type="dxa"/>
            <w:shd w:val="clear" w:color="auto" w:fill="FFF2CC" w:themeFill="accent4" w:themeFillTint="33"/>
            <w:noWrap/>
            <w:vAlign w:val="center"/>
          </w:tcPr>
          <w:p w14:paraId="47518375" w14:textId="103CD561" w:rsidR="007438AD" w:rsidRPr="005B2788" w:rsidRDefault="007438AD" w:rsidP="00DD4C4C">
            <w:pPr>
              <w:spacing w:before="0"/>
              <w:ind w:left="-57" w:right="-113"/>
              <w:jc w:val="right"/>
              <w:rPr>
                <w:rFonts w:ascii="Times New Roman" w:eastAsia="Times New Roman" w:hAnsi="Times New Roman" w:cs="Times New Roman"/>
                <w:b w:val="0"/>
                <w:bCs w:val="0"/>
                <w:color w:val="000000"/>
                <w:sz w:val="16"/>
                <w:szCs w:val="16"/>
                <w:lang w:val="mn-MN"/>
              </w:rPr>
            </w:pPr>
            <w:r w:rsidRPr="005B2788">
              <w:rPr>
                <w:rFonts w:ascii="Times New Roman" w:eastAsia="Times New Roman" w:hAnsi="Times New Roman" w:cs="Times New Roman"/>
                <w:b w:val="0"/>
                <w:bCs w:val="0"/>
                <w:color w:val="000000"/>
                <w:sz w:val="16"/>
                <w:szCs w:val="16"/>
                <w:lang w:val="mn-MN"/>
              </w:rPr>
              <w:t>5</w:t>
            </w:r>
          </w:p>
        </w:tc>
        <w:tc>
          <w:tcPr>
            <w:tcW w:w="3676" w:type="dxa"/>
            <w:shd w:val="clear" w:color="auto" w:fill="FFF2CC" w:themeFill="accent4" w:themeFillTint="33"/>
            <w:noWrap/>
          </w:tcPr>
          <w:p w14:paraId="1D2CF706" w14:textId="0069FCFF" w:rsidR="007438AD" w:rsidRPr="00BA00E7" w:rsidRDefault="007438AD" w:rsidP="00DD4C4C">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BA00E7">
              <w:rPr>
                <w:rFonts w:ascii="Times New Roman" w:hAnsi="Times New Roman" w:cs="Times New Roman"/>
                <w:sz w:val="16"/>
                <w:szCs w:val="16"/>
              </w:rPr>
              <w:t>Анлок капитал</w:t>
            </w:r>
          </w:p>
        </w:tc>
        <w:tc>
          <w:tcPr>
            <w:tcW w:w="2296" w:type="dxa"/>
            <w:shd w:val="clear" w:color="auto" w:fill="FFF2CC" w:themeFill="accent4" w:themeFillTint="33"/>
            <w:noWrap/>
            <w:vAlign w:val="bottom"/>
          </w:tcPr>
          <w:p w14:paraId="610D5AA6" w14:textId="0B981009" w:rsidR="007438AD" w:rsidRPr="00BA00E7" w:rsidRDefault="007438AD" w:rsidP="00DD4C4C">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BA00E7">
              <w:rPr>
                <w:rFonts w:ascii="Times New Roman" w:hAnsi="Times New Roman" w:cs="Times New Roman"/>
                <w:color w:val="000000"/>
                <w:sz w:val="16"/>
                <w:szCs w:val="16"/>
              </w:rPr>
              <w:t>Unlock Finance</w:t>
            </w:r>
          </w:p>
        </w:tc>
        <w:tc>
          <w:tcPr>
            <w:tcW w:w="2998" w:type="dxa"/>
            <w:shd w:val="clear" w:color="auto" w:fill="FFF2CC" w:themeFill="accent4" w:themeFillTint="33"/>
            <w:noWrap/>
            <w:vAlign w:val="bottom"/>
          </w:tcPr>
          <w:p w14:paraId="585B785B" w14:textId="22878B9D" w:rsidR="007438AD" w:rsidRPr="00A90D09" w:rsidRDefault="007438AD" w:rsidP="00DD4C4C">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A90D09">
              <w:rPr>
                <w:rFonts w:ascii="Times New Roman" w:hAnsi="Times New Roman" w:cs="Times New Roman"/>
                <w:color w:val="000000"/>
                <w:sz w:val="16"/>
                <w:szCs w:val="16"/>
              </w:rPr>
              <w:t>2024.04.23 №7/1442</w:t>
            </w:r>
          </w:p>
        </w:tc>
      </w:tr>
      <w:tr w:rsidR="007438AD" w:rsidRPr="00B2069B" w14:paraId="63AD19AF" w14:textId="77777777" w:rsidTr="007438AD">
        <w:trPr>
          <w:trHeight w:val="92"/>
        </w:trPr>
        <w:tc>
          <w:tcPr>
            <w:cnfStyle w:val="001000000000" w:firstRow="0" w:lastRow="0" w:firstColumn="1" w:lastColumn="0" w:oddVBand="0" w:evenVBand="0" w:oddHBand="0" w:evenHBand="0" w:firstRowFirstColumn="0" w:firstRowLastColumn="0" w:lastRowFirstColumn="0" w:lastRowLastColumn="0"/>
            <w:tcW w:w="459" w:type="dxa"/>
            <w:shd w:val="clear" w:color="auto" w:fill="auto"/>
            <w:noWrap/>
            <w:vAlign w:val="center"/>
          </w:tcPr>
          <w:p w14:paraId="739A8724" w14:textId="08D299BF" w:rsidR="007438AD" w:rsidRPr="005B2788" w:rsidRDefault="007438AD" w:rsidP="000414B4">
            <w:pPr>
              <w:spacing w:before="0"/>
              <w:ind w:left="-57" w:right="-113"/>
              <w:jc w:val="right"/>
              <w:rPr>
                <w:rFonts w:ascii="Times New Roman" w:eastAsia="Times New Roman" w:hAnsi="Times New Roman" w:cs="Times New Roman"/>
                <w:b w:val="0"/>
                <w:bCs w:val="0"/>
                <w:color w:val="000000"/>
                <w:sz w:val="16"/>
                <w:szCs w:val="16"/>
                <w:lang w:val="mn-MN"/>
              </w:rPr>
            </w:pPr>
            <w:r w:rsidRPr="005B2788">
              <w:rPr>
                <w:rFonts w:ascii="Times New Roman" w:eastAsia="Times New Roman" w:hAnsi="Times New Roman" w:cs="Times New Roman"/>
                <w:b w:val="0"/>
                <w:bCs w:val="0"/>
                <w:color w:val="000000"/>
                <w:sz w:val="16"/>
                <w:szCs w:val="16"/>
                <w:lang w:val="mn-MN"/>
              </w:rPr>
              <w:t>6</w:t>
            </w:r>
          </w:p>
        </w:tc>
        <w:tc>
          <w:tcPr>
            <w:tcW w:w="3676" w:type="dxa"/>
            <w:shd w:val="clear" w:color="auto" w:fill="auto"/>
            <w:noWrap/>
            <w:hideMark/>
          </w:tcPr>
          <w:p w14:paraId="0A3F5B3B" w14:textId="027902B1" w:rsidR="007438AD" w:rsidRPr="005C5795" w:rsidRDefault="007438AD" w:rsidP="000414B4">
            <w:pPr>
              <w:spacing w:before="0"/>
              <w:ind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5C5795">
              <w:rPr>
                <w:rFonts w:ascii="Times New Roman" w:hAnsi="Times New Roman" w:cs="Times New Roman"/>
                <w:sz w:val="16"/>
                <w:szCs w:val="16"/>
              </w:rPr>
              <w:t>Жи Би Си Си</w:t>
            </w:r>
          </w:p>
        </w:tc>
        <w:tc>
          <w:tcPr>
            <w:tcW w:w="2296" w:type="dxa"/>
            <w:shd w:val="clear" w:color="auto" w:fill="auto"/>
            <w:noWrap/>
            <w:hideMark/>
          </w:tcPr>
          <w:p w14:paraId="3B9B9052" w14:textId="7BC28D85" w:rsidR="007438AD" w:rsidRPr="00694725" w:rsidRDefault="007438AD" w:rsidP="000414B4">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694725">
              <w:rPr>
                <w:rFonts w:ascii="Times New Roman" w:hAnsi="Times New Roman" w:cs="Times New Roman"/>
                <w:sz w:val="16"/>
                <w:szCs w:val="16"/>
              </w:rPr>
              <w:t>E-zeel</w:t>
            </w:r>
          </w:p>
        </w:tc>
        <w:tc>
          <w:tcPr>
            <w:tcW w:w="2998" w:type="dxa"/>
            <w:shd w:val="clear" w:color="auto" w:fill="auto"/>
            <w:noWrap/>
            <w:hideMark/>
          </w:tcPr>
          <w:p w14:paraId="59FC61DE" w14:textId="1AA4DA33" w:rsidR="007438AD" w:rsidRPr="00FB2387" w:rsidRDefault="007438AD" w:rsidP="000414B4">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FB2387">
              <w:rPr>
                <w:rFonts w:ascii="Times New Roman" w:hAnsi="Times New Roman" w:cs="Times New Roman"/>
                <w:sz w:val="16"/>
                <w:szCs w:val="16"/>
              </w:rPr>
              <w:t>2023.03.03 №7/889</w:t>
            </w:r>
          </w:p>
        </w:tc>
      </w:tr>
      <w:tr w:rsidR="007438AD" w:rsidRPr="00B2069B" w14:paraId="5A3E5BA0" w14:textId="77777777" w:rsidTr="007438AD">
        <w:trPr>
          <w:cnfStyle w:val="000000100000" w:firstRow="0" w:lastRow="0" w:firstColumn="0" w:lastColumn="0" w:oddVBand="0" w:evenVBand="0" w:oddHBand="1" w:evenHBand="0" w:firstRowFirstColumn="0" w:firstRowLastColumn="0" w:lastRowFirstColumn="0" w:lastRowLastColumn="0"/>
          <w:trHeight w:val="92"/>
        </w:trPr>
        <w:tc>
          <w:tcPr>
            <w:cnfStyle w:val="001000000000" w:firstRow="0" w:lastRow="0" w:firstColumn="1" w:lastColumn="0" w:oddVBand="0" w:evenVBand="0" w:oddHBand="0" w:evenHBand="0" w:firstRowFirstColumn="0" w:firstRowLastColumn="0" w:lastRowFirstColumn="0" w:lastRowLastColumn="0"/>
            <w:tcW w:w="459" w:type="dxa"/>
            <w:shd w:val="clear" w:color="auto" w:fill="auto"/>
            <w:noWrap/>
            <w:vAlign w:val="center"/>
          </w:tcPr>
          <w:p w14:paraId="02BF4C3C" w14:textId="1260EE02" w:rsidR="007438AD" w:rsidRPr="005B2788" w:rsidRDefault="007438AD" w:rsidP="000414B4">
            <w:pPr>
              <w:spacing w:before="0"/>
              <w:ind w:left="-57" w:right="-113"/>
              <w:jc w:val="right"/>
              <w:rPr>
                <w:rFonts w:ascii="Times New Roman" w:eastAsia="Times New Roman" w:hAnsi="Times New Roman" w:cs="Times New Roman"/>
                <w:b w:val="0"/>
                <w:bCs w:val="0"/>
                <w:color w:val="000000"/>
                <w:sz w:val="16"/>
                <w:szCs w:val="16"/>
                <w:lang w:val="mn-MN"/>
              </w:rPr>
            </w:pPr>
            <w:r w:rsidRPr="005B2788">
              <w:rPr>
                <w:rFonts w:ascii="Times New Roman" w:eastAsia="Times New Roman" w:hAnsi="Times New Roman" w:cs="Times New Roman"/>
                <w:b w:val="0"/>
                <w:bCs w:val="0"/>
                <w:color w:val="000000"/>
                <w:sz w:val="16"/>
                <w:szCs w:val="16"/>
                <w:lang w:val="mn-MN"/>
              </w:rPr>
              <w:t>7</w:t>
            </w:r>
          </w:p>
        </w:tc>
        <w:tc>
          <w:tcPr>
            <w:tcW w:w="3676" w:type="dxa"/>
            <w:shd w:val="clear" w:color="auto" w:fill="auto"/>
            <w:noWrap/>
            <w:hideMark/>
          </w:tcPr>
          <w:p w14:paraId="7FDC3E5C" w14:textId="10AA877B" w:rsidR="007438AD" w:rsidRPr="005C5795" w:rsidRDefault="007438AD" w:rsidP="000414B4">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5C5795">
              <w:rPr>
                <w:rFonts w:ascii="Times New Roman" w:hAnsi="Times New Roman" w:cs="Times New Roman"/>
                <w:sz w:val="16"/>
                <w:szCs w:val="16"/>
              </w:rPr>
              <w:t>Нөмөр кредит</w:t>
            </w:r>
          </w:p>
        </w:tc>
        <w:tc>
          <w:tcPr>
            <w:tcW w:w="2296" w:type="dxa"/>
            <w:shd w:val="clear" w:color="auto" w:fill="auto"/>
            <w:noWrap/>
            <w:hideMark/>
          </w:tcPr>
          <w:p w14:paraId="3F5141D7" w14:textId="5BEE57EC" w:rsidR="007438AD" w:rsidRPr="00694725" w:rsidRDefault="007438AD" w:rsidP="000414B4">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694725">
              <w:rPr>
                <w:rFonts w:ascii="Times New Roman" w:hAnsi="Times New Roman" w:cs="Times New Roman"/>
                <w:sz w:val="16"/>
                <w:szCs w:val="16"/>
              </w:rPr>
              <w:t>Numur</w:t>
            </w:r>
          </w:p>
        </w:tc>
        <w:tc>
          <w:tcPr>
            <w:tcW w:w="2998" w:type="dxa"/>
            <w:shd w:val="clear" w:color="auto" w:fill="auto"/>
            <w:noWrap/>
            <w:hideMark/>
          </w:tcPr>
          <w:p w14:paraId="2B57AD99" w14:textId="40549255" w:rsidR="007438AD" w:rsidRPr="00FB2387" w:rsidRDefault="007438AD" w:rsidP="000414B4">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FB2387">
              <w:rPr>
                <w:rFonts w:ascii="Times New Roman" w:hAnsi="Times New Roman" w:cs="Times New Roman"/>
                <w:sz w:val="16"/>
                <w:szCs w:val="16"/>
              </w:rPr>
              <w:t>2023.03.03 №7/890</w:t>
            </w:r>
          </w:p>
        </w:tc>
      </w:tr>
      <w:tr w:rsidR="007438AD" w:rsidRPr="00B2069B" w14:paraId="508ABE84" w14:textId="77777777" w:rsidTr="007438AD">
        <w:trPr>
          <w:trHeight w:val="92"/>
        </w:trPr>
        <w:tc>
          <w:tcPr>
            <w:cnfStyle w:val="001000000000" w:firstRow="0" w:lastRow="0" w:firstColumn="1" w:lastColumn="0" w:oddVBand="0" w:evenVBand="0" w:oddHBand="0" w:evenHBand="0" w:firstRowFirstColumn="0" w:firstRowLastColumn="0" w:lastRowFirstColumn="0" w:lastRowLastColumn="0"/>
            <w:tcW w:w="459" w:type="dxa"/>
            <w:shd w:val="clear" w:color="auto" w:fill="auto"/>
            <w:noWrap/>
            <w:vAlign w:val="center"/>
          </w:tcPr>
          <w:p w14:paraId="254DEECE" w14:textId="2B97905B" w:rsidR="007438AD" w:rsidRPr="005B2788" w:rsidRDefault="007438AD" w:rsidP="000414B4">
            <w:pPr>
              <w:spacing w:before="0"/>
              <w:ind w:left="-57" w:right="-113"/>
              <w:jc w:val="right"/>
              <w:rPr>
                <w:rFonts w:ascii="Times New Roman" w:eastAsia="Times New Roman" w:hAnsi="Times New Roman" w:cs="Times New Roman"/>
                <w:b w:val="0"/>
                <w:bCs w:val="0"/>
                <w:color w:val="000000"/>
                <w:sz w:val="16"/>
                <w:szCs w:val="16"/>
                <w:lang w:val="mn-MN"/>
              </w:rPr>
            </w:pPr>
            <w:r w:rsidRPr="005B2788">
              <w:rPr>
                <w:rFonts w:ascii="Times New Roman" w:eastAsia="Times New Roman" w:hAnsi="Times New Roman" w:cs="Times New Roman"/>
                <w:b w:val="0"/>
                <w:bCs w:val="0"/>
                <w:color w:val="000000"/>
                <w:sz w:val="16"/>
                <w:szCs w:val="16"/>
                <w:lang w:val="mn-MN"/>
              </w:rPr>
              <w:t>8</w:t>
            </w:r>
          </w:p>
        </w:tc>
        <w:tc>
          <w:tcPr>
            <w:tcW w:w="3676" w:type="dxa"/>
            <w:shd w:val="clear" w:color="auto" w:fill="auto"/>
            <w:noWrap/>
            <w:hideMark/>
          </w:tcPr>
          <w:p w14:paraId="39CF1AF8" w14:textId="47316442" w:rsidR="007438AD" w:rsidRPr="005C5795" w:rsidRDefault="007438AD" w:rsidP="000414B4">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5C5795">
              <w:rPr>
                <w:rFonts w:ascii="Times New Roman" w:hAnsi="Times New Roman" w:cs="Times New Roman"/>
                <w:sz w:val="16"/>
                <w:szCs w:val="16"/>
              </w:rPr>
              <w:t>Энт кредит инвестмент</w:t>
            </w:r>
          </w:p>
        </w:tc>
        <w:tc>
          <w:tcPr>
            <w:tcW w:w="2296" w:type="dxa"/>
            <w:shd w:val="clear" w:color="auto" w:fill="auto"/>
            <w:noWrap/>
            <w:hideMark/>
          </w:tcPr>
          <w:p w14:paraId="594A7688" w14:textId="32C090F8" w:rsidR="007438AD" w:rsidRPr="00694725" w:rsidRDefault="007438AD" w:rsidP="000414B4">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694725">
              <w:rPr>
                <w:rFonts w:ascii="Times New Roman" w:hAnsi="Times New Roman" w:cs="Times New Roman"/>
                <w:sz w:val="16"/>
                <w:szCs w:val="16"/>
              </w:rPr>
              <w:t>EntCreditMN</w:t>
            </w:r>
          </w:p>
        </w:tc>
        <w:tc>
          <w:tcPr>
            <w:tcW w:w="2998" w:type="dxa"/>
            <w:shd w:val="clear" w:color="auto" w:fill="auto"/>
            <w:noWrap/>
            <w:hideMark/>
          </w:tcPr>
          <w:p w14:paraId="18B22277" w14:textId="1FF6E3DF" w:rsidR="007438AD" w:rsidRPr="00FB2387" w:rsidRDefault="007438AD" w:rsidP="000414B4">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FB2387">
              <w:rPr>
                <w:rFonts w:ascii="Times New Roman" w:hAnsi="Times New Roman" w:cs="Times New Roman"/>
                <w:sz w:val="16"/>
                <w:szCs w:val="16"/>
              </w:rPr>
              <w:t>2023.03.03 №7/891</w:t>
            </w:r>
          </w:p>
        </w:tc>
      </w:tr>
      <w:tr w:rsidR="007438AD" w:rsidRPr="00B2069B" w14:paraId="079D2D74" w14:textId="77777777" w:rsidTr="007438AD">
        <w:trPr>
          <w:cnfStyle w:val="000000100000" w:firstRow="0" w:lastRow="0" w:firstColumn="0" w:lastColumn="0" w:oddVBand="0" w:evenVBand="0" w:oddHBand="1" w:evenHBand="0" w:firstRowFirstColumn="0" w:firstRowLastColumn="0" w:lastRowFirstColumn="0" w:lastRowLastColumn="0"/>
          <w:trHeight w:val="92"/>
        </w:trPr>
        <w:tc>
          <w:tcPr>
            <w:cnfStyle w:val="001000000000" w:firstRow="0" w:lastRow="0" w:firstColumn="1" w:lastColumn="0" w:oddVBand="0" w:evenVBand="0" w:oddHBand="0" w:evenHBand="0" w:firstRowFirstColumn="0" w:firstRowLastColumn="0" w:lastRowFirstColumn="0" w:lastRowLastColumn="0"/>
            <w:tcW w:w="459" w:type="dxa"/>
            <w:shd w:val="clear" w:color="auto" w:fill="auto"/>
            <w:noWrap/>
            <w:vAlign w:val="center"/>
          </w:tcPr>
          <w:p w14:paraId="75BBBDD1" w14:textId="7089AD6D" w:rsidR="007438AD" w:rsidRPr="005B2788" w:rsidRDefault="007438AD" w:rsidP="000414B4">
            <w:pPr>
              <w:spacing w:before="0"/>
              <w:ind w:left="-57" w:right="-113"/>
              <w:jc w:val="right"/>
              <w:rPr>
                <w:rFonts w:ascii="Times New Roman" w:eastAsia="Times New Roman" w:hAnsi="Times New Roman" w:cs="Times New Roman"/>
                <w:b w:val="0"/>
                <w:bCs w:val="0"/>
                <w:color w:val="000000"/>
                <w:sz w:val="16"/>
                <w:szCs w:val="16"/>
                <w:lang w:val="mn-MN"/>
              </w:rPr>
            </w:pPr>
            <w:r w:rsidRPr="005B2788">
              <w:rPr>
                <w:rFonts w:ascii="Times New Roman" w:eastAsia="Times New Roman" w:hAnsi="Times New Roman" w:cs="Times New Roman"/>
                <w:b w:val="0"/>
                <w:bCs w:val="0"/>
                <w:color w:val="000000"/>
                <w:sz w:val="16"/>
                <w:szCs w:val="16"/>
                <w:lang w:val="mn-MN"/>
              </w:rPr>
              <w:t>9</w:t>
            </w:r>
          </w:p>
        </w:tc>
        <w:tc>
          <w:tcPr>
            <w:tcW w:w="3676" w:type="dxa"/>
            <w:shd w:val="clear" w:color="auto" w:fill="auto"/>
            <w:noWrap/>
            <w:hideMark/>
          </w:tcPr>
          <w:p w14:paraId="3E6E0266" w14:textId="4C20C4B3" w:rsidR="007438AD" w:rsidRPr="005C5795" w:rsidRDefault="007438AD" w:rsidP="000414B4">
            <w:pPr>
              <w:spacing w:before="0"/>
              <w:ind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5C5795">
              <w:rPr>
                <w:rFonts w:ascii="Times New Roman" w:hAnsi="Times New Roman" w:cs="Times New Roman"/>
                <w:sz w:val="16"/>
                <w:szCs w:val="16"/>
              </w:rPr>
              <w:t>Хатан суудал инвест</w:t>
            </w:r>
          </w:p>
        </w:tc>
        <w:tc>
          <w:tcPr>
            <w:tcW w:w="2296" w:type="dxa"/>
            <w:shd w:val="clear" w:color="auto" w:fill="auto"/>
            <w:noWrap/>
            <w:hideMark/>
          </w:tcPr>
          <w:p w14:paraId="1D5EC61E" w14:textId="5C040CDB" w:rsidR="007438AD" w:rsidRPr="00694725" w:rsidRDefault="007438AD" w:rsidP="000414B4">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694725">
              <w:rPr>
                <w:rFonts w:ascii="Times New Roman" w:hAnsi="Times New Roman" w:cs="Times New Roman"/>
                <w:sz w:val="16"/>
                <w:szCs w:val="16"/>
              </w:rPr>
              <w:t>Zeely</w:t>
            </w:r>
          </w:p>
        </w:tc>
        <w:tc>
          <w:tcPr>
            <w:tcW w:w="2998" w:type="dxa"/>
            <w:shd w:val="clear" w:color="auto" w:fill="auto"/>
            <w:noWrap/>
            <w:hideMark/>
          </w:tcPr>
          <w:p w14:paraId="57E3362D" w14:textId="115BB036" w:rsidR="007438AD" w:rsidRPr="00FB2387" w:rsidRDefault="007438AD" w:rsidP="000414B4">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FB2387">
              <w:rPr>
                <w:rFonts w:ascii="Times New Roman" w:hAnsi="Times New Roman" w:cs="Times New Roman"/>
                <w:sz w:val="16"/>
                <w:szCs w:val="16"/>
              </w:rPr>
              <w:t>2023.03.03 №7/894</w:t>
            </w:r>
          </w:p>
        </w:tc>
      </w:tr>
      <w:tr w:rsidR="007438AD" w:rsidRPr="00B2069B" w14:paraId="0EF24EE0" w14:textId="77777777" w:rsidTr="007438AD">
        <w:trPr>
          <w:trHeight w:val="129"/>
        </w:trPr>
        <w:tc>
          <w:tcPr>
            <w:cnfStyle w:val="001000000000" w:firstRow="0" w:lastRow="0" w:firstColumn="1" w:lastColumn="0" w:oddVBand="0" w:evenVBand="0" w:oddHBand="0" w:evenHBand="0" w:firstRowFirstColumn="0" w:firstRowLastColumn="0" w:lastRowFirstColumn="0" w:lastRowLastColumn="0"/>
            <w:tcW w:w="459" w:type="dxa"/>
            <w:noWrap/>
            <w:vAlign w:val="center"/>
          </w:tcPr>
          <w:p w14:paraId="33E57BCE" w14:textId="6CCF1B8A" w:rsidR="007438AD" w:rsidRPr="005B2788" w:rsidRDefault="007438AD" w:rsidP="000414B4">
            <w:pPr>
              <w:spacing w:before="0"/>
              <w:ind w:left="-57" w:right="-113"/>
              <w:jc w:val="right"/>
              <w:rPr>
                <w:rFonts w:ascii="Times New Roman" w:eastAsia="Times New Roman" w:hAnsi="Times New Roman" w:cs="Times New Roman"/>
                <w:b w:val="0"/>
                <w:bCs w:val="0"/>
                <w:color w:val="000000"/>
                <w:sz w:val="16"/>
                <w:szCs w:val="16"/>
                <w:lang w:val="mn-MN"/>
              </w:rPr>
            </w:pPr>
            <w:r w:rsidRPr="005B2788">
              <w:rPr>
                <w:rFonts w:ascii="Times New Roman" w:eastAsia="Times New Roman" w:hAnsi="Times New Roman" w:cs="Times New Roman"/>
                <w:b w:val="0"/>
                <w:bCs w:val="0"/>
                <w:color w:val="000000"/>
                <w:sz w:val="16"/>
                <w:szCs w:val="16"/>
                <w:lang w:val="mn-MN"/>
              </w:rPr>
              <w:t>10</w:t>
            </w:r>
          </w:p>
        </w:tc>
        <w:tc>
          <w:tcPr>
            <w:tcW w:w="3676" w:type="dxa"/>
            <w:noWrap/>
            <w:hideMark/>
          </w:tcPr>
          <w:p w14:paraId="05CB5E50" w14:textId="0F28AF57" w:rsidR="007438AD" w:rsidRPr="005C5795" w:rsidRDefault="007438AD" w:rsidP="000414B4">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5C5795">
              <w:rPr>
                <w:rFonts w:ascii="Times New Roman" w:hAnsi="Times New Roman" w:cs="Times New Roman"/>
                <w:sz w:val="16"/>
                <w:szCs w:val="16"/>
              </w:rPr>
              <w:t>Онч-Энх</w:t>
            </w:r>
          </w:p>
        </w:tc>
        <w:tc>
          <w:tcPr>
            <w:tcW w:w="2296" w:type="dxa"/>
            <w:noWrap/>
            <w:hideMark/>
          </w:tcPr>
          <w:p w14:paraId="65EDD9AF" w14:textId="769C71FE" w:rsidR="007438AD" w:rsidRPr="00694725" w:rsidRDefault="007438AD" w:rsidP="000414B4">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694725">
              <w:rPr>
                <w:rFonts w:ascii="Times New Roman" w:hAnsi="Times New Roman" w:cs="Times New Roman"/>
                <w:sz w:val="16"/>
                <w:szCs w:val="16"/>
              </w:rPr>
              <w:t>Ugloo</w:t>
            </w:r>
          </w:p>
        </w:tc>
        <w:tc>
          <w:tcPr>
            <w:tcW w:w="2998" w:type="dxa"/>
            <w:noWrap/>
          </w:tcPr>
          <w:p w14:paraId="70C4F85F" w14:textId="2AAD2DE2" w:rsidR="007438AD" w:rsidRPr="00FB2387" w:rsidRDefault="007438AD" w:rsidP="000414B4">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FB2387">
              <w:rPr>
                <w:rFonts w:ascii="Times New Roman" w:hAnsi="Times New Roman" w:cs="Times New Roman"/>
                <w:sz w:val="16"/>
                <w:szCs w:val="16"/>
              </w:rPr>
              <w:t>2023.03.30 №7/1297</w:t>
            </w:r>
          </w:p>
        </w:tc>
      </w:tr>
      <w:tr w:rsidR="007438AD" w:rsidRPr="00B2069B" w14:paraId="70DD5965" w14:textId="77777777" w:rsidTr="007438AD">
        <w:trPr>
          <w:cnfStyle w:val="000000100000" w:firstRow="0" w:lastRow="0" w:firstColumn="0" w:lastColumn="0" w:oddVBand="0" w:evenVBand="0" w:oddHBand="1" w:evenHBand="0" w:firstRowFirstColumn="0" w:firstRowLastColumn="0" w:lastRowFirstColumn="0" w:lastRowLastColumn="0"/>
          <w:trHeight w:val="92"/>
        </w:trPr>
        <w:tc>
          <w:tcPr>
            <w:cnfStyle w:val="001000000000" w:firstRow="0" w:lastRow="0" w:firstColumn="1" w:lastColumn="0" w:oddVBand="0" w:evenVBand="0" w:oddHBand="0" w:evenHBand="0" w:firstRowFirstColumn="0" w:firstRowLastColumn="0" w:lastRowFirstColumn="0" w:lastRowLastColumn="0"/>
            <w:tcW w:w="459" w:type="dxa"/>
            <w:noWrap/>
            <w:vAlign w:val="center"/>
          </w:tcPr>
          <w:p w14:paraId="00C8B228" w14:textId="58ADBCFA" w:rsidR="007438AD" w:rsidRPr="005B2788" w:rsidRDefault="007438AD" w:rsidP="000414B4">
            <w:pPr>
              <w:spacing w:before="0"/>
              <w:ind w:left="-57" w:right="-113"/>
              <w:jc w:val="right"/>
              <w:rPr>
                <w:rFonts w:ascii="Times New Roman" w:eastAsia="Times New Roman" w:hAnsi="Times New Roman" w:cs="Times New Roman"/>
                <w:b w:val="0"/>
                <w:bCs w:val="0"/>
                <w:color w:val="000000"/>
                <w:sz w:val="16"/>
                <w:szCs w:val="16"/>
                <w:lang w:val="mn-MN"/>
              </w:rPr>
            </w:pPr>
            <w:r w:rsidRPr="005B2788">
              <w:rPr>
                <w:rFonts w:ascii="Times New Roman" w:eastAsia="Times New Roman" w:hAnsi="Times New Roman" w:cs="Times New Roman"/>
                <w:b w:val="0"/>
                <w:bCs w:val="0"/>
                <w:color w:val="000000"/>
                <w:sz w:val="16"/>
                <w:szCs w:val="16"/>
                <w:lang w:val="mn-MN"/>
              </w:rPr>
              <w:t>11</w:t>
            </w:r>
          </w:p>
        </w:tc>
        <w:tc>
          <w:tcPr>
            <w:tcW w:w="3676" w:type="dxa"/>
            <w:noWrap/>
            <w:hideMark/>
          </w:tcPr>
          <w:p w14:paraId="2E6766A6" w14:textId="47AFFAE3" w:rsidR="007438AD" w:rsidRPr="005C5795" w:rsidRDefault="007438AD" w:rsidP="000414B4">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5C5795">
              <w:rPr>
                <w:rFonts w:ascii="Times New Roman" w:hAnsi="Times New Roman" w:cs="Times New Roman"/>
                <w:sz w:val="16"/>
                <w:szCs w:val="16"/>
              </w:rPr>
              <w:t>Гэрэлфинанс</w:t>
            </w:r>
          </w:p>
        </w:tc>
        <w:tc>
          <w:tcPr>
            <w:tcW w:w="2296" w:type="dxa"/>
            <w:noWrap/>
          </w:tcPr>
          <w:p w14:paraId="4FD9B809" w14:textId="006A61C7" w:rsidR="007438AD" w:rsidRPr="00694725" w:rsidRDefault="007438AD" w:rsidP="000414B4">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694725">
              <w:rPr>
                <w:rFonts w:ascii="Times New Roman" w:hAnsi="Times New Roman" w:cs="Times New Roman"/>
                <w:sz w:val="16"/>
                <w:szCs w:val="16"/>
              </w:rPr>
              <w:t>Gerel</w:t>
            </w:r>
          </w:p>
        </w:tc>
        <w:tc>
          <w:tcPr>
            <w:tcW w:w="2998" w:type="dxa"/>
            <w:noWrap/>
          </w:tcPr>
          <w:p w14:paraId="6E760C6B" w14:textId="563A851D" w:rsidR="007438AD" w:rsidRPr="00FB2387" w:rsidRDefault="007438AD" w:rsidP="000414B4">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FB2387">
              <w:rPr>
                <w:rFonts w:ascii="Times New Roman" w:hAnsi="Times New Roman" w:cs="Times New Roman"/>
                <w:sz w:val="16"/>
                <w:szCs w:val="16"/>
              </w:rPr>
              <w:t>2023.05.08 №7/1872</w:t>
            </w:r>
          </w:p>
        </w:tc>
      </w:tr>
      <w:tr w:rsidR="007438AD" w:rsidRPr="00B2069B" w14:paraId="3F36A567" w14:textId="77777777" w:rsidTr="007438AD">
        <w:trPr>
          <w:trHeight w:val="92"/>
        </w:trPr>
        <w:tc>
          <w:tcPr>
            <w:cnfStyle w:val="001000000000" w:firstRow="0" w:lastRow="0" w:firstColumn="1" w:lastColumn="0" w:oddVBand="0" w:evenVBand="0" w:oddHBand="0" w:evenHBand="0" w:firstRowFirstColumn="0" w:firstRowLastColumn="0" w:lastRowFirstColumn="0" w:lastRowLastColumn="0"/>
            <w:tcW w:w="459" w:type="dxa"/>
            <w:noWrap/>
            <w:vAlign w:val="center"/>
          </w:tcPr>
          <w:p w14:paraId="76BB6CE0" w14:textId="1C95F02A" w:rsidR="007438AD" w:rsidRPr="005B2788" w:rsidRDefault="007438AD" w:rsidP="000414B4">
            <w:pPr>
              <w:spacing w:before="0"/>
              <w:ind w:left="-57" w:right="-113"/>
              <w:jc w:val="right"/>
              <w:rPr>
                <w:rFonts w:ascii="Times New Roman" w:eastAsia="Times New Roman" w:hAnsi="Times New Roman" w:cs="Times New Roman"/>
                <w:b w:val="0"/>
                <w:bCs w:val="0"/>
                <w:color w:val="000000"/>
                <w:sz w:val="16"/>
                <w:szCs w:val="16"/>
                <w:lang w:val="mn-MN"/>
              </w:rPr>
            </w:pPr>
            <w:r w:rsidRPr="005B2788">
              <w:rPr>
                <w:rFonts w:ascii="Times New Roman" w:eastAsia="Times New Roman" w:hAnsi="Times New Roman" w:cs="Times New Roman"/>
                <w:b w:val="0"/>
                <w:bCs w:val="0"/>
                <w:color w:val="000000"/>
                <w:sz w:val="16"/>
                <w:szCs w:val="16"/>
                <w:lang w:val="mn-MN"/>
              </w:rPr>
              <w:t>12</w:t>
            </w:r>
          </w:p>
        </w:tc>
        <w:tc>
          <w:tcPr>
            <w:tcW w:w="3676" w:type="dxa"/>
            <w:noWrap/>
            <w:hideMark/>
          </w:tcPr>
          <w:p w14:paraId="0F4CD0E1" w14:textId="28F3477A" w:rsidR="007438AD" w:rsidRPr="005C5795" w:rsidRDefault="007438AD" w:rsidP="000414B4">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5C5795">
              <w:rPr>
                <w:rFonts w:ascii="Times New Roman" w:hAnsi="Times New Roman" w:cs="Times New Roman"/>
                <w:sz w:val="16"/>
                <w:szCs w:val="16"/>
              </w:rPr>
              <w:t>Цогзолфинанс</w:t>
            </w:r>
          </w:p>
        </w:tc>
        <w:tc>
          <w:tcPr>
            <w:tcW w:w="2296" w:type="dxa"/>
            <w:noWrap/>
          </w:tcPr>
          <w:p w14:paraId="10F5F2D3" w14:textId="060D8AC7" w:rsidR="007438AD" w:rsidRPr="00694725" w:rsidRDefault="007438AD" w:rsidP="000414B4">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694725">
              <w:rPr>
                <w:rFonts w:ascii="Times New Roman" w:hAnsi="Times New Roman" w:cs="Times New Roman"/>
                <w:sz w:val="16"/>
                <w:szCs w:val="16"/>
              </w:rPr>
              <w:t>Pocket.mn</w:t>
            </w:r>
          </w:p>
        </w:tc>
        <w:tc>
          <w:tcPr>
            <w:tcW w:w="2998" w:type="dxa"/>
            <w:noWrap/>
          </w:tcPr>
          <w:p w14:paraId="46714D23" w14:textId="23930CE6" w:rsidR="007438AD" w:rsidRPr="00FB2387" w:rsidRDefault="007438AD" w:rsidP="000414B4">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FB2387">
              <w:rPr>
                <w:rFonts w:ascii="Times New Roman" w:hAnsi="Times New Roman" w:cs="Times New Roman"/>
                <w:sz w:val="16"/>
                <w:szCs w:val="16"/>
              </w:rPr>
              <w:t xml:space="preserve">2023.05.23 </w:t>
            </w:r>
          </w:p>
        </w:tc>
      </w:tr>
      <w:tr w:rsidR="007438AD" w:rsidRPr="00B2069B" w14:paraId="721B5473" w14:textId="77777777" w:rsidTr="007438AD">
        <w:trPr>
          <w:cnfStyle w:val="000000100000" w:firstRow="0" w:lastRow="0" w:firstColumn="0" w:lastColumn="0" w:oddVBand="0" w:evenVBand="0" w:oddHBand="1" w:evenHBand="0" w:firstRowFirstColumn="0" w:firstRowLastColumn="0" w:lastRowFirstColumn="0" w:lastRowLastColumn="0"/>
          <w:trHeight w:val="92"/>
        </w:trPr>
        <w:tc>
          <w:tcPr>
            <w:cnfStyle w:val="001000000000" w:firstRow="0" w:lastRow="0" w:firstColumn="1" w:lastColumn="0" w:oddVBand="0" w:evenVBand="0" w:oddHBand="0" w:evenHBand="0" w:firstRowFirstColumn="0" w:firstRowLastColumn="0" w:lastRowFirstColumn="0" w:lastRowLastColumn="0"/>
            <w:tcW w:w="459" w:type="dxa"/>
            <w:noWrap/>
            <w:vAlign w:val="center"/>
          </w:tcPr>
          <w:p w14:paraId="2E742F52" w14:textId="78088451" w:rsidR="007438AD" w:rsidRPr="005B2788" w:rsidRDefault="007438AD" w:rsidP="000414B4">
            <w:pPr>
              <w:spacing w:before="0"/>
              <w:ind w:left="-57" w:right="-113"/>
              <w:jc w:val="right"/>
              <w:rPr>
                <w:rFonts w:ascii="Times New Roman" w:eastAsia="Times New Roman" w:hAnsi="Times New Roman" w:cs="Times New Roman"/>
                <w:b w:val="0"/>
                <w:bCs w:val="0"/>
                <w:color w:val="000000"/>
                <w:sz w:val="16"/>
                <w:szCs w:val="16"/>
                <w:lang w:val="mn-MN"/>
              </w:rPr>
            </w:pPr>
            <w:r w:rsidRPr="005B2788">
              <w:rPr>
                <w:rFonts w:ascii="Times New Roman" w:eastAsia="Times New Roman" w:hAnsi="Times New Roman" w:cs="Times New Roman"/>
                <w:b w:val="0"/>
                <w:bCs w:val="0"/>
                <w:color w:val="000000"/>
                <w:sz w:val="16"/>
                <w:szCs w:val="16"/>
                <w:lang w:val="mn-MN"/>
              </w:rPr>
              <w:t>13</w:t>
            </w:r>
          </w:p>
        </w:tc>
        <w:tc>
          <w:tcPr>
            <w:tcW w:w="3676" w:type="dxa"/>
            <w:noWrap/>
            <w:hideMark/>
          </w:tcPr>
          <w:p w14:paraId="3A481A88" w14:textId="4ED39B77" w:rsidR="007438AD" w:rsidRPr="005C5795" w:rsidRDefault="007438AD" w:rsidP="000414B4">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5C5795">
              <w:rPr>
                <w:rFonts w:ascii="Times New Roman" w:hAnsi="Times New Roman" w:cs="Times New Roman"/>
                <w:sz w:val="16"/>
                <w:szCs w:val="16"/>
              </w:rPr>
              <w:t>Мөнгөнзоос кредит</w:t>
            </w:r>
          </w:p>
        </w:tc>
        <w:tc>
          <w:tcPr>
            <w:tcW w:w="2296" w:type="dxa"/>
            <w:noWrap/>
          </w:tcPr>
          <w:p w14:paraId="7B2EA0A7" w14:textId="7E63D7BB" w:rsidR="007438AD" w:rsidRPr="00694725" w:rsidRDefault="007438AD" w:rsidP="000414B4">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694725">
              <w:rPr>
                <w:rFonts w:ascii="Times New Roman" w:hAnsi="Times New Roman" w:cs="Times New Roman"/>
                <w:sz w:val="16"/>
                <w:szCs w:val="16"/>
              </w:rPr>
              <w:t>Pocket.mn</w:t>
            </w:r>
          </w:p>
        </w:tc>
        <w:tc>
          <w:tcPr>
            <w:tcW w:w="2998" w:type="dxa"/>
            <w:noWrap/>
          </w:tcPr>
          <w:p w14:paraId="46D63149" w14:textId="70EE0C87" w:rsidR="007438AD" w:rsidRPr="00FB2387" w:rsidRDefault="007438AD" w:rsidP="000414B4">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FB2387">
              <w:rPr>
                <w:rFonts w:ascii="Times New Roman" w:hAnsi="Times New Roman" w:cs="Times New Roman"/>
                <w:sz w:val="16"/>
                <w:szCs w:val="16"/>
              </w:rPr>
              <w:t xml:space="preserve">2023.05.24 </w:t>
            </w:r>
          </w:p>
        </w:tc>
      </w:tr>
      <w:tr w:rsidR="007438AD" w:rsidRPr="00B2069B" w14:paraId="1B33E226" w14:textId="77777777" w:rsidTr="007438AD">
        <w:trPr>
          <w:trHeight w:val="92"/>
        </w:trPr>
        <w:tc>
          <w:tcPr>
            <w:cnfStyle w:val="001000000000" w:firstRow="0" w:lastRow="0" w:firstColumn="1" w:lastColumn="0" w:oddVBand="0" w:evenVBand="0" w:oddHBand="0" w:evenHBand="0" w:firstRowFirstColumn="0" w:firstRowLastColumn="0" w:lastRowFirstColumn="0" w:lastRowLastColumn="0"/>
            <w:tcW w:w="459" w:type="dxa"/>
            <w:noWrap/>
            <w:vAlign w:val="center"/>
          </w:tcPr>
          <w:p w14:paraId="1D83B831" w14:textId="328DEDF5" w:rsidR="007438AD" w:rsidRPr="005B2788" w:rsidRDefault="007438AD" w:rsidP="000414B4">
            <w:pPr>
              <w:spacing w:before="0"/>
              <w:ind w:left="-57" w:right="-113"/>
              <w:jc w:val="right"/>
              <w:rPr>
                <w:rFonts w:ascii="Times New Roman" w:eastAsia="Times New Roman" w:hAnsi="Times New Roman" w:cs="Times New Roman"/>
                <w:b w:val="0"/>
                <w:bCs w:val="0"/>
                <w:color w:val="000000"/>
                <w:sz w:val="16"/>
                <w:szCs w:val="16"/>
                <w:lang w:val="mn-MN"/>
              </w:rPr>
            </w:pPr>
            <w:r w:rsidRPr="005B2788">
              <w:rPr>
                <w:rFonts w:ascii="Times New Roman" w:eastAsia="Times New Roman" w:hAnsi="Times New Roman" w:cs="Times New Roman"/>
                <w:b w:val="0"/>
                <w:bCs w:val="0"/>
                <w:color w:val="000000"/>
                <w:sz w:val="16"/>
                <w:szCs w:val="16"/>
                <w:lang w:val="mn-MN"/>
              </w:rPr>
              <w:t>14</w:t>
            </w:r>
          </w:p>
        </w:tc>
        <w:tc>
          <w:tcPr>
            <w:tcW w:w="3676" w:type="dxa"/>
            <w:noWrap/>
            <w:hideMark/>
          </w:tcPr>
          <w:p w14:paraId="613DDF61" w14:textId="450512BF" w:rsidR="007438AD" w:rsidRPr="005C5795" w:rsidRDefault="007438AD" w:rsidP="000414B4">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5C5795">
              <w:rPr>
                <w:rFonts w:ascii="Times New Roman" w:hAnsi="Times New Roman" w:cs="Times New Roman"/>
                <w:sz w:val="16"/>
                <w:szCs w:val="16"/>
              </w:rPr>
              <w:t>Финрүүт-Инвестмент</w:t>
            </w:r>
          </w:p>
        </w:tc>
        <w:tc>
          <w:tcPr>
            <w:tcW w:w="2296" w:type="dxa"/>
            <w:noWrap/>
          </w:tcPr>
          <w:p w14:paraId="1DAF7331" w14:textId="6B49AA0B" w:rsidR="007438AD" w:rsidRPr="00694725" w:rsidRDefault="007438AD" w:rsidP="000414B4">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694725">
              <w:rPr>
                <w:rFonts w:ascii="Times New Roman" w:hAnsi="Times New Roman" w:cs="Times New Roman"/>
                <w:sz w:val="16"/>
                <w:szCs w:val="16"/>
              </w:rPr>
              <w:t>Pocket.mn</w:t>
            </w:r>
          </w:p>
        </w:tc>
        <w:tc>
          <w:tcPr>
            <w:tcW w:w="2998" w:type="dxa"/>
            <w:noWrap/>
          </w:tcPr>
          <w:p w14:paraId="6EE2E84E" w14:textId="41F905B5" w:rsidR="007438AD" w:rsidRPr="00FB2387" w:rsidRDefault="007438AD" w:rsidP="000414B4">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FB2387">
              <w:rPr>
                <w:rFonts w:ascii="Times New Roman" w:hAnsi="Times New Roman" w:cs="Times New Roman"/>
                <w:sz w:val="16"/>
                <w:szCs w:val="16"/>
              </w:rPr>
              <w:t xml:space="preserve">2023.05.24 </w:t>
            </w:r>
          </w:p>
        </w:tc>
      </w:tr>
      <w:tr w:rsidR="007438AD" w:rsidRPr="00B2069B" w14:paraId="4B1D795E" w14:textId="77777777" w:rsidTr="007438AD">
        <w:trPr>
          <w:cnfStyle w:val="000000100000" w:firstRow="0" w:lastRow="0" w:firstColumn="0" w:lastColumn="0" w:oddVBand="0" w:evenVBand="0" w:oddHBand="1" w:evenHBand="0" w:firstRowFirstColumn="0" w:firstRowLastColumn="0" w:lastRowFirstColumn="0" w:lastRowLastColumn="0"/>
          <w:trHeight w:val="119"/>
        </w:trPr>
        <w:tc>
          <w:tcPr>
            <w:cnfStyle w:val="001000000000" w:firstRow="0" w:lastRow="0" w:firstColumn="1" w:lastColumn="0" w:oddVBand="0" w:evenVBand="0" w:oddHBand="0" w:evenHBand="0" w:firstRowFirstColumn="0" w:firstRowLastColumn="0" w:lastRowFirstColumn="0" w:lastRowLastColumn="0"/>
            <w:tcW w:w="459" w:type="dxa"/>
            <w:noWrap/>
            <w:vAlign w:val="center"/>
          </w:tcPr>
          <w:p w14:paraId="30779B3B" w14:textId="23559C63" w:rsidR="007438AD" w:rsidRPr="005B2788" w:rsidRDefault="007438AD" w:rsidP="000414B4">
            <w:pPr>
              <w:spacing w:before="0"/>
              <w:ind w:left="-57" w:right="-113"/>
              <w:jc w:val="right"/>
              <w:rPr>
                <w:rFonts w:ascii="Times New Roman" w:eastAsia="Times New Roman" w:hAnsi="Times New Roman" w:cs="Times New Roman"/>
                <w:b w:val="0"/>
                <w:bCs w:val="0"/>
                <w:color w:val="000000"/>
                <w:sz w:val="16"/>
                <w:szCs w:val="16"/>
                <w:lang w:val="mn-MN"/>
              </w:rPr>
            </w:pPr>
            <w:r w:rsidRPr="005B2788">
              <w:rPr>
                <w:rFonts w:ascii="Times New Roman" w:eastAsia="Times New Roman" w:hAnsi="Times New Roman" w:cs="Times New Roman"/>
                <w:b w:val="0"/>
                <w:bCs w:val="0"/>
                <w:color w:val="000000"/>
                <w:sz w:val="16"/>
                <w:szCs w:val="16"/>
                <w:lang w:val="mn-MN"/>
              </w:rPr>
              <w:lastRenderedPageBreak/>
              <w:t>15</w:t>
            </w:r>
          </w:p>
        </w:tc>
        <w:tc>
          <w:tcPr>
            <w:tcW w:w="3676" w:type="dxa"/>
            <w:noWrap/>
            <w:hideMark/>
          </w:tcPr>
          <w:p w14:paraId="778AEE96" w14:textId="7ED49491" w:rsidR="007438AD" w:rsidRPr="005C5795" w:rsidRDefault="007438AD" w:rsidP="000414B4">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5C5795">
              <w:rPr>
                <w:rFonts w:ascii="Times New Roman" w:hAnsi="Times New Roman" w:cs="Times New Roman"/>
                <w:sz w:val="16"/>
                <w:szCs w:val="16"/>
              </w:rPr>
              <w:t>Инвескор</w:t>
            </w:r>
          </w:p>
        </w:tc>
        <w:tc>
          <w:tcPr>
            <w:tcW w:w="2296" w:type="dxa"/>
            <w:noWrap/>
          </w:tcPr>
          <w:p w14:paraId="27EFEDA0" w14:textId="0E3B82B1" w:rsidR="007438AD" w:rsidRPr="00694725" w:rsidRDefault="007438AD" w:rsidP="000414B4">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694725">
              <w:rPr>
                <w:rFonts w:ascii="Times New Roman" w:hAnsi="Times New Roman" w:cs="Times New Roman"/>
                <w:sz w:val="16"/>
                <w:szCs w:val="16"/>
              </w:rPr>
              <w:t>Pocket.mn</w:t>
            </w:r>
          </w:p>
        </w:tc>
        <w:tc>
          <w:tcPr>
            <w:tcW w:w="2998" w:type="dxa"/>
            <w:noWrap/>
          </w:tcPr>
          <w:p w14:paraId="3A7BD3CA" w14:textId="46708AED" w:rsidR="007438AD" w:rsidRPr="00FB2387" w:rsidRDefault="007438AD" w:rsidP="000414B4">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FB2387">
              <w:rPr>
                <w:rFonts w:ascii="Times New Roman" w:hAnsi="Times New Roman" w:cs="Times New Roman"/>
                <w:sz w:val="16"/>
                <w:szCs w:val="16"/>
              </w:rPr>
              <w:t xml:space="preserve">2023.05.25 </w:t>
            </w:r>
          </w:p>
        </w:tc>
      </w:tr>
      <w:tr w:rsidR="007438AD" w:rsidRPr="00B2069B" w14:paraId="33B42FEE" w14:textId="77777777" w:rsidTr="007438AD">
        <w:trPr>
          <w:trHeight w:val="92"/>
        </w:trPr>
        <w:tc>
          <w:tcPr>
            <w:cnfStyle w:val="001000000000" w:firstRow="0" w:lastRow="0" w:firstColumn="1" w:lastColumn="0" w:oddVBand="0" w:evenVBand="0" w:oddHBand="0" w:evenHBand="0" w:firstRowFirstColumn="0" w:firstRowLastColumn="0" w:lastRowFirstColumn="0" w:lastRowLastColumn="0"/>
            <w:tcW w:w="459" w:type="dxa"/>
            <w:noWrap/>
            <w:vAlign w:val="center"/>
          </w:tcPr>
          <w:p w14:paraId="44C5E91C" w14:textId="265D3598" w:rsidR="007438AD" w:rsidRPr="005B2788" w:rsidRDefault="007438AD" w:rsidP="000414B4">
            <w:pPr>
              <w:spacing w:before="0"/>
              <w:ind w:left="-57" w:right="-113"/>
              <w:jc w:val="right"/>
              <w:rPr>
                <w:rFonts w:ascii="Times New Roman" w:eastAsia="Times New Roman" w:hAnsi="Times New Roman" w:cs="Times New Roman"/>
                <w:b w:val="0"/>
                <w:bCs w:val="0"/>
                <w:color w:val="000000"/>
                <w:sz w:val="16"/>
                <w:szCs w:val="16"/>
                <w:lang w:val="mn-MN"/>
              </w:rPr>
            </w:pPr>
            <w:r w:rsidRPr="005B2788">
              <w:rPr>
                <w:rFonts w:ascii="Times New Roman" w:eastAsia="Times New Roman" w:hAnsi="Times New Roman" w:cs="Times New Roman"/>
                <w:b w:val="0"/>
                <w:bCs w:val="0"/>
                <w:color w:val="000000"/>
                <w:sz w:val="16"/>
                <w:szCs w:val="16"/>
                <w:lang w:val="mn-MN"/>
              </w:rPr>
              <w:t>16</w:t>
            </w:r>
          </w:p>
        </w:tc>
        <w:tc>
          <w:tcPr>
            <w:tcW w:w="3676" w:type="dxa"/>
            <w:noWrap/>
            <w:hideMark/>
          </w:tcPr>
          <w:p w14:paraId="778CA877" w14:textId="0ED3E3AA" w:rsidR="007438AD" w:rsidRPr="005C5795" w:rsidRDefault="007438AD" w:rsidP="000414B4">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5C5795">
              <w:rPr>
                <w:rFonts w:ascii="Times New Roman" w:hAnsi="Times New Roman" w:cs="Times New Roman"/>
                <w:sz w:val="16"/>
                <w:szCs w:val="16"/>
              </w:rPr>
              <w:t>ТОКИ</w:t>
            </w:r>
          </w:p>
        </w:tc>
        <w:tc>
          <w:tcPr>
            <w:tcW w:w="2296" w:type="dxa"/>
            <w:noWrap/>
          </w:tcPr>
          <w:p w14:paraId="6A27E081" w14:textId="67A9E766" w:rsidR="007438AD" w:rsidRPr="00694725" w:rsidRDefault="007438AD" w:rsidP="000414B4">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694725">
              <w:rPr>
                <w:rFonts w:ascii="Times New Roman" w:hAnsi="Times New Roman" w:cs="Times New Roman"/>
                <w:sz w:val="16"/>
                <w:szCs w:val="16"/>
              </w:rPr>
              <w:t xml:space="preserve"> Toki </w:t>
            </w:r>
          </w:p>
        </w:tc>
        <w:tc>
          <w:tcPr>
            <w:tcW w:w="2998" w:type="dxa"/>
            <w:noWrap/>
          </w:tcPr>
          <w:p w14:paraId="16DC97B2" w14:textId="0595176E" w:rsidR="007438AD" w:rsidRPr="00FB2387" w:rsidRDefault="007438AD" w:rsidP="000414B4">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FB2387">
              <w:rPr>
                <w:rFonts w:ascii="Times New Roman" w:hAnsi="Times New Roman" w:cs="Times New Roman"/>
                <w:sz w:val="16"/>
                <w:szCs w:val="16"/>
              </w:rPr>
              <w:t>2023.06.20 №7/2549</w:t>
            </w:r>
          </w:p>
        </w:tc>
      </w:tr>
      <w:tr w:rsidR="007438AD" w:rsidRPr="00B2069B" w14:paraId="4709856B" w14:textId="77777777" w:rsidTr="007438AD">
        <w:trPr>
          <w:cnfStyle w:val="000000100000" w:firstRow="0" w:lastRow="0" w:firstColumn="0" w:lastColumn="0" w:oddVBand="0" w:evenVBand="0" w:oddHBand="1" w:evenHBand="0" w:firstRowFirstColumn="0" w:firstRowLastColumn="0" w:lastRowFirstColumn="0" w:lastRowLastColumn="0"/>
          <w:trHeight w:val="92"/>
        </w:trPr>
        <w:tc>
          <w:tcPr>
            <w:cnfStyle w:val="001000000000" w:firstRow="0" w:lastRow="0" w:firstColumn="1" w:lastColumn="0" w:oddVBand="0" w:evenVBand="0" w:oddHBand="0" w:evenHBand="0" w:firstRowFirstColumn="0" w:firstRowLastColumn="0" w:lastRowFirstColumn="0" w:lastRowLastColumn="0"/>
            <w:tcW w:w="459" w:type="dxa"/>
            <w:noWrap/>
            <w:vAlign w:val="center"/>
          </w:tcPr>
          <w:p w14:paraId="229F9E6C" w14:textId="60DDC176" w:rsidR="007438AD" w:rsidRPr="005B2788" w:rsidRDefault="007438AD" w:rsidP="000414B4">
            <w:pPr>
              <w:spacing w:before="0"/>
              <w:ind w:left="-57" w:right="-113"/>
              <w:jc w:val="right"/>
              <w:rPr>
                <w:rFonts w:ascii="Times New Roman" w:eastAsia="Times New Roman" w:hAnsi="Times New Roman" w:cs="Times New Roman"/>
                <w:b w:val="0"/>
                <w:bCs w:val="0"/>
                <w:color w:val="000000"/>
                <w:sz w:val="16"/>
                <w:szCs w:val="16"/>
                <w:lang w:val="mn-MN"/>
              </w:rPr>
            </w:pPr>
            <w:r w:rsidRPr="005B2788">
              <w:rPr>
                <w:rFonts w:ascii="Times New Roman" w:eastAsia="Times New Roman" w:hAnsi="Times New Roman" w:cs="Times New Roman"/>
                <w:b w:val="0"/>
                <w:bCs w:val="0"/>
                <w:color w:val="000000"/>
                <w:sz w:val="16"/>
                <w:szCs w:val="16"/>
                <w:lang w:val="mn-MN"/>
              </w:rPr>
              <w:t>17</w:t>
            </w:r>
          </w:p>
        </w:tc>
        <w:tc>
          <w:tcPr>
            <w:tcW w:w="3676" w:type="dxa"/>
            <w:noWrap/>
            <w:hideMark/>
          </w:tcPr>
          <w:p w14:paraId="608D4A5B" w14:textId="122C0842" w:rsidR="007438AD" w:rsidRPr="005C5795" w:rsidRDefault="007438AD" w:rsidP="000414B4">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5C5795">
              <w:rPr>
                <w:rFonts w:ascii="Times New Roman" w:hAnsi="Times New Roman" w:cs="Times New Roman"/>
                <w:sz w:val="16"/>
                <w:szCs w:val="16"/>
              </w:rPr>
              <w:t>Лэндмн</w:t>
            </w:r>
          </w:p>
        </w:tc>
        <w:tc>
          <w:tcPr>
            <w:tcW w:w="2296" w:type="dxa"/>
            <w:noWrap/>
          </w:tcPr>
          <w:p w14:paraId="276A7CF2" w14:textId="50F71E3F" w:rsidR="007438AD" w:rsidRPr="00694725" w:rsidRDefault="007438AD" w:rsidP="000414B4">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694725">
              <w:rPr>
                <w:rFonts w:ascii="Times New Roman" w:hAnsi="Times New Roman" w:cs="Times New Roman"/>
                <w:sz w:val="16"/>
                <w:szCs w:val="16"/>
              </w:rPr>
              <w:t xml:space="preserve"> LendMN </w:t>
            </w:r>
          </w:p>
        </w:tc>
        <w:tc>
          <w:tcPr>
            <w:tcW w:w="2998" w:type="dxa"/>
            <w:noWrap/>
          </w:tcPr>
          <w:p w14:paraId="3B481B5E" w14:textId="66D2BB53" w:rsidR="007438AD" w:rsidRPr="00FB2387" w:rsidRDefault="007438AD" w:rsidP="000414B4">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FB2387">
              <w:rPr>
                <w:rFonts w:ascii="Times New Roman" w:hAnsi="Times New Roman" w:cs="Times New Roman"/>
                <w:sz w:val="16"/>
                <w:szCs w:val="16"/>
              </w:rPr>
              <w:t>2023.06.20 №7/2550</w:t>
            </w:r>
          </w:p>
        </w:tc>
      </w:tr>
      <w:tr w:rsidR="007438AD" w:rsidRPr="00B2069B" w14:paraId="795D29D7" w14:textId="77777777" w:rsidTr="007438AD">
        <w:trPr>
          <w:trHeight w:val="92"/>
        </w:trPr>
        <w:tc>
          <w:tcPr>
            <w:cnfStyle w:val="001000000000" w:firstRow="0" w:lastRow="0" w:firstColumn="1" w:lastColumn="0" w:oddVBand="0" w:evenVBand="0" w:oddHBand="0" w:evenHBand="0" w:firstRowFirstColumn="0" w:firstRowLastColumn="0" w:lastRowFirstColumn="0" w:lastRowLastColumn="0"/>
            <w:tcW w:w="459" w:type="dxa"/>
            <w:noWrap/>
            <w:vAlign w:val="center"/>
          </w:tcPr>
          <w:p w14:paraId="53502AA5" w14:textId="1911A8A5" w:rsidR="007438AD" w:rsidRPr="005B2788" w:rsidRDefault="007438AD" w:rsidP="007438AD">
            <w:pPr>
              <w:spacing w:before="0"/>
              <w:ind w:left="-57" w:right="-113"/>
              <w:jc w:val="right"/>
              <w:rPr>
                <w:rFonts w:ascii="Times New Roman" w:eastAsia="Times New Roman" w:hAnsi="Times New Roman" w:cs="Times New Roman"/>
                <w:b w:val="0"/>
                <w:bCs w:val="0"/>
                <w:color w:val="000000"/>
                <w:sz w:val="16"/>
                <w:szCs w:val="16"/>
                <w:lang w:val="mn-MN"/>
              </w:rPr>
            </w:pPr>
            <w:r>
              <w:rPr>
                <w:rFonts w:ascii="Times New Roman" w:eastAsia="Times New Roman" w:hAnsi="Times New Roman" w:cs="Times New Roman"/>
                <w:b w:val="0"/>
                <w:bCs w:val="0"/>
                <w:color w:val="000000"/>
                <w:sz w:val="16"/>
                <w:szCs w:val="16"/>
                <w:lang w:val="mn-MN"/>
              </w:rPr>
              <w:t xml:space="preserve"> </w:t>
            </w:r>
            <w:r w:rsidRPr="005B2788">
              <w:rPr>
                <w:rFonts w:ascii="Times New Roman" w:eastAsia="Times New Roman" w:hAnsi="Times New Roman" w:cs="Times New Roman"/>
                <w:b w:val="0"/>
                <w:bCs w:val="0"/>
                <w:color w:val="000000"/>
                <w:sz w:val="16"/>
                <w:szCs w:val="16"/>
                <w:lang w:val="mn-MN"/>
              </w:rPr>
              <w:t>18</w:t>
            </w:r>
          </w:p>
        </w:tc>
        <w:tc>
          <w:tcPr>
            <w:tcW w:w="3676" w:type="dxa"/>
            <w:noWrap/>
            <w:hideMark/>
          </w:tcPr>
          <w:p w14:paraId="4580CE70" w14:textId="0B039925" w:rsidR="007438AD" w:rsidRPr="005C5795" w:rsidRDefault="007438AD" w:rsidP="000414B4">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5C5795">
              <w:rPr>
                <w:rFonts w:ascii="Times New Roman" w:hAnsi="Times New Roman" w:cs="Times New Roman"/>
                <w:sz w:val="16"/>
                <w:szCs w:val="16"/>
              </w:rPr>
              <w:t>Хас хаан</w:t>
            </w:r>
          </w:p>
        </w:tc>
        <w:tc>
          <w:tcPr>
            <w:tcW w:w="2296" w:type="dxa"/>
            <w:noWrap/>
          </w:tcPr>
          <w:p w14:paraId="797C7800" w14:textId="28A90761" w:rsidR="007438AD" w:rsidRPr="00694725" w:rsidRDefault="007438AD" w:rsidP="000414B4">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694725">
              <w:rPr>
                <w:rFonts w:ascii="Times New Roman" w:hAnsi="Times New Roman" w:cs="Times New Roman"/>
                <w:sz w:val="16"/>
                <w:szCs w:val="16"/>
              </w:rPr>
              <w:t xml:space="preserve"> ХАСХААН </w:t>
            </w:r>
          </w:p>
        </w:tc>
        <w:tc>
          <w:tcPr>
            <w:tcW w:w="2998" w:type="dxa"/>
            <w:noWrap/>
          </w:tcPr>
          <w:p w14:paraId="3714859F" w14:textId="0979F16A" w:rsidR="007438AD" w:rsidRPr="00FB2387" w:rsidRDefault="007438AD" w:rsidP="000414B4">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FB2387">
              <w:rPr>
                <w:rFonts w:ascii="Times New Roman" w:hAnsi="Times New Roman" w:cs="Times New Roman"/>
                <w:sz w:val="16"/>
                <w:szCs w:val="16"/>
              </w:rPr>
              <w:t>2023.06.20 №7/2551</w:t>
            </w:r>
          </w:p>
        </w:tc>
      </w:tr>
      <w:tr w:rsidR="007438AD" w:rsidRPr="00B2069B" w14:paraId="7D3F9015" w14:textId="77777777" w:rsidTr="007438AD">
        <w:trPr>
          <w:cnfStyle w:val="000000100000" w:firstRow="0" w:lastRow="0" w:firstColumn="0" w:lastColumn="0" w:oddVBand="0" w:evenVBand="0" w:oddHBand="1" w:evenHBand="0" w:firstRowFirstColumn="0" w:firstRowLastColumn="0" w:lastRowFirstColumn="0" w:lastRowLastColumn="0"/>
          <w:trHeight w:val="92"/>
        </w:trPr>
        <w:tc>
          <w:tcPr>
            <w:cnfStyle w:val="001000000000" w:firstRow="0" w:lastRow="0" w:firstColumn="1" w:lastColumn="0" w:oddVBand="0" w:evenVBand="0" w:oddHBand="0" w:evenHBand="0" w:firstRowFirstColumn="0" w:firstRowLastColumn="0" w:lastRowFirstColumn="0" w:lastRowLastColumn="0"/>
            <w:tcW w:w="459" w:type="dxa"/>
            <w:noWrap/>
            <w:vAlign w:val="center"/>
          </w:tcPr>
          <w:p w14:paraId="061B13B9" w14:textId="467B2F36" w:rsidR="007438AD" w:rsidRPr="005B2788" w:rsidRDefault="007438AD" w:rsidP="000414B4">
            <w:pPr>
              <w:spacing w:before="0"/>
              <w:ind w:left="-57" w:right="-113"/>
              <w:jc w:val="right"/>
              <w:rPr>
                <w:rFonts w:ascii="Times New Roman" w:eastAsia="Times New Roman" w:hAnsi="Times New Roman" w:cs="Times New Roman"/>
                <w:b w:val="0"/>
                <w:bCs w:val="0"/>
                <w:color w:val="000000"/>
                <w:sz w:val="16"/>
                <w:szCs w:val="16"/>
                <w:lang w:val="mn-MN"/>
              </w:rPr>
            </w:pPr>
            <w:r w:rsidRPr="005B2788">
              <w:rPr>
                <w:rFonts w:ascii="Times New Roman" w:eastAsia="Times New Roman" w:hAnsi="Times New Roman" w:cs="Times New Roman"/>
                <w:b w:val="0"/>
                <w:bCs w:val="0"/>
                <w:color w:val="000000"/>
                <w:sz w:val="16"/>
                <w:szCs w:val="16"/>
                <w:lang w:val="mn-MN"/>
              </w:rPr>
              <w:t>19</w:t>
            </w:r>
          </w:p>
        </w:tc>
        <w:tc>
          <w:tcPr>
            <w:tcW w:w="3676" w:type="dxa"/>
            <w:noWrap/>
            <w:hideMark/>
          </w:tcPr>
          <w:p w14:paraId="57D04200" w14:textId="1A59B538" w:rsidR="007438AD" w:rsidRPr="005C5795" w:rsidRDefault="007438AD" w:rsidP="000414B4">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5C5795">
              <w:rPr>
                <w:rFonts w:ascii="Times New Roman" w:hAnsi="Times New Roman" w:cs="Times New Roman"/>
                <w:sz w:val="16"/>
                <w:szCs w:val="16"/>
              </w:rPr>
              <w:t>Ньюстар финанс</w:t>
            </w:r>
          </w:p>
        </w:tc>
        <w:tc>
          <w:tcPr>
            <w:tcW w:w="2296" w:type="dxa"/>
            <w:noWrap/>
          </w:tcPr>
          <w:p w14:paraId="6B80D0C4" w14:textId="71BC27C9" w:rsidR="007438AD" w:rsidRPr="00694725" w:rsidRDefault="007438AD" w:rsidP="000414B4">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694725">
              <w:rPr>
                <w:rFonts w:ascii="Times New Roman" w:hAnsi="Times New Roman" w:cs="Times New Roman"/>
                <w:sz w:val="16"/>
                <w:szCs w:val="16"/>
              </w:rPr>
              <w:t>Nsf.mn</w:t>
            </w:r>
          </w:p>
        </w:tc>
        <w:tc>
          <w:tcPr>
            <w:tcW w:w="2998" w:type="dxa"/>
            <w:noWrap/>
          </w:tcPr>
          <w:p w14:paraId="47D5D614" w14:textId="78C875F1" w:rsidR="007438AD" w:rsidRPr="00FB2387" w:rsidRDefault="007438AD" w:rsidP="000414B4">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FB2387">
              <w:rPr>
                <w:rFonts w:ascii="Times New Roman" w:hAnsi="Times New Roman" w:cs="Times New Roman"/>
                <w:sz w:val="16"/>
                <w:szCs w:val="16"/>
              </w:rPr>
              <w:t>2023.06.20 №7/2552</w:t>
            </w:r>
          </w:p>
        </w:tc>
      </w:tr>
      <w:tr w:rsidR="007438AD" w:rsidRPr="00B2069B" w14:paraId="7B507E53" w14:textId="77777777" w:rsidTr="007438AD">
        <w:trPr>
          <w:trHeight w:val="138"/>
        </w:trPr>
        <w:tc>
          <w:tcPr>
            <w:cnfStyle w:val="001000000000" w:firstRow="0" w:lastRow="0" w:firstColumn="1" w:lastColumn="0" w:oddVBand="0" w:evenVBand="0" w:oddHBand="0" w:evenHBand="0" w:firstRowFirstColumn="0" w:firstRowLastColumn="0" w:lastRowFirstColumn="0" w:lastRowLastColumn="0"/>
            <w:tcW w:w="459" w:type="dxa"/>
            <w:noWrap/>
            <w:vAlign w:val="center"/>
          </w:tcPr>
          <w:p w14:paraId="5062B693" w14:textId="7ECF15B0" w:rsidR="007438AD" w:rsidRPr="005B2788" w:rsidRDefault="007438AD" w:rsidP="000414B4">
            <w:pPr>
              <w:spacing w:before="0"/>
              <w:ind w:left="-57" w:right="-113"/>
              <w:jc w:val="right"/>
              <w:rPr>
                <w:rFonts w:ascii="Times New Roman" w:eastAsia="Times New Roman" w:hAnsi="Times New Roman" w:cs="Times New Roman"/>
                <w:b w:val="0"/>
                <w:bCs w:val="0"/>
                <w:color w:val="000000"/>
                <w:sz w:val="16"/>
                <w:szCs w:val="16"/>
                <w:lang w:val="mn-MN"/>
              </w:rPr>
            </w:pPr>
            <w:r w:rsidRPr="005B2788">
              <w:rPr>
                <w:rFonts w:ascii="Times New Roman" w:eastAsia="Times New Roman" w:hAnsi="Times New Roman" w:cs="Times New Roman"/>
                <w:b w:val="0"/>
                <w:bCs w:val="0"/>
                <w:color w:val="000000"/>
                <w:sz w:val="16"/>
                <w:szCs w:val="16"/>
                <w:lang w:val="mn-MN"/>
              </w:rPr>
              <w:t>20</w:t>
            </w:r>
          </w:p>
        </w:tc>
        <w:tc>
          <w:tcPr>
            <w:tcW w:w="3676" w:type="dxa"/>
            <w:noWrap/>
            <w:hideMark/>
          </w:tcPr>
          <w:p w14:paraId="7603139E" w14:textId="0AF36F15" w:rsidR="007438AD" w:rsidRPr="005C5795" w:rsidRDefault="007438AD" w:rsidP="000414B4">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5C5795">
              <w:rPr>
                <w:rFonts w:ascii="Times New Roman" w:hAnsi="Times New Roman" w:cs="Times New Roman"/>
                <w:sz w:val="16"/>
                <w:szCs w:val="16"/>
              </w:rPr>
              <w:t>Сэндли</w:t>
            </w:r>
          </w:p>
        </w:tc>
        <w:tc>
          <w:tcPr>
            <w:tcW w:w="2296" w:type="dxa"/>
            <w:noWrap/>
          </w:tcPr>
          <w:p w14:paraId="6F149C04" w14:textId="2AB1EE91" w:rsidR="007438AD" w:rsidRPr="00694725" w:rsidRDefault="007438AD" w:rsidP="000414B4">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694725">
              <w:rPr>
                <w:rFonts w:ascii="Times New Roman" w:hAnsi="Times New Roman" w:cs="Times New Roman"/>
                <w:sz w:val="16"/>
                <w:szCs w:val="16"/>
              </w:rPr>
              <w:t xml:space="preserve">Sendly </w:t>
            </w:r>
          </w:p>
        </w:tc>
        <w:tc>
          <w:tcPr>
            <w:tcW w:w="2998" w:type="dxa"/>
            <w:noWrap/>
            <w:hideMark/>
          </w:tcPr>
          <w:p w14:paraId="04B23CF8" w14:textId="62A1800D" w:rsidR="007438AD" w:rsidRPr="00FB2387" w:rsidRDefault="007438AD" w:rsidP="000414B4">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FB2387">
              <w:rPr>
                <w:rFonts w:ascii="Times New Roman" w:hAnsi="Times New Roman" w:cs="Times New Roman"/>
                <w:sz w:val="16"/>
                <w:szCs w:val="16"/>
              </w:rPr>
              <w:t>2023.07.04 №7/2821</w:t>
            </w:r>
          </w:p>
        </w:tc>
      </w:tr>
      <w:tr w:rsidR="007438AD" w:rsidRPr="00B2069B" w14:paraId="3550A0A4" w14:textId="77777777" w:rsidTr="007438AD">
        <w:trPr>
          <w:cnfStyle w:val="000000100000" w:firstRow="0" w:lastRow="0" w:firstColumn="0" w:lastColumn="0" w:oddVBand="0" w:evenVBand="0" w:oddHBand="1" w:evenHBand="0" w:firstRowFirstColumn="0" w:firstRowLastColumn="0" w:lastRowFirstColumn="0" w:lastRowLastColumn="0"/>
          <w:trHeight w:val="92"/>
        </w:trPr>
        <w:tc>
          <w:tcPr>
            <w:cnfStyle w:val="001000000000" w:firstRow="0" w:lastRow="0" w:firstColumn="1" w:lastColumn="0" w:oddVBand="0" w:evenVBand="0" w:oddHBand="0" w:evenHBand="0" w:firstRowFirstColumn="0" w:firstRowLastColumn="0" w:lastRowFirstColumn="0" w:lastRowLastColumn="0"/>
            <w:tcW w:w="459" w:type="dxa"/>
            <w:noWrap/>
            <w:vAlign w:val="center"/>
          </w:tcPr>
          <w:p w14:paraId="5A0B37B4" w14:textId="697FF06E" w:rsidR="007438AD" w:rsidRPr="005B2788" w:rsidRDefault="007438AD" w:rsidP="000414B4">
            <w:pPr>
              <w:spacing w:before="0"/>
              <w:ind w:left="-57" w:right="-113"/>
              <w:jc w:val="right"/>
              <w:rPr>
                <w:rFonts w:ascii="Times New Roman" w:eastAsia="Times New Roman" w:hAnsi="Times New Roman" w:cs="Times New Roman"/>
                <w:b w:val="0"/>
                <w:bCs w:val="0"/>
                <w:color w:val="000000"/>
                <w:sz w:val="16"/>
                <w:szCs w:val="16"/>
                <w:lang w:val="mn-MN"/>
              </w:rPr>
            </w:pPr>
            <w:r w:rsidRPr="005B2788">
              <w:rPr>
                <w:rFonts w:ascii="Times New Roman" w:eastAsia="Times New Roman" w:hAnsi="Times New Roman" w:cs="Times New Roman"/>
                <w:b w:val="0"/>
                <w:bCs w:val="0"/>
                <w:color w:val="000000"/>
                <w:sz w:val="16"/>
                <w:szCs w:val="16"/>
                <w:lang w:val="mn-MN"/>
              </w:rPr>
              <w:t>21</w:t>
            </w:r>
          </w:p>
        </w:tc>
        <w:tc>
          <w:tcPr>
            <w:tcW w:w="3676" w:type="dxa"/>
            <w:noWrap/>
            <w:hideMark/>
          </w:tcPr>
          <w:p w14:paraId="7B64D079" w14:textId="6EDE454E" w:rsidR="007438AD" w:rsidRPr="005C5795" w:rsidRDefault="007438AD" w:rsidP="000414B4">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5C5795">
              <w:rPr>
                <w:rFonts w:ascii="Times New Roman" w:hAnsi="Times New Roman" w:cs="Times New Roman"/>
                <w:sz w:val="16"/>
                <w:szCs w:val="16"/>
              </w:rPr>
              <w:t>Нанокапитал</w:t>
            </w:r>
          </w:p>
        </w:tc>
        <w:tc>
          <w:tcPr>
            <w:tcW w:w="2296" w:type="dxa"/>
            <w:noWrap/>
          </w:tcPr>
          <w:p w14:paraId="659EBB39" w14:textId="0813152E" w:rsidR="007438AD" w:rsidRPr="00694725" w:rsidRDefault="007438AD" w:rsidP="000414B4">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694725">
              <w:rPr>
                <w:rFonts w:ascii="Times New Roman" w:hAnsi="Times New Roman" w:cs="Times New Roman"/>
                <w:sz w:val="16"/>
                <w:szCs w:val="16"/>
              </w:rPr>
              <w:t xml:space="preserve"> Nano Capital </w:t>
            </w:r>
          </w:p>
        </w:tc>
        <w:tc>
          <w:tcPr>
            <w:tcW w:w="2998" w:type="dxa"/>
            <w:noWrap/>
          </w:tcPr>
          <w:p w14:paraId="158170EC" w14:textId="51793B0E" w:rsidR="007438AD" w:rsidRPr="00FB2387" w:rsidRDefault="007438AD" w:rsidP="000414B4">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FB2387">
              <w:rPr>
                <w:rFonts w:ascii="Times New Roman" w:hAnsi="Times New Roman" w:cs="Times New Roman"/>
                <w:sz w:val="16"/>
                <w:szCs w:val="16"/>
              </w:rPr>
              <w:t>2023.07.04 №7/2824</w:t>
            </w:r>
          </w:p>
        </w:tc>
      </w:tr>
      <w:tr w:rsidR="007438AD" w:rsidRPr="00B2069B" w14:paraId="20E9EAD8" w14:textId="77777777" w:rsidTr="007438AD">
        <w:trPr>
          <w:trHeight w:val="92"/>
        </w:trPr>
        <w:tc>
          <w:tcPr>
            <w:cnfStyle w:val="001000000000" w:firstRow="0" w:lastRow="0" w:firstColumn="1" w:lastColumn="0" w:oddVBand="0" w:evenVBand="0" w:oddHBand="0" w:evenHBand="0" w:firstRowFirstColumn="0" w:firstRowLastColumn="0" w:lastRowFirstColumn="0" w:lastRowLastColumn="0"/>
            <w:tcW w:w="459" w:type="dxa"/>
            <w:noWrap/>
            <w:vAlign w:val="center"/>
          </w:tcPr>
          <w:p w14:paraId="4F9AED5E" w14:textId="6C379096" w:rsidR="007438AD" w:rsidRPr="005B2788" w:rsidRDefault="007438AD" w:rsidP="000414B4">
            <w:pPr>
              <w:spacing w:before="0"/>
              <w:ind w:left="-57" w:right="-113"/>
              <w:jc w:val="right"/>
              <w:rPr>
                <w:rFonts w:ascii="Times New Roman" w:eastAsia="Times New Roman" w:hAnsi="Times New Roman" w:cs="Times New Roman"/>
                <w:b w:val="0"/>
                <w:bCs w:val="0"/>
                <w:color w:val="000000"/>
                <w:sz w:val="16"/>
                <w:szCs w:val="16"/>
                <w:lang w:val="mn-MN"/>
              </w:rPr>
            </w:pPr>
            <w:r w:rsidRPr="005B2788">
              <w:rPr>
                <w:rFonts w:ascii="Times New Roman" w:eastAsia="Times New Roman" w:hAnsi="Times New Roman" w:cs="Times New Roman"/>
                <w:b w:val="0"/>
                <w:bCs w:val="0"/>
                <w:color w:val="000000"/>
                <w:sz w:val="16"/>
                <w:szCs w:val="16"/>
                <w:lang w:val="mn-MN"/>
              </w:rPr>
              <w:t>22</w:t>
            </w:r>
          </w:p>
        </w:tc>
        <w:tc>
          <w:tcPr>
            <w:tcW w:w="3676" w:type="dxa"/>
            <w:noWrap/>
            <w:hideMark/>
          </w:tcPr>
          <w:p w14:paraId="05912131" w14:textId="39420FD6" w:rsidR="007438AD" w:rsidRPr="005C5795" w:rsidRDefault="007438AD" w:rsidP="000414B4">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5C5795">
              <w:rPr>
                <w:rFonts w:ascii="Times New Roman" w:hAnsi="Times New Roman" w:cs="Times New Roman"/>
                <w:sz w:val="16"/>
                <w:szCs w:val="16"/>
              </w:rPr>
              <w:t>Нэт капитал финанс корпораци</w:t>
            </w:r>
          </w:p>
        </w:tc>
        <w:tc>
          <w:tcPr>
            <w:tcW w:w="2296" w:type="dxa"/>
            <w:noWrap/>
          </w:tcPr>
          <w:p w14:paraId="2BB319D0" w14:textId="710B25F2" w:rsidR="007438AD" w:rsidRPr="00694725" w:rsidRDefault="007438AD" w:rsidP="000414B4">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694725">
              <w:rPr>
                <w:rFonts w:ascii="Times New Roman" w:hAnsi="Times New Roman" w:cs="Times New Roman"/>
                <w:sz w:val="16"/>
                <w:szCs w:val="16"/>
              </w:rPr>
              <w:t xml:space="preserve"> NetPay</w:t>
            </w:r>
          </w:p>
        </w:tc>
        <w:tc>
          <w:tcPr>
            <w:tcW w:w="2998" w:type="dxa"/>
            <w:noWrap/>
          </w:tcPr>
          <w:p w14:paraId="10F1FF35" w14:textId="290B8772" w:rsidR="007438AD" w:rsidRPr="00FB2387" w:rsidRDefault="007438AD" w:rsidP="000414B4">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FB2387">
              <w:rPr>
                <w:rFonts w:ascii="Times New Roman" w:hAnsi="Times New Roman" w:cs="Times New Roman"/>
                <w:sz w:val="16"/>
                <w:szCs w:val="16"/>
              </w:rPr>
              <w:t>2023.07.04 №7/2825</w:t>
            </w:r>
          </w:p>
        </w:tc>
      </w:tr>
      <w:tr w:rsidR="007438AD" w:rsidRPr="00B2069B" w14:paraId="0C19A829" w14:textId="77777777" w:rsidTr="007438AD">
        <w:trPr>
          <w:cnfStyle w:val="000000100000" w:firstRow="0" w:lastRow="0" w:firstColumn="0" w:lastColumn="0" w:oddVBand="0" w:evenVBand="0" w:oddHBand="1" w:evenHBand="0" w:firstRowFirstColumn="0" w:firstRowLastColumn="0" w:lastRowFirstColumn="0" w:lastRowLastColumn="0"/>
          <w:trHeight w:val="129"/>
        </w:trPr>
        <w:tc>
          <w:tcPr>
            <w:cnfStyle w:val="001000000000" w:firstRow="0" w:lastRow="0" w:firstColumn="1" w:lastColumn="0" w:oddVBand="0" w:evenVBand="0" w:oddHBand="0" w:evenHBand="0" w:firstRowFirstColumn="0" w:firstRowLastColumn="0" w:lastRowFirstColumn="0" w:lastRowLastColumn="0"/>
            <w:tcW w:w="459" w:type="dxa"/>
            <w:noWrap/>
            <w:vAlign w:val="center"/>
          </w:tcPr>
          <w:p w14:paraId="48E32B52" w14:textId="2AB2C886" w:rsidR="007438AD" w:rsidRPr="005B2788" w:rsidRDefault="007438AD" w:rsidP="000414B4">
            <w:pPr>
              <w:spacing w:before="0"/>
              <w:ind w:left="-57" w:right="-113"/>
              <w:jc w:val="right"/>
              <w:rPr>
                <w:rFonts w:ascii="Times New Roman" w:eastAsia="Times New Roman" w:hAnsi="Times New Roman" w:cs="Times New Roman"/>
                <w:b w:val="0"/>
                <w:bCs w:val="0"/>
                <w:color w:val="000000"/>
                <w:sz w:val="16"/>
                <w:szCs w:val="16"/>
                <w:lang w:val="mn-MN"/>
              </w:rPr>
            </w:pPr>
            <w:r w:rsidRPr="005B2788">
              <w:rPr>
                <w:rFonts w:ascii="Times New Roman" w:eastAsia="Times New Roman" w:hAnsi="Times New Roman" w:cs="Times New Roman"/>
                <w:b w:val="0"/>
                <w:bCs w:val="0"/>
                <w:color w:val="000000"/>
                <w:sz w:val="16"/>
                <w:szCs w:val="16"/>
                <w:lang w:val="mn-MN"/>
              </w:rPr>
              <w:t>23</w:t>
            </w:r>
          </w:p>
        </w:tc>
        <w:tc>
          <w:tcPr>
            <w:tcW w:w="3676" w:type="dxa"/>
            <w:noWrap/>
            <w:hideMark/>
          </w:tcPr>
          <w:p w14:paraId="4E01D43C" w14:textId="0D5ECD4D" w:rsidR="007438AD" w:rsidRPr="005C5795" w:rsidRDefault="007438AD" w:rsidP="000414B4">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5C5795">
              <w:rPr>
                <w:rFonts w:ascii="Times New Roman" w:hAnsi="Times New Roman" w:cs="Times New Roman"/>
                <w:sz w:val="16"/>
                <w:szCs w:val="16"/>
              </w:rPr>
              <w:t>Таван богд финанс</w:t>
            </w:r>
          </w:p>
        </w:tc>
        <w:tc>
          <w:tcPr>
            <w:tcW w:w="2296" w:type="dxa"/>
            <w:noWrap/>
          </w:tcPr>
          <w:p w14:paraId="3737EDC5" w14:textId="602653FD" w:rsidR="007438AD" w:rsidRPr="00694725" w:rsidRDefault="007438AD" w:rsidP="000414B4">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694725">
              <w:rPr>
                <w:rFonts w:ascii="Times New Roman" w:hAnsi="Times New Roman" w:cs="Times New Roman"/>
                <w:sz w:val="16"/>
                <w:szCs w:val="16"/>
              </w:rPr>
              <w:t xml:space="preserve"> PayOn.mn </w:t>
            </w:r>
          </w:p>
        </w:tc>
        <w:tc>
          <w:tcPr>
            <w:tcW w:w="2998" w:type="dxa"/>
            <w:noWrap/>
          </w:tcPr>
          <w:p w14:paraId="77A96E96" w14:textId="5C2B4128" w:rsidR="007438AD" w:rsidRPr="00FB2387" w:rsidRDefault="007438AD" w:rsidP="000414B4">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FB2387">
              <w:rPr>
                <w:rFonts w:ascii="Times New Roman" w:hAnsi="Times New Roman" w:cs="Times New Roman"/>
                <w:sz w:val="16"/>
                <w:szCs w:val="16"/>
              </w:rPr>
              <w:t>2023.07.04 №7/2826</w:t>
            </w:r>
          </w:p>
        </w:tc>
      </w:tr>
      <w:tr w:rsidR="007438AD" w:rsidRPr="00B2069B" w14:paraId="6FF9735C" w14:textId="77777777" w:rsidTr="007438AD">
        <w:trPr>
          <w:trHeight w:val="92"/>
        </w:trPr>
        <w:tc>
          <w:tcPr>
            <w:cnfStyle w:val="001000000000" w:firstRow="0" w:lastRow="0" w:firstColumn="1" w:lastColumn="0" w:oddVBand="0" w:evenVBand="0" w:oddHBand="0" w:evenHBand="0" w:firstRowFirstColumn="0" w:firstRowLastColumn="0" w:lastRowFirstColumn="0" w:lastRowLastColumn="0"/>
            <w:tcW w:w="459" w:type="dxa"/>
            <w:noWrap/>
            <w:vAlign w:val="center"/>
          </w:tcPr>
          <w:p w14:paraId="4F54E0BF" w14:textId="27C3843D" w:rsidR="007438AD" w:rsidRPr="005B2788" w:rsidRDefault="007438AD" w:rsidP="000414B4">
            <w:pPr>
              <w:spacing w:before="0"/>
              <w:ind w:left="-57" w:right="-113"/>
              <w:jc w:val="right"/>
              <w:rPr>
                <w:rFonts w:ascii="Times New Roman" w:eastAsia="Times New Roman" w:hAnsi="Times New Roman" w:cs="Times New Roman"/>
                <w:b w:val="0"/>
                <w:bCs w:val="0"/>
                <w:color w:val="000000"/>
                <w:sz w:val="16"/>
                <w:szCs w:val="16"/>
                <w:lang w:val="mn-MN"/>
              </w:rPr>
            </w:pPr>
            <w:r w:rsidRPr="005B2788">
              <w:rPr>
                <w:rFonts w:ascii="Times New Roman" w:eastAsia="Times New Roman" w:hAnsi="Times New Roman" w:cs="Times New Roman"/>
                <w:b w:val="0"/>
                <w:bCs w:val="0"/>
                <w:color w:val="000000"/>
                <w:sz w:val="16"/>
                <w:szCs w:val="16"/>
                <w:lang w:val="mn-MN"/>
              </w:rPr>
              <w:t>24</w:t>
            </w:r>
          </w:p>
        </w:tc>
        <w:tc>
          <w:tcPr>
            <w:tcW w:w="3676" w:type="dxa"/>
            <w:noWrap/>
            <w:hideMark/>
          </w:tcPr>
          <w:p w14:paraId="063EDBEB" w14:textId="7AAB57FE" w:rsidR="007438AD" w:rsidRPr="005C5795" w:rsidRDefault="007438AD" w:rsidP="000414B4">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5C5795">
              <w:rPr>
                <w:rFonts w:ascii="Times New Roman" w:hAnsi="Times New Roman" w:cs="Times New Roman"/>
                <w:sz w:val="16"/>
                <w:szCs w:val="16"/>
              </w:rPr>
              <w:t>Грийн-Инвестмент</w:t>
            </w:r>
          </w:p>
        </w:tc>
        <w:tc>
          <w:tcPr>
            <w:tcW w:w="2296" w:type="dxa"/>
            <w:noWrap/>
          </w:tcPr>
          <w:p w14:paraId="34877713" w14:textId="409F033C" w:rsidR="007438AD" w:rsidRPr="00694725" w:rsidRDefault="007438AD" w:rsidP="000414B4">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694725">
              <w:rPr>
                <w:rFonts w:ascii="Times New Roman" w:hAnsi="Times New Roman" w:cs="Times New Roman"/>
                <w:sz w:val="16"/>
                <w:szCs w:val="16"/>
              </w:rPr>
              <w:t xml:space="preserve"> Gate.mn </w:t>
            </w:r>
          </w:p>
        </w:tc>
        <w:tc>
          <w:tcPr>
            <w:tcW w:w="2998" w:type="dxa"/>
            <w:noWrap/>
          </w:tcPr>
          <w:p w14:paraId="4BEFF04A" w14:textId="08473713" w:rsidR="007438AD" w:rsidRPr="00FB2387" w:rsidRDefault="007438AD" w:rsidP="000414B4">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FB2387">
              <w:rPr>
                <w:rFonts w:ascii="Times New Roman" w:hAnsi="Times New Roman" w:cs="Times New Roman"/>
                <w:sz w:val="16"/>
                <w:szCs w:val="16"/>
              </w:rPr>
              <w:t>2023.07.04 №7/2827</w:t>
            </w:r>
          </w:p>
        </w:tc>
      </w:tr>
      <w:tr w:rsidR="007438AD" w:rsidRPr="00B2069B" w14:paraId="5696703C" w14:textId="77777777" w:rsidTr="007438AD">
        <w:trPr>
          <w:cnfStyle w:val="000000100000" w:firstRow="0" w:lastRow="0" w:firstColumn="0" w:lastColumn="0" w:oddVBand="0" w:evenVBand="0" w:oddHBand="1" w:evenHBand="0" w:firstRowFirstColumn="0" w:firstRowLastColumn="0" w:lastRowFirstColumn="0" w:lastRowLastColumn="0"/>
          <w:trHeight w:val="92"/>
        </w:trPr>
        <w:tc>
          <w:tcPr>
            <w:cnfStyle w:val="001000000000" w:firstRow="0" w:lastRow="0" w:firstColumn="1" w:lastColumn="0" w:oddVBand="0" w:evenVBand="0" w:oddHBand="0" w:evenHBand="0" w:firstRowFirstColumn="0" w:firstRowLastColumn="0" w:lastRowFirstColumn="0" w:lastRowLastColumn="0"/>
            <w:tcW w:w="459" w:type="dxa"/>
            <w:noWrap/>
            <w:vAlign w:val="center"/>
          </w:tcPr>
          <w:p w14:paraId="2AFB1F49" w14:textId="12B4DD8C" w:rsidR="007438AD" w:rsidRPr="005B2788" w:rsidRDefault="007438AD" w:rsidP="000414B4">
            <w:pPr>
              <w:spacing w:before="0"/>
              <w:ind w:left="-57" w:right="-113"/>
              <w:jc w:val="right"/>
              <w:rPr>
                <w:rFonts w:ascii="Times New Roman" w:eastAsia="Times New Roman" w:hAnsi="Times New Roman" w:cs="Times New Roman"/>
                <w:b w:val="0"/>
                <w:bCs w:val="0"/>
                <w:color w:val="000000"/>
                <w:sz w:val="16"/>
                <w:szCs w:val="16"/>
                <w:lang w:val="mn-MN"/>
              </w:rPr>
            </w:pPr>
            <w:r w:rsidRPr="005B2788">
              <w:rPr>
                <w:rFonts w:ascii="Times New Roman" w:eastAsia="Times New Roman" w:hAnsi="Times New Roman" w:cs="Times New Roman"/>
                <w:b w:val="0"/>
                <w:bCs w:val="0"/>
                <w:color w:val="000000"/>
                <w:sz w:val="16"/>
                <w:szCs w:val="16"/>
                <w:lang w:val="mn-MN"/>
              </w:rPr>
              <w:t>25</w:t>
            </w:r>
          </w:p>
        </w:tc>
        <w:tc>
          <w:tcPr>
            <w:tcW w:w="3676" w:type="dxa"/>
            <w:noWrap/>
            <w:hideMark/>
          </w:tcPr>
          <w:p w14:paraId="7EEBFAEC" w14:textId="4667402E" w:rsidR="007438AD" w:rsidRPr="005C5795" w:rsidRDefault="007438AD" w:rsidP="000414B4">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5C5795">
              <w:rPr>
                <w:rFonts w:ascii="Times New Roman" w:hAnsi="Times New Roman" w:cs="Times New Roman"/>
                <w:sz w:val="16"/>
                <w:szCs w:val="16"/>
              </w:rPr>
              <w:t>Омни капитал</w:t>
            </w:r>
          </w:p>
        </w:tc>
        <w:tc>
          <w:tcPr>
            <w:tcW w:w="2296" w:type="dxa"/>
            <w:noWrap/>
          </w:tcPr>
          <w:p w14:paraId="3E0633E9" w14:textId="0EEF1650" w:rsidR="007438AD" w:rsidRPr="00694725" w:rsidRDefault="007438AD" w:rsidP="000414B4">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FF0000"/>
                <w:sz w:val="16"/>
                <w:szCs w:val="16"/>
                <w:lang w:val="mn-MN"/>
              </w:rPr>
            </w:pPr>
            <w:r w:rsidRPr="00694725">
              <w:rPr>
                <w:rFonts w:ascii="Times New Roman" w:hAnsi="Times New Roman" w:cs="Times New Roman"/>
                <w:sz w:val="16"/>
                <w:szCs w:val="16"/>
              </w:rPr>
              <w:t>Moni</w:t>
            </w:r>
          </w:p>
        </w:tc>
        <w:tc>
          <w:tcPr>
            <w:tcW w:w="2998" w:type="dxa"/>
            <w:noWrap/>
          </w:tcPr>
          <w:p w14:paraId="0F023502" w14:textId="5E2AB914" w:rsidR="007438AD" w:rsidRPr="00FB2387" w:rsidRDefault="007438AD" w:rsidP="000414B4">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FB2387">
              <w:rPr>
                <w:rFonts w:ascii="Times New Roman" w:hAnsi="Times New Roman" w:cs="Times New Roman"/>
                <w:sz w:val="16"/>
                <w:szCs w:val="16"/>
              </w:rPr>
              <w:t>2023.07.05 №7/2869</w:t>
            </w:r>
          </w:p>
        </w:tc>
      </w:tr>
      <w:tr w:rsidR="007438AD" w:rsidRPr="00B2069B" w14:paraId="4504E2FA" w14:textId="77777777" w:rsidTr="007438AD">
        <w:trPr>
          <w:trHeight w:val="92"/>
        </w:trPr>
        <w:tc>
          <w:tcPr>
            <w:cnfStyle w:val="001000000000" w:firstRow="0" w:lastRow="0" w:firstColumn="1" w:lastColumn="0" w:oddVBand="0" w:evenVBand="0" w:oddHBand="0" w:evenHBand="0" w:firstRowFirstColumn="0" w:firstRowLastColumn="0" w:lastRowFirstColumn="0" w:lastRowLastColumn="0"/>
            <w:tcW w:w="459" w:type="dxa"/>
            <w:noWrap/>
            <w:vAlign w:val="center"/>
          </w:tcPr>
          <w:p w14:paraId="645C7EDE" w14:textId="3FA3FEFA" w:rsidR="007438AD" w:rsidRPr="005B2788" w:rsidRDefault="007438AD" w:rsidP="000414B4">
            <w:pPr>
              <w:spacing w:before="0"/>
              <w:ind w:left="-57" w:right="-113"/>
              <w:jc w:val="right"/>
              <w:rPr>
                <w:rFonts w:ascii="Times New Roman" w:eastAsia="Times New Roman" w:hAnsi="Times New Roman" w:cs="Times New Roman"/>
                <w:b w:val="0"/>
                <w:bCs w:val="0"/>
                <w:color w:val="000000"/>
                <w:sz w:val="16"/>
                <w:szCs w:val="16"/>
                <w:lang w:val="mn-MN"/>
              </w:rPr>
            </w:pPr>
            <w:r w:rsidRPr="005B2788">
              <w:rPr>
                <w:rFonts w:ascii="Times New Roman" w:eastAsia="Times New Roman" w:hAnsi="Times New Roman" w:cs="Times New Roman"/>
                <w:b w:val="0"/>
                <w:bCs w:val="0"/>
                <w:color w:val="000000"/>
                <w:sz w:val="16"/>
                <w:szCs w:val="16"/>
                <w:lang w:val="mn-MN"/>
              </w:rPr>
              <w:t>26</w:t>
            </w:r>
          </w:p>
        </w:tc>
        <w:tc>
          <w:tcPr>
            <w:tcW w:w="3676" w:type="dxa"/>
            <w:noWrap/>
            <w:hideMark/>
          </w:tcPr>
          <w:p w14:paraId="4B7BF904" w14:textId="1E29F78C" w:rsidR="007438AD" w:rsidRPr="005C5795" w:rsidRDefault="007438AD" w:rsidP="000414B4">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5C5795">
              <w:rPr>
                <w:rFonts w:ascii="Times New Roman" w:hAnsi="Times New Roman" w:cs="Times New Roman"/>
                <w:sz w:val="16"/>
                <w:szCs w:val="16"/>
              </w:rPr>
              <w:t>Инвеско фанд</w:t>
            </w:r>
          </w:p>
        </w:tc>
        <w:tc>
          <w:tcPr>
            <w:tcW w:w="2296" w:type="dxa"/>
            <w:noWrap/>
          </w:tcPr>
          <w:p w14:paraId="6E0CFDA5" w14:textId="4529CA8E" w:rsidR="007438AD" w:rsidRPr="00694725" w:rsidRDefault="007438AD" w:rsidP="000414B4">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0000"/>
                <w:sz w:val="16"/>
                <w:szCs w:val="16"/>
                <w:lang w:val="mn-MN"/>
              </w:rPr>
            </w:pPr>
            <w:r w:rsidRPr="00694725">
              <w:rPr>
                <w:rFonts w:ascii="Times New Roman" w:hAnsi="Times New Roman" w:cs="Times New Roman"/>
                <w:sz w:val="16"/>
                <w:szCs w:val="16"/>
              </w:rPr>
              <w:t>IF.mn</w:t>
            </w:r>
          </w:p>
        </w:tc>
        <w:tc>
          <w:tcPr>
            <w:tcW w:w="2998" w:type="dxa"/>
            <w:noWrap/>
          </w:tcPr>
          <w:p w14:paraId="036B9210" w14:textId="4E99FBCE" w:rsidR="007438AD" w:rsidRPr="00FB2387" w:rsidRDefault="007438AD" w:rsidP="000414B4">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FB2387">
              <w:rPr>
                <w:rFonts w:ascii="Times New Roman" w:hAnsi="Times New Roman" w:cs="Times New Roman"/>
                <w:sz w:val="16"/>
                <w:szCs w:val="16"/>
              </w:rPr>
              <w:t>2023.08.25 №7/3349</w:t>
            </w:r>
          </w:p>
        </w:tc>
      </w:tr>
      <w:tr w:rsidR="007438AD" w:rsidRPr="00B2069B" w14:paraId="4675C809" w14:textId="77777777" w:rsidTr="007438AD">
        <w:trPr>
          <w:cnfStyle w:val="000000100000" w:firstRow="0" w:lastRow="0" w:firstColumn="0" w:lastColumn="0" w:oddVBand="0" w:evenVBand="0" w:oddHBand="1" w:evenHBand="0" w:firstRowFirstColumn="0" w:firstRowLastColumn="0" w:lastRowFirstColumn="0" w:lastRowLastColumn="0"/>
          <w:trHeight w:val="92"/>
        </w:trPr>
        <w:tc>
          <w:tcPr>
            <w:cnfStyle w:val="001000000000" w:firstRow="0" w:lastRow="0" w:firstColumn="1" w:lastColumn="0" w:oddVBand="0" w:evenVBand="0" w:oddHBand="0" w:evenHBand="0" w:firstRowFirstColumn="0" w:firstRowLastColumn="0" w:lastRowFirstColumn="0" w:lastRowLastColumn="0"/>
            <w:tcW w:w="459" w:type="dxa"/>
            <w:noWrap/>
            <w:vAlign w:val="center"/>
          </w:tcPr>
          <w:p w14:paraId="67846AF5" w14:textId="1179A2BA" w:rsidR="007438AD" w:rsidRPr="005B2788" w:rsidRDefault="007438AD" w:rsidP="000414B4">
            <w:pPr>
              <w:spacing w:before="0"/>
              <w:ind w:left="-57" w:right="-113"/>
              <w:jc w:val="right"/>
              <w:rPr>
                <w:rFonts w:ascii="Times New Roman" w:eastAsia="Times New Roman" w:hAnsi="Times New Roman" w:cs="Times New Roman"/>
                <w:b w:val="0"/>
                <w:bCs w:val="0"/>
                <w:color w:val="000000"/>
                <w:sz w:val="16"/>
                <w:szCs w:val="16"/>
                <w:lang w:val="mn-MN"/>
              </w:rPr>
            </w:pPr>
            <w:r w:rsidRPr="005B2788">
              <w:rPr>
                <w:rFonts w:ascii="Times New Roman" w:eastAsia="Times New Roman" w:hAnsi="Times New Roman" w:cs="Times New Roman"/>
                <w:b w:val="0"/>
                <w:bCs w:val="0"/>
                <w:color w:val="000000"/>
                <w:sz w:val="16"/>
                <w:szCs w:val="16"/>
                <w:lang w:val="mn-MN"/>
              </w:rPr>
              <w:t>27</w:t>
            </w:r>
          </w:p>
        </w:tc>
        <w:tc>
          <w:tcPr>
            <w:tcW w:w="3676" w:type="dxa"/>
            <w:noWrap/>
            <w:hideMark/>
          </w:tcPr>
          <w:p w14:paraId="5E08268C" w14:textId="6C0A334D" w:rsidR="007438AD" w:rsidRPr="005C5795" w:rsidRDefault="007438AD" w:rsidP="000414B4">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5C5795">
              <w:rPr>
                <w:rFonts w:ascii="Times New Roman" w:hAnsi="Times New Roman" w:cs="Times New Roman"/>
                <w:sz w:val="16"/>
                <w:szCs w:val="16"/>
              </w:rPr>
              <w:t>Очир ундраа ОМЗ</w:t>
            </w:r>
          </w:p>
        </w:tc>
        <w:tc>
          <w:tcPr>
            <w:tcW w:w="2296" w:type="dxa"/>
            <w:noWrap/>
          </w:tcPr>
          <w:p w14:paraId="79BBB820" w14:textId="634CB5EF" w:rsidR="007438AD" w:rsidRPr="00694725" w:rsidRDefault="007438AD" w:rsidP="000414B4">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694725">
              <w:rPr>
                <w:rFonts w:ascii="Times New Roman" w:hAnsi="Times New Roman" w:cs="Times New Roman"/>
                <w:sz w:val="16"/>
                <w:szCs w:val="16"/>
              </w:rPr>
              <w:t>Opay MN</w:t>
            </w:r>
          </w:p>
        </w:tc>
        <w:tc>
          <w:tcPr>
            <w:tcW w:w="2998" w:type="dxa"/>
            <w:noWrap/>
          </w:tcPr>
          <w:p w14:paraId="319399B7" w14:textId="21656B55" w:rsidR="007438AD" w:rsidRPr="00FB2387" w:rsidRDefault="007438AD" w:rsidP="000414B4">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FB2387">
              <w:rPr>
                <w:rFonts w:ascii="Times New Roman" w:hAnsi="Times New Roman" w:cs="Times New Roman"/>
                <w:sz w:val="16"/>
                <w:szCs w:val="16"/>
              </w:rPr>
              <w:t>2023.08.25 №7/3351</w:t>
            </w:r>
          </w:p>
        </w:tc>
      </w:tr>
      <w:tr w:rsidR="007438AD" w:rsidRPr="00B2069B" w14:paraId="440BF2DB" w14:textId="77777777" w:rsidTr="007438AD">
        <w:trPr>
          <w:trHeight w:val="92"/>
        </w:trPr>
        <w:tc>
          <w:tcPr>
            <w:cnfStyle w:val="001000000000" w:firstRow="0" w:lastRow="0" w:firstColumn="1" w:lastColumn="0" w:oddVBand="0" w:evenVBand="0" w:oddHBand="0" w:evenHBand="0" w:firstRowFirstColumn="0" w:firstRowLastColumn="0" w:lastRowFirstColumn="0" w:lastRowLastColumn="0"/>
            <w:tcW w:w="459" w:type="dxa"/>
            <w:noWrap/>
            <w:vAlign w:val="center"/>
          </w:tcPr>
          <w:p w14:paraId="2F87E7C6" w14:textId="02646E40" w:rsidR="007438AD" w:rsidRPr="005B2788" w:rsidRDefault="007438AD" w:rsidP="000414B4">
            <w:pPr>
              <w:spacing w:before="0"/>
              <w:ind w:left="-57" w:right="-113"/>
              <w:jc w:val="right"/>
              <w:rPr>
                <w:rFonts w:ascii="Times New Roman" w:eastAsia="Times New Roman" w:hAnsi="Times New Roman" w:cs="Times New Roman"/>
                <w:b w:val="0"/>
                <w:bCs w:val="0"/>
                <w:color w:val="000000"/>
                <w:sz w:val="16"/>
                <w:szCs w:val="16"/>
                <w:lang w:val="mn-MN"/>
              </w:rPr>
            </w:pPr>
            <w:r w:rsidRPr="005B2788">
              <w:rPr>
                <w:rFonts w:ascii="Times New Roman" w:eastAsia="Times New Roman" w:hAnsi="Times New Roman" w:cs="Times New Roman"/>
                <w:b w:val="0"/>
                <w:bCs w:val="0"/>
                <w:color w:val="000000"/>
                <w:sz w:val="16"/>
                <w:szCs w:val="16"/>
                <w:lang w:val="mn-MN"/>
              </w:rPr>
              <w:t>28</w:t>
            </w:r>
          </w:p>
        </w:tc>
        <w:tc>
          <w:tcPr>
            <w:tcW w:w="3676" w:type="dxa"/>
            <w:noWrap/>
            <w:hideMark/>
          </w:tcPr>
          <w:p w14:paraId="0BD35CFE" w14:textId="7B433538" w:rsidR="007438AD" w:rsidRPr="005C5795" w:rsidRDefault="007438AD" w:rsidP="000414B4">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5C5795">
              <w:rPr>
                <w:rFonts w:ascii="Times New Roman" w:hAnsi="Times New Roman" w:cs="Times New Roman"/>
                <w:sz w:val="16"/>
                <w:szCs w:val="16"/>
              </w:rPr>
              <w:t>Бизнес-Инвест девелопмент</w:t>
            </w:r>
          </w:p>
        </w:tc>
        <w:tc>
          <w:tcPr>
            <w:tcW w:w="2296" w:type="dxa"/>
            <w:noWrap/>
          </w:tcPr>
          <w:p w14:paraId="46A32961" w14:textId="5CA57F7E" w:rsidR="007438AD" w:rsidRPr="00694725" w:rsidRDefault="007438AD" w:rsidP="000414B4">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694725">
              <w:rPr>
                <w:rFonts w:ascii="Times New Roman" w:hAnsi="Times New Roman" w:cs="Times New Roman"/>
                <w:sz w:val="16"/>
                <w:szCs w:val="16"/>
              </w:rPr>
              <w:t>BiD</w:t>
            </w:r>
          </w:p>
        </w:tc>
        <w:tc>
          <w:tcPr>
            <w:tcW w:w="2998" w:type="dxa"/>
            <w:noWrap/>
          </w:tcPr>
          <w:p w14:paraId="7C775569" w14:textId="2A6C8724" w:rsidR="007438AD" w:rsidRPr="00FB2387" w:rsidRDefault="007438AD" w:rsidP="000414B4">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FB2387">
              <w:rPr>
                <w:rFonts w:ascii="Times New Roman" w:hAnsi="Times New Roman" w:cs="Times New Roman"/>
                <w:sz w:val="16"/>
                <w:szCs w:val="16"/>
              </w:rPr>
              <w:t>2023.08.25 №7/3353</w:t>
            </w:r>
          </w:p>
        </w:tc>
      </w:tr>
      <w:tr w:rsidR="007438AD" w:rsidRPr="00B2069B" w14:paraId="3CB5082A" w14:textId="77777777" w:rsidTr="007438AD">
        <w:trPr>
          <w:cnfStyle w:val="000000100000" w:firstRow="0" w:lastRow="0" w:firstColumn="0" w:lastColumn="0" w:oddVBand="0" w:evenVBand="0" w:oddHBand="1" w:evenHBand="0" w:firstRowFirstColumn="0" w:firstRowLastColumn="0" w:lastRowFirstColumn="0" w:lastRowLastColumn="0"/>
          <w:trHeight w:val="92"/>
        </w:trPr>
        <w:tc>
          <w:tcPr>
            <w:cnfStyle w:val="001000000000" w:firstRow="0" w:lastRow="0" w:firstColumn="1" w:lastColumn="0" w:oddVBand="0" w:evenVBand="0" w:oddHBand="0" w:evenHBand="0" w:firstRowFirstColumn="0" w:firstRowLastColumn="0" w:lastRowFirstColumn="0" w:lastRowLastColumn="0"/>
            <w:tcW w:w="459" w:type="dxa"/>
            <w:noWrap/>
            <w:vAlign w:val="center"/>
          </w:tcPr>
          <w:p w14:paraId="1970A49C" w14:textId="61E634F6" w:rsidR="007438AD" w:rsidRPr="005B2788" w:rsidRDefault="007438AD" w:rsidP="000414B4">
            <w:pPr>
              <w:spacing w:before="0"/>
              <w:ind w:left="-57" w:right="-113"/>
              <w:jc w:val="right"/>
              <w:rPr>
                <w:rFonts w:ascii="Times New Roman" w:eastAsia="Times New Roman" w:hAnsi="Times New Roman" w:cs="Times New Roman"/>
                <w:b w:val="0"/>
                <w:bCs w:val="0"/>
                <w:color w:val="000000"/>
                <w:sz w:val="16"/>
                <w:szCs w:val="16"/>
                <w:lang w:val="mn-MN"/>
              </w:rPr>
            </w:pPr>
            <w:r w:rsidRPr="005B2788">
              <w:rPr>
                <w:rFonts w:ascii="Times New Roman" w:eastAsia="Times New Roman" w:hAnsi="Times New Roman" w:cs="Times New Roman"/>
                <w:b w:val="0"/>
                <w:bCs w:val="0"/>
                <w:color w:val="000000"/>
                <w:sz w:val="16"/>
                <w:szCs w:val="16"/>
                <w:lang w:val="mn-MN"/>
              </w:rPr>
              <w:t>29</w:t>
            </w:r>
          </w:p>
        </w:tc>
        <w:tc>
          <w:tcPr>
            <w:tcW w:w="3676" w:type="dxa"/>
            <w:noWrap/>
            <w:hideMark/>
          </w:tcPr>
          <w:p w14:paraId="1167C17A" w14:textId="0E712B5F" w:rsidR="007438AD" w:rsidRPr="005C5795" w:rsidRDefault="007438AD" w:rsidP="000414B4">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5C5795">
              <w:rPr>
                <w:rFonts w:ascii="Times New Roman" w:hAnsi="Times New Roman" w:cs="Times New Roman"/>
                <w:sz w:val="16"/>
                <w:szCs w:val="16"/>
              </w:rPr>
              <w:t>Монголиа импакт финанс</w:t>
            </w:r>
          </w:p>
        </w:tc>
        <w:tc>
          <w:tcPr>
            <w:tcW w:w="2296" w:type="dxa"/>
            <w:noWrap/>
          </w:tcPr>
          <w:p w14:paraId="54761FC3" w14:textId="5AFE293D" w:rsidR="007438AD" w:rsidRPr="00694725" w:rsidRDefault="007438AD" w:rsidP="000414B4">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694725">
              <w:rPr>
                <w:rFonts w:ascii="Times New Roman" w:hAnsi="Times New Roman" w:cs="Times New Roman"/>
                <w:sz w:val="16"/>
                <w:szCs w:val="16"/>
              </w:rPr>
              <w:t>Qmoni</w:t>
            </w:r>
          </w:p>
        </w:tc>
        <w:tc>
          <w:tcPr>
            <w:tcW w:w="2998" w:type="dxa"/>
            <w:noWrap/>
          </w:tcPr>
          <w:p w14:paraId="52AD6FC1" w14:textId="4D6CD379" w:rsidR="007438AD" w:rsidRPr="00FB2387" w:rsidRDefault="007438AD" w:rsidP="000414B4">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FB2387">
              <w:rPr>
                <w:rFonts w:ascii="Times New Roman" w:hAnsi="Times New Roman" w:cs="Times New Roman"/>
                <w:sz w:val="16"/>
                <w:szCs w:val="16"/>
              </w:rPr>
              <w:t>2023.08.25 №7/3356</w:t>
            </w:r>
          </w:p>
        </w:tc>
      </w:tr>
      <w:tr w:rsidR="007438AD" w:rsidRPr="00B2069B" w14:paraId="656CB94C" w14:textId="77777777" w:rsidTr="007438AD">
        <w:trPr>
          <w:trHeight w:val="92"/>
        </w:trPr>
        <w:tc>
          <w:tcPr>
            <w:cnfStyle w:val="001000000000" w:firstRow="0" w:lastRow="0" w:firstColumn="1" w:lastColumn="0" w:oddVBand="0" w:evenVBand="0" w:oddHBand="0" w:evenHBand="0" w:firstRowFirstColumn="0" w:firstRowLastColumn="0" w:lastRowFirstColumn="0" w:lastRowLastColumn="0"/>
            <w:tcW w:w="459" w:type="dxa"/>
            <w:noWrap/>
            <w:vAlign w:val="center"/>
          </w:tcPr>
          <w:p w14:paraId="08070289" w14:textId="578AA58C" w:rsidR="007438AD" w:rsidRPr="005B2788" w:rsidRDefault="007438AD" w:rsidP="000414B4">
            <w:pPr>
              <w:spacing w:before="0"/>
              <w:ind w:left="-57" w:right="-113"/>
              <w:jc w:val="right"/>
              <w:rPr>
                <w:rFonts w:ascii="Times New Roman" w:eastAsia="Times New Roman" w:hAnsi="Times New Roman" w:cs="Times New Roman"/>
                <w:b w:val="0"/>
                <w:bCs w:val="0"/>
                <w:color w:val="000000"/>
                <w:sz w:val="16"/>
                <w:szCs w:val="16"/>
                <w:lang w:val="mn-MN"/>
              </w:rPr>
            </w:pPr>
            <w:r w:rsidRPr="005B2788">
              <w:rPr>
                <w:rFonts w:ascii="Times New Roman" w:eastAsia="Times New Roman" w:hAnsi="Times New Roman" w:cs="Times New Roman"/>
                <w:b w:val="0"/>
                <w:bCs w:val="0"/>
                <w:color w:val="000000"/>
                <w:sz w:val="16"/>
                <w:szCs w:val="16"/>
                <w:lang w:val="mn-MN"/>
              </w:rPr>
              <w:t>30</w:t>
            </w:r>
          </w:p>
        </w:tc>
        <w:tc>
          <w:tcPr>
            <w:tcW w:w="3676" w:type="dxa"/>
            <w:noWrap/>
            <w:hideMark/>
          </w:tcPr>
          <w:p w14:paraId="0FF8FBFE" w14:textId="6ED551A3" w:rsidR="007438AD" w:rsidRPr="005C5795" w:rsidRDefault="007438AD" w:rsidP="000414B4">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5C5795">
              <w:rPr>
                <w:rFonts w:ascii="Times New Roman" w:hAnsi="Times New Roman" w:cs="Times New Roman"/>
                <w:sz w:val="16"/>
                <w:szCs w:val="16"/>
              </w:rPr>
              <w:t>Ашид капитал</w:t>
            </w:r>
          </w:p>
        </w:tc>
        <w:tc>
          <w:tcPr>
            <w:tcW w:w="2296" w:type="dxa"/>
            <w:noWrap/>
          </w:tcPr>
          <w:p w14:paraId="5DE7F7EB" w14:textId="63773E53" w:rsidR="007438AD" w:rsidRPr="00694725" w:rsidRDefault="007438AD" w:rsidP="000414B4">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694725">
              <w:rPr>
                <w:rFonts w:ascii="Times New Roman" w:hAnsi="Times New Roman" w:cs="Times New Roman"/>
                <w:sz w:val="16"/>
                <w:szCs w:val="16"/>
              </w:rPr>
              <w:t>Simple.mn</w:t>
            </w:r>
          </w:p>
        </w:tc>
        <w:tc>
          <w:tcPr>
            <w:tcW w:w="2998" w:type="dxa"/>
            <w:noWrap/>
          </w:tcPr>
          <w:p w14:paraId="271ED880" w14:textId="20C71CAD" w:rsidR="007438AD" w:rsidRPr="00FB2387" w:rsidRDefault="007438AD" w:rsidP="000414B4">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FB2387">
              <w:rPr>
                <w:rFonts w:ascii="Times New Roman" w:hAnsi="Times New Roman" w:cs="Times New Roman"/>
                <w:sz w:val="16"/>
                <w:szCs w:val="16"/>
              </w:rPr>
              <w:t>2023.11.10 №7/4317</w:t>
            </w:r>
          </w:p>
        </w:tc>
      </w:tr>
      <w:tr w:rsidR="007438AD" w:rsidRPr="00B2069B" w14:paraId="033316F4" w14:textId="31823DD1" w:rsidTr="007438AD">
        <w:trPr>
          <w:cnfStyle w:val="000000100000" w:firstRow="0" w:lastRow="0" w:firstColumn="0" w:lastColumn="0" w:oddVBand="0" w:evenVBand="0" w:oddHBand="1" w:evenHBand="0" w:firstRowFirstColumn="0" w:firstRowLastColumn="0" w:lastRowFirstColumn="0" w:lastRowLastColumn="0"/>
          <w:trHeight w:val="92"/>
        </w:trPr>
        <w:tc>
          <w:tcPr>
            <w:cnfStyle w:val="001000000000" w:firstRow="0" w:lastRow="0" w:firstColumn="1" w:lastColumn="0" w:oddVBand="0" w:evenVBand="0" w:oddHBand="0" w:evenHBand="0" w:firstRowFirstColumn="0" w:firstRowLastColumn="0" w:lastRowFirstColumn="0" w:lastRowLastColumn="0"/>
            <w:tcW w:w="459" w:type="dxa"/>
            <w:noWrap/>
          </w:tcPr>
          <w:p w14:paraId="170D87A8" w14:textId="75B6A876" w:rsidR="007438AD" w:rsidRPr="00580A3E" w:rsidRDefault="007438AD" w:rsidP="00871756">
            <w:pPr>
              <w:spacing w:before="0"/>
              <w:ind w:left="-57" w:right="-113"/>
              <w:jc w:val="right"/>
              <w:rPr>
                <w:rFonts w:ascii="Times New Roman" w:eastAsia="Times New Roman" w:hAnsi="Times New Roman" w:cs="Times New Roman"/>
                <w:color w:val="000000"/>
                <w:sz w:val="16"/>
                <w:szCs w:val="16"/>
                <w:lang w:val="mn-MN"/>
              </w:rPr>
            </w:pPr>
            <w:r w:rsidRPr="005B2788">
              <w:rPr>
                <w:rFonts w:ascii="Times New Roman" w:eastAsia="Times New Roman" w:hAnsi="Times New Roman" w:cs="Times New Roman"/>
                <w:b w:val="0"/>
                <w:bCs w:val="0"/>
                <w:color w:val="000000"/>
                <w:sz w:val="16"/>
                <w:szCs w:val="16"/>
                <w:lang w:val="mn-MN"/>
              </w:rPr>
              <w:t>31</w:t>
            </w:r>
          </w:p>
        </w:tc>
        <w:tc>
          <w:tcPr>
            <w:tcW w:w="3676" w:type="dxa"/>
            <w:noWrap/>
            <w:hideMark/>
          </w:tcPr>
          <w:p w14:paraId="7D19F2D9" w14:textId="740B109F" w:rsidR="007438AD" w:rsidRPr="005C5795" w:rsidRDefault="007438AD" w:rsidP="000414B4">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5C5795">
              <w:rPr>
                <w:rFonts w:ascii="Times New Roman" w:hAnsi="Times New Roman" w:cs="Times New Roman"/>
                <w:sz w:val="16"/>
                <w:szCs w:val="16"/>
              </w:rPr>
              <w:t>Соломон инвестментс</w:t>
            </w:r>
          </w:p>
        </w:tc>
        <w:tc>
          <w:tcPr>
            <w:tcW w:w="2296" w:type="dxa"/>
            <w:noWrap/>
          </w:tcPr>
          <w:p w14:paraId="67865F39" w14:textId="19E2BAD3" w:rsidR="007438AD" w:rsidRPr="00694725" w:rsidRDefault="007438AD" w:rsidP="000414B4">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694725">
              <w:rPr>
                <w:rFonts w:ascii="Times New Roman" w:hAnsi="Times New Roman" w:cs="Times New Roman"/>
                <w:sz w:val="16"/>
                <w:szCs w:val="16"/>
              </w:rPr>
              <w:t>M credit</w:t>
            </w:r>
          </w:p>
        </w:tc>
        <w:tc>
          <w:tcPr>
            <w:tcW w:w="2998" w:type="dxa"/>
            <w:noWrap/>
          </w:tcPr>
          <w:p w14:paraId="28FFF93B" w14:textId="56B0FD7E" w:rsidR="007438AD" w:rsidRPr="00FB2387" w:rsidRDefault="007438AD" w:rsidP="000414B4">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FB2387">
              <w:rPr>
                <w:rFonts w:ascii="Times New Roman" w:hAnsi="Times New Roman" w:cs="Times New Roman"/>
                <w:sz w:val="16"/>
                <w:szCs w:val="16"/>
              </w:rPr>
              <w:t>2023.11.10 №7/4319</w:t>
            </w:r>
          </w:p>
        </w:tc>
      </w:tr>
      <w:tr w:rsidR="007438AD" w:rsidRPr="00B2069B" w14:paraId="68790655" w14:textId="77777777" w:rsidTr="007438AD">
        <w:trPr>
          <w:trHeight w:val="92"/>
        </w:trPr>
        <w:tc>
          <w:tcPr>
            <w:cnfStyle w:val="001000000000" w:firstRow="0" w:lastRow="0" w:firstColumn="1" w:lastColumn="0" w:oddVBand="0" w:evenVBand="0" w:oddHBand="0" w:evenHBand="0" w:firstRowFirstColumn="0" w:firstRowLastColumn="0" w:lastRowFirstColumn="0" w:lastRowLastColumn="0"/>
            <w:tcW w:w="459" w:type="dxa"/>
            <w:noWrap/>
            <w:vAlign w:val="center"/>
          </w:tcPr>
          <w:p w14:paraId="5A04396D" w14:textId="313117B2" w:rsidR="007438AD" w:rsidRPr="005B2788" w:rsidRDefault="007438AD" w:rsidP="000414B4">
            <w:pPr>
              <w:spacing w:before="0"/>
              <w:ind w:left="-57" w:right="-113"/>
              <w:jc w:val="right"/>
              <w:rPr>
                <w:rFonts w:ascii="Times New Roman" w:eastAsia="Times New Roman" w:hAnsi="Times New Roman" w:cs="Times New Roman"/>
                <w:b w:val="0"/>
                <w:bCs w:val="0"/>
                <w:color w:val="000000"/>
                <w:sz w:val="16"/>
                <w:szCs w:val="16"/>
                <w:lang w:val="mn-MN"/>
              </w:rPr>
            </w:pPr>
            <w:r w:rsidRPr="005B2788">
              <w:rPr>
                <w:rFonts w:ascii="Times New Roman" w:eastAsia="Times New Roman" w:hAnsi="Times New Roman" w:cs="Times New Roman"/>
                <w:b w:val="0"/>
                <w:bCs w:val="0"/>
                <w:color w:val="000000"/>
                <w:sz w:val="16"/>
                <w:szCs w:val="16"/>
                <w:lang w:val="mn-MN"/>
              </w:rPr>
              <w:t>32</w:t>
            </w:r>
          </w:p>
        </w:tc>
        <w:tc>
          <w:tcPr>
            <w:tcW w:w="3676" w:type="dxa"/>
            <w:noWrap/>
            <w:hideMark/>
          </w:tcPr>
          <w:p w14:paraId="6F1BF091" w14:textId="2627AF45" w:rsidR="007438AD" w:rsidRPr="005C5795" w:rsidRDefault="007438AD" w:rsidP="000414B4">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5C5795">
              <w:rPr>
                <w:rFonts w:ascii="Times New Roman" w:hAnsi="Times New Roman" w:cs="Times New Roman"/>
                <w:sz w:val="16"/>
                <w:szCs w:val="16"/>
              </w:rPr>
              <w:t>Сэнд эм эн</w:t>
            </w:r>
          </w:p>
        </w:tc>
        <w:tc>
          <w:tcPr>
            <w:tcW w:w="2296" w:type="dxa"/>
            <w:noWrap/>
          </w:tcPr>
          <w:p w14:paraId="1DE8EB68" w14:textId="0C570486" w:rsidR="007438AD" w:rsidRPr="00694725" w:rsidRDefault="007438AD" w:rsidP="000414B4">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694725">
              <w:rPr>
                <w:rFonts w:ascii="Times New Roman" w:hAnsi="Times New Roman" w:cs="Times New Roman"/>
                <w:sz w:val="16"/>
                <w:szCs w:val="16"/>
              </w:rPr>
              <w:t>Pocket.mn</w:t>
            </w:r>
          </w:p>
        </w:tc>
        <w:tc>
          <w:tcPr>
            <w:tcW w:w="2998" w:type="dxa"/>
            <w:noWrap/>
          </w:tcPr>
          <w:p w14:paraId="0B9BAAA9" w14:textId="2AF063EA" w:rsidR="007438AD" w:rsidRPr="00FB2387" w:rsidRDefault="007438AD" w:rsidP="000414B4">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FB2387">
              <w:rPr>
                <w:rFonts w:ascii="Times New Roman" w:hAnsi="Times New Roman" w:cs="Times New Roman"/>
                <w:sz w:val="16"/>
                <w:szCs w:val="16"/>
              </w:rPr>
              <w:t xml:space="preserve">2023.12.20 </w:t>
            </w:r>
          </w:p>
        </w:tc>
      </w:tr>
      <w:tr w:rsidR="007438AD" w:rsidRPr="00B2069B" w14:paraId="167E1D05" w14:textId="77777777" w:rsidTr="007438AD">
        <w:trPr>
          <w:cnfStyle w:val="000000100000" w:firstRow="0" w:lastRow="0" w:firstColumn="0" w:lastColumn="0" w:oddVBand="0" w:evenVBand="0" w:oddHBand="1" w:evenHBand="0" w:firstRowFirstColumn="0" w:firstRowLastColumn="0" w:lastRowFirstColumn="0" w:lastRowLastColumn="0"/>
          <w:trHeight w:val="92"/>
        </w:trPr>
        <w:tc>
          <w:tcPr>
            <w:cnfStyle w:val="001000000000" w:firstRow="0" w:lastRow="0" w:firstColumn="1" w:lastColumn="0" w:oddVBand="0" w:evenVBand="0" w:oddHBand="0" w:evenHBand="0" w:firstRowFirstColumn="0" w:firstRowLastColumn="0" w:lastRowFirstColumn="0" w:lastRowLastColumn="0"/>
            <w:tcW w:w="459" w:type="dxa"/>
            <w:noWrap/>
            <w:vAlign w:val="center"/>
          </w:tcPr>
          <w:p w14:paraId="05F4D8E1" w14:textId="4366E433" w:rsidR="007438AD" w:rsidRPr="005B2788" w:rsidRDefault="007438AD" w:rsidP="000414B4">
            <w:pPr>
              <w:spacing w:before="0"/>
              <w:ind w:left="-57" w:right="-113"/>
              <w:jc w:val="right"/>
              <w:rPr>
                <w:rFonts w:ascii="Times New Roman" w:eastAsia="Times New Roman" w:hAnsi="Times New Roman" w:cs="Times New Roman"/>
                <w:b w:val="0"/>
                <w:bCs w:val="0"/>
                <w:color w:val="000000"/>
                <w:sz w:val="16"/>
                <w:szCs w:val="16"/>
                <w:lang w:val="mn-MN"/>
              </w:rPr>
            </w:pPr>
            <w:r w:rsidRPr="005B2788">
              <w:rPr>
                <w:rFonts w:ascii="Times New Roman" w:eastAsia="Times New Roman" w:hAnsi="Times New Roman" w:cs="Times New Roman"/>
                <w:b w:val="0"/>
                <w:bCs w:val="0"/>
                <w:color w:val="000000"/>
                <w:sz w:val="16"/>
                <w:szCs w:val="16"/>
                <w:lang w:val="mn-MN"/>
              </w:rPr>
              <w:t>33</w:t>
            </w:r>
          </w:p>
        </w:tc>
        <w:tc>
          <w:tcPr>
            <w:tcW w:w="3676" w:type="dxa"/>
            <w:noWrap/>
            <w:hideMark/>
          </w:tcPr>
          <w:p w14:paraId="1D30D5BB" w14:textId="33D5A6F3" w:rsidR="007438AD" w:rsidRPr="005C5795" w:rsidRDefault="007438AD" w:rsidP="000414B4">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5C5795">
              <w:rPr>
                <w:rFonts w:ascii="Times New Roman" w:hAnsi="Times New Roman" w:cs="Times New Roman"/>
                <w:sz w:val="16"/>
                <w:szCs w:val="16"/>
              </w:rPr>
              <w:t>Изи пэй норбүла</w:t>
            </w:r>
          </w:p>
        </w:tc>
        <w:tc>
          <w:tcPr>
            <w:tcW w:w="2296" w:type="dxa"/>
            <w:noWrap/>
          </w:tcPr>
          <w:p w14:paraId="75841DEE" w14:textId="3E75D641" w:rsidR="007438AD" w:rsidRPr="00694725" w:rsidRDefault="007438AD" w:rsidP="000414B4">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694725">
              <w:rPr>
                <w:rFonts w:ascii="Times New Roman" w:hAnsi="Times New Roman" w:cs="Times New Roman"/>
                <w:sz w:val="16"/>
                <w:szCs w:val="16"/>
              </w:rPr>
              <w:t>Easypay.mn</w:t>
            </w:r>
          </w:p>
        </w:tc>
        <w:tc>
          <w:tcPr>
            <w:tcW w:w="2998" w:type="dxa"/>
            <w:noWrap/>
          </w:tcPr>
          <w:p w14:paraId="687D19BC" w14:textId="23546875" w:rsidR="007438AD" w:rsidRPr="00FB2387" w:rsidRDefault="007438AD" w:rsidP="000414B4">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FB2387">
              <w:rPr>
                <w:rFonts w:ascii="Times New Roman" w:hAnsi="Times New Roman" w:cs="Times New Roman"/>
                <w:sz w:val="16"/>
                <w:szCs w:val="16"/>
              </w:rPr>
              <w:t>2023.12.22 №7/4867</w:t>
            </w:r>
          </w:p>
        </w:tc>
      </w:tr>
      <w:tr w:rsidR="007438AD" w:rsidRPr="00B2069B" w14:paraId="1206C369" w14:textId="77777777" w:rsidTr="007438AD">
        <w:trPr>
          <w:trHeight w:val="92"/>
        </w:trPr>
        <w:tc>
          <w:tcPr>
            <w:cnfStyle w:val="001000000000" w:firstRow="0" w:lastRow="0" w:firstColumn="1" w:lastColumn="0" w:oddVBand="0" w:evenVBand="0" w:oddHBand="0" w:evenHBand="0" w:firstRowFirstColumn="0" w:firstRowLastColumn="0" w:lastRowFirstColumn="0" w:lastRowLastColumn="0"/>
            <w:tcW w:w="459" w:type="dxa"/>
            <w:noWrap/>
            <w:vAlign w:val="center"/>
          </w:tcPr>
          <w:p w14:paraId="7F2C0B20" w14:textId="5D4D5EE1" w:rsidR="007438AD" w:rsidRPr="005B2788" w:rsidRDefault="007438AD" w:rsidP="000414B4">
            <w:pPr>
              <w:spacing w:before="0"/>
              <w:ind w:left="-57" w:right="-113"/>
              <w:jc w:val="right"/>
              <w:rPr>
                <w:rFonts w:ascii="Times New Roman" w:eastAsia="Times New Roman" w:hAnsi="Times New Roman" w:cs="Times New Roman"/>
                <w:b w:val="0"/>
                <w:bCs w:val="0"/>
                <w:color w:val="000000"/>
                <w:sz w:val="16"/>
                <w:szCs w:val="16"/>
                <w:lang w:val="mn-MN"/>
              </w:rPr>
            </w:pPr>
            <w:r w:rsidRPr="005B2788">
              <w:rPr>
                <w:rFonts w:ascii="Times New Roman" w:eastAsia="Times New Roman" w:hAnsi="Times New Roman" w:cs="Times New Roman"/>
                <w:b w:val="0"/>
                <w:bCs w:val="0"/>
                <w:color w:val="000000"/>
                <w:sz w:val="16"/>
                <w:szCs w:val="16"/>
                <w:lang w:val="mn-MN"/>
              </w:rPr>
              <w:t>34</w:t>
            </w:r>
          </w:p>
        </w:tc>
        <w:tc>
          <w:tcPr>
            <w:tcW w:w="3676" w:type="dxa"/>
            <w:noWrap/>
            <w:hideMark/>
          </w:tcPr>
          <w:p w14:paraId="57B3C14F" w14:textId="11F25661" w:rsidR="007438AD" w:rsidRPr="005C5795" w:rsidRDefault="007438AD" w:rsidP="000414B4">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5C5795">
              <w:rPr>
                <w:rFonts w:ascii="Times New Roman" w:hAnsi="Times New Roman" w:cs="Times New Roman"/>
                <w:sz w:val="16"/>
                <w:szCs w:val="16"/>
              </w:rPr>
              <w:t>Дэвжих нэхий</w:t>
            </w:r>
          </w:p>
        </w:tc>
        <w:tc>
          <w:tcPr>
            <w:tcW w:w="2296" w:type="dxa"/>
            <w:noWrap/>
          </w:tcPr>
          <w:p w14:paraId="260BE91D" w14:textId="00851D2D" w:rsidR="007438AD" w:rsidRPr="00694725" w:rsidRDefault="007438AD" w:rsidP="000414B4">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694725">
              <w:rPr>
                <w:rFonts w:ascii="Times New Roman" w:hAnsi="Times New Roman" w:cs="Times New Roman"/>
                <w:sz w:val="16"/>
                <w:szCs w:val="16"/>
              </w:rPr>
              <w:t>Money-T</w:t>
            </w:r>
          </w:p>
        </w:tc>
        <w:tc>
          <w:tcPr>
            <w:tcW w:w="2998" w:type="dxa"/>
            <w:noWrap/>
          </w:tcPr>
          <w:p w14:paraId="31FAC937" w14:textId="1A3C6BFE" w:rsidR="007438AD" w:rsidRPr="00FB2387" w:rsidRDefault="007438AD" w:rsidP="000414B4">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FB2387">
              <w:rPr>
                <w:rFonts w:ascii="Times New Roman" w:hAnsi="Times New Roman" w:cs="Times New Roman"/>
                <w:sz w:val="16"/>
                <w:szCs w:val="16"/>
              </w:rPr>
              <w:t>2023.12.22 №7/4870</w:t>
            </w:r>
          </w:p>
        </w:tc>
      </w:tr>
      <w:tr w:rsidR="007438AD" w:rsidRPr="00B2069B" w14:paraId="197B6B2D" w14:textId="1B2AA583" w:rsidTr="007438AD">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459" w:type="dxa"/>
            <w:noWrap/>
            <w:vAlign w:val="center"/>
          </w:tcPr>
          <w:p w14:paraId="2883536F" w14:textId="7C3DBC38" w:rsidR="007438AD" w:rsidRPr="005B2788" w:rsidRDefault="007438AD" w:rsidP="000414B4">
            <w:pPr>
              <w:spacing w:before="0"/>
              <w:ind w:left="-57" w:right="-113"/>
              <w:jc w:val="right"/>
              <w:rPr>
                <w:rFonts w:ascii="Times New Roman" w:eastAsia="Times New Roman" w:hAnsi="Times New Roman" w:cs="Times New Roman"/>
                <w:b w:val="0"/>
                <w:bCs w:val="0"/>
                <w:color w:val="000000"/>
                <w:sz w:val="16"/>
                <w:szCs w:val="16"/>
                <w:lang w:val="mn-MN"/>
              </w:rPr>
            </w:pPr>
            <w:r w:rsidRPr="005B2788">
              <w:rPr>
                <w:rFonts w:ascii="Times New Roman" w:eastAsia="Times New Roman" w:hAnsi="Times New Roman" w:cs="Times New Roman"/>
                <w:b w:val="0"/>
                <w:bCs w:val="0"/>
                <w:color w:val="000000"/>
                <w:sz w:val="16"/>
                <w:szCs w:val="16"/>
                <w:lang w:val="mn-MN"/>
              </w:rPr>
              <w:t>35</w:t>
            </w:r>
          </w:p>
        </w:tc>
        <w:tc>
          <w:tcPr>
            <w:tcW w:w="3676" w:type="dxa"/>
            <w:noWrap/>
            <w:hideMark/>
          </w:tcPr>
          <w:p w14:paraId="51249D51" w14:textId="2A342A98" w:rsidR="007438AD" w:rsidRPr="005C5795" w:rsidRDefault="007438AD" w:rsidP="000414B4">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5C5795">
              <w:rPr>
                <w:rFonts w:ascii="Times New Roman" w:hAnsi="Times New Roman" w:cs="Times New Roman"/>
                <w:sz w:val="16"/>
                <w:szCs w:val="16"/>
              </w:rPr>
              <w:t>Микрокредит</w:t>
            </w:r>
          </w:p>
        </w:tc>
        <w:tc>
          <w:tcPr>
            <w:tcW w:w="2296" w:type="dxa"/>
            <w:noWrap/>
          </w:tcPr>
          <w:p w14:paraId="04B41E05" w14:textId="27175502" w:rsidR="007438AD" w:rsidRPr="00694725" w:rsidRDefault="007438AD" w:rsidP="000414B4">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694725">
              <w:rPr>
                <w:rFonts w:ascii="Times New Roman" w:hAnsi="Times New Roman" w:cs="Times New Roman"/>
                <w:sz w:val="16"/>
                <w:szCs w:val="16"/>
              </w:rPr>
              <w:t>Easy</w:t>
            </w:r>
          </w:p>
        </w:tc>
        <w:tc>
          <w:tcPr>
            <w:tcW w:w="2998" w:type="dxa"/>
            <w:noWrap/>
          </w:tcPr>
          <w:p w14:paraId="0CF06762" w14:textId="11E6CFCD" w:rsidR="007438AD" w:rsidRPr="00FB2387" w:rsidRDefault="007438AD" w:rsidP="000414B4">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FB2387">
              <w:rPr>
                <w:rFonts w:ascii="Times New Roman" w:hAnsi="Times New Roman" w:cs="Times New Roman"/>
                <w:sz w:val="16"/>
                <w:szCs w:val="16"/>
              </w:rPr>
              <w:t>2023.12.22 №7/4871</w:t>
            </w:r>
          </w:p>
        </w:tc>
      </w:tr>
      <w:tr w:rsidR="007438AD" w:rsidRPr="00B2069B" w14:paraId="4CE82883" w14:textId="77777777" w:rsidTr="007438AD">
        <w:trPr>
          <w:trHeight w:val="92"/>
        </w:trPr>
        <w:tc>
          <w:tcPr>
            <w:cnfStyle w:val="001000000000" w:firstRow="0" w:lastRow="0" w:firstColumn="1" w:lastColumn="0" w:oddVBand="0" w:evenVBand="0" w:oddHBand="0" w:evenHBand="0" w:firstRowFirstColumn="0" w:firstRowLastColumn="0" w:lastRowFirstColumn="0" w:lastRowLastColumn="0"/>
            <w:tcW w:w="459" w:type="dxa"/>
            <w:noWrap/>
            <w:vAlign w:val="center"/>
          </w:tcPr>
          <w:p w14:paraId="2ECB56BE" w14:textId="676AB26B" w:rsidR="007438AD" w:rsidRPr="005B2788" w:rsidRDefault="007438AD" w:rsidP="000414B4">
            <w:pPr>
              <w:spacing w:before="0"/>
              <w:ind w:left="-57" w:right="-113"/>
              <w:jc w:val="right"/>
              <w:rPr>
                <w:rFonts w:ascii="Times New Roman" w:eastAsia="Times New Roman" w:hAnsi="Times New Roman" w:cs="Times New Roman"/>
                <w:b w:val="0"/>
                <w:bCs w:val="0"/>
                <w:color w:val="000000"/>
                <w:sz w:val="16"/>
                <w:szCs w:val="16"/>
                <w:lang w:val="mn-MN"/>
              </w:rPr>
            </w:pPr>
            <w:r w:rsidRPr="005B2788">
              <w:rPr>
                <w:rFonts w:ascii="Times New Roman" w:eastAsia="Times New Roman" w:hAnsi="Times New Roman" w:cs="Times New Roman"/>
                <w:b w:val="0"/>
                <w:bCs w:val="0"/>
                <w:color w:val="000000"/>
                <w:sz w:val="16"/>
                <w:szCs w:val="16"/>
                <w:lang w:val="mn-MN"/>
              </w:rPr>
              <w:t>36</w:t>
            </w:r>
          </w:p>
        </w:tc>
        <w:tc>
          <w:tcPr>
            <w:tcW w:w="3676" w:type="dxa"/>
            <w:noWrap/>
            <w:hideMark/>
          </w:tcPr>
          <w:p w14:paraId="49CB961B" w14:textId="393D11E5" w:rsidR="007438AD" w:rsidRPr="005C5795" w:rsidRDefault="007438AD" w:rsidP="000414B4">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5C5795">
              <w:rPr>
                <w:rFonts w:ascii="Times New Roman" w:hAnsi="Times New Roman" w:cs="Times New Roman"/>
                <w:sz w:val="16"/>
                <w:szCs w:val="16"/>
              </w:rPr>
              <w:t>Хангууд финанс</w:t>
            </w:r>
          </w:p>
        </w:tc>
        <w:tc>
          <w:tcPr>
            <w:tcW w:w="2296" w:type="dxa"/>
            <w:noWrap/>
          </w:tcPr>
          <w:p w14:paraId="224A76E8" w14:textId="34297AC1" w:rsidR="007438AD" w:rsidRPr="00694725" w:rsidRDefault="007438AD" w:rsidP="000414B4">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694725">
              <w:rPr>
                <w:rFonts w:ascii="Times New Roman" w:hAnsi="Times New Roman" w:cs="Times New Roman"/>
                <w:sz w:val="16"/>
                <w:szCs w:val="16"/>
              </w:rPr>
              <w:t>Khanguud</w:t>
            </w:r>
          </w:p>
        </w:tc>
        <w:tc>
          <w:tcPr>
            <w:tcW w:w="2998" w:type="dxa"/>
            <w:noWrap/>
          </w:tcPr>
          <w:p w14:paraId="1DC067BE" w14:textId="523ADE12" w:rsidR="007438AD" w:rsidRPr="00FB2387" w:rsidRDefault="007438AD" w:rsidP="000414B4">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FB2387">
              <w:rPr>
                <w:rFonts w:ascii="Times New Roman" w:hAnsi="Times New Roman" w:cs="Times New Roman"/>
                <w:sz w:val="16"/>
                <w:szCs w:val="16"/>
              </w:rPr>
              <w:t>2023.12.22 №7/4872</w:t>
            </w:r>
          </w:p>
        </w:tc>
      </w:tr>
      <w:tr w:rsidR="007438AD" w:rsidRPr="00B2069B" w14:paraId="2B1CD775" w14:textId="77777777" w:rsidTr="007438AD">
        <w:trPr>
          <w:cnfStyle w:val="000000100000" w:firstRow="0" w:lastRow="0" w:firstColumn="0" w:lastColumn="0" w:oddVBand="0" w:evenVBand="0" w:oddHBand="1" w:evenHBand="0" w:firstRowFirstColumn="0" w:firstRowLastColumn="0" w:lastRowFirstColumn="0" w:lastRowLastColumn="0"/>
          <w:trHeight w:val="92"/>
        </w:trPr>
        <w:tc>
          <w:tcPr>
            <w:cnfStyle w:val="001000000000" w:firstRow="0" w:lastRow="0" w:firstColumn="1" w:lastColumn="0" w:oddVBand="0" w:evenVBand="0" w:oddHBand="0" w:evenHBand="0" w:firstRowFirstColumn="0" w:firstRowLastColumn="0" w:lastRowFirstColumn="0" w:lastRowLastColumn="0"/>
            <w:tcW w:w="459" w:type="dxa"/>
            <w:noWrap/>
            <w:vAlign w:val="center"/>
          </w:tcPr>
          <w:p w14:paraId="4409377A" w14:textId="034B994D" w:rsidR="007438AD" w:rsidRPr="005B2788" w:rsidRDefault="007438AD" w:rsidP="000414B4">
            <w:pPr>
              <w:spacing w:before="0"/>
              <w:ind w:left="-57" w:right="-113"/>
              <w:jc w:val="right"/>
              <w:rPr>
                <w:rFonts w:ascii="Times New Roman" w:eastAsia="Times New Roman" w:hAnsi="Times New Roman" w:cs="Times New Roman"/>
                <w:b w:val="0"/>
                <w:bCs w:val="0"/>
                <w:color w:val="000000"/>
                <w:sz w:val="16"/>
                <w:szCs w:val="16"/>
                <w:lang w:val="mn-MN"/>
              </w:rPr>
            </w:pPr>
            <w:r w:rsidRPr="005B2788">
              <w:rPr>
                <w:rFonts w:ascii="Times New Roman" w:eastAsia="Times New Roman" w:hAnsi="Times New Roman" w:cs="Times New Roman"/>
                <w:b w:val="0"/>
                <w:bCs w:val="0"/>
                <w:color w:val="000000"/>
                <w:sz w:val="16"/>
                <w:szCs w:val="16"/>
                <w:lang w:val="mn-MN"/>
              </w:rPr>
              <w:t>37</w:t>
            </w:r>
          </w:p>
        </w:tc>
        <w:tc>
          <w:tcPr>
            <w:tcW w:w="3676" w:type="dxa"/>
            <w:noWrap/>
            <w:hideMark/>
          </w:tcPr>
          <w:p w14:paraId="30A210A6" w14:textId="2F433167" w:rsidR="007438AD" w:rsidRPr="005C5795" w:rsidRDefault="007438AD" w:rsidP="000414B4">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5C5795">
              <w:rPr>
                <w:rFonts w:ascii="Times New Roman" w:hAnsi="Times New Roman" w:cs="Times New Roman"/>
                <w:sz w:val="16"/>
                <w:szCs w:val="16"/>
              </w:rPr>
              <w:t>Ардкредит</w:t>
            </w:r>
          </w:p>
        </w:tc>
        <w:tc>
          <w:tcPr>
            <w:tcW w:w="2296" w:type="dxa"/>
            <w:noWrap/>
          </w:tcPr>
          <w:p w14:paraId="5465752A" w14:textId="475590C5" w:rsidR="007438AD" w:rsidRPr="00694725" w:rsidRDefault="007438AD" w:rsidP="000414B4">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694725">
              <w:rPr>
                <w:rFonts w:ascii="Times New Roman" w:hAnsi="Times New Roman" w:cs="Times New Roman"/>
                <w:sz w:val="16"/>
                <w:szCs w:val="16"/>
              </w:rPr>
              <w:t>Ard</w:t>
            </w:r>
          </w:p>
        </w:tc>
        <w:tc>
          <w:tcPr>
            <w:tcW w:w="2998" w:type="dxa"/>
            <w:noWrap/>
          </w:tcPr>
          <w:p w14:paraId="534CA353" w14:textId="654E946D" w:rsidR="007438AD" w:rsidRPr="00FB2387" w:rsidRDefault="007438AD" w:rsidP="000414B4">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FB2387">
              <w:rPr>
                <w:rFonts w:ascii="Times New Roman" w:hAnsi="Times New Roman" w:cs="Times New Roman"/>
                <w:sz w:val="16"/>
                <w:szCs w:val="16"/>
              </w:rPr>
              <w:t>2023.12.22 №7/4873</w:t>
            </w:r>
          </w:p>
        </w:tc>
      </w:tr>
      <w:tr w:rsidR="007438AD" w:rsidRPr="00B2069B" w14:paraId="26A75DF3" w14:textId="77777777" w:rsidTr="007438AD">
        <w:trPr>
          <w:trHeight w:val="92"/>
        </w:trPr>
        <w:tc>
          <w:tcPr>
            <w:cnfStyle w:val="001000000000" w:firstRow="0" w:lastRow="0" w:firstColumn="1" w:lastColumn="0" w:oddVBand="0" w:evenVBand="0" w:oddHBand="0" w:evenHBand="0" w:firstRowFirstColumn="0" w:firstRowLastColumn="0" w:lastRowFirstColumn="0" w:lastRowLastColumn="0"/>
            <w:tcW w:w="459" w:type="dxa"/>
            <w:noWrap/>
            <w:vAlign w:val="center"/>
          </w:tcPr>
          <w:p w14:paraId="0C826AC4" w14:textId="0644DE11" w:rsidR="007438AD" w:rsidRPr="005B2788" w:rsidRDefault="007438AD" w:rsidP="000414B4">
            <w:pPr>
              <w:spacing w:before="0"/>
              <w:ind w:left="-57" w:right="-113"/>
              <w:jc w:val="right"/>
              <w:rPr>
                <w:rFonts w:ascii="Times New Roman" w:eastAsia="Times New Roman" w:hAnsi="Times New Roman" w:cs="Times New Roman"/>
                <w:b w:val="0"/>
                <w:bCs w:val="0"/>
                <w:color w:val="000000"/>
                <w:sz w:val="16"/>
                <w:szCs w:val="16"/>
                <w:lang w:val="mn-MN"/>
              </w:rPr>
            </w:pPr>
            <w:r w:rsidRPr="005B2788">
              <w:rPr>
                <w:rFonts w:ascii="Times New Roman" w:eastAsia="Times New Roman" w:hAnsi="Times New Roman" w:cs="Times New Roman"/>
                <w:b w:val="0"/>
                <w:bCs w:val="0"/>
                <w:color w:val="000000"/>
                <w:sz w:val="16"/>
                <w:szCs w:val="16"/>
                <w:lang w:val="mn-MN"/>
              </w:rPr>
              <w:t>38</w:t>
            </w:r>
          </w:p>
        </w:tc>
        <w:tc>
          <w:tcPr>
            <w:tcW w:w="3676" w:type="dxa"/>
            <w:noWrap/>
            <w:hideMark/>
          </w:tcPr>
          <w:p w14:paraId="02468AB8" w14:textId="6905A2FB" w:rsidR="007438AD" w:rsidRPr="005C5795" w:rsidRDefault="007438AD" w:rsidP="000414B4">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5C5795">
              <w:rPr>
                <w:rFonts w:ascii="Times New Roman" w:hAnsi="Times New Roman" w:cs="Times New Roman"/>
                <w:sz w:val="16"/>
                <w:szCs w:val="16"/>
              </w:rPr>
              <w:t>Жи Эс Би Капитал</w:t>
            </w:r>
          </w:p>
        </w:tc>
        <w:tc>
          <w:tcPr>
            <w:tcW w:w="2296" w:type="dxa"/>
            <w:noWrap/>
          </w:tcPr>
          <w:p w14:paraId="67445A15" w14:textId="5E9DB708" w:rsidR="007438AD" w:rsidRPr="00694725" w:rsidRDefault="007438AD" w:rsidP="000414B4">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694725">
              <w:rPr>
                <w:rFonts w:ascii="Times New Roman" w:hAnsi="Times New Roman" w:cs="Times New Roman"/>
                <w:sz w:val="16"/>
                <w:szCs w:val="16"/>
              </w:rPr>
              <w:t>Prime</w:t>
            </w:r>
          </w:p>
        </w:tc>
        <w:tc>
          <w:tcPr>
            <w:tcW w:w="2998" w:type="dxa"/>
            <w:noWrap/>
          </w:tcPr>
          <w:p w14:paraId="4440BC09" w14:textId="48B5672A" w:rsidR="007438AD" w:rsidRPr="00FB2387" w:rsidRDefault="007438AD" w:rsidP="000414B4">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FB2387">
              <w:rPr>
                <w:rFonts w:ascii="Times New Roman" w:hAnsi="Times New Roman" w:cs="Times New Roman"/>
                <w:sz w:val="16"/>
                <w:szCs w:val="16"/>
              </w:rPr>
              <w:t>2024.02.21 №7/631</w:t>
            </w:r>
          </w:p>
        </w:tc>
      </w:tr>
      <w:tr w:rsidR="007438AD" w:rsidRPr="00B2069B" w14:paraId="2EAE8904" w14:textId="77777777" w:rsidTr="007438AD">
        <w:trPr>
          <w:cnfStyle w:val="000000100000" w:firstRow="0" w:lastRow="0" w:firstColumn="0" w:lastColumn="0" w:oddVBand="0" w:evenVBand="0" w:oddHBand="1" w:evenHBand="0" w:firstRowFirstColumn="0" w:firstRowLastColumn="0" w:lastRowFirstColumn="0" w:lastRowLastColumn="0"/>
          <w:trHeight w:val="333"/>
        </w:trPr>
        <w:tc>
          <w:tcPr>
            <w:cnfStyle w:val="001000000000" w:firstRow="0" w:lastRow="0" w:firstColumn="1" w:lastColumn="0" w:oddVBand="0" w:evenVBand="0" w:oddHBand="0" w:evenHBand="0" w:firstRowFirstColumn="0" w:firstRowLastColumn="0" w:lastRowFirstColumn="0" w:lastRowLastColumn="0"/>
            <w:tcW w:w="459" w:type="dxa"/>
            <w:noWrap/>
            <w:vAlign w:val="center"/>
          </w:tcPr>
          <w:p w14:paraId="7DCBF97B" w14:textId="1B07E369" w:rsidR="007438AD" w:rsidRPr="005B2788" w:rsidRDefault="007438AD" w:rsidP="000414B4">
            <w:pPr>
              <w:spacing w:before="0"/>
              <w:ind w:left="-57" w:right="-113"/>
              <w:jc w:val="right"/>
              <w:rPr>
                <w:rFonts w:ascii="Times New Roman" w:eastAsia="Times New Roman" w:hAnsi="Times New Roman" w:cs="Times New Roman"/>
                <w:b w:val="0"/>
                <w:bCs w:val="0"/>
                <w:color w:val="000000"/>
                <w:sz w:val="16"/>
                <w:szCs w:val="16"/>
                <w:lang w:val="mn-MN"/>
              </w:rPr>
            </w:pPr>
            <w:r w:rsidRPr="005B2788">
              <w:rPr>
                <w:rFonts w:ascii="Times New Roman" w:eastAsia="Times New Roman" w:hAnsi="Times New Roman" w:cs="Times New Roman"/>
                <w:b w:val="0"/>
                <w:bCs w:val="0"/>
                <w:color w:val="000000"/>
                <w:sz w:val="16"/>
                <w:szCs w:val="16"/>
                <w:lang w:val="mn-MN"/>
              </w:rPr>
              <w:t>39</w:t>
            </w:r>
          </w:p>
        </w:tc>
        <w:tc>
          <w:tcPr>
            <w:tcW w:w="3676" w:type="dxa"/>
            <w:noWrap/>
            <w:hideMark/>
          </w:tcPr>
          <w:p w14:paraId="152EEB75" w14:textId="77D390AC" w:rsidR="007438AD" w:rsidRPr="005C5795" w:rsidRDefault="007438AD" w:rsidP="000414B4">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5C5795">
              <w:rPr>
                <w:rFonts w:ascii="Times New Roman" w:hAnsi="Times New Roman" w:cs="Times New Roman"/>
                <w:sz w:val="16"/>
                <w:szCs w:val="16"/>
              </w:rPr>
              <w:t>Кэйш флов финанс</w:t>
            </w:r>
          </w:p>
        </w:tc>
        <w:tc>
          <w:tcPr>
            <w:tcW w:w="2296" w:type="dxa"/>
            <w:noWrap/>
          </w:tcPr>
          <w:p w14:paraId="440BA013" w14:textId="4C2BABD2" w:rsidR="007438AD" w:rsidRPr="00694725" w:rsidRDefault="007438AD" w:rsidP="000414B4">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694725">
              <w:rPr>
                <w:rFonts w:ascii="Times New Roman" w:hAnsi="Times New Roman" w:cs="Times New Roman"/>
                <w:sz w:val="16"/>
                <w:szCs w:val="16"/>
              </w:rPr>
              <w:t>Tugrug App</w:t>
            </w:r>
          </w:p>
        </w:tc>
        <w:tc>
          <w:tcPr>
            <w:tcW w:w="2998" w:type="dxa"/>
            <w:noWrap/>
          </w:tcPr>
          <w:p w14:paraId="0D08D811" w14:textId="22F67809" w:rsidR="007438AD" w:rsidRPr="00FB2387" w:rsidRDefault="007438AD" w:rsidP="000414B4">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FB2387">
              <w:rPr>
                <w:rFonts w:ascii="Times New Roman" w:hAnsi="Times New Roman" w:cs="Times New Roman"/>
                <w:sz w:val="16"/>
                <w:szCs w:val="16"/>
              </w:rPr>
              <w:t>2024.02.21 №7/632</w:t>
            </w:r>
          </w:p>
        </w:tc>
      </w:tr>
      <w:tr w:rsidR="007438AD" w:rsidRPr="00B2069B" w14:paraId="1911B741" w14:textId="77777777" w:rsidTr="007438AD">
        <w:trPr>
          <w:trHeight w:val="92"/>
        </w:trPr>
        <w:tc>
          <w:tcPr>
            <w:cnfStyle w:val="001000000000" w:firstRow="0" w:lastRow="0" w:firstColumn="1" w:lastColumn="0" w:oddVBand="0" w:evenVBand="0" w:oddHBand="0" w:evenHBand="0" w:firstRowFirstColumn="0" w:firstRowLastColumn="0" w:lastRowFirstColumn="0" w:lastRowLastColumn="0"/>
            <w:tcW w:w="459" w:type="dxa"/>
            <w:noWrap/>
            <w:vAlign w:val="center"/>
          </w:tcPr>
          <w:p w14:paraId="78CB2542" w14:textId="18ABE437" w:rsidR="007438AD" w:rsidRPr="005B2788" w:rsidRDefault="007438AD" w:rsidP="000414B4">
            <w:pPr>
              <w:spacing w:before="0"/>
              <w:ind w:left="-57" w:right="-113"/>
              <w:jc w:val="right"/>
              <w:rPr>
                <w:rFonts w:ascii="Times New Roman" w:eastAsia="Times New Roman" w:hAnsi="Times New Roman" w:cs="Times New Roman"/>
                <w:b w:val="0"/>
                <w:bCs w:val="0"/>
                <w:color w:val="000000"/>
                <w:sz w:val="16"/>
                <w:szCs w:val="16"/>
                <w:lang w:val="mn-MN"/>
              </w:rPr>
            </w:pPr>
            <w:r w:rsidRPr="005B2788">
              <w:rPr>
                <w:rFonts w:ascii="Times New Roman" w:eastAsia="Times New Roman" w:hAnsi="Times New Roman" w:cs="Times New Roman"/>
                <w:b w:val="0"/>
                <w:bCs w:val="0"/>
                <w:color w:val="000000"/>
                <w:sz w:val="16"/>
                <w:szCs w:val="16"/>
                <w:lang w:val="mn-MN"/>
              </w:rPr>
              <w:t>40</w:t>
            </w:r>
          </w:p>
        </w:tc>
        <w:tc>
          <w:tcPr>
            <w:tcW w:w="3676" w:type="dxa"/>
            <w:noWrap/>
            <w:hideMark/>
          </w:tcPr>
          <w:p w14:paraId="24615345" w14:textId="7160606C" w:rsidR="007438AD" w:rsidRPr="005C5795" w:rsidRDefault="007438AD" w:rsidP="000414B4">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5C5795">
              <w:rPr>
                <w:rFonts w:ascii="Times New Roman" w:hAnsi="Times New Roman" w:cs="Times New Roman"/>
                <w:sz w:val="16"/>
                <w:szCs w:val="16"/>
              </w:rPr>
              <w:t>Их монгол кредит</w:t>
            </w:r>
          </w:p>
        </w:tc>
        <w:tc>
          <w:tcPr>
            <w:tcW w:w="2296" w:type="dxa"/>
            <w:noWrap/>
          </w:tcPr>
          <w:p w14:paraId="44C44AB8" w14:textId="2E69F5F7" w:rsidR="007438AD" w:rsidRPr="00694725" w:rsidRDefault="007438AD" w:rsidP="000414B4">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694725">
              <w:rPr>
                <w:rFonts w:ascii="Times New Roman" w:hAnsi="Times New Roman" w:cs="Times New Roman"/>
                <w:sz w:val="16"/>
                <w:szCs w:val="16"/>
              </w:rPr>
              <w:t>Ikh Mongol Credit</w:t>
            </w:r>
          </w:p>
        </w:tc>
        <w:tc>
          <w:tcPr>
            <w:tcW w:w="2998" w:type="dxa"/>
            <w:noWrap/>
          </w:tcPr>
          <w:p w14:paraId="397347B7" w14:textId="790AEF54" w:rsidR="007438AD" w:rsidRPr="00FB2387" w:rsidRDefault="007438AD" w:rsidP="000414B4">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FB2387">
              <w:rPr>
                <w:rFonts w:ascii="Times New Roman" w:hAnsi="Times New Roman" w:cs="Times New Roman"/>
                <w:sz w:val="16"/>
                <w:szCs w:val="16"/>
              </w:rPr>
              <w:t>2024.02.21 №7/633</w:t>
            </w:r>
          </w:p>
        </w:tc>
      </w:tr>
      <w:tr w:rsidR="007438AD" w:rsidRPr="00B2069B" w14:paraId="1C37A326" w14:textId="77777777" w:rsidTr="007438AD">
        <w:trPr>
          <w:cnfStyle w:val="000000100000" w:firstRow="0" w:lastRow="0" w:firstColumn="0" w:lastColumn="0" w:oddVBand="0" w:evenVBand="0" w:oddHBand="1" w:evenHBand="0" w:firstRowFirstColumn="0" w:firstRowLastColumn="0" w:lastRowFirstColumn="0" w:lastRowLastColumn="0"/>
          <w:trHeight w:val="92"/>
        </w:trPr>
        <w:tc>
          <w:tcPr>
            <w:cnfStyle w:val="001000000000" w:firstRow="0" w:lastRow="0" w:firstColumn="1" w:lastColumn="0" w:oddVBand="0" w:evenVBand="0" w:oddHBand="0" w:evenHBand="0" w:firstRowFirstColumn="0" w:firstRowLastColumn="0" w:lastRowFirstColumn="0" w:lastRowLastColumn="0"/>
            <w:tcW w:w="459" w:type="dxa"/>
            <w:noWrap/>
            <w:vAlign w:val="center"/>
          </w:tcPr>
          <w:p w14:paraId="57B002B7" w14:textId="155EDB9A" w:rsidR="007438AD" w:rsidRPr="005B2788" w:rsidRDefault="007438AD" w:rsidP="000414B4">
            <w:pPr>
              <w:spacing w:before="0"/>
              <w:ind w:left="-57" w:right="-113"/>
              <w:jc w:val="right"/>
              <w:rPr>
                <w:rFonts w:ascii="Times New Roman" w:eastAsia="Times New Roman" w:hAnsi="Times New Roman" w:cs="Times New Roman"/>
                <w:b w:val="0"/>
                <w:bCs w:val="0"/>
                <w:color w:val="000000"/>
                <w:sz w:val="16"/>
                <w:szCs w:val="16"/>
                <w:lang w:val="mn-MN"/>
              </w:rPr>
            </w:pPr>
            <w:r w:rsidRPr="005B2788">
              <w:rPr>
                <w:rFonts w:ascii="Times New Roman" w:eastAsia="Times New Roman" w:hAnsi="Times New Roman" w:cs="Times New Roman"/>
                <w:b w:val="0"/>
                <w:bCs w:val="0"/>
                <w:color w:val="000000"/>
                <w:sz w:val="16"/>
                <w:szCs w:val="16"/>
                <w:lang w:val="mn-MN"/>
              </w:rPr>
              <w:t>41</w:t>
            </w:r>
          </w:p>
        </w:tc>
        <w:tc>
          <w:tcPr>
            <w:tcW w:w="3676" w:type="dxa"/>
            <w:noWrap/>
            <w:hideMark/>
          </w:tcPr>
          <w:p w14:paraId="166518F9" w14:textId="12548EDC" w:rsidR="007438AD" w:rsidRPr="005C5795" w:rsidRDefault="007438AD" w:rsidP="000414B4">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5C5795">
              <w:rPr>
                <w:rFonts w:ascii="Times New Roman" w:hAnsi="Times New Roman" w:cs="Times New Roman"/>
                <w:sz w:val="16"/>
                <w:szCs w:val="16"/>
              </w:rPr>
              <w:t>Магна профит энд инвестмэнт</w:t>
            </w:r>
          </w:p>
        </w:tc>
        <w:tc>
          <w:tcPr>
            <w:tcW w:w="2296" w:type="dxa"/>
            <w:noWrap/>
          </w:tcPr>
          <w:p w14:paraId="3F7BD0EA" w14:textId="55A260EE" w:rsidR="007438AD" w:rsidRPr="00694725" w:rsidRDefault="007438AD" w:rsidP="000414B4">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694725">
              <w:rPr>
                <w:rFonts w:ascii="Times New Roman" w:hAnsi="Times New Roman" w:cs="Times New Roman"/>
                <w:sz w:val="16"/>
                <w:szCs w:val="16"/>
              </w:rPr>
              <w:t>Magna.mn</w:t>
            </w:r>
          </w:p>
        </w:tc>
        <w:tc>
          <w:tcPr>
            <w:tcW w:w="2998" w:type="dxa"/>
            <w:noWrap/>
          </w:tcPr>
          <w:p w14:paraId="0C0A6D4A" w14:textId="2C6A4D79" w:rsidR="007438AD" w:rsidRPr="00FB2387" w:rsidRDefault="007438AD" w:rsidP="000414B4">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FB2387">
              <w:rPr>
                <w:rFonts w:ascii="Times New Roman" w:hAnsi="Times New Roman" w:cs="Times New Roman"/>
                <w:sz w:val="16"/>
                <w:szCs w:val="16"/>
              </w:rPr>
              <w:t>2024.02.21 №7/635</w:t>
            </w:r>
          </w:p>
        </w:tc>
      </w:tr>
      <w:tr w:rsidR="007438AD" w:rsidRPr="00B2069B" w14:paraId="5965ECB8" w14:textId="77777777" w:rsidTr="007438AD">
        <w:trPr>
          <w:trHeight w:val="92"/>
        </w:trPr>
        <w:tc>
          <w:tcPr>
            <w:cnfStyle w:val="001000000000" w:firstRow="0" w:lastRow="0" w:firstColumn="1" w:lastColumn="0" w:oddVBand="0" w:evenVBand="0" w:oddHBand="0" w:evenHBand="0" w:firstRowFirstColumn="0" w:firstRowLastColumn="0" w:lastRowFirstColumn="0" w:lastRowLastColumn="0"/>
            <w:tcW w:w="459" w:type="dxa"/>
            <w:noWrap/>
            <w:vAlign w:val="center"/>
          </w:tcPr>
          <w:p w14:paraId="1D7A9DB5" w14:textId="731B54F5" w:rsidR="007438AD" w:rsidRPr="005B2788" w:rsidRDefault="007438AD" w:rsidP="000414B4">
            <w:pPr>
              <w:spacing w:before="0"/>
              <w:ind w:left="-57" w:right="-113"/>
              <w:jc w:val="right"/>
              <w:rPr>
                <w:rFonts w:ascii="Times New Roman" w:eastAsia="Times New Roman" w:hAnsi="Times New Roman" w:cs="Times New Roman"/>
                <w:b w:val="0"/>
                <w:bCs w:val="0"/>
                <w:color w:val="000000"/>
                <w:sz w:val="16"/>
                <w:szCs w:val="16"/>
                <w:lang w:val="mn-MN"/>
              </w:rPr>
            </w:pPr>
            <w:r w:rsidRPr="005B2788">
              <w:rPr>
                <w:rFonts w:ascii="Times New Roman" w:eastAsia="Times New Roman" w:hAnsi="Times New Roman" w:cs="Times New Roman"/>
                <w:b w:val="0"/>
                <w:bCs w:val="0"/>
                <w:color w:val="000000"/>
                <w:sz w:val="16"/>
                <w:szCs w:val="16"/>
                <w:lang w:val="mn-MN"/>
              </w:rPr>
              <w:t>42</w:t>
            </w:r>
          </w:p>
        </w:tc>
        <w:tc>
          <w:tcPr>
            <w:tcW w:w="3676" w:type="dxa"/>
            <w:noWrap/>
            <w:hideMark/>
          </w:tcPr>
          <w:p w14:paraId="0400E560" w14:textId="0437E446" w:rsidR="007438AD" w:rsidRPr="005C5795" w:rsidRDefault="007438AD" w:rsidP="000414B4">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5C5795">
              <w:rPr>
                <w:rFonts w:ascii="Times New Roman" w:hAnsi="Times New Roman" w:cs="Times New Roman"/>
                <w:sz w:val="16"/>
                <w:szCs w:val="16"/>
              </w:rPr>
              <w:t>Централ капитал</w:t>
            </w:r>
          </w:p>
        </w:tc>
        <w:tc>
          <w:tcPr>
            <w:tcW w:w="2296" w:type="dxa"/>
            <w:noWrap/>
          </w:tcPr>
          <w:p w14:paraId="316C4554" w14:textId="6EF53564" w:rsidR="007438AD" w:rsidRPr="00694725" w:rsidRDefault="007438AD" w:rsidP="000414B4">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694725">
              <w:rPr>
                <w:rFonts w:ascii="Times New Roman" w:hAnsi="Times New Roman" w:cs="Times New Roman"/>
                <w:sz w:val="16"/>
                <w:szCs w:val="16"/>
              </w:rPr>
              <w:t>Kmobimn</w:t>
            </w:r>
          </w:p>
        </w:tc>
        <w:tc>
          <w:tcPr>
            <w:tcW w:w="2998" w:type="dxa"/>
            <w:noWrap/>
          </w:tcPr>
          <w:p w14:paraId="21AC7CDC" w14:textId="58801000" w:rsidR="007438AD" w:rsidRPr="00FB2387" w:rsidRDefault="007438AD" w:rsidP="000414B4">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FB2387">
              <w:rPr>
                <w:rFonts w:ascii="Times New Roman" w:hAnsi="Times New Roman" w:cs="Times New Roman"/>
                <w:sz w:val="16"/>
                <w:szCs w:val="16"/>
              </w:rPr>
              <w:t>2024.04.23 №7/1441</w:t>
            </w:r>
          </w:p>
        </w:tc>
      </w:tr>
      <w:tr w:rsidR="007438AD" w:rsidRPr="00B2069B" w14:paraId="65B1A6BC" w14:textId="77777777" w:rsidTr="007438AD">
        <w:trPr>
          <w:cnfStyle w:val="000000100000" w:firstRow="0" w:lastRow="0" w:firstColumn="0" w:lastColumn="0" w:oddVBand="0" w:evenVBand="0" w:oddHBand="1" w:evenHBand="0" w:firstRowFirstColumn="0" w:firstRowLastColumn="0" w:lastRowFirstColumn="0" w:lastRowLastColumn="0"/>
          <w:trHeight w:val="92"/>
        </w:trPr>
        <w:tc>
          <w:tcPr>
            <w:cnfStyle w:val="001000000000" w:firstRow="0" w:lastRow="0" w:firstColumn="1" w:lastColumn="0" w:oddVBand="0" w:evenVBand="0" w:oddHBand="0" w:evenHBand="0" w:firstRowFirstColumn="0" w:firstRowLastColumn="0" w:lastRowFirstColumn="0" w:lastRowLastColumn="0"/>
            <w:tcW w:w="459" w:type="dxa"/>
            <w:noWrap/>
            <w:vAlign w:val="center"/>
          </w:tcPr>
          <w:p w14:paraId="363745C2" w14:textId="7A97316D" w:rsidR="007438AD" w:rsidRPr="005B2788" w:rsidRDefault="007438AD" w:rsidP="000414B4">
            <w:pPr>
              <w:spacing w:before="0"/>
              <w:ind w:left="-57" w:right="-113"/>
              <w:jc w:val="right"/>
              <w:rPr>
                <w:rFonts w:ascii="Times New Roman" w:eastAsia="Times New Roman" w:hAnsi="Times New Roman" w:cs="Times New Roman"/>
                <w:b w:val="0"/>
                <w:bCs w:val="0"/>
                <w:color w:val="000000"/>
                <w:sz w:val="16"/>
                <w:szCs w:val="16"/>
                <w:lang w:val="mn-MN"/>
              </w:rPr>
            </w:pPr>
            <w:r w:rsidRPr="005B2788">
              <w:rPr>
                <w:rFonts w:ascii="Times New Roman" w:eastAsia="Times New Roman" w:hAnsi="Times New Roman" w:cs="Times New Roman"/>
                <w:b w:val="0"/>
                <w:bCs w:val="0"/>
                <w:color w:val="000000"/>
                <w:sz w:val="16"/>
                <w:szCs w:val="16"/>
                <w:lang w:val="mn-MN"/>
              </w:rPr>
              <w:t>43</w:t>
            </w:r>
          </w:p>
        </w:tc>
        <w:tc>
          <w:tcPr>
            <w:tcW w:w="3676" w:type="dxa"/>
            <w:noWrap/>
            <w:hideMark/>
          </w:tcPr>
          <w:p w14:paraId="017BE112" w14:textId="154ACEED" w:rsidR="007438AD" w:rsidRPr="005C5795" w:rsidRDefault="007438AD" w:rsidP="000414B4">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5C5795">
              <w:rPr>
                <w:rFonts w:ascii="Times New Roman" w:hAnsi="Times New Roman" w:cs="Times New Roman"/>
                <w:sz w:val="16"/>
                <w:szCs w:val="16"/>
              </w:rPr>
              <w:t>Си и си инвестмент</w:t>
            </w:r>
          </w:p>
        </w:tc>
        <w:tc>
          <w:tcPr>
            <w:tcW w:w="2296" w:type="dxa"/>
            <w:noWrap/>
          </w:tcPr>
          <w:p w14:paraId="08762EDB" w14:textId="48A6F244" w:rsidR="007438AD" w:rsidRPr="00694725" w:rsidRDefault="007438AD" w:rsidP="000414B4">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694725">
              <w:rPr>
                <w:rFonts w:ascii="Times New Roman" w:hAnsi="Times New Roman" w:cs="Times New Roman"/>
                <w:sz w:val="16"/>
                <w:szCs w:val="16"/>
              </w:rPr>
              <w:t>Pocket.mn</w:t>
            </w:r>
          </w:p>
        </w:tc>
        <w:tc>
          <w:tcPr>
            <w:tcW w:w="2998" w:type="dxa"/>
            <w:noWrap/>
          </w:tcPr>
          <w:p w14:paraId="38F04DB2" w14:textId="51B1F486" w:rsidR="007438AD" w:rsidRPr="00FB2387" w:rsidRDefault="007438AD" w:rsidP="000414B4">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FB2387">
              <w:rPr>
                <w:rFonts w:ascii="Times New Roman" w:hAnsi="Times New Roman" w:cs="Times New Roman"/>
                <w:sz w:val="16"/>
                <w:szCs w:val="16"/>
              </w:rPr>
              <w:t xml:space="preserve">2024.04.24 </w:t>
            </w:r>
          </w:p>
        </w:tc>
      </w:tr>
      <w:tr w:rsidR="007438AD" w:rsidRPr="00B2069B" w14:paraId="37D96B1E" w14:textId="77777777" w:rsidTr="007438AD">
        <w:trPr>
          <w:trHeight w:val="92"/>
        </w:trPr>
        <w:tc>
          <w:tcPr>
            <w:cnfStyle w:val="001000000000" w:firstRow="0" w:lastRow="0" w:firstColumn="1" w:lastColumn="0" w:oddVBand="0" w:evenVBand="0" w:oddHBand="0" w:evenHBand="0" w:firstRowFirstColumn="0" w:firstRowLastColumn="0" w:lastRowFirstColumn="0" w:lastRowLastColumn="0"/>
            <w:tcW w:w="459" w:type="dxa"/>
            <w:noWrap/>
            <w:vAlign w:val="center"/>
          </w:tcPr>
          <w:p w14:paraId="6B566B10" w14:textId="155012EB" w:rsidR="007438AD" w:rsidRPr="005B2788" w:rsidRDefault="007438AD" w:rsidP="000414B4">
            <w:pPr>
              <w:spacing w:before="0"/>
              <w:ind w:left="-57" w:right="-113"/>
              <w:jc w:val="right"/>
              <w:rPr>
                <w:rFonts w:ascii="Times New Roman" w:eastAsia="Times New Roman" w:hAnsi="Times New Roman" w:cs="Times New Roman"/>
                <w:b w:val="0"/>
                <w:bCs w:val="0"/>
                <w:color w:val="000000"/>
                <w:sz w:val="16"/>
                <w:szCs w:val="16"/>
                <w:lang w:val="mn-MN"/>
              </w:rPr>
            </w:pPr>
            <w:r w:rsidRPr="005B2788">
              <w:rPr>
                <w:rFonts w:ascii="Times New Roman" w:eastAsia="Times New Roman" w:hAnsi="Times New Roman" w:cs="Times New Roman"/>
                <w:b w:val="0"/>
                <w:bCs w:val="0"/>
                <w:color w:val="000000"/>
                <w:sz w:val="16"/>
                <w:szCs w:val="16"/>
                <w:lang w:val="mn-MN"/>
              </w:rPr>
              <w:t>44</w:t>
            </w:r>
          </w:p>
        </w:tc>
        <w:tc>
          <w:tcPr>
            <w:tcW w:w="3676" w:type="dxa"/>
            <w:noWrap/>
            <w:hideMark/>
          </w:tcPr>
          <w:p w14:paraId="6D562CCF" w14:textId="4ABBEE61" w:rsidR="007438AD" w:rsidRPr="005C5795" w:rsidRDefault="007438AD" w:rsidP="000414B4">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5C5795">
              <w:rPr>
                <w:rFonts w:ascii="Times New Roman" w:hAnsi="Times New Roman" w:cs="Times New Roman"/>
                <w:sz w:val="16"/>
                <w:szCs w:val="16"/>
              </w:rPr>
              <w:t>Их ирээдүй капитал</w:t>
            </w:r>
          </w:p>
        </w:tc>
        <w:tc>
          <w:tcPr>
            <w:tcW w:w="2296" w:type="dxa"/>
            <w:noWrap/>
          </w:tcPr>
          <w:p w14:paraId="1E0205E6" w14:textId="37B76A4C" w:rsidR="007438AD" w:rsidRPr="00694725" w:rsidRDefault="007438AD" w:rsidP="000414B4">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694725">
              <w:rPr>
                <w:rFonts w:ascii="Times New Roman" w:hAnsi="Times New Roman" w:cs="Times New Roman"/>
                <w:sz w:val="16"/>
                <w:szCs w:val="16"/>
              </w:rPr>
              <w:t>Easy loan</w:t>
            </w:r>
          </w:p>
        </w:tc>
        <w:tc>
          <w:tcPr>
            <w:tcW w:w="2998" w:type="dxa"/>
            <w:noWrap/>
          </w:tcPr>
          <w:p w14:paraId="4EA91668" w14:textId="6C531DF5" w:rsidR="007438AD" w:rsidRPr="00FB2387" w:rsidRDefault="007438AD" w:rsidP="000414B4">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FB2387">
              <w:rPr>
                <w:rFonts w:ascii="Times New Roman" w:hAnsi="Times New Roman" w:cs="Times New Roman"/>
                <w:sz w:val="16"/>
                <w:szCs w:val="16"/>
              </w:rPr>
              <w:t>2024.05.30 №7/2043</w:t>
            </w:r>
          </w:p>
        </w:tc>
      </w:tr>
      <w:tr w:rsidR="007438AD" w:rsidRPr="00B2069B" w14:paraId="3E75ACE7" w14:textId="77777777" w:rsidTr="007438AD">
        <w:trPr>
          <w:cnfStyle w:val="000000100000" w:firstRow="0" w:lastRow="0" w:firstColumn="0" w:lastColumn="0" w:oddVBand="0" w:evenVBand="0" w:oddHBand="1" w:evenHBand="0" w:firstRowFirstColumn="0" w:firstRowLastColumn="0" w:lastRowFirstColumn="0" w:lastRowLastColumn="0"/>
          <w:trHeight w:val="92"/>
        </w:trPr>
        <w:tc>
          <w:tcPr>
            <w:cnfStyle w:val="001000000000" w:firstRow="0" w:lastRow="0" w:firstColumn="1" w:lastColumn="0" w:oddVBand="0" w:evenVBand="0" w:oddHBand="0" w:evenHBand="0" w:firstRowFirstColumn="0" w:firstRowLastColumn="0" w:lastRowFirstColumn="0" w:lastRowLastColumn="0"/>
            <w:tcW w:w="459" w:type="dxa"/>
            <w:noWrap/>
            <w:vAlign w:val="center"/>
          </w:tcPr>
          <w:p w14:paraId="19F43505" w14:textId="3BF27FA3" w:rsidR="007438AD" w:rsidRPr="005B2788" w:rsidRDefault="007438AD" w:rsidP="000414B4">
            <w:pPr>
              <w:spacing w:before="0"/>
              <w:ind w:left="-57" w:right="-113"/>
              <w:jc w:val="right"/>
              <w:rPr>
                <w:rFonts w:ascii="Times New Roman" w:eastAsia="Times New Roman" w:hAnsi="Times New Roman" w:cs="Times New Roman"/>
                <w:b w:val="0"/>
                <w:bCs w:val="0"/>
                <w:color w:val="000000"/>
                <w:sz w:val="16"/>
                <w:szCs w:val="16"/>
                <w:lang w:val="mn-MN"/>
              </w:rPr>
            </w:pPr>
            <w:r w:rsidRPr="005B2788">
              <w:rPr>
                <w:rFonts w:ascii="Times New Roman" w:eastAsia="Times New Roman" w:hAnsi="Times New Roman" w:cs="Times New Roman"/>
                <w:b w:val="0"/>
                <w:bCs w:val="0"/>
                <w:color w:val="000000"/>
                <w:sz w:val="16"/>
                <w:szCs w:val="16"/>
                <w:lang w:val="mn-MN"/>
              </w:rPr>
              <w:t>45</w:t>
            </w:r>
          </w:p>
        </w:tc>
        <w:tc>
          <w:tcPr>
            <w:tcW w:w="3676" w:type="dxa"/>
            <w:noWrap/>
          </w:tcPr>
          <w:p w14:paraId="48A2C095" w14:textId="04F28F2E" w:rsidR="007438AD" w:rsidRPr="005C5795" w:rsidRDefault="007438AD" w:rsidP="000414B4">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5C5795">
              <w:rPr>
                <w:rFonts w:ascii="Times New Roman" w:hAnsi="Times New Roman" w:cs="Times New Roman"/>
                <w:sz w:val="16"/>
                <w:szCs w:val="16"/>
              </w:rPr>
              <w:t>Девелопинг энтерпренюриал монголиа</w:t>
            </w:r>
          </w:p>
        </w:tc>
        <w:tc>
          <w:tcPr>
            <w:tcW w:w="2296" w:type="dxa"/>
            <w:noWrap/>
          </w:tcPr>
          <w:p w14:paraId="26C2DDB6" w14:textId="4ACB4A1D" w:rsidR="007438AD" w:rsidRPr="00694725" w:rsidRDefault="007438AD" w:rsidP="000414B4">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694725">
              <w:rPr>
                <w:rFonts w:ascii="Times New Roman" w:hAnsi="Times New Roman" w:cs="Times New Roman"/>
                <w:sz w:val="16"/>
                <w:szCs w:val="16"/>
              </w:rPr>
              <w:t>DEM.mn</w:t>
            </w:r>
          </w:p>
        </w:tc>
        <w:tc>
          <w:tcPr>
            <w:tcW w:w="2998" w:type="dxa"/>
            <w:noWrap/>
          </w:tcPr>
          <w:p w14:paraId="1CC050D5" w14:textId="69F62334" w:rsidR="007438AD" w:rsidRPr="00FB2387" w:rsidRDefault="007438AD" w:rsidP="000414B4">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FB2387">
              <w:rPr>
                <w:rFonts w:ascii="Times New Roman" w:hAnsi="Times New Roman" w:cs="Times New Roman"/>
                <w:sz w:val="16"/>
                <w:szCs w:val="16"/>
              </w:rPr>
              <w:t>2024.05.30 №7/2045</w:t>
            </w:r>
          </w:p>
        </w:tc>
      </w:tr>
      <w:tr w:rsidR="007438AD" w:rsidRPr="00B2069B" w14:paraId="46D5B108" w14:textId="77777777" w:rsidTr="007438AD">
        <w:trPr>
          <w:trHeight w:val="92"/>
        </w:trPr>
        <w:tc>
          <w:tcPr>
            <w:cnfStyle w:val="001000000000" w:firstRow="0" w:lastRow="0" w:firstColumn="1" w:lastColumn="0" w:oddVBand="0" w:evenVBand="0" w:oddHBand="0" w:evenHBand="0" w:firstRowFirstColumn="0" w:firstRowLastColumn="0" w:lastRowFirstColumn="0" w:lastRowLastColumn="0"/>
            <w:tcW w:w="459" w:type="dxa"/>
            <w:noWrap/>
            <w:vAlign w:val="center"/>
          </w:tcPr>
          <w:p w14:paraId="3E970D51" w14:textId="611767E1" w:rsidR="007438AD" w:rsidRPr="005B2788" w:rsidRDefault="007438AD" w:rsidP="000414B4">
            <w:pPr>
              <w:spacing w:before="0"/>
              <w:ind w:left="-57" w:right="-113"/>
              <w:jc w:val="right"/>
              <w:rPr>
                <w:rFonts w:ascii="Times New Roman" w:eastAsia="Times New Roman" w:hAnsi="Times New Roman" w:cs="Times New Roman"/>
                <w:b w:val="0"/>
                <w:bCs w:val="0"/>
                <w:color w:val="000000"/>
                <w:sz w:val="16"/>
                <w:szCs w:val="16"/>
                <w:lang w:val="mn-MN"/>
              </w:rPr>
            </w:pPr>
            <w:r w:rsidRPr="005B2788">
              <w:rPr>
                <w:rFonts w:ascii="Times New Roman" w:eastAsia="Times New Roman" w:hAnsi="Times New Roman" w:cs="Times New Roman"/>
                <w:b w:val="0"/>
                <w:bCs w:val="0"/>
                <w:color w:val="000000"/>
                <w:sz w:val="16"/>
                <w:szCs w:val="16"/>
                <w:lang w:val="mn-MN"/>
              </w:rPr>
              <w:t>46</w:t>
            </w:r>
          </w:p>
        </w:tc>
        <w:tc>
          <w:tcPr>
            <w:tcW w:w="3676" w:type="dxa"/>
            <w:noWrap/>
          </w:tcPr>
          <w:p w14:paraId="43E6AF99" w14:textId="01403CAF" w:rsidR="007438AD" w:rsidRPr="005C5795" w:rsidRDefault="007438AD" w:rsidP="000414B4">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5C5795">
              <w:rPr>
                <w:rFonts w:ascii="Times New Roman" w:hAnsi="Times New Roman" w:cs="Times New Roman"/>
                <w:sz w:val="16"/>
                <w:szCs w:val="16"/>
              </w:rPr>
              <w:t>Алтан зоос капитал</w:t>
            </w:r>
          </w:p>
        </w:tc>
        <w:tc>
          <w:tcPr>
            <w:tcW w:w="2296" w:type="dxa"/>
            <w:noWrap/>
          </w:tcPr>
          <w:p w14:paraId="03EB4BE4" w14:textId="01702AC9" w:rsidR="007438AD" w:rsidRPr="00694725" w:rsidRDefault="007438AD" w:rsidP="000414B4">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694725">
              <w:rPr>
                <w:rFonts w:ascii="Times New Roman" w:hAnsi="Times New Roman" w:cs="Times New Roman"/>
                <w:sz w:val="16"/>
                <w:szCs w:val="16"/>
              </w:rPr>
              <w:t>ZOOS</w:t>
            </w:r>
          </w:p>
        </w:tc>
        <w:tc>
          <w:tcPr>
            <w:tcW w:w="2998" w:type="dxa"/>
            <w:noWrap/>
          </w:tcPr>
          <w:p w14:paraId="74CB0BFE" w14:textId="0BBC6838" w:rsidR="007438AD" w:rsidRPr="00FB2387" w:rsidRDefault="007438AD" w:rsidP="000414B4">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FB2387">
              <w:rPr>
                <w:rFonts w:ascii="Times New Roman" w:hAnsi="Times New Roman" w:cs="Times New Roman"/>
                <w:sz w:val="16"/>
                <w:szCs w:val="16"/>
              </w:rPr>
              <w:t>2024.05.30 №7/2046</w:t>
            </w:r>
          </w:p>
        </w:tc>
      </w:tr>
      <w:tr w:rsidR="007438AD" w:rsidRPr="00B2069B" w14:paraId="3A886389" w14:textId="77777777" w:rsidTr="007438AD">
        <w:trPr>
          <w:cnfStyle w:val="000000100000" w:firstRow="0" w:lastRow="0" w:firstColumn="0" w:lastColumn="0" w:oddVBand="0" w:evenVBand="0" w:oddHBand="1" w:evenHBand="0" w:firstRowFirstColumn="0" w:firstRowLastColumn="0" w:lastRowFirstColumn="0" w:lastRowLastColumn="0"/>
          <w:trHeight w:val="92"/>
        </w:trPr>
        <w:tc>
          <w:tcPr>
            <w:cnfStyle w:val="001000000000" w:firstRow="0" w:lastRow="0" w:firstColumn="1" w:lastColumn="0" w:oddVBand="0" w:evenVBand="0" w:oddHBand="0" w:evenHBand="0" w:firstRowFirstColumn="0" w:firstRowLastColumn="0" w:lastRowFirstColumn="0" w:lastRowLastColumn="0"/>
            <w:tcW w:w="459" w:type="dxa"/>
            <w:noWrap/>
            <w:vAlign w:val="center"/>
          </w:tcPr>
          <w:p w14:paraId="7FAD3CE1" w14:textId="59F91082" w:rsidR="007438AD" w:rsidRPr="005B2788" w:rsidRDefault="007438AD" w:rsidP="000414B4">
            <w:pPr>
              <w:spacing w:before="0"/>
              <w:ind w:left="-57" w:right="-113"/>
              <w:jc w:val="right"/>
              <w:rPr>
                <w:rFonts w:ascii="Times New Roman" w:eastAsia="Times New Roman" w:hAnsi="Times New Roman" w:cs="Times New Roman"/>
                <w:b w:val="0"/>
                <w:bCs w:val="0"/>
                <w:color w:val="000000"/>
                <w:sz w:val="16"/>
                <w:szCs w:val="16"/>
                <w:lang w:val="mn-MN"/>
              </w:rPr>
            </w:pPr>
            <w:r w:rsidRPr="005B2788">
              <w:rPr>
                <w:rFonts w:ascii="Times New Roman" w:eastAsia="Times New Roman" w:hAnsi="Times New Roman" w:cs="Times New Roman"/>
                <w:b w:val="0"/>
                <w:bCs w:val="0"/>
                <w:color w:val="000000"/>
                <w:sz w:val="16"/>
                <w:szCs w:val="16"/>
                <w:lang w:val="mn-MN"/>
              </w:rPr>
              <w:t>47</w:t>
            </w:r>
          </w:p>
        </w:tc>
        <w:tc>
          <w:tcPr>
            <w:tcW w:w="3676" w:type="dxa"/>
            <w:noWrap/>
          </w:tcPr>
          <w:p w14:paraId="340578A1" w14:textId="68199C0E" w:rsidR="007438AD" w:rsidRPr="005C5795" w:rsidRDefault="007438AD" w:rsidP="000414B4">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5C5795">
              <w:rPr>
                <w:rFonts w:ascii="Times New Roman" w:hAnsi="Times New Roman" w:cs="Times New Roman"/>
                <w:sz w:val="16"/>
                <w:szCs w:val="16"/>
              </w:rPr>
              <w:t>Төвхөн ингүүмэл</w:t>
            </w:r>
          </w:p>
        </w:tc>
        <w:tc>
          <w:tcPr>
            <w:tcW w:w="2296" w:type="dxa"/>
            <w:noWrap/>
          </w:tcPr>
          <w:p w14:paraId="50F179C0" w14:textId="1BB654C2" w:rsidR="007438AD" w:rsidRPr="00694725" w:rsidRDefault="007438AD" w:rsidP="000414B4">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694725">
              <w:rPr>
                <w:rFonts w:ascii="Times New Roman" w:hAnsi="Times New Roman" w:cs="Times New Roman"/>
                <w:sz w:val="16"/>
                <w:szCs w:val="16"/>
              </w:rPr>
              <w:t>Oneclick.mn</w:t>
            </w:r>
          </w:p>
        </w:tc>
        <w:tc>
          <w:tcPr>
            <w:tcW w:w="2998" w:type="dxa"/>
            <w:noWrap/>
          </w:tcPr>
          <w:p w14:paraId="5AD89C9B" w14:textId="797CBDE6" w:rsidR="007438AD" w:rsidRPr="00FB2387" w:rsidRDefault="007438AD" w:rsidP="000414B4">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FB2387">
              <w:rPr>
                <w:rFonts w:ascii="Times New Roman" w:hAnsi="Times New Roman" w:cs="Times New Roman"/>
                <w:sz w:val="16"/>
                <w:szCs w:val="16"/>
              </w:rPr>
              <w:t>2024.07.09 №7/2534</w:t>
            </w:r>
          </w:p>
        </w:tc>
      </w:tr>
      <w:tr w:rsidR="007438AD" w:rsidRPr="00B2069B" w14:paraId="68EAD9C1" w14:textId="77777777" w:rsidTr="007438AD">
        <w:trPr>
          <w:trHeight w:val="92"/>
        </w:trPr>
        <w:tc>
          <w:tcPr>
            <w:cnfStyle w:val="001000000000" w:firstRow="0" w:lastRow="0" w:firstColumn="1" w:lastColumn="0" w:oddVBand="0" w:evenVBand="0" w:oddHBand="0" w:evenHBand="0" w:firstRowFirstColumn="0" w:firstRowLastColumn="0" w:lastRowFirstColumn="0" w:lastRowLastColumn="0"/>
            <w:tcW w:w="459" w:type="dxa"/>
            <w:noWrap/>
            <w:vAlign w:val="center"/>
          </w:tcPr>
          <w:p w14:paraId="1089251D" w14:textId="42FB2909" w:rsidR="007438AD" w:rsidRPr="005B2788" w:rsidRDefault="007438AD" w:rsidP="000414B4">
            <w:pPr>
              <w:spacing w:before="0"/>
              <w:ind w:left="-57" w:right="-113"/>
              <w:jc w:val="right"/>
              <w:rPr>
                <w:rFonts w:ascii="Times New Roman" w:eastAsia="Times New Roman" w:hAnsi="Times New Roman" w:cs="Times New Roman"/>
                <w:b w:val="0"/>
                <w:bCs w:val="0"/>
                <w:color w:val="000000"/>
                <w:sz w:val="16"/>
                <w:szCs w:val="16"/>
                <w:lang w:val="mn-MN"/>
              </w:rPr>
            </w:pPr>
            <w:r w:rsidRPr="005B2788">
              <w:rPr>
                <w:rFonts w:ascii="Times New Roman" w:eastAsia="Times New Roman" w:hAnsi="Times New Roman" w:cs="Times New Roman"/>
                <w:b w:val="0"/>
                <w:bCs w:val="0"/>
                <w:color w:val="000000"/>
                <w:sz w:val="16"/>
                <w:szCs w:val="16"/>
                <w:lang w:val="mn-MN"/>
              </w:rPr>
              <w:t>48</w:t>
            </w:r>
          </w:p>
        </w:tc>
        <w:tc>
          <w:tcPr>
            <w:tcW w:w="3676" w:type="dxa"/>
            <w:noWrap/>
          </w:tcPr>
          <w:p w14:paraId="786196B5" w14:textId="304346B3" w:rsidR="007438AD" w:rsidRPr="005C5795" w:rsidRDefault="007438AD" w:rsidP="000414B4">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5C5795">
              <w:rPr>
                <w:rFonts w:ascii="Times New Roman" w:hAnsi="Times New Roman" w:cs="Times New Roman"/>
                <w:sz w:val="16"/>
                <w:szCs w:val="16"/>
              </w:rPr>
              <w:t>Өсөх ундарга финанс</w:t>
            </w:r>
          </w:p>
        </w:tc>
        <w:tc>
          <w:tcPr>
            <w:tcW w:w="2296" w:type="dxa"/>
            <w:noWrap/>
          </w:tcPr>
          <w:p w14:paraId="52DFA167" w14:textId="3B31947D" w:rsidR="007438AD" w:rsidRPr="00694725" w:rsidRDefault="007438AD" w:rsidP="000414B4">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694725">
              <w:rPr>
                <w:rFonts w:ascii="Times New Roman" w:hAnsi="Times New Roman" w:cs="Times New Roman"/>
                <w:sz w:val="16"/>
                <w:szCs w:val="16"/>
              </w:rPr>
              <w:t>Ufinance</w:t>
            </w:r>
          </w:p>
        </w:tc>
        <w:tc>
          <w:tcPr>
            <w:tcW w:w="2998" w:type="dxa"/>
            <w:noWrap/>
          </w:tcPr>
          <w:p w14:paraId="683FCBCD" w14:textId="04E4A04B" w:rsidR="007438AD" w:rsidRPr="00FB2387" w:rsidRDefault="007438AD" w:rsidP="000414B4">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FB2387">
              <w:rPr>
                <w:rFonts w:ascii="Times New Roman" w:hAnsi="Times New Roman" w:cs="Times New Roman"/>
                <w:sz w:val="16"/>
                <w:szCs w:val="16"/>
              </w:rPr>
              <w:t>2024.09.23 №7/3171</w:t>
            </w:r>
          </w:p>
        </w:tc>
      </w:tr>
      <w:tr w:rsidR="007438AD" w:rsidRPr="00B2069B" w14:paraId="3845CECD" w14:textId="77777777" w:rsidTr="007438AD">
        <w:trPr>
          <w:cnfStyle w:val="000000100000" w:firstRow="0" w:lastRow="0" w:firstColumn="0" w:lastColumn="0" w:oddVBand="0" w:evenVBand="0" w:oddHBand="1" w:evenHBand="0" w:firstRowFirstColumn="0" w:firstRowLastColumn="0" w:lastRowFirstColumn="0" w:lastRowLastColumn="0"/>
          <w:trHeight w:val="92"/>
        </w:trPr>
        <w:tc>
          <w:tcPr>
            <w:cnfStyle w:val="001000000000" w:firstRow="0" w:lastRow="0" w:firstColumn="1" w:lastColumn="0" w:oddVBand="0" w:evenVBand="0" w:oddHBand="0" w:evenHBand="0" w:firstRowFirstColumn="0" w:firstRowLastColumn="0" w:lastRowFirstColumn="0" w:lastRowLastColumn="0"/>
            <w:tcW w:w="459" w:type="dxa"/>
            <w:shd w:val="clear" w:color="auto" w:fill="FFFFFF" w:themeFill="background1"/>
            <w:noWrap/>
            <w:vAlign w:val="center"/>
          </w:tcPr>
          <w:p w14:paraId="2AEF277B" w14:textId="386227FE" w:rsidR="007438AD" w:rsidRPr="005B2788" w:rsidRDefault="007438AD" w:rsidP="000414B4">
            <w:pPr>
              <w:spacing w:before="0"/>
              <w:ind w:left="-57" w:right="-113"/>
              <w:jc w:val="right"/>
              <w:rPr>
                <w:rFonts w:ascii="Times New Roman" w:eastAsia="Times New Roman" w:hAnsi="Times New Roman" w:cs="Times New Roman"/>
                <w:b w:val="0"/>
                <w:bCs w:val="0"/>
                <w:color w:val="000000"/>
                <w:sz w:val="16"/>
                <w:szCs w:val="16"/>
                <w:lang w:val="mn-MN"/>
              </w:rPr>
            </w:pPr>
            <w:r w:rsidRPr="005B2788">
              <w:rPr>
                <w:rFonts w:ascii="Times New Roman" w:eastAsia="Times New Roman" w:hAnsi="Times New Roman" w:cs="Times New Roman"/>
                <w:b w:val="0"/>
                <w:bCs w:val="0"/>
                <w:color w:val="000000"/>
                <w:sz w:val="16"/>
                <w:szCs w:val="16"/>
                <w:lang w:val="mn-MN"/>
              </w:rPr>
              <w:t>49</w:t>
            </w:r>
          </w:p>
        </w:tc>
        <w:tc>
          <w:tcPr>
            <w:tcW w:w="3676" w:type="dxa"/>
            <w:shd w:val="clear" w:color="auto" w:fill="FFFFFF" w:themeFill="background1"/>
            <w:noWrap/>
            <w:hideMark/>
          </w:tcPr>
          <w:p w14:paraId="33CA5B66" w14:textId="24AE1330" w:rsidR="007438AD" w:rsidRPr="005C5795" w:rsidRDefault="007438AD" w:rsidP="000414B4">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5C5795">
              <w:rPr>
                <w:rFonts w:ascii="Times New Roman" w:hAnsi="Times New Roman" w:cs="Times New Roman"/>
                <w:sz w:val="16"/>
                <w:szCs w:val="16"/>
              </w:rPr>
              <w:t>Финко капитал</w:t>
            </w:r>
          </w:p>
        </w:tc>
        <w:tc>
          <w:tcPr>
            <w:tcW w:w="2296" w:type="dxa"/>
            <w:shd w:val="clear" w:color="auto" w:fill="FFFFFF" w:themeFill="background1"/>
            <w:noWrap/>
          </w:tcPr>
          <w:p w14:paraId="752116FE" w14:textId="248E6D0E" w:rsidR="007438AD" w:rsidRPr="00694725" w:rsidRDefault="007438AD" w:rsidP="000414B4">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694725">
              <w:rPr>
                <w:rFonts w:ascii="Times New Roman" w:hAnsi="Times New Roman" w:cs="Times New Roman"/>
                <w:sz w:val="16"/>
                <w:szCs w:val="16"/>
              </w:rPr>
              <w:t>Beep</w:t>
            </w:r>
          </w:p>
        </w:tc>
        <w:tc>
          <w:tcPr>
            <w:tcW w:w="2998" w:type="dxa"/>
            <w:shd w:val="clear" w:color="auto" w:fill="FFFFFF" w:themeFill="background1"/>
            <w:noWrap/>
          </w:tcPr>
          <w:p w14:paraId="117BFE4B" w14:textId="023BF976" w:rsidR="007438AD" w:rsidRPr="00FB2387" w:rsidRDefault="007438AD" w:rsidP="000414B4">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FB2387">
              <w:rPr>
                <w:rFonts w:ascii="Times New Roman" w:hAnsi="Times New Roman" w:cs="Times New Roman"/>
                <w:sz w:val="16"/>
                <w:szCs w:val="16"/>
              </w:rPr>
              <w:t>2024.09.23 №7/3172</w:t>
            </w:r>
          </w:p>
        </w:tc>
      </w:tr>
      <w:tr w:rsidR="007438AD" w:rsidRPr="00B2069B" w14:paraId="38A91D32" w14:textId="77777777" w:rsidTr="007438AD">
        <w:trPr>
          <w:trHeight w:val="92"/>
        </w:trPr>
        <w:tc>
          <w:tcPr>
            <w:cnfStyle w:val="001000000000" w:firstRow="0" w:lastRow="0" w:firstColumn="1" w:lastColumn="0" w:oddVBand="0" w:evenVBand="0" w:oddHBand="0" w:evenHBand="0" w:firstRowFirstColumn="0" w:firstRowLastColumn="0" w:lastRowFirstColumn="0" w:lastRowLastColumn="0"/>
            <w:tcW w:w="459" w:type="dxa"/>
            <w:shd w:val="clear" w:color="auto" w:fill="FFFFFF" w:themeFill="background1"/>
            <w:noWrap/>
            <w:vAlign w:val="center"/>
          </w:tcPr>
          <w:p w14:paraId="691B5787" w14:textId="28A5206E" w:rsidR="007438AD" w:rsidRPr="005B2788" w:rsidRDefault="007438AD" w:rsidP="000414B4">
            <w:pPr>
              <w:spacing w:before="0"/>
              <w:ind w:left="-57" w:right="-113"/>
              <w:jc w:val="right"/>
              <w:rPr>
                <w:rFonts w:ascii="Times New Roman" w:eastAsia="Times New Roman" w:hAnsi="Times New Roman" w:cs="Times New Roman"/>
                <w:b w:val="0"/>
                <w:bCs w:val="0"/>
                <w:color w:val="000000"/>
                <w:sz w:val="16"/>
                <w:szCs w:val="16"/>
                <w:lang w:val="mn-MN"/>
              </w:rPr>
            </w:pPr>
            <w:r w:rsidRPr="005B2788">
              <w:rPr>
                <w:rFonts w:ascii="Times New Roman" w:eastAsia="Times New Roman" w:hAnsi="Times New Roman" w:cs="Times New Roman"/>
                <w:b w:val="0"/>
                <w:bCs w:val="0"/>
                <w:color w:val="000000"/>
                <w:sz w:val="16"/>
                <w:szCs w:val="16"/>
                <w:lang w:val="mn-MN"/>
              </w:rPr>
              <w:t>50</w:t>
            </w:r>
          </w:p>
        </w:tc>
        <w:tc>
          <w:tcPr>
            <w:tcW w:w="3676" w:type="dxa"/>
            <w:shd w:val="clear" w:color="auto" w:fill="FFFFFF" w:themeFill="background1"/>
            <w:noWrap/>
            <w:hideMark/>
          </w:tcPr>
          <w:p w14:paraId="58F9B3B4" w14:textId="6306E0E7" w:rsidR="007438AD" w:rsidRPr="005C5795" w:rsidRDefault="007438AD" w:rsidP="000414B4">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5C5795">
              <w:rPr>
                <w:rFonts w:ascii="Times New Roman" w:hAnsi="Times New Roman" w:cs="Times New Roman"/>
                <w:sz w:val="16"/>
                <w:szCs w:val="16"/>
              </w:rPr>
              <w:t>Хексинг финанс</w:t>
            </w:r>
          </w:p>
        </w:tc>
        <w:tc>
          <w:tcPr>
            <w:tcW w:w="2296" w:type="dxa"/>
            <w:shd w:val="clear" w:color="auto" w:fill="FFFFFF" w:themeFill="background1"/>
            <w:noWrap/>
          </w:tcPr>
          <w:p w14:paraId="7E6FDC2D" w14:textId="524D31FF" w:rsidR="007438AD" w:rsidRPr="00694725" w:rsidRDefault="007438AD" w:rsidP="000414B4">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694725">
              <w:rPr>
                <w:rFonts w:ascii="Times New Roman" w:hAnsi="Times New Roman" w:cs="Times New Roman"/>
                <w:sz w:val="16"/>
                <w:szCs w:val="16"/>
              </w:rPr>
              <w:t>Sign Finance</w:t>
            </w:r>
          </w:p>
        </w:tc>
        <w:tc>
          <w:tcPr>
            <w:tcW w:w="2998" w:type="dxa"/>
            <w:shd w:val="clear" w:color="auto" w:fill="FFFFFF" w:themeFill="background1"/>
            <w:noWrap/>
          </w:tcPr>
          <w:p w14:paraId="245E97BF" w14:textId="457E8972" w:rsidR="007438AD" w:rsidRPr="00FB2387" w:rsidRDefault="007438AD" w:rsidP="000414B4">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FB2387">
              <w:rPr>
                <w:rFonts w:ascii="Times New Roman" w:hAnsi="Times New Roman" w:cs="Times New Roman"/>
                <w:sz w:val="16"/>
                <w:szCs w:val="16"/>
              </w:rPr>
              <w:t>2024.12.04 №7/3980</w:t>
            </w:r>
          </w:p>
        </w:tc>
      </w:tr>
      <w:tr w:rsidR="007438AD" w:rsidRPr="00B2069B" w14:paraId="5892A663" w14:textId="77777777" w:rsidTr="007438AD">
        <w:trPr>
          <w:cnfStyle w:val="000000100000" w:firstRow="0" w:lastRow="0" w:firstColumn="0" w:lastColumn="0" w:oddVBand="0" w:evenVBand="0" w:oddHBand="1" w:evenHBand="0" w:firstRowFirstColumn="0" w:firstRowLastColumn="0" w:lastRowFirstColumn="0" w:lastRowLastColumn="0"/>
          <w:trHeight w:val="92"/>
        </w:trPr>
        <w:tc>
          <w:tcPr>
            <w:cnfStyle w:val="001000000000" w:firstRow="0" w:lastRow="0" w:firstColumn="1" w:lastColumn="0" w:oddVBand="0" w:evenVBand="0" w:oddHBand="0" w:evenHBand="0" w:firstRowFirstColumn="0" w:firstRowLastColumn="0" w:lastRowFirstColumn="0" w:lastRowLastColumn="0"/>
            <w:tcW w:w="459" w:type="dxa"/>
            <w:shd w:val="clear" w:color="auto" w:fill="FFFFFF" w:themeFill="background1"/>
            <w:noWrap/>
            <w:vAlign w:val="center"/>
          </w:tcPr>
          <w:p w14:paraId="4AD1CC06" w14:textId="61D9D7AD" w:rsidR="007438AD" w:rsidRPr="00453563" w:rsidRDefault="007438AD" w:rsidP="000414B4">
            <w:pPr>
              <w:spacing w:before="0"/>
              <w:ind w:left="-57" w:right="-113"/>
              <w:jc w:val="right"/>
              <w:rPr>
                <w:rFonts w:ascii="Times New Roman" w:eastAsia="Times New Roman" w:hAnsi="Times New Roman" w:cs="Times New Roman"/>
                <w:b w:val="0"/>
                <w:bCs w:val="0"/>
                <w:sz w:val="16"/>
                <w:szCs w:val="16"/>
                <w:lang w:val="mn-MN"/>
              </w:rPr>
            </w:pPr>
            <w:r w:rsidRPr="00453563">
              <w:rPr>
                <w:rFonts w:ascii="Times New Roman" w:eastAsia="Times New Roman" w:hAnsi="Times New Roman" w:cs="Times New Roman"/>
                <w:b w:val="0"/>
                <w:bCs w:val="0"/>
                <w:sz w:val="16"/>
                <w:szCs w:val="16"/>
                <w:lang w:val="mn-MN"/>
              </w:rPr>
              <w:t>51</w:t>
            </w:r>
          </w:p>
        </w:tc>
        <w:tc>
          <w:tcPr>
            <w:tcW w:w="3676" w:type="dxa"/>
            <w:shd w:val="clear" w:color="auto" w:fill="FFFFFF" w:themeFill="background1"/>
            <w:noWrap/>
            <w:hideMark/>
          </w:tcPr>
          <w:p w14:paraId="6D8CD93E" w14:textId="7CD1E862" w:rsidR="007438AD" w:rsidRPr="005C5795" w:rsidRDefault="007438AD" w:rsidP="000414B4">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5C5795">
              <w:rPr>
                <w:rFonts w:ascii="Times New Roman" w:hAnsi="Times New Roman" w:cs="Times New Roman"/>
                <w:sz w:val="16"/>
                <w:szCs w:val="16"/>
              </w:rPr>
              <w:t>Балансэд кредит</w:t>
            </w:r>
          </w:p>
        </w:tc>
        <w:tc>
          <w:tcPr>
            <w:tcW w:w="2296" w:type="dxa"/>
            <w:shd w:val="clear" w:color="auto" w:fill="FFFFFF" w:themeFill="background1"/>
            <w:noWrap/>
          </w:tcPr>
          <w:p w14:paraId="4F772246" w14:textId="3D5B5168" w:rsidR="007438AD" w:rsidRPr="00694725" w:rsidRDefault="007438AD" w:rsidP="000414B4">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694725">
              <w:rPr>
                <w:rFonts w:ascii="Times New Roman" w:hAnsi="Times New Roman" w:cs="Times New Roman"/>
                <w:sz w:val="16"/>
                <w:szCs w:val="16"/>
              </w:rPr>
              <w:t>Balance</w:t>
            </w:r>
          </w:p>
        </w:tc>
        <w:tc>
          <w:tcPr>
            <w:tcW w:w="2998" w:type="dxa"/>
            <w:shd w:val="clear" w:color="auto" w:fill="FFFFFF" w:themeFill="background1"/>
            <w:noWrap/>
          </w:tcPr>
          <w:p w14:paraId="286AAFEC" w14:textId="1A36A48B" w:rsidR="007438AD" w:rsidRPr="00FB2387" w:rsidRDefault="007438AD" w:rsidP="000414B4">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FB2387">
              <w:rPr>
                <w:rFonts w:ascii="Times New Roman" w:hAnsi="Times New Roman" w:cs="Times New Roman"/>
                <w:sz w:val="16"/>
                <w:szCs w:val="16"/>
              </w:rPr>
              <w:t>2024.12.04 №7/3981</w:t>
            </w:r>
          </w:p>
        </w:tc>
      </w:tr>
      <w:tr w:rsidR="007438AD" w:rsidRPr="00B2069B" w14:paraId="35A9EE6F" w14:textId="77777777" w:rsidTr="007438AD">
        <w:trPr>
          <w:trHeight w:val="92"/>
        </w:trPr>
        <w:tc>
          <w:tcPr>
            <w:cnfStyle w:val="001000000000" w:firstRow="0" w:lastRow="0" w:firstColumn="1" w:lastColumn="0" w:oddVBand="0" w:evenVBand="0" w:oddHBand="0" w:evenHBand="0" w:firstRowFirstColumn="0" w:firstRowLastColumn="0" w:lastRowFirstColumn="0" w:lastRowLastColumn="0"/>
            <w:tcW w:w="459" w:type="dxa"/>
            <w:shd w:val="clear" w:color="auto" w:fill="FFFFFF" w:themeFill="background1"/>
            <w:noWrap/>
            <w:vAlign w:val="center"/>
          </w:tcPr>
          <w:p w14:paraId="0D060992" w14:textId="7D33FF21" w:rsidR="007438AD" w:rsidRPr="00453563" w:rsidRDefault="007438AD" w:rsidP="000414B4">
            <w:pPr>
              <w:spacing w:before="0"/>
              <w:ind w:left="-57" w:right="-113"/>
              <w:jc w:val="right"/>
              <w:rPr>
                <w:rFonts w:ascii="Times New Roman" w:eastAsia="Times New Roman" w:hAnsi="Times New Roman" w:cs="Times New Roman"/>
                <w:b w:val="0"/>
                <w:bCs w:val="0"/>
                <w:sz w:val="16"/>
                <w:szCs w:val="16"/>
                <w:lang w:val="mn-MN"/>
              </w:rPr>
            </w:pPr>
            <w:r w:rsidRPr="00453563">
              <w:rPr>
                <w:rFonts w:ascii="Times New Roman" w:eastAsia="Times New Roman" w:hAnsi="Times New Roman" w:cs="Times New Roman"/>
                <w:b w:val="0"/>
                <w:bCs w:val="0"/>
                <w:sz w:val="16"/>
                <w:szCs w:val="16"/>
                <w:lang w:val="mn-MN"/>
              </w:rPr>
              <w:t>52</w:t>
            </w:r>
          </w:p>
        </w:tc>
        <w:tc>
          <w:tcPr>
            <w:tcW w:w="3676" w:type="dxa"/>
            <w:shd w:val="clear" w:color="auto" w:fill="FFFFFF" w:themeFill="background1"/>
            <w:noWrap/>
            <w:hideMark/>
          </w:tcPr>
          <w:p w14:paraId="3BA9E534" w14:textId="21C42627" w:rsidR="007438AD" w:rsidRPr="005C5795" w:rsidRDefault="007438AD" w:rsidP="000414B4">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5C5795">
              <w:rPr>
                <w:rFonts w:ascii="Times New Roman" w:hAnsi="Times New Roman" w:cs="Times New Roman"/>
                <w:sz w:val="16"/>
                <w:szCs w:val="16"/>
              </w:rPr>
              <w:t>Вишнфанд</w:t>
            </w:r>
          </w:p>
        </w:tc>
        <w:tc>
          <w:tcPr>
            <w:tcW w:w="2296" w:type="dxa"/>
            <w:shd w:val="clear" w:color="auto" w:fill="FFFFFF" w:themeFill="background1"/>
            <w:noWrap/>
          </w:tcPr>
          <w:p w14:paraId="7FCADA72" w14:textId="2FE63A4D" w:rsidR="007438AD" w:rsidRPr="00694725" w:rsidRDefault="007438AD" w:rsidP="000414B4">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694725">
              <w:rPr>
                <w:rFonts w:ascii="Times New Roman" w:hAnsi="Times New Roman" w:cs="Times New Roman"/>
                <w:sz w:val="16"/>
                <w:szCs w:val="16"/>
              </w:rPr>
              <w:t>Вишнфанд</w:t>
            </w:r>
          </w:p>
        </w:tc>
        <w:tc>
          <w:tcPr>
            <w:tcW w:w="2998" w:type="dxa"/>
            <w:shd w:val="clear" w:color="auto" w:fill="FFFFFF" w:themeFill="background1"/>
            <w:noWrap/>
          </w:tcPr>
          <w:p w14:paraId="242B5076" w14:textId="3CA93FFC" w:rsidR="007438AD" w:rsidRPr="00FB2387" w:rsidRDefault="007438AD" w:rsidP="000414B4">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FB2387">
              <w:rPr>
                <w:rFonts w:ascii="Times New Roman" w:hAnsi="Times New Roman" w:cs="Times New Roman"/>
                <w:sz w:val="16"/>
                <w:szCs w:val="16"/>
              </w:rPr>
              <w:t>2024.12.04 №7/3982</w:t>
            </w:r>
          </w:p>
        </w:tc>
      </w:tr>
      <w:tr w:rsidR="007438AD" w:rsidRPr="00B2069B" w14:paraId="66BF13BA" w14:textId="77777777" w:rsidTr="007438AD">
        <w:trPr>
          <w:cnfStyle w:val="000000100000" w:firstRow="0" w:lastRow="0" w:firstColumn="0" w:lastColumn="0" w:oddVBand="0" w:evenVBand="0" w:oddHBand="1" w:evenHBand="0" w:firstRowFirstColumn="0" w:firstRowLastColumn="0" w:lastRowFirstColumn="0" w:lastRowLastColumn="0"/>
          <w:trHeight w:val="92"/>
        </w:trPr>
        <w:tc>
          <w:tcPr>
            <w:cnfStyle w:val="001000000000" w:firstRow="0" w:lastRow="0" w:firstColumn="1" w:lastColumn="0" w:oddVBand="0" w:evenVBand="0" w:oddHBand="0" w:evenHBand="0" w:firstRowFirstColumn="0" w:firstRowLastColumn="0" w:lastRowFirstColumn="0" w:lastRowLastColumn="0"/>
            <w:tcW w:w="459" w:type="dxa"/>
            <w:shd w:val="clear" w:color="auto" w:fill="FFFFFF" w:themeFill="background1"/>
            <w:noWrap/>
            <w:vAlign w:val="center"/>
          </w:tcPr>
          <w:p w14:paraId="67D7F66E" w14:textId="4ECF9BC9" w:rsidR="007438AD" w:rsidRPr="00453563" w:rsidRDefault="007438AD" w:rsidP="000414B4">
            <w:pPr>
              <w:spacing w:before="0"/>
              <w:ind w:left="-57" w:right="-113"/>
              <w:jc w:val="right"/>
              <w:rPr>
                <w:rFonts w:ascii="Times New Roman" w:eastAsia="Times New Roman" w:hAnsi="Times New Roman" w:cs="Times New Roman"/>
                <w:b w:val="0"/>
                <w:bCs w:val="0"/>
                <w:sz w:val="16"/>
                <w:szCs w:val="16"/>
                <w:lang w:val="mn-MN"/>
              </w:rPr>
            </w:pPr>
            <w:r w:rsidRPr="00453563">
              <w:rPr>
                <w:rFonts w:ascii="Times New Roman" w:eastAsia="Times New Roman" w:hAnsi="Times New Roman" w:cs="Times New Roman"/>
                <w:b w:val="0"/>
                <w:bCs w:val="0"/>
                <w:sz w:val="16"/>
                <w:szCs w:val="16"/>
                <w:lang w:val="mn-MN"/>
              </w:rPr>
              <w:t>53</w:t>
            </w:r>
          </w:p>
        </w:tc>
        <w:tc>
          <w:tcPr>
            <w:tcW w:w="3676" w:type="dxa"/>
            <w:shd w:val="clear" w:color="auto" w:fill="FFFFFF" w:themeFill="background1"/>
            <w:noWrap/>
            <w:hideMark/>
          </w:tcPr>
          <w:p w14:paraId="6315D418" w14:textId="625C9507" w:rsidR="007438AD" w:rsidRPr="005C5795" w:rsidRDefault="007438AD" w:rsidP="000414B4">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5C5795">
              <w:rPr>
                <w:rFonts w:ascii="Times New Roman" w:hAnsi="Times New Roman" w:cs="Times New Roman"/>
                <w:sz w:val="16"/>
                <w:szCs w:val="16"/>
              </w:rPr>
              <w:t>Үнэт кредит</w:t>
            </w:r>
          </w:p>
        </w:tc>
        <w:tc>
          <w:tcPr>
            <w:tcW w:w="2296" w:type="dxa"/>
            <w:shd w:val="clear" w:color="auto" w:fill="FFFFFF" w:themeFill="background1"/>
            <w:noWrap/>
          </w:tcPr>
          <w:p w14:paraId="57767967" w14:textId="6BF3825F" w:rsidR="007438AD" w:rsidRPr="00694725" w:rsidRDefault="007438AD" w:rsidP="000414B4">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694725">
              <w:rPr>
                <w:rFonts w:ascii="Times New Roman" w:hAnsi="Times New Roman" w:cs="Times New Roman"/>
                <w:sz w:val="16"/>
                <w:szCs w:val="16"/>
              </w:rPr>
              <w:t>M credit</w:t>
            </w:r>
          </w:p>
        </w:tc>
        <w:tc>
          <w:tcPr>
            <w:tcW w:w="2998" w:type="dxa"/>
            <w:shd w:val="clear" w:color="auto" w:fill="FFFFFF" w:themeFill="background1"/>
            <w:noWrap/>
          </w:tcPr>
          <w:p w14:paraId="771C58B4" w14:textId="16295C84" w:rsidR="007438AD" w:rsidRPr="00FB2387" w:rsidRDefault="007438AD" w:rsidP="000414B4">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FB2387">
              <w:rPr>
                <w:rFonts w:ascii="Times New Roman" w:hAnsi="Times New Roman" w:cs="Times New Roman"/>
                <w:sz w:val="16"/>
                <w:szCs w:val="16"/>
              </w:rPr>
              <w:t xml:space="preserve">2024.12.05 </w:t>
            </w:r>
          </w:p>
        </w:tc>
      </w:tr>
      <w:tr w:rsidR="007438AD" w:rsidRPr="00B2069B" w14:paraId="7F029749" w14:textId="77777777" w:rsidTr="007438AD">
        <w:trPr>
          <w:trHeight w:val="92"/>
        </w:trPr>
        <w:tc>
          <w:tcPr>
            <w:cnfStyle w:val="001000000000" w:firstRow="0" w:lastRow="0" w:firstColumn="1" w:lastColumn="0" w:oddVBand="0" w:evenVBand="0" w:oddHBand="0" w:evenHBand="0" w:firstRowFirstColumn="0" w:firstRowLastColumn="0" w:lastRowFirstColumn="0" w:lastRowLastColumn="0"/>
            <w:tcW w:w="459" w:type="dxa"/>
            <w:shd w:val="clear" w:color="auto" w:fill="FFFFFF" w:themeFill="background1"/>
            <w:noWrap/>
            <w:vAlign w:val="center"/>
          </w:tcPr>
          <w:p w14:paraId="4B64ADC9" w14:textId="0D983F2C" w:rsidR="007438AD" w:rsidRPr="00453563" w:rsidRDefault="007438AD" w:rsidP="000414B4">
            <w:pPr>
              <w:spacing w:before="0"/>
              <w:ind w:left="-57" w:right="-113"/>
              <w:jc w:val="right"/>
              <w:rPr>
                <w:rFonts w:ascii="Times New Roman" w:eastAsia="Times New Roman" w:hAnsi="Times New Roman" w:cs="Times New Roman"/>
                <w:b w:val="0"/>
                <w:bCs w:val="0"/>
                <w:sz w:val="16"/>
                <w:szCs w:val="16"/>
                <w:lang w:val="mn-MN"/>
              </w:rPr>
            </w:pPr>
            <w:r w:rsidRPr="00453563">
              <w:rPr>
                <w:rFonts w:ascii="Times New Roman" w:eastAsia="Times New Roman" w:hAnsi="Times New Roman" w:cs="Times New Roman"/>
                <w:b w:val="0"/>
                <w:bCs w:val="0"/>
                <w:sz w:val="16"/>
                <w:szCs w:val="16"/>
                <w:lang w:val="mn-MN"/>
              </w:rPr>
              <w:t>54</w:t>
            </w:r>
          </w:p>
        </w:tc>
        <w:tc>
          <w:tcPr>
            <w:tcW w:w="3676" w:type="dxa"/>
            <w:shd w:val="clear" w:color="auto" w:fill="FFFFFF" w:themeFill="background1"/>
            <w:noWrap/>
            <w:hideMark/>
          </w:tcPr>
          <w:p w14:paraId="706BC6B1" w14:textId="43875807" w:rsidR="007438AD" w:rsidRPr="005C5795" w:rsidRDefault="007438AD" w:rsidP="000414B4">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5C5795">
              <w:rPr>
                <w:rFonts w:ascii="Times New Roman" w:hAnsi="Times New Roman" w:cs="Times New Roman"/>
                <w:sz w:val="16"/>
                <w:szCs w:val="16"/>
              </w:rPr>
              <w:t>Улаанбаатар кредит</w:t>
            </w:r>
          </w:p>
        </w:tc>
        <w:tc>
          <w:tcPr>
            <w:tcW w:w="2296" w:type="dxa"/>
            <w:shd w:val="clear" w:color="auto" w:fill="FFFFFF" w:themeFill="background1"/>
            <w:noWrap/>
          </w:tcPr>
          <w:p w14:paraId="71B269DC" w14:textId="02D30241" w:rsidR="007438AD" w:rsidRPr="00694725" w:rsidRDefault="007438AD" w:rsidP="000414B4">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694725">
              <w:rPr>
                <w:rFonts w:ascii="Times New Roman" w:hAnsi="Times New Roman" w:cs="Times New Roman"/>
                <w:sz w:val="16"/>
                <w:szCs w:val="16"/>
              </w:rPr>
              <w:t>Upay</w:t>
            </w:r>
          </w:p>
        </w:tc>
        <w:tc>
          <w:tcPr>
            <w:tcW w:w="2998" w:type="dxa"/>
            <w:shd w:val="clear" w:color="auto" w:fill="FFFFFF" w:themeFill="background1"/>
            <w:noWrap/>
          </w:tcPr>
          <w:p w14:paraId="64941CF9" w14:textId="5FE106F8" w:rsidR="007438AD" w:rsidRPr="00FB2387" w:rsidRDefault="007438AD" w:rsidP="000414B4">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FB2387">
              <w:rPr>
                <w:rFonts w:ascii="Times New Roman" w:hAnsi="Times New Roman" w:cs="Times New Roman"/>
                <w:sz w:val="16"/>
                <w:szCs w:val="16"/>
              </w:rPr>
              <w:t>2024.12.16 №7/4110</w:t>
            </w:r>
          </w:p>
        </w:tc>
      </w:tr>
      <w:tr w:rsidR="007438AD" w:rsidRPr="00B2069B" w14:paraId="23FC9548" w14:textId="77777777" w:rsidTr="007438AD">
        <w:trPr>
          <w:cnfStyle w:val="000000100000" w:firstRow="0" w:lastRow="0" w:firstColumn="0" w:lastColumn="0" w:oddVBand="0" w:evenVBand="0" w:oddHBand="1" w:evenHBand="0" w:firstRowFirstColumn="0" w:firstRowLastColumn="0" w:lastRowFirstColumn="0" w:lastRowLastColumn="0"/>
          <w:trHeight w:val="92"/>
        </w:trPr>
        <w:tc>
          <w:tcPr>
            <w:cnfStyle w:val="001000000000" w:firstRow="0" w:lastRow="0" w:firstColumn="1" w:lastColumn="0" w:oddVBand="0" w:evenVBand="0" w:oddHBand="0" w:evenHBand="0" w:firstRowFirstColumn="0" w:firstRowLastColumn="0" w:lastRowFirstColumn="0" w:lastRowLastColumn="0"/>
            <w:tcW w:w="459" w:type="dxa"/>
            <w:shd w:val="clear" w:color="auto" w:fill="FFFFFF" w:themeFill="background1"/>
            <w:noWrap/>
            <w:vAlign w:val="center"/>
          </w:tcPr>
          <w:p w14:paraId="0C1C6173" w14:textId="6DAC5D0E" w:rsidR="007438AD" w:rsidRPr="00D834D6" w:rsidRDefault="007438AD" w:rsidP="00D834D6">
            <w:pPr>
              <w:spacing w:before="0"/>
              <w:ind w:left="-57" w:right="-113"/>
              <w:jc w:val="right"/>
              <w:rPr>
                <w:rFonts w:ascii="Times New Roman" w:eastAsia="Times New Roman" w:hAnsi="Times New Roman" w:cs="Times New Roman"/>
                <w:sz w:val="16"/>
                <w:szCs w:val="16"/>
              </w:rPr>
            </w:pPr>
            <w:r>
              <w:rPr>
                <w:rFonts w:ascii="Times New Roman" w:eastAsia="Times New Roman" w:hAnsi="Times New Roman" w:cs="Times New Roman"/>
                <w:b w:val="0"/>
                <w:bCs w:val="0"/>
                <w:color w:val="000000"/>
                <w:sz w:val="16"/>
                <w:szCs w:val="16"/>
              </w:rPr>
              <w:t>55</w:t>
            </w:r>
          </w:p>
        </w:tc>
        <w:tc>
          <w:tcPr>
            <w:tcW w:w="3676" w:type="dxa"/>
            <w:shd w:val="clear" w:color="auto" w:fill="FFFFFF" w:themeFill="background1"/>
            <w:noWrap/>
          </w:tcPr>
          <w:p w14:paraId="37D321EA" w14:textId="7018398C" w:rsidR="007438AD" w:rsidRPr="00D834D6" w:rsidRDefault="007438AD" w:rsidP="00D834D6">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D834D6">
              <w:rPr>
                <w:rFonts w:ascii="Times New Roman" w:hAnsi="Times New Roman" w:cs="Times New Roman"/>
                <w:sz w:val="16"/>
                <w:szCs w:val="16"/>
              </w:rPr>
              <w:t>Навитас фанд</w:t>
            </w:r>
          </w:p>
        </w:tc>
        <w:tc>
          <w:tcPr>
            <w:tcW w:w="2296" w:type="dxa"/>
            <w:shd w:val="clear" w:color="auto" w:fill="FFFFFF" w:themeFill="background1"/>
            <w:noWrap/>
          </w:tcPr>
          <w:p w14:paraId="39C8DD22" w14:textId="6BCC1E1D" w:rsidR="007438AD" w:rsidRPr="00D834D6" w:rsidRDefault="007438AD" w:rsidP="00D834D6">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D834D6">
              <w:rPr>
                <w:rFonts w:ascii="Times New Roman" w:hAnsi="Times New Roman" w:cs="Times New Roman"/>
                <w:sz w:val="16"/>
                <w:szCs w:val="16"/>
              </w:rPr>
              <w:t>Pocket.mn</w:t>
            </w:r>
          </w:p>
        </w:tc>
        <w:tc>
          <w:tcPr>
            <w:tcW w:w="2998" w:type="dxa"/>
            <w:shd w:val="clear" w:color="auto" w:fill="FFFFFF" w:themeFill="background1"/>
            <w:noWrap/>
            <w:vAlign w:val="bottom"/>
          </w:tcPr>
          <w:p w14:paraId="69D833FF" w14:textId="622E4FA8" w:rsidR="007438AD" w:rsidRPr="00D834D6" w:rsidRDefault="007438AD" w:rsidP="00D834D6">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D834D6">
              <w:rPr>
                <w:rFonts w:ascii="Times New Roman" w:hAnsi="Times New Roman" w:cs="Times New Roman"/>
                <w:color w:val="000000"/>
                <w:sz w:val="16"/>
                <w:szCs w:val="16"/>
              </w:rPr>
              <w:t xml:space="preserve">2025.02.03 </w:t>
            </w:r>
          </w:p>
        </w:tc>
      </w:tr>
      <w:tr w:rsidR="007438AD" w:rsidRPr="00B2069B" w14:paraId="30CF3835" w14:textId="77777777" w:rsidTr="007438AD">
        <w:trPr>
          <w:trHeight w:val="92"/>
        </w:trPr>
        <w:tc>
          <w:tcPr>
            <w:cnfStyle w:val="001000000000" w:firstRow="0" w:lastRow="0" w:firstColumn="1" w:lastColumn="0" w:oddVBand="0" w:evenVBand="0" w:oddHBand="0" w:evenHBand="0" w:firstRowFirstColumn="0" w:firstRowLastColumn="0" w:lastRowFirstColumn="0" w:lastRowLastColumn="0"/>
            <w:tcW w:w="459" w:type="dxa"/>
            <w:shd w:val="clear" w:color="auto" w:fill="FFFFFF" w:themeFill="background1"/>
            <w:noWrap/>
            <w:vAlign w:val="center"/>
          </w:tcPr>
          <w:p w14:paraId="745F35E7" w14:textId="0876A69F" w:rsidR="007438AD" w:rsidRPr="00D834D6" w:rsidRDefault="007438AD" w:rsidP="00D834D6">
            <w:pPr>
              <w:spacing w:before="0"/>
              <w:ind w:left="-57" w:right="-113"/>
              <w:jc w:val="right"/>
              <w:rPr>
                <w:rFonts w:ascii="Times New Roman" w:eastAsia="Times New Roman" w:hAnsi="Times New Roman" w:cs="Times New Roman"/>
                <w:sz w:val="16"/>
                <w:szCs w:val="16"/>
              </w:rPr>
            </w:pPr>
            <w:r>
              <w:rPr>
                <w:rFonts w:ascii="Times New Roman" w:eastAsia="Times New Roman" w:hAnsi="Times New Roman" w:cs="Times New Roman"/>
                <w:b w:val="0"/>
                <w:bCs w:val="0"/>
                <w:color w:val="000000"/>
                <w:sz w:val="16"/>
                <w:szCs w:val="16"/>
              </w:rPr>
              <w:t>56</w:t>
            </w:r>
          </w:p>
        </w:tc>
        <w:tc>
          <w:tcPr>
            <w:tcW w:w="3676" w:type="dxa"/>
            <w:shd w:val="clear" w:color="auto" w:fill="FFFFFF" w:themeFill="background1"/>
            <w:noWrap/>
          </w:tcPr>
          <w:p w14:paraId="03A3D8D5" w14:textId="39B93860" w:rsidR="007438AD" w:rsidRPr="00D834D6" w:rsidRDefault="007438AD" w:rsidP="00D834D6">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D834D6">
              <w:rPr>
                <w:rFonts w:ascii="Times New Roman" w:hAnsi="Times New Roman" w:cs="Times New Roman"/>
                <w:sz w:val="16"/>
                <w:szCs w:val="16"/>
              </w:rPr>
              <w:t>Мэйн стрит финанс</w:t>
            </w:r>
          </w:p>
        </w:tc>
        <w:tc>
          <w:tcPr>
            <w:tcW w:w="2296" w:type="dxa"/>
            <w:shd w:val="clear" w:color="auto" w:fill="FFFFFF" w:themeFill="background1"/>
            <w:noWrap/>
          </w:tcPr>
          <w:p w14:paraId="3FC204DF" w14:textId="5669B148" w:rsidR="007438AD" w:rsidRPr="00D834D6" w:rsidRDefault="007438AD" w:rsidP="00D834D6">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D834D6">
              <w:rPr>
                <w:rFonts w:ascii="Times New Roman" w:hAnsi="Times New Roman" w:cs="Times New Roman"/>
                <w:sz w:val="16"/>
                <w:szCs w:val="16"/>
              </w:rPr>
              <w:t>Pays</w:t>
            </w:r>
          </w:p>
        </w:tc>
        <w:tc>
          <w:tcPr>
            <w:tcW w:w="2998" w:type="dxa"/>
            <w:shd w:val="clear" w:color="auto" w:fill="FFFFFF" w:themeFill="background1"/>
            <w:noWrap/>
            <w:vAlign w:val="bottom"/>
          </w:tcPr>
          <w:p w14:paraId="1141C046" w14:textId="59CA158C" w:rsidR="007438AD" w:rsidRPr="00D834D6" w:rsidRDefault="007438AD" w:rsidP="00D834D6">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D834D6">
              <w:rPr>
                <w:rFonts w:ascii="Times New Roman" w:hAnsi="Times New Roman" w:cs="Times New Roman"/>
                <w:color w:val="000000"/>
                <w:sz w:val="16"/>
                <w:szCs w:val="16"/>
              </w:rPr>
              <w:t>2025.02.11 №3/425</w:t>
            </w:r>
          </w:p>
        </w:tc>
      </w:tr>
      <w:tr w:rsidR="007438AD" w:rsidRPr="00B2069B" w14:paraId="62348C75" w14:textId="77777777" w:rsidTr="007438AD">
        <w:trPr>
          <w:cnfStyle w:val="000000100000" w:firstRow="0" w:lastRow="0" w:firstColumn="0" w:lastColumn="0" w:oddVBand="0" w:evenVBand="0" w:oddHBand="1" w:evenHBand="0" w:firstRowFirstColumn="0" w:firstRowLastColumn="0" w:lastRowFirstColumn="0" w:lastRowLastColumn="0"/>
          <w:trHeight w:val="92"/>
        </w:trPr>
        <w:tc>
          <w:tcPr>
            <w:cnfStyle w:val="001000000000" w:firstRow="0" w:lastRow="0" w:firstColumn="1" w:lastColumn="0" w:oddVBand="0" w:evenVBand="0" w:oddHBand="0" w:evenHBand="0" w:firstRowFirstColumn="0" w:firstRowLastColumn="0" w:lastRowFirstColumn="0" w:lastRowLastColumn="0"/>
            <w:tcW w:w="459" w:type="dxa"/>
            <w:shd w:val="clear" w:color="auto" w:fill="FFFFFF" w:themeFill="background1"/>
            <w:noWrap/>
            <w:vAlign w:val="center"/>
          </w:tcPr>
          <w:p w14:paraId="36CA9106" w14:textId="3DE80187" w:rsidR="007438AD" w:rsidRPr="003335F3" w:rsidRDefault="007438AD" w:rsidP="00920293">
            <w:pPr>
              <w:spacing w:before="0"/>
              <w:ind w:left="-57" w:right="-113"/>
              <w:jc w:val="right"/>
              <w:rPr>
                <w:rFonts w:eastAsia="Times New Roman" w:cs="Times New Roman"/>
                <w:sz w:val="16"/>
                <w:szCs w:val="16"/>
              </w:rPr>
            </w:pPr>
            <w:r>
              <w:rPr>
                <w:rFonts w:ascii="Times New Roman" w:eastAsia="Times New Roman" w:hAnsi="Times New Roman" w:cs="Times New Roman"/>
                <w:b w:val="0"/>
                <w:bCs w:val="0"/>
                <w:color w:val="000000"/>
                <w:sz w:val="16"/>
                <w:szCs w:val="16"/>
              </w:rPr>
              <w:t>57</w:t>
            </w:r>
          </w:p>
        </w:tc>
        <w:tc>
          <w:tcPr>
            <w:tcW w:w="3676" w:type="dxa"/>
            <w:shd w:val="clear" w:color="auto" w:fill="FFFFFF" w:themeFill="background1"/>
            <w:noWrap/>
            <w:vAlign w:val="center"/>
          </w:tcPr>
          <w:p w14:paraId="142A550B" w14:textId="7D716502" w:rsidR="007438AD" w:rsidRPr="003335F3" w:rsidRDefault="007438AD" w:rsidP="00920293">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3335F3">
              <w:rPr>
                <w:rFonts w:ascii="Times New Roman" w:hAnsi="Times New Roman" w:cs="Times New Roman"/>
                <w:color w:val="000000"/>
                <w:sz w:val="16"/>
                <w:szCs w:val="16"/>
              </w:rPr>
              <w:t>Есөн эрдэнэ финанс</w:t>
            </w:r>
          </w:p>
        </w:tc>
        <w:tc>
          <w:tcPr>
            <w:tcW w:w="2296" w:type="dxa"/>
            <w:shd w:val="clear" w:color="auto" w:fill="FFFFFF" w:themeFill="background1"/>
            <w:noWrap/>
            <w:vAlign w:val="bottom"/>
          </w:tcPr>
          <w:p w14:paraId="370D53E0" w14:textId="7AAC90C5" w:rsidR="007438AD" w:rsidRPr="003335F3" w:rsidRDefault="007438AD" w:rsidP="00920293">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3335F3">
              <w:rPr>
                <w:rFonts w:ascii="Times New Roman" w:hAnsi="Times New Roman" w:cs="Times New Roman"/>
                <w:color w:val="000000"/>
                <w:sz w:val="16"/>
                <w:szCs w:val="16"/>
              </w:rPr>
              <w:t>Leasing.mn</w:t>
            </w:r>
          </w:p>
        </w:tc>
        <w:tc>
          <w:tcPr>
            <w:tcW w:w="2998" w:type="dxa"/>
            <w:shd w:val="clear" w:color="auto" w:fill="FFFFFF" w:themeFill="background1"/>
            <w:noWrap/>
            <w:vAlign w:val="bottom"/>
          </w:tcPr>
          <w:p w14:paraId="155779CA" w14:textId="51602D56" w:rsidR="007438AD" w:rsidRPr="00920293" w:rsidRDefault="007438AD" w:rsidP="00920293">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920293">
              <w:rPr>
                <w:rFonts w:ascii="Times New Roman" w:hAnsi="Times New Roman" w:cs="Times New Roman"/>
                <w:color w:val="000000"/>
                <w:sz w:val="16"/>
                <w:szCs w:val="16"/>
              </w:rPr>
              <w:t>2023.03.30 №7/1298</w:t>
            </w:r>
          </w:p>
        </w:tc>
      </w:tr>
      <w:tr w:rsidR="007438AD" w:rsidRPr="00B2069B" w14:paraId="57F96237" w14:textId="77777777" w:rsidTr="007438AD">
        <w:trPr>
          <w:trHeight w:val="92"/>
        </w:trPr>
        <w:tc>
          <w:tcPr>
            <w:cnfStyle w:val="001000000000" w:firstRow="0" w:lastRow="0" w:firstColumn="1" w:lastColumn="0" w:oddVBand="0" w:evenVBand="0" w:oddHBand="0" w:evenHBand="0" w:firstRowFirstColumn="0" w:firstRowLastColumn="0" w:lastRowFirstColumn="0" w:lastRowLastColumn="0"/>
            <w:tcW w:w="459" w:type="dxa"/>
            <w:shd w:val="clear" w:color="auto" w:fill="FFFFFF" w:themeFill="background1"/>
            <w:noWrap/>
            <w:vAlign w:val="center"/>
          </w:tcPr>
          <w:p w14:paraId="2B1FD87B" w14:textId="43D7187B" w:rsidR="007438AD" w:rsidRPr="003335F3" w:rsidRDefault="007438AD" w:rsidP="00920293">
            <w:pPr>
              <w:spacing w:before="0"/>
              <w:ind w:left="-57" w:right="-113"/>
              <w:jc w:val="right"/>
              <w:rPr>
                <w:rFonts w:eastAsia="Times New Roman" w:cs="Times New Roman"/>
                <w:sz w:val="16"/>
                <w:szCs w:val="16"/>
              </w:rPr>
            </w:pPr>
            <w:r w:rsidRPr="005B2788">
              <w:rPr>
                <w:rFonts w:ascii="Times New Roman" w:eastAsia="Times New Roman" w:hAnsi="Times New Roman" w:cs="Times New Roman"/>
                <w:b w:val="0"/>
                <w:bCs w:val="0"/>
                <w:color w:val="000000"/>
                <w:sz w:val="16"/>
                <w:szCs w:val="16"/>
                <w:lang w:val="mn-MN"/>
              </w:rPr>
              <w:t>5</w:t>
            </w:r>
            <w:r>
              <w:rPr>
                <w:rFonts w:ascii="Times New Roman" w:eastAsia="Times New Roman" w:hAnsi="Times New Roman" w:cs="Times New Roman"/>
                <w:b w:val="0"/>
                <w:bCs w:val="0"/>
                <w:color w:val="000000"/>
                <w:sz w:val="16"/>
                <w:szCs w:val="16"/>
              </w:rPr>
              <w:t>8</w:t>
            </w:r>
          </w:p>
        </w:tc>
        <w:tc>
          <w:tcPr>
            <w:tcW w:w="3676" w:type="dxa"/>
            <w:shd w:val="clear" w:color="auto" w:fill="FFFFFF" w:themeFill="background1"/>
            <w:noWrap/>
            <w:vAlign w:val="center"/>
          </w:tcPr>
          <w:p w14:paraId="7FC0BF9F" w14:textId="724A2240" w:rsidR="007438AD" w:rsidRPr="003335F3" w:rsidRDefault="007438AD" w:rsidP="00920293">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335F3">
              <w:rPr>
                <w:rFonts w:ascii="Times New Roman" w:hAnsi="Times New Roman" w:cs="Times New Roman"/>
                <w:color w:val="000000"/>
                <w:sz w:val="16"/>
                <w:szCs w:val="16"/>
              </w:rPr>
              <w:t>Гурван зуун жар файнанс</w:t>
            </w:r>
          </w:p>
        </w:tc>
        <w:tc>
          <w:tcPr>
            <w:tcW w:w="2296" w:type="dxa"/>
            <w:shd w:val="clear" w:color="auto" w:fill="FFFFFF" w:themeFill="background1"/>
            <w:noWrap/>
            <w:vAlign w:val="bottom"/>
          </w:tcPr>
          <w:p w14:paraId="208427E8" w14:textId="22875B67" w:rsidR="007438AD" w:rsidRPr="003335F3" w:rsidRDefault="007438AD" w:rsidP="00920293">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335F3">
              <w:rPr>
                <w:rFonts w:ascii="Times New Roman" w:hAnsi="Times New Roman" w:cs="Times New Roman"/>
                <w:color w:val="000000"/>
                <w:sz w:val="16"/>
                <w:szCs w:val="16"/>
              </w:rPr>
              <w:t xml:space="preserve"> Minu pay </w:t>
            </w:r>
          </w:p>
        </w:tc>
        <w:tc>
          <w:tcPr>
            <w:tcW w:w="2998" w:type="dxa"/>
            <w:shd w:val="clear" w:color="auto" w:fill="FFFFFF" w:themeFill="background1"/>
            <w:noWrap/>
            <w:vAlign w:val="bottom"/>
          </w:tcPr>
          <w:p w14:paraId="08FBAD8D" w14:textId="3CA7529D" w:rsidR="007438AD" w:rsidRPr="00920293" w:rsidRDefault="007438AD" w:rsidP="00920293">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920293">
              <w:rPr>
                <w:rFonts w:ascii="Times New Roman" w:hAnsi="Times New Roman" w:cs="Times New Roman"/>
                <w:color w:val="000000"/>
                <w:sz w:val="16"/>
                <w:szCs w:val="16"/>
              </w:rPr>
              <w:t>2023.07.04 №7/2822</w:t>
            </w:r>
          </w:p>
        </w:tc>
      </w:tr>
      <w:tr w:rsidR="007438AD" w:rsidRPr="00B2069B" w14:paraId="3709BE82" w14:textId="77777777" w:rsidTr="007438AD">
        <w:trPr>
          <w:cnfStyle w:val="000000100000" w:firstRow="0" w:lastRow="0" w:firstColumn="0" w:lastColumn="0" w:oddVBand="0" w:evenVBand="0" w:oddHBand="1" w:evenHBand="0" w:firstRowFirstColumn="0" w:firstRowLastColumn="0" w:lastRowFirstColumn="0" w:lastRowLastColumn="0"/>
          <w:trHeight w:val="92"/>
        </w:trPr>
        <w:tc>
          <w:tcPr>
            <w:cnfStyle w:val="001000000000" w:firstRow="0" w:lastRow="0" w:firstColumn="1" w:lastColumn="0" w:oddVBand="0" w:evenVBand="0" w:oddHBand="0" w:evenHBand="0" w:firstRowFirstColumn="0" w:firstRowLastColumn="0" w:lastRowFirstColumn="0" w:lastRowLastColumn="0"/>
            <w:tcW w:w="459" w:type="dxa"/>
            <w:shd w:val="clear" w:color="auto" w:fill="FFFFFF" w:themeFill="background1"/>
            <w:noWrap/>
            <w:vAlign w:val="center"/>
          </w:tcPr>
          <w:p w14:paraId="35686250" w14:textId="1531EA8D" w:rsidR="007438AD" w:rsidRPr="003335F3" w:rsidRDefault="007438AD" w:rsidP="00920293">
            <w:pPr>
              <w:spacing w:before="0"/>
              <w:ind w:left="-57" w:right="-113"/>
              <w:jc w:val="right"/>
              <w:rPr>
                <w:rFonts w:eastAsia="Times New Roman" w:cs="Times New Roman"/>
                <w:sz w:val="16"/>
                <w:szCs w:val="16"/>
              </w:rPr>
            </w:pPr>
            <w:r w:rsidRPr="00453563">
              <w:rPr>
                <w:rFonts w:ascii="Times New Roman" w:eastAsia="Times New Roman" w:hAnsi="Times New Roman" w:cs="Times New Roman"/>
                <w:b w:val="0"/>
                <w:bCs w:val="0"/>
                <w:sz w:val="16"/>
                <w:szCs w:val="16"/>
                <w:lang w:val="mn-MN"/>
              </w:rPr>
              <w:t>5</w:t>
            </w:r>
            <w:r>
              <w:rPr>
                <w:rFonts w:ascii="Times New Roman" w:eastAsia="Times New Roman" w:hAnsi="Times New Roman" w:cs="Times New Roman"/>
                <w:b w:val="0"/>
                <w:bCs w:val="0"/>
                <w:sz w:val="16"/>
                <w:szCs w:val="16"/>
              </w:rPr>
              <w:t>9</w:t>
            </w:r>
          </w:p>
        </w:tc>
        <w:tc>
          <w:tcPr>
            <w:tcW w:w="3676" w:type="dxa"/>
            <w:shd w:val="clear" w:color="auto" w:fill="FFFFFF" w:themeFill="background1"/>
            <w:noWrap/>
            <w:vAlign w:val="center"/>
          </w:tcPr>
          <w:p w14:paraId="009078FF" w14:textId="151EDF5E" w:rsidR="007438AD" w:rsidRPr="003335F3" w:rsidRDefault="007438AD" w:rsidP="00920293">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3335F3">
              <w:rPr>
                <w:rFonts w:ascii="Times New Roman" w:hAnsi="Times New Roman" w:cs="Times New Roman"/>
                <w:color w:val="000000"/>
                <w:sz w:val="16"/>
                <w:szCs w:val="16"/>
              </w:rPr>
              <w:t>Франкфурт капитал</w:t>
            </w:r>
          </w:p>
        </w:tc>
        <w:tc>
          <w:tcPr>
            <w:tcW w:w="2296" w:type="dxa"/>
            <w:shd w:val="clear" w:color="auto" w:fill="FFFFFF" w:themeFill="background1"/>
            <w:noWrap/>
            <w:vAlign w:val="bottom"/>
          </w:tcPr>
          <w:p w14:paraId="417E919F" w14:textId="32A3991D" w:rsidR="007438AD" w:rsidRPr="003335F3" w:rsidRDefault="007438AD" w:rsidP="00920293">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3335F3">
              <w:rPr>
                <w:rFonts w:ascii="Times New Roman" w:hAnsi="Times New Roman" w:cs="Times New Roman"/>
                <w:color w:val="000000"/>
                <w:sz w:val="16"/>
                <w:szCs w:val="16"/>
              </w:rPr>
              <w:t xml:space="preserve"> Nar app </w:t>
            </w:r>
          </w:p>
        </w:tc>
        <w:tc>
          <w:tcPr>
            <w:tcW w:w="2998" w:type="dxa"/>
            <w:shd w:val="clear" w:color="auto" w:fill="FFFFFF" w:themeFill="background1"/>
            <w:noWrap/>
            <w:vAlign w:val="bottom"/>
          </w:tcPr>
          <w:p w14:paraId="2FA56970" w14:textId="3049FF2C" w:rsidR="007438AD" w:rsidRPr="00920293" w:rsidRDefault="007438AD" w:rsidP="00920293">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920293">
              <w:rPr>
                <w:rFonts w:ascii="Times New Roman" w:hAnsi="Times New Roman" w:cs="Times New Roman"/>
                <w:color w:val="000000"/>
                <w:sz w:val="16"/>
                <w:szCs w:val="16"/>
              </w:rPr>
              <w:t>2023.07.04 №7/2823</w:t>
            </w:r>
          </w:p>
        </w:tc>
      </w:tr>
      <w:tr w:rsidR="007438AD" w:rsidRPr="00B2069B" w14:paraId="133AB7BF" w14:textId="77777777" w:rsidTr="007438AD">
        <w:trPr>
          <w:trHeight w:val="92"/>
        </w:trPr>
        <w:tc>
          <w:tcPr>
            <w:cnfStyle w:val="001000000000" w:firstRow="0" w:lastRow="0" w:firstColumn="1" w:lastColumn="0" w:oddVBand="0" w:evenVBand="0" w:oddHBand="0" w:evenHBand="0" w:firstRowFirstColumn="0" w:firstRowLastColumn="0" w:lastRowFirstColumn="0" w:lastRowLastColumn="0"/>
            <w:tcW w:w="459" w:type="dxa"/>
            <w:shd w:val="clear" w:color="auto" w:fill="FFFFFF" w:themeFill="background1"/>
            <w:noWrap/>
            <w:vAlign w:val="center"/>
          </w:tcPr>
          <w:p w14:paraId="4CD8ED97" w14:textId="6D0C09F1" w:rsidR="007438AD" w:rsidRPr="003335F3" w:rsidRDefault="007438AD" w:rsidP="00920293">
            <w:pPr>
              <w:spacing w:before="0"/>
              <w:ind w:left="-57" w:right="-113"/>
              <w:jc w:val="right"/>
              <w:rPr>
                <w:rFonts w:eastAsia="Times New Roman" w:cs="Times New Roman"/>
                <w:sz w:val="16"/>
                <w:szCs w:val="16"/>
              </w:rPr>
            </w:pPr>
            <w:r>
              <w:rPr>
                <w:rFonts w:ascii="Times New Roman" w:eastAsia="Times New Roman" w:hAnsi="Times New Roman" w:cs="Times New Roman"/>
                <w:b w:val="0"/>
                <w:bCs w:val="0"/>
                <w:sz w:val="16"/>
                <w:szCs w:val="16"/>
              </w:rPr>
              <w:t>60</w:t>
            </w:r>
          </w:p>
        </w:tc>
        <w:tc>
          <w:tcPr>
            <w:tcW w:w="3676" w:type="dxa"/>
            <w:shd w:val="clear" w:color="auto" w:fill="FFFFFF" w:themeFill="background1"/>
            <w:noWrap/>
            <w:vAlign w:val="center"/>
          </w:tcPr>
          <w:p w14:paraId="391F85AF" w14:textId="2AA253ED" w:rsidR="007438AD" w:rsidRPr="003335F3" w:rsidRDefault="007438AD" w:rsidP="00920293">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335F3">
              <w:rPr>
                <w:rFonts w:ascii="Times New Roman" w:hAnsi="Times New Roman" w:cs="Times New Roman"/>
                <w:color w:val="000000"/>
                <w:sz w:val="16"/>
                <w:szCs w:val="16"/>
              </w:rPr>
              <w:t>Зээл Эм Эн платформ</w:t>
            </w:r>
          </w:p>
        </w:tc>
        <w:tc>
          <w:tcPr>
            <w:tcW w:w="2296" w:type="dxa"/>
            <w:shd w:val="clear" w:color="auto" w:fill="FFFFFF" w:themeFill="background1"/>
            <w:noWrap/>
            <w:vAlign w:val="bottom"/>
          </w:tcPr>
          <w:p w14:paraId="09585D86" w14:textId="64623E5A" w:rsidR="007438AD" w:rsidRPr="003335F3" w:rsidRDefault="007438AD" w:rsidP="00920293">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335F3">
              <w:rPr>
                <w:rFonts w:ascii="Times New Roman" w:hAnsi="Times New Roman" w:cs="Times New Roman"/>
                <w:color w:val="000000"/>
                <w:sz w:val="16"/>
                <w:szCs w:val="16"/>
              </w:rPr>
              <w:t xml:space="preserve"> Zeel.mn </w:t>
            </w:r>
          </w:p>
        </w:tc>
        <w:tc>
          <w:tcPr>
            <w:tcW w:w="2998" w:type="dxa"/>
            <w:shd w:val="clear" w:color="auto" w:fill="FFFFFF" w:themeFill="background1"/>
            <w:noWrap/>
            <w:vAlign w:val="bottom"/>
          </w:tcPr>
          <w:p w14:paraId="1E089414" w14:textId="1E92C905" w:rsidR="007438AD" w:rsidRPr="00920293" w:rsidRDefault="007438AD" w:rsidP="00920293">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920293">
              <w:rPr>
                <w:rFonts w:ascii="Times New Roman" w:hAnsi="Times New Roman" w:cs="Times New Roman"/>
                <w:color w:val="000000"/>
                <w:sz w:val="16"/>
                <w:szCs w:val="16"/>
              </w:rPr>
              <w:t>2023.07.04 №7/2828</w:t>
            </w:r>
          </w:p>
        </w:tc>
      </w:tr>
      <w:tr w:rsidR="007438AD" w:rsidRPr="00B2069B" w14:paraId="169EC441" w14:textId="77777777" w:rsidTr="007438AD">
        <w:trPr>
          <w:cnfStyle w:val="000000100000" w:firstRow="0" w:lastRow="0" w:firstColumn="0" w:lastColumn="0" w:oddVBand="0" w:evenVBand="0" w:oddHBand="1" w:evenHBand="0" w:firstRowFirstColumn="0" w:firstRowLastColumn="0" w:lastRowFirstColumn="0" w:lastRowLastColumn="0"/>
          <w:trHeight w:val="92"/>
        </w:trPr>
        <w:tc>
          <w:tcPr>
            <w:cnfStyle w:val="001000000000" w:firstRow="0" w:lastRow="0" w:firstColumn="1" w:lastColumn="0" w:oddVBand="0" w:evenVBand="0" w:oddHBand="0" w:evenHBand="0" w:firstRowFirstColumn="0" w:firstRowLastColumn="0" w:lastRowFirstColumn="0" w:lastRowLastColumn="0"/>
            <w:tcW w:w="459" w:type="dxa"/>
            <w:shd w:val="clear" w:color="auto" w:fill="FFFFFF" w:themeFill="background1"/>
            <w:noWrap/>
            <w:vAlign w:val="center"/>
          </w:tcPr>
          <w:p w14:paraId="5CF2AEAF" w14:textId="344FF766" w:rsidR="007438AD" w:rsidRPr="003335F3" w:rsidRDefault="007438AD" w:rsidP="00920293">
            <w:pPr>
              <w:spacing w:before="0"/>
              <w:ind w:left="-57" w:right="-113"/>
              <w:jc w:val="right"/>
              <w:rPr>
                <w:rFonts w:eastAsia="Times New Roman" w:cs="Times New Roman"/>
                <w:sz w:val="16"/>
                <w:szCs w:val="16"/>
              </w:rPr>
            </w:pPr>
            <w:r>
              <w:rPr>
                <w:rFonts w:ascii="Times New Roman" w:eastAsia="Times New Roman" w:hAnsi="Times New Roman" w:cs="Times New Roman"/>
                <w:b w:val="0"/>
                <w:bCs w:val="0"/>
                <w:sz w:val="16"/>
                <w:szCs w:val="16"/>
              </w:rPr>
              <w:t>61</w:t>
            </w:r>
          </w:p>
        </w:tc>
        <w:tc>
          <w:tcPr>
            <w:tcW w:w="3676" w:type="dxa"/>
            <w:shd w:val="clear" w:color="auto" w:fill="FFFFFF" w:themeFill="background1"/>
            <w:noWrap/>
            <w:vAlign w:val="center"/>
          </w:tcPr>
          <w:p w14:paraId="65246104" w14:textId="7C082FC5" w:rsidR="007438AD" w:rsidRPr="003335F3" w:rsidRDefault="007438AD" w:rsidP="00920293">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3335F3">
              <w:rPr>
                <w:rFonts w:ascii="Times New Roman" w:hAnsi="Times New Roman" w:cs="Times New Roman"/>
                <w:color w:val="000000"/>
                <w:sz w:val="16"/>
                <w:szCs w:val="16"/>
              </w:rPr>
              <w:t>Есөн финанс</w:t>
            </w:r>
          </w:p>
        </w:tc>
        <w:tc>
          <w:tcPr>
            <w:tcW w:w="2296" w:type="dxa"/>
            <w:shd w:val="clear" w:color="auto" w:fill="FFFFFF" w:themeFill="background1"/>
            <w:noWrap/>
            <w:vAlign w:val="bottom"/>
          </w:tcPr>
          <w:p w14:paraId="3FAAB071" w14:textId="4413966D" w:rsidR="007438AD" w:rsidRPr="003335F3" w:rsidRDefault="007438AD" w:rsidP="00920293">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3335F3">
              <w:rPr>
                <w:rFonts w:ascii="Times New Roman" w:hAnsi="Times New Roman" w:cs="Times New Roman"/>
                <w:color w:val="000000"/>
                <w:sz w:val="16"/>
                <w:szCs w:val="16"/>
              </w:rPr>
              <w:t>MetaLend</w:t>
            </w:r>
          </w:p>
        </w:tc>
        <w:tc>
          <w:tcPr>
            <w:tcW w:w="2998" w:type="dxa"/>
            <w:shd w:val="clear" w:color="auto" w:fill="FFFFFF" w:themeFill="background1"/>
            <w:noWrap/>
            <w:vAlign w:val="bottom"/>
          </w:tcPr>
          <w:p w14:paraId="123FBEAA" w14:textId="45B45B47" w:rsidR="007438AD" w:rsidRPr="00920293" w:rsidRDefault="007438AD" w:rsidP="00920293">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920293">
              <w:rPr>
                <w:rFonts w:ascii="Times New Roman" w:hAnsi="Times New Roman" w:cs="Times New Roman"/>
                <w:color w:val="000000"/>
                <w:sz w:val="16"/>
                <w:szCs w:val="16"/>
              </w:rPr>
              <w:t>2023.08.25 №7/3352</w:t>
            </w:r>
          </w:p>
        </w:tc>
      </w:tr>
      <w:tr w:rsidR="007438AD" w:rsidRPr="00B2069B" w14:paraId="682140F8" w14:textId="77777777" w:rsidTr="007438AD">
        <w:trPr>
          <w:trHeight w:val="92"/>
        </w:trPr>
        <w:tc>
          <w:tcPr>
            <w:cnfStyle w:val="001000000000" w:firstRow="0" w:lastRow="0" w:firstColumn="1" w:lastColumn="0" w:oddVBand="0" w:evenVBand="0" w:oddHBand="0" w:evenHBand="0" w:firstRowFirstColumn="0" w:firstRowLastColumn="0" w:lastRowFirstColumn="0" w:lastRowLastColumn="0"/>
            <w:tcW w:w="459" w:type="dxa"/>
            <w:shd w:val="clear" w:color="auto" w:fill="FFFFFF" w:themeFill="background1"/>
            <w:noWrap/>
            <w:vAlign w:val="center"/>
          </w:tcPr>
          <w:p w14:paraId="5E2D506F" w14:textId="10892F59" w:rsidR="007438AD" w:rsidRPr="0007273F" w:rsidRDefault="007438AD" w:rsidP="00920293">
            <w:pPr>
              <w:spacing w:before="0"/>
              <w:ind w:left="-57" w:right="-113"/>
              <w:jc w:val="right"/>
              <w:rPr>
                <w:rFonts w:eastAsia="Times New Roman" w:cs="Times New Roman"/>
                <w:sz w:val="16"/>
                <w:szCs w:val="16"/>
              </w:rPr>
            </w:pPr>
            <w:r>
              <w:rPr>
                <w:rFonts w:ascii="Times New Roman" w:eastAsia="Times New Roman" w:hAnsi="Times New Roman" w:cs="Times New Roman"/>
                <w:b w:val="0"/>
                <w:bCs w:val="0"/>
                <w:sz w:val="16"/>
                <w:szCs w:val="16"/>
              </w:rPr>
              <w:t>62</w:t>
            </w:r>
          </w:p>
        </w:tc>
        <w:tc>
          <w:tcPr>
            <w:tcW w:w="3676" w:type="dxa"/>
            <w:shd w:val="clear" w:color="auto" w:fill="FFFFFF" w:themeFill="background1"/>
            <w:noWrap/>
            <w:vAlign w:val="center"/>
          </w:tcPr>
          <w:p w14:paraId="0B739FDF" w14:textId="1A273203" w:rsidR="007438AD" w:rsidRPr="003335F3" w:rsidRDefault="007438AD" w:rsidP="00920293">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335F3">
              <w:rPr>
                <w:rFonts w:ascii="Times New Roman" w:hAnsi="Times New Roman" w:cs="Times New Roman"/>
                <w:color w:val="000000"/>
                <w:sz w:val="16"/>
                <w:szCs w:val="16"/>
              </w:rPr>
              <w:t>Говьфинанс</w:t>
            </w:r>
          </w:p>
        </w:tc>
        <w:tc>
          <w:tcPr>
            <w:tcW w:w="2296" w:type="dxa"/>
            <w:shd w:val="clear" w:color="auto" w:fill="FFFFFF" w:themeFill="background1"/>
            <w:noWrap/>
            <w:vAlign w:val="bottom"/>
          </w:tcPr>
          <w:p w14:paraId="6DC8F6EA" w14:textId="2BCFDEBC" w:rsidR="007438AD" w:rsidRPr="003335F3" w:rsidRDefault="007438AD" w:rsidP="00920293">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335F3">
              <w:rPr>
                <w:rFonts w:ascii="Times New Roman" w:hAnsi="Times New Roman" w:cs="Times New Roman"/>
                <w:color w:val="000000"/>
                <w:sz w:val="16"/>
                <w:szCs w:val="16"/>
              </w:rPr>
              <w:t>CashOne</w:t>
            </w:r>
          </w:p>
        </w:tc>
        <w:tc>
          <w:tcPr>
            <w:tcW w:w="2998" w:type="dxa"/>
            <w:shd w:val="clear" w:color="auto" w:fill="FFFFFF" w:themeFill="background1"/>
            <w:noWrap/>
            <w:vAlign w:val="bottom"/>
          </w:tcPr>
          <w:p w14:paraId="51B56518" w14:textId="37DD6DB3" w:rsidR="007438AD" w:rsidRPr="00920293" w:rsidRDefault="007438AD" w:rsidP="00920293">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920293">
              <w:rPr>
                <w:rFonts w:ascii="Times New Roman" w:hAnsi="Times New Roman" w:cs="Times New Roman"/>
                <w:color w:val="000000"/>
                <w:sz w:val="16"/>
                <w:szCs w:val="16"/>
              </w:rPr>
              <w:t>2023.08.25 №7/3354</w:t>
            </w:r>
          </w:p>
        </w:tc>
      </w:tr>
      <w:tr w:rsidR="007438AD" w:rsidRPr="00B2069B" w14:paraId="6137A67A" w14:textId="77777777" w:rsidTr="007438AD">
        <w:trPr>
          <w:cnfStyle w:val="000000100000" w:firstRow="0" w:lastRow="0" w:firstColumn="0" w:lastColumn="0" w:oddVBand="0" w:evenVBand="0" w:oddHBand="1" w:evenHBand="0" w:firstRowFirstColumn="0" w:firstRowLastColumn="0" w:lastRowFirstColumn="0" w:lastRowLastColumn="0"/>
          <w:trHeight w:val="92"/>
        </w:trPr>
        <w:tc>
          <w:tcPr>
            <w:cnfStyle w:val="001000000000" w:firstRow="0" w:lastRow="0" w:firstColumn="1" w:lastColumn="0" w:oddVBand="0" w:evenVBand="0" w:oddHBand="0" w:evenHBand="0" w:firstRowFirstColumn="0" w:firstRowLastColumn="0" w:lastRowFirstColumn="0" w:lastRowLastColumn="0"/>
            <w:tcW w:w="459" w:type="dxa"/>
            <w:shd w:val="clear" w:color="auto" w:fill="FFFFFF" w:themeFill="background1"/>
            <w:noWrap/>
            <w:vAlign w:val="center"/>
          </w:tcPr>
          <w:p w14:paraId="79802CB5" w14:textId="45A946A1" w:rsidR="007438AD" w:rsidRPr="0007273F" w:rsidRDefault="007438AD" w:rsidP="00920293">
            <w:pPr>
              <w:spacing w:before="0"/>
              <w:ind w:left="-57" w:right="-113"/>
              <w:jc w:val="right"/>
              <w:rPr>
                <w:rFonts w:eastAsia="Times New Roman" w:cs="Times New Roman"/>
                <w:sz w:val="16"/>
                <w:szCs w:val="16"/>
              </w:rPr>
            </w:pPr>
            <w:r>
              <w:rPr>
                <w:rFonts w:ascii="Times New Roman" w:eastAsia="Times New Roman" w:hAnsi="Times New Roman" w:cs="Times New Roman"/>
                <w:b w:val="0"/>
                <w:bCs w:val="0"/>
                <w:color w:val="000000"/>
                <w:sz w:val="16"/>
                <w:szCs w:val="16"/>
              </w:rPr>
              <w:t>63</w:t>
            </w:r>
          </w:p>
        </w:tc>
        <w:tc>
          <w:tcPr>
            <w:tcW w:w="3676" w:type="dxa"/>
            <w:shd w:val="clear" w:color="auto" w:fill="FFFFFF" w:themeFill="background1"/>
            <w:noWrap/>
            <w:vAlign w:val="center"/>
          </w:tcPr>
          <w:p w14:paraId="45402552" w14:textId="0B77B4BD" w:rsidR="007438AD" w:rsidRPr="003335F3" w:rsidRDefault="007438AD" w:rsidP="00920293">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3335F3">
              <w:rPr>
                <w:rFonts w:ascii="Times New Roman" w:hAnsi="Times New Roman" w:cs="Times New Roman"/>
                <w:color w:val="000000"/>
                <w:sz w:val="16"/>
                <w:szCs w:val="16"/>
              </w:rPr>
              <w:t>Гоулдман инвестмент групп</w:t>
            </w:r>
          </w:p>
        </w:tc>
        <w:tc>
          <w:tcPr>
            <w:tcW w:w="2296" w:type="dxa"/>
            <w:shd w:val="clear" w:color="auto" w:fill="FFFFFF" w:themeFill="background1"/>
            <w:noWrap/>
            <w:vAlign w:val="bottom"/>
          </w:tcPr>
          <w:p w14:paraId="48E4A783" w14:textId="3FA33105" w:rsidR="007438AD" w:rsidRPr="003335F3" w:rsidRDefault="007438AD" w:rsidP="00920293">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3335F3">
              <w:rPr>
                <w:rFonts w:ascii="Times New Roman" w:hAnsi="Times New Roman" w:cs="Times New Roman"/>
                <w:color w:val="000000"/>
                <w:sz w:val="16"/>
                <w:szCs w:val="16"/>
              </w:rPr>
              <w:t>Goldpay</w:t>
            </w:r>
          </w:p>
        </w:tc>
        <w:tc>
          <w:tcPr>
            <w:tcW w:w="2998" w:type="dxa"/>
            <w:shd w:val="clear" w:color="auto" w:fill="FFFFFF" w:themeFill="background1"/>
            <w:noWrap/>
            <w:vAlign w:val="bottom"/>
          </w:tcPr>
          <w:p w14:paraId="06FB1593" w14:textId="06DD5707" w:rsidR="007438AD" w:rsidRPr="00920293" w:rsidRDefault="007438AD" w:rsidP="00920293">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920293">
              <w:rPr>
                <w:rFonts w:ascii="Times New Roman" w:hAnsi="Times New Roman" w:cs="Times New Roman"/>
                <w:color w:val="000000"/>
                <w:sz w:val="16"/>
                <w:szCs w:val="16"/>
              </w:rPr>
              <w:t>2023.08.25 №7/3355</w:t>
            </w:r>
          </w:p>
        </w:tc>
      </w:tr>
      <w:tr w:rsidR="007438AD" w:rsidRPr="00B2069B" w14:paraId="63C053D0" w14:textId="77777777" w:rsidTr="007438AD">
        <w:trPr>
          <w:trHeight w:val="92"/>
        </w:trPr>
        <w:tc>
          <w:tcPr>
            <w:cnfStyle w:val="001000000000" w:firstRow="0" w:lastRow="0" w:firstColumn="1" w:lastColumn="0" w:oddVBand="0" w:evenVBand="0" w:oddHBand="0" w:evenHBand="0" w:firstRowFirstColumn="0" w:firstRowLastColumn="0" w:lastRowFirstColumn="0" w:lastRowLastColumn="0"/>
            <w:tcW w:w="459" w:type="dxa"/>
            <w:shd w:val="clear" w:color="auto" w:fill="FFFFFF" w:themeFill="background1"/>
            <w:noWrap/>
            <w:vAlign w:val="center"/>
          </w:tcPr>
          <w:p w14:paraId="45DBDA68" w14:textId="694FBFF7" w:rsidR="007438AD" w:rsidRPr="0007273F" w:rsidRDefault="007438AD" w:rsidP="00920293">
            <w:pPr>
              <w:spacing w:before="0"/>
              <w:ind w:left="-57" w:right="-113"/>
              <w:jc w:val="right"/>
              <w:rPr>
                <w:rFonts w:eastAsia="Times New Roman" w:cs="Times New Roman"/>
                <w:sz w:val="16"/>
                <w:szCs w:val="16"/>
              </w:rPr>
            </w:pPr>
            <w:r>
              <w:rPr>
                <w:rFonts w:ascii="Times New Roman" w:eastAsia="Times New Roman" w:hAnsi="Times New Roman" w:cs="Times New Roman"/>
                <w:b w:val="0"/>
                <w:bCs w:val="0"/>
                <w:color w:val="000000"/>
                <w:sz w:val="16"/>
                <w:szCs w:val="16"/>
              </w:rPr>
              <w:t>64</w:t>
            </w:r>
          </w:p>
        </w:tc>
        <w:tc>
          <w:tcPr>
            <w:tcW w:w="3676" w:type="dxa"/>
            <w:shd w:val="clear" w:color="auto" w:fill="FFFFFF" w:themeFill="background1"/>
            <w:noWrap/>
            <w:vAlign w:val="center"/>
          </w:tcPr>
          <w:p w14:paraId="1E569B1B" w14:textId="76AD7A98" w:rsidR="007438AD" w:rsidRPr="003335F3" w:rsidRDefault="007438AD" w:rsidP="00920293">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335F3">
              <w:rPr>
                <w:rFonts w:ascii="Times New Roman" w:hAnsi="Times New Roman" w:cs="Times New Roman"/>
                <w:color w:val="000000"/>
                <w:sz w:val="16"/>
                <w:szCs w:val="16"/>
              </w:rPr>
              <w:t>Номин юнити</w:t>
            </w:r>
          </w:p>
        </w:tc>
        <w:tc>
          <w:tcPr>
            <w:tcW w:w="2296" w:type="dxa"/>
            <w:shd w:val="clear" w:color="auto" w:fill="FFFFFF" w:themeFill="background1"/>
            <w:noWrap/>
            <w:vAlign w:val="bottom"/>
          </w:tcPr>
          <w:p w14:paraId="7B890DAE" w14:textId="0DA81917" w:rsidR="007438AD" w:rsidRPr="003335F3" w:rsidRDefault="007438AD" w:rsidP="00920293">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335F3">
              <w:rPr>
                <w:rFonts w:ascii="Times New Roman" w:hAnsi="Times New Roman" w:cs="Times New Roman"/>
                <w:color w:val="000000"/>
                <w:sz w:val="16"/>
                <w:szCs w:val="16"/>
              </w:rPr>
              <w:t>OmniWay</w:t>
            </w:r>
          </w:p>
        </w:tc>
        <w:tc>
          <w:tcPr>
            <w:tcW w:w="2998" w:type="dxa"/>
            <w:shd w:val="clear" w:color="auto" w:fill="FFFFFF" w:themeFill="background1"/>
            <w:noWrap/>
            <w:vAlign w:val="bottom"/>
          </w:tcPr>
          <w:p w14:paraId="53DED93A" w14:textId="322B827C" w:rsidR="007438AD" w:rsidRPr="00920293" w:rsidRDefault="007438AD" w:rsidP="00920293">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920293">
              <w:rPr>
                <w:rFonts w:ascii="Times New Roman" w:hAnsi="Times New Roman" w:cs="Times New Roman"/>
                <w:color w:val="000000"/>
                <w:sz w:val="16"/>
                <w:szCs w:val="16"/>
              </w:rPr>
              <w:t>2024.02.21 №7/634</w:t>
            </w:r>
          </w:p>
        </w:tc>
      </w:tr>
      <w:tr w:rsidR="007438AD" w:rsidRPr="00B2069B" w14:paraId="6F98A7AE" w14:textId="77777777" w:rsidTr="007438AD">
        <w:trPr>
          <w:cnfStyle w:val="000000100000" w:firstRow="0" w:lastRow="0" w:firstColumn="0" w:lastColumn="0" w:oddVBand="0" w:evenVBand="0" w:oddHBand="1" w:evenHBand="0" w:firstRowFirstColumn="0" w:firstRowLastColumn="0" w:lastRowFirstColumn="0" w:lastRowLastColumn="0"/>
          <w:trHeight w:val="92"/>
        </w:trPr>
        <w:tc>
          <w:tcPr>
            <w:cnfStyle w:val="001000000000" w:firstRow="0" w:lastRow="0" w:firstColumn="1" w:lastColumn="0" w:oddVBand="0" w:evenVBand="0" w:oddHBand="0" w:evenHBand="0" w:firstRowFirstColumn="0" w:firstRowLastColumn="0" w:lastRowFirstColumn="0" w:lastRowLastColumn="0"/>
            <w:tcW w:w="459" w:type="dxa"/>
            <w:shd w:val="clear" w:color="auto" w:fill="FFFFFF" w:themeFill="background1"/>
            <w:noWrap/>
            <w:vAlign w:val="center"/>
          </w:tcPr>
          <w:p w14:paraId="17F7174D" w14:textId="7ABEB8C6" w:rsidR="007438AD" w:rsidRPr="0007273F" w:rsidRDefault="007438AD" w:rsidP="00920293">
            <w:pPr>
              <w:spacing w:before="0"/>
              <w:ind w:left="-57" w:right="-113"/>
              <w:jc w:val="right"/>
              <w:rPr>
                <w:rFonts w:eastAsia="Times New Roman" w:cs="Times New Roman"/>
                <w:sz w:val="16"/>
                <w:szCs w:val="16"/>
              </w:rPr>
            </w:pPr>
            <w:r>
              <w:rPr>
                <w:rFonts w:ascii="Times New Roman" w:eastAsia="Times New Roman" w:hAnsi="Times New Roman" w:cs="Times New Roman"/>
                <w:b w:val="0"/>
                <w:bCs w:val="0"/>
                <w:sz w:val="16"/>
                <w:szCs w:val="16"/>
              </w:rPr>
              <w:t>65</w:t>
            </w:r>
          </w:p>
        </w:tc>
        <w:tc>
          <w:tcPr>
            <w:tcW w:w="3676" w:type="dxa"/>
            <w:shd w:val="clear" w:color="auto" w:fill="FFFFFF" w:themeFill="background1"/>
            <w:noWrap/>
            <w:vAlign w:val="center"/>
          </w:tcPr>
          <w:p w14:paraId="7D4595D3" w14:textId="4E88DF9B" w:rsidR="007438AD" w:rsidRPr="003335F3" w:rsidRDefault="007438AD" w:rsidP="00920293">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3335F3">
              <w:rPr>
                <w:rFonts w:ascii="Times New Roman" w:hAnsi="Times New Roman" w:cs="Times New Roman"/>
                <w:color w:val="000000"/>
                <w:sz w:val="16"/>
                <w:szCs w:val="16"/>
              </w:rPr>
              <w:t>Дарь финанс</w:t>
            </w:r>
          </w:p>
        </w:tc>
        <w:tc>
          <w:tcPr>
            <w:tcW w:w="2296" w:type="dxa"/>
            <w:shd w:val="clear" w:color="auto" w:fill="FFFFFF" w:themeFill="background1"/>
            <w:noWrap/>
            <w:vAlign w:val="bottom"/>
          </w:tcPr>
          <w:p w14:paraId="7191A9F9" w14:textId="67BEAFCE" w:rsidR="007438AD" w:rsidRPr="003335F3" w:rsidRDefault="007438AD" w:rsidP="00920293">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3335F3">
              <w:rPr>
                <w:rFonts w:ascii="Times New Roman" w:hAnsi="Times New Roman" w:cs="Times New Roman"/>
                <w:color w:val="000000"/>
                <w:sz w:val="16"/>
                <w:szCs w:val="16"/>
              </w:rPr>
              <w:t>Pocket.mn</w:t>
            </w:r>
          </w:p>
        </w:tc>
        <w:tc>
          <w:tcPr>
            <w:tcW w:w="2998" w:type="dxa"/>
            <w:shd w:val="clear" w:color="auto" w:fill="FFFFFF" w:themeFill="background1"/>
            <w:noWrap/>
            <w:vAlign w:val="bottom"/>
          </w:tcPr>
          <w:p w14:paraId="7C32AC11" w14:textId="2178597C" w:rsidR="007438AD" w:rsidRPr="00920293" w:rsidRDefault="007438AD" w:rsidP="00920293">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920293">
              <w:rPr>
                <w:rFonts w:ascii="Times New Roman" w:hAnsi="Times New Roman" w:cs="Times New Roman"/>
                <w:color w:val="000000"/>
                <w:sz w:val="16"/>
                <w:szCs w:val="16"/>
              </w:rPr>
              <w:t xml:space="preserve">2024.03.01 </w:t>
            </w:r>
          </w:p>
        </w:tc>
      </w:tr>
      <w:tr w:rsidR="007438AD" w:rsidRPr="00B2069B" w14:paraId="6ABFC518" w14:textId="77777777" w:rsidTr="007438AD">
        <w:trPr>
          <w:trHeight w:val="92"/>
        </w:trPr>
        <w:tc>
          <w:tcPr>
            <w:cnfStyle w:val="001000000000" w:firstRow="0" w:lastRow="0" w:firstColumn="1" w:lastColumn="0" w:oddVBand="0" w:evenVBand="0" w:oddHBand="0" w:evenHBand="0" w:firstRowFirstColumn="0" w:firstRowLastColumn="0" w:lastRowFirstColumn="0" w:lastRowLastColumn="0"/>
            <w:tcW w:w="459" w:type="dxa"/>
            <w:shd w:val="clear" w:color="auto" w:fill="FFFFFF" w:themeFill="background1"/>
            <w:noWrap/>
            <w:vAlign w:val="center"/>
          </w:tcPr>
          <w:p w14:paraId="4B4718D5" w14:textId="396D6976" w:rsidR="007438AD" w:rsidRPr="0007273F" w:rsidRDefault="007438AD" w:rsidP="00920293">
            <w:pPr>
              <w:spacing w:before="0"/>
              <w:ind w:left="-57" w:right="-113"/>
              <w:jc w:val="right"/>
              <w:rPr>
                <w:rFonts w:eastAsia="Times New Roman" w:cs="Times New Roman"/>
                <w:sz w:val="16"/>
                <w:szCs w:val="16"/>
              </w:rPr>
            </w:pPr>
            <w:r>
              <w:rPr>
                <w:rFonts w:ascii="Times New Roman" w:eastAsia="Times New Roman" w:hAnsi="Times New Roman" w:cs="Times New Roman"/>
                <w:b w:val="0"/>
                <w:bCs w:val="0"/>
                <w:sz w:val="16"/>
                <w:szCs w:val="16"/>
              </w:rPr>
              <w:t>66</w:t>
            </w:r>
          </w:p>
        </w:tc>
        <w:tc>
          <w:tcPr>
            <w:tcW w:w="3676" w:type="dxa"/>
            <w:shd w:val="clear" w:color="auto" w:fill="FFFFFF" w:themeFill="background1"/>
            <w:noWrap/>
            <w:vAlign w:val="center"/>
          </w:tcPr>
          <w:p w14:paraId="01908CCF" w14:textId="4676642C" w:rsidR="007438AD" w:rsidRPr="003335F3" w:rsidRDefault="007438AD" w:rsidP="00920293">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335F3">
              <w:rPr>
                <w:rFonts w:ascii="Times New Roman" w:hAnsi="Times New Roman" w:cs="Times New Roman"/>
                <w:color w:val="000000"/>
                <w:sz w:val="16"/>
                <w:szCs w:val="16"/>
              </w:rPr>
              <w:t>Прогресс финтек</w:t>
            </w:r>
          </w:p>
        </w:tc>
        <w:tc>
          <w:tcPr>
            <w:tcW w:w="2296" w:type="dxa"/>
            <w:shd w:val="clear" w:color="auto" w:fill="FFFFFF" w:themeFill="background1"/>
            <w:noWrap/>
            <w:vAlign w:val="bottom"/>
          </w:tcPr>
          <w:p w14:paraId="2176841E" w14:textId="2A6945B9" w:rsidR="007438AD" w:rsidRPr="003335F3" w:rsidRDefault="007438AD" w:rsidP="00920293">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335F3">
              <w:rPr>
                <w:rFonts w:ascii="Times New Roman" w:hAnsi="Times New Roman" w:cs="Times New Roman"/>
                <w:color w:val="000000"/>
                <w:sz w:val="16"/>
                <w:szCs w:val="16"/>
              </w:rPr>
              <w:t>Zuut</w:t>
            </w:r>
          </w:p>
        </w:tc>
        <w:tc>
          <w:tcPr>
            <w:tcW w:w="2998" w:type="dxa"/>
            <w:shd w:val="clear" w:color="auto" w:fill="FFFFFF" w:themeFill="background1"/>
            <w:noWrap/>
            <w:vAlign w:val="bottom"/>
          </w:tcPr>
          <w:p w14:paraId="5AB73F1A" w14:textId="23132756" w:rsidR="007438AD" w:rsidRPr="00920293" w:rsidRDefault="007438AD" w:rsidP="00920293">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920293">
              <w:rPr>
                <w:rFonts w:ascii="Times New Roman" w:hAnsi="Times New Roman" w:cs="Times New Roman"/>
                <w:color w:val="000000"/>
                <w:sz w:val="16"/>
                <w:szCs w:val="16"/>
              </w:rPr>
              <w:t>2024.05.30 №7/2044</w:t>
            </w:r>
          </w:p>
        </w:tc>
      </w:tr>
      <w:tr w:rsidR="007438AD" w:rsidRPr="00B2069B" w14:paraId="79B706F7" w14:textId="77777777" w:rsidTr="007438AD">
        <w:trPr>
          <w:cnfStyle w:val="000000100000" w:firstRow="0" w:lastRow="0" w:firstColumn="0" w:lastColumn="0" w:oddVBand="0" w:evenVBand="0" w:oddHBand="1" w:evenHBand="0" w:firstRowFirstColumn="0" w:firstRowLastColumn="0" w:lastRowFirstColumn="0" w:lastRowLastColumn="0"/>
          <w:trHeight w:val="92"/>
        </w:trPr>
        <w:tc>
          <w:tcPr>
            <w:cnfStyle w:val="001000000000" w:firstRow="0" w:lastRow="0" w:firstColumn="1" w:lastColumn="0" w:oddVBand="0" w:evenVBand="0" w:oddHBand="0" w:evenHBand="0" w:firstRowFirstColumn="0" w:firstRowLastColumn="0" w:lastRowFirstColumn="0" w:lastRowLastColumn="0"/>
            <w:tcW w:w="459" w:type="dxa"/>
            <w:shd w:val="clear" w:color="auto" w:fill="FFFFFF" w:themeFill="background1"/>
            <w:noWrap/>
            <w:vAlign w:val="center"/>
          </w:tcPr>
          <w:p w14:paraId="78E53683" w14:textId="30A27CC8" w:rsidR="007438AD" w:rsidRPr="0007273F" w:rsidRDefault="007438AD" w:rsidP="00920293">
            <w:pPr>
              <w:spacing w:before="0"/>
              <w:ind w:left="-57" w:right="-113"/>
              <w:jc w:val="right"/>
              <w:rPr>
                <w:rFonts w:eastAsia="Times New Roman" w:cs="Times New Roman"/>
                <w:sz w:val="16"/>
                <w:szCs w:val="16"/>
              </w:rPr>
            </w:pPr>
            <w:r>
              <w:rPr>
                <w:rFonts w:ascii="Times New Roman" w:eastAsia="Times New Roman" w:hAnsi="Times New Roman" w:cs="Times New Roman"/>
                <w:b w:val="0"/>
                <w:bCs w:val="0"/>
                <w:sz w:val="16"/>
                <w:szCs w:val="16"/>
              </w:rPr>
              <w:t>67</w:t>
            </w:r>
          </w:p>
        </w:tc>
        <w:tc>
          <w:tcPr>
            <w:tcW w:w="3676" w:type="dxa"/>
            <w:shd w:val="clear" w:color="auto" w:fill="FFFFFF" w:themeFill="background1"/>
            <w:noWrap/>
            <w:vAlign w:val="center"/>
          </w:tcPr>
          <w:p w14:paraId="0C69480A" w14:textId="7C2549D3" w:rsidR="007438AD" w:rsidRPr="003335F3" w:rsidRDefault="007438AD" w:rsidP="00920293">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3335F3">
              <w:rPr>
                <w:rFonts w:ascii="Times New Roman" w:hAnsi="Times New Roman" w:cs="Times New Roman"/>
                <w:color w:val="000000"/>
                <w:sz w:val="16"/>
                <w:szCs w:val="16"/>
              </w:rPr>
              <w:t>Эм Эл Жи финанс Юү Би</w:t>
            </w:r>
          </w:p>
        </w:tc>
        <w:tc>
          <w:tcPr>
            <w:tcW w:w="2296" w:type="dxa"/>
            <w:shd w:val="clear" w:color="auto" w:fill="FFFFFF" w:themeFill="background1"/>
            <w:noWrap/>
            <w:vAlign w:val="bottom"/>
          </w:tcPr>
          <w:p w14:paraId="3DFD5244" w14:textId="0F982A9B" w:rsidR="007438AD" w:rsidRPr="003335F3" w:rsidRDefault="007438AD" w:rsidP="00920293">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3335F3">
              <w:rPr>
                <w:rFonts w:ascii="Times New Roman" w:hAnsi="Times New Roman" w:cs="Times New Roman"/>
                <w:color w:val="000000"/>
                <w:sz w:val="16"/>
                <w:szCs w:val="16"/>
              </w:rPr>
              <w:t>ANDA</w:t>
            </w:r>
          </w:p>
        </w:tc>
        <w:tc>
          <w:tcPr>
            <w:tcW w:w="2998" w:type="dxa"/>
            <w:shd w:val="clear" w:color="auto" w:fill="FFFFFF" w:themeFill="background1"/>
            <w:noWrap/>
            <w:vAlign w:val="bottom"/>
          </w:tcPr>
          <w:p w14:paraId="3A49E21B" w14:textId="086F6BCB" w:rsidR="007438AD" w:rsidRPr="00920293" w:rsidRDefault="007438AD" w:rsidP="00920293">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920293">
              <w:rPr>
                <w:rFonts w:ascii="Times New Roman" w:hAnsi="Times New Roman" w:cs="Times New Roman"/>
                <w:color w:val="000000"/>
                <w:sz w:val="16"/>
                <w:szCs w:val="16"/>
              </w:rPr>
              <w:t>2024.07.09 №7/2536</w:t>
            </w:r>
          </w:p>
        </w:tc>
      </w:tr>
      <w:tr w:rsidR="007438AD" w:rsidRPr="00B2069B" w14:paraId="7E337542" w14:textId="77777777" w:rsidTr="007438AD">
        <w:trPr>
          <w:trHeight w:val="92"/>
        </w:trPr>
        <w:tc>
          <w:tcPr>
            <w:cnfStyle w:val="001000000000" w:firstRow="0" w:lastRow="0" w:firstColumn="1" w:lastColumn="0" w:oddVBand="0" w:evenVBand="0" w:oddHBand="0" w:evenHBand="0" w:firstRowFirstColumn="0" w:firstRowLastColumn="0" w:lastRowFirstColumn="0" w:lastRowLastColumn="0"/>
            <w:tcW w:w="459" w:type="dxa"/>
            <w:shd w:val="clear" w:color="auto" w:fill="FFFFFF" w:themeFill="background1"/>
            <w:noWrap/>
            <w:vAlign w:val="center"/>
          </w:tcPr>
          <w:p w14:paraId="22E14BB8" w14:textId="5B1A74A2" w:rsidR="007438AD" w:rsidRPr="0007273F" w:rsidRDefault="007438AD" w:rsidP="00920293">
            <w:pPr>
              <w:spacing w:before="0"/>
              <w:ind w:left="-57" w:right="-113"/>
              <w:jc w:val="right"/>
              <w:rPr>
                <w:rFonts w:eastAsia="Times New Roman" w:cs="Times New Roman"/>
                <w:sz w:val="16"/>
                <w:szCs w:val="16"/>
              </w:rPr>
            </w:pPr>
            <w:r>
              <w:rPr>
                <w:rFonts w:ascii="Times New Roman" w:eastAsia="Times New Roman" w:hAnsi="Times New Roman" w:cs="Times New Roman"/>
                <w:b w:val="0"/>
                <w:bCs w:val="0"/>
                <w:color w:val="000000"/>
                <w:sz w:val="16"/>
                <w:szCs w:val="16"/>
              </w:rPr>
              <w:t>68</w:t>
            </w:r>
          </w:p>
        </w:tc>
        <w:tc>
          <w:tcPr>
            <w:tcW w:w="3676" w:type="dxa"/>
            <w:shd w:val="clear" w:color="auto" w:fill="FFFFFF" w:themeFill="background1"/>
            <w:noWrap/>
            <w:vAlign w:val="center"/>
          </w:tcPr>
          <w:p w14:paraId="382293EE" w14:textId="362EF738" w:rsidR="007438AD" w:rsidRPr="003335F3" w:rsidRDefault="007438AD" w:rsidP="00920293">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335F3">
              <w:rPr>
                <w:rFonts w:ascii="Times New Roman" w:hAnsi="Times New Roman" w:cs="Times New Roman"/>
                <w:color w:val="000000"/>
                <w:sz w:val="16"/>
                <w:szCs w:val="16"/>
              </w:rPr>
              <w:t>Монголиан юнайтед кредит</w:t>
            </w:r>
          </w:p>
        </w:tc>
        <w:tc>
          <w:tcPr>
            <w:tcW w:w="2296" w:type="dxa"/>
            <w:shd w:val="clear" w:color="auto" w:fill="FFFFFF" w:themeFill="background1"/>
            <w:noWrap/>
            <w:vAlign w:val="bottom"/>
          </w:tcPr>
          <w:p w14:paraId="2191F33F" w14:textId="1A6DE3E9" w:rsidR="007438AD" w:rsidRPr="003335F3" w:rsidRDefault="007438AD" w:rsidP="00920293">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335F3">
              <w:rPr>
                <w:rFonts w:ascii="Times New Roman" w:hAnsi="Times New Roman" w:cs="Times New Roman"/>
                <w:color w:val="000000"/>
                <w:sz w:val="16"/>
                <w:szCs w:val="16"/>
              </w:rPr>
              <w:t>UniPay.mn</w:t>
            </w:r>
          </w:p>
        </w:tc>
        <w:tc>
          <w:tcPr>
            <w:tcW w:w="2998" w:type="dxa"/>
            <w:shd w:val="clear" w:color="auto" w:fill="FFFFFF" w:themeFill="background1"/>
            <w:noWrap/>
            <w:vAlign w:val="bottom"/>
          </w:tcPr>
          <w:p w14:paraId="772D6CEF" w14:textId="167D6643" w:rsidR="007438AD" w:rsidRPr="00920293" w:rsidRDefault="007438AD" w:rsidP="00920293">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920293">
              <w:rPr>
                <w:rFonts w:ascii="Times New Roman" w:hAnsi="Times New Roman" w:cs="Times New Roman"/>
                <w:color w:val="000000"/>
                <w:sz w:val="16"/>
                <w:szCs w:val="16"/>
              </w:rPr>
              <w:t>2024.12.04 №7/3979</w:t>
            </w:r>
          </w:p>
        </w:tc>
      </w:tr>
      <w:tr w:rsidR="007438AD" w:rsidRPr="00B2069B" w14:paraId="5BFC4C53" w14:textId="77777777" w:rsidTr="007438AD">
        <w:trPr>
          <w:cnfStyle w:val="000000100000" w:firstRow="0" w:lastRow="0" w:firstColumn="0" w:lastColumn="0" w:oddVBand="0" w:evenVBand="0" w:oddHBand="1" w:evenHBand="0" w:firstRowFirstColumn="0" w:firstRowLastColumn="0" w:lastRowFirstColumn="0" w:lastRowLastColumn="0"/>
          <w:trHeight w:val="92"/>
        </w:trPr>
        <w:tc>
          <w:tcPr>
            <w:cnfStyle w:val="001000000000" w:firstRow="0" w:lastRow="0" w:firstColumn="1" w:lastColumn="0" w:oddVBand="0" w:evenVBand="0" w:oddHBand="0" w:evenHBand="0" w:firstRowFirstColumn="0" w:firstRowLastColumn="0" w:lastRowFirstColumn="0" w:lastRowLastColumn="0"/>
            <w:tcW w:w="459" w:type="dxa"/>
            <w:shd w:val="clear" w:color="auto" w:fill="FFFFFF" w:themeFill="background1"/>
            <w:noWrap/>
            <w:vAlign w:val="center"/>
          </w:tcPr>
          <w:p w14:paraId="319052FE" w14:textId="338B6B51" w:rsidR="007438AD" w:rsidRPr="0007273F" w:rsidRDefault="007438AD" w:rsidP="00920293">
            <w:pPr>
              <w:spacing w:before="0"/>
              <w:ind w:left="-57" w:right="-113"/>
              <w:jc w:val="right"/>
              <w:rPr>
                <w:rFonts w:eastAsia="Times New Roman" w:cs="Times New Roman"/>
                <w:sz w:val="16"/>
                <w:szCs w:val="16"/>
              </w:rPr>
            </w:pPr>
            <w:r>
              <w:rPr>
                <w:rFonts w:ascii="Times New Roman" w:eastAsia="Times New Roman" w:hAnsi="Times New Roman" w:cs="Times New Roman"/>
                <w:b w:val="0"/>
                <w:bCs w:val="0"/>
                <w:color w:val="000000"/>
                <w:sz w:val="16"/>
                <w:szCs w:val="16"/>
              </w:rPr>
              <w:t>69</w:t>
            </w:r>
          </w:p>
        </w:tc>
        <w:tc>
          <w:tcPr>
            <w:tcW w:w="3676" w:type="dxa"/>
            <w:shd w:val="clear" w:color="auto" w:fill="FFFFFF" w:themeFill="background1"/>
            <w:noWrap/>
            <w:vAlign w:val="center"/>
          </w:tcPr>
          <w:p w14:paraId="08CCA342" w14:textId="4D875737" w:rsidR="007438AD" w:rsidRPr="003335F3" w:rsidRDefault="007438AD" w:rsidP="00920293">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3335F3">
              <w:rPr>
                <w:rFonts w:ascii="Times New Roman" w:hAnsi="Times New Roman" w:cs="Times New Roman"/>
                <w:color w:val="000000"/>
                <w:sz w:val="16"/>
                <w:szCs w:val="16"/>
              </w:rPr>
              <w:t>Монголын ногоон санхүүгийн корпораци</w:t>
            </w:r>
          </w:p>
        </w:tc>
        <w:tc>
          <w:tcPr>
            <w:tcW w:w="2296" w:type="dxa"/>
            <w:shd w:val="clear" w:color="auto" w:fill="FFFFFF" w:themeFill="background1"/>
            <w:noWrap/>
            <w:vAlign w:val="bottom"/>
          </w:tcPr>
          <w:p w14:paraId="2D9FCB4F" w14:textId="45A72081" w:rsidR="007438AD" w:rsidRPr="003335F3" w:rsidRDefault="007438AD" w:rsidP="00920293">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3335F3">
              <w:rPr>
                <w:rFonts w:ascii="Times New Roman" w:hAnsi="Times New Roman" w:cs="Times New Roman"/>
                <w:color w:val="000000"/>
                <w:sz w:val="16"/>
                <w:szCs w:val="16"/>
              </w:rPr>
              <w:t>Мост мони</w:t>
            </w:r>
          </w:p>
        </w:tc>
        <w:tc>
          <w:tcPr>
            <w:tcW w:w="2998" w:type="dxa"/>
            <w:shd w:val="clear" w:color="auto" w:fill="FFFFFF" w:themeFill="background1"/>
            <w:noWrap/>
            <w:vAlign w:val="bottom"/>
          </w:tcPr>
          <w:p w14:paraId="66474F3E" w14:textId="2A7654A2" w:rsidR="007438AD" w:rsidRPr="00920293" w:rsidRDefault="007438AD" w:rsidP="00920293">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920293">
              <w:rPr>
                <w:rFonts w:ascii="Times New Roman" w:hAnsi="Times New Roman" w:cs="Times New Roman"/>
                <w:color w:val="000000"/>
                <w:sz w:val="16"/>
                <w:szCs w:val="16"/>
              </w:rPr>
              <w:t xml:space="preserve">2024.12.25 </w:t>
            </w:r>
          </w:p>
        </w:tc>
      </w:tr>
      <w:tr w:rsidR="007438AD" w:rsidRPr="00B2069B" w14:paraId="783186EA" w14:textId="77777777" w:rsidTr="007438AD">
        <w:trPr>
          <w:trHeight w:val="92"/>
        </w:trPr>
        <w:tc>
          <w:tcPr>
            <w:cnfStyle w:val="001000000000" w:firstRow="0" w:lastRow="0" w:firstColumn="1" w:lastColumn="0" w:oddVBand="0" w:evenVBand="0" w:oddHBand="0" w:evenHBand="0" w:firstRowFirstColumn="0" w:firstRowLastColumn="0" w:lastRowFirstColumn="0" w:lastRowLastColumn="0"/>
            <w:tcW w:w="459" w:type="dxa"/>
            <w:shd w:val="clear" w:color="auto" w:fill="FFFFFF" w:themeFill="background1"/>
            <w:noWrap/>
            <w:vAlign w:val="center"/>
          </w:tcPr>
          <w:p w14:paraId="4508CD3B" w14:textId="7B40D307" w:rsidR="007438AD" w:rsidRPr="0007273F" w:rsidRDefault="007438AD" w:rsidP="00920293">
            <w:pPr>
              <w:spacing w:before="0"/>
              <w:ind w:left="-57" w:right="-113"/>
              <w:jc w:val="right"/>
              <w:rPr>
                <w:rFonts w:eastAsia="Times New Roman" w:cs="Times New Roman"/>
                <w:sz w:val="16"/>
                <w:szCs w:val="16"/>
              </w:rPr>
            </w:pPr>
            <w:r>
              <w:rPr>
                <w:rFonts w:ascii="Times New Roman" w:eastAsia="Times New Roman" w:hAnsi="Times New Roman" w:cs="Times New Roman"/>
                <w:b w:val="0"/>
                <w:bCs w:val="0"/>
                <w:sz w:val="16"/>
                <w:szCs w:val="16"/>
              </w:rPr>
              <w:t>70</w:t>
            </w:r>
          </w:p>
        </w:tc>
        <w:tc>
          <w:tcPr>
            <w:tcW w:w="3676" w:type="dxa"/>
            <w:shd w:val="clear" w:color="auto" w:fill="FFFFFF" w:themeFill="background1"/>
            <w:noWrap/>
            <w:vAlign w:val="center"/>
          </w:tcPr>
          <w:p w14:paraId="7DB62938" w14:textId="31DD6609" w:rsidR="007438AD" w:rsidRPr="003335F3" w:rsidRDefault="007438AD" w:rsidP="00920293">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335F3">
              <w:rPr>
                <w:rFonts w:ascii="Times New Roman" w:hAnsi="Times New Roman" w:cs="Times New Roman"/>
                <w:color w:val="000000"/>
                <w:sz w:val="16"/>
                <w:szCs w:val="16"/>
              </w:rPr>
              <w:t>БСБ финанс</w:t>
            </w:r>
          </w:p>
        </w:tc>
        <w:tc>
          <w:tcPr>
            <w:tcW w:w="2296" w:type="dxa"/>
            <w:shd w:val="clear" w:color="auto" w:fill="FFFFFF" w:themeFill="background1"/>
            <w:noWrap/>
            <w:vAlign w:val="bottom"/>
          </w:tcPr>
          <w:p w14:paraId="505852E9" w14:textId="3D455F7F" w:rsidR="007438AD" w:rsidRPr="003335F3" w:rsidRDefault="007438AD" w:rsidP="00920293">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335F3">
              <w:rPr>
                <w:rFonts w:ascii="Times New Roman" w:hAnsi="Times New Roman" w:cs="Times New Roman"/>
                <w:color w:val="000000"/>
                <w:sz w:val="16"/>
                <w:szCs w:val="16"/>
              </w:rPr>
              <w:t>BSB Finance</w:t>
            </w:r>
          </w:p>
        </w:tc>
        <w:tc>
          <w:tcPr>
            <w:tcW w:w="2998" w:type="dxa"/>
            <w:shd w:val="clear" w:color="auto" w:fill="FFFFFF" w:themeFill="background1"/>
            <w:noWrap/>
            <w:vAlign w:val="bottom"/>
          </w:tcPr>
          <w:p w14:paraId="6771A15D" w14:textId="55C95494" w:rsidR="007438AD" w:rsidRPr="00920293" w:rsidRDefault="007438AD" w:rsidP="00920293">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920293">
              <w:rPr>
                <w:rFonts w:ascii="Times New Roman" w:hAnsi="Times New Roman" w:cs="Times New Roman"/>
                <w:color w:val="000000"/>
                <w:sz w:val="16"/>
                <w:szCs w:val="16"/>
              </w:rPr>
              <w:t>2025.02.11 №3/427</w:t>
            </w:r>
          </w:p>
        </w:tc>
      </w:tr>
      <w:tr w:rsidR="007438AD" w:rsidRPr="00B2069B" w14:paraId="2DDDF61A" w14:textId="77777777" w:rsidTr="007438AD">
        <w:trPr>
          <w:cnfStyle w:val="000000100000" w:firstRow="0" w:lastRow="0" w:firstColumn="0" w:lastColumn="0" w:oddVBand="0" w:evenVBand="0" w:oddHBand="1" w:evenHBand="0" w:firstRowFirstColumn="0" w:firstRowLastColumn="0" w:lastRowFirstColumn="0" w:lastRowLastColumn="0"/>
          <w:trHeight w:val="92"/>
        </w:trPr>
        <w:tc>
          <w:tcPr>
            <w:cnfStyle w:val="001000000000" w:firstRow="0" w:lastRow="0" w:firstColumn="1" w:lastColumn="0" w:oddVBand="0" w:evenVBand="0" w:oddHBand="0" w:evenHBand="0" w:firstRowFirstColumn="0" w:firstRowLastColumn="0" w:lastRowFirstColumn="0" w:lastRowLastColumn="0"/>
            <w:tcW w:w="459" w:type="dxa"/>
            <w:shd w:val="clear" w:color="auto" w:fill="FFFFFF" w:themeFill="background1"/>
            <w:noWrap/>
            <w:vAlign w:val="center"/>
          </w:tcPr>
          <w:p w14:paraId="34AB6E88" w14:textId="1F4A3250" w:rsidR="007438AD" w:rsidRPr="0007273F" w:rsidRDefault="007438AD" w:rsidP="00920293">
            <w:pPr>
              <w:spacing w:before="0"/>
              <w:ind w:left="-57" w:right="-113"/>
              <w:jc w:val="right"/>
              <w:rPr>
                <w:rFonts w:eastAsia="Times New Roman" w:cs="Times New Roman"/>
                <w:sz w:val="16"/>
                <w:szCs w:val="16"/>
              </w:rPr>
            </w:pPr>
            <w:r>
              <w:rPr>
                <w:rFonts w:ascii="Times New Roman" w:eastAsia="Times New Roman" w:hAnsi="Times New Roman" w:cs="Times New Roman"/>
                <w:b w:val="0"/>
                <w:bCs w:val="0"/>
                <w:sz w:val="16"/>
                <w:szCs w:val="16"/>
              </w:rPr>
              <w:t>71</w:t>
            </w:r>
          </w:p>
        </w:tc>
        <w:tc>
          <w:tcPr>
            <w:tcW w:w="3676" w:type="dxa"/>
            <w:shd w:val="clear" w:color="auto" w:fill="FFFFFF" w:themeFill="background1"/>
            <w:noWrap/>
            <w:vAlign w:val="center"/>
          </w:tcPr>
          <w:p w14:paraId="2FBC28DB" w14:textId="619A2117" w:rsidR="007438AD" w:rsidRPr="003335F3" w:rsidRDefault="007438AD" w:rsidP="00920293">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3335F3">
              <w:rPr>
                <w:rFonts w:ascii="Times New Roman" w:hAnsi="Times New Roman" w:cs="Times New Roman"/>
                <w:color w:val="000000"/>
                <w:sz w:val="16"/>
                <w:szCs w:val="16"/>
              </w:rPr>
              <w:t>Монкор финанс</w:t>
            </w:r>
          </w:p>
        </w:tc>
        <w:tc>
          <w:tcPr>
            <w:tcW w:w="2296" w:type="dxa"/>
            <w:shd w:val="clear" w:color="auto" w:fill="FFFFFF" w:themeFill="background1"/>
            <w:noWrap/>
            <w:vAlign w:val="bottom"/>
          </w:tcPr>
          <w:p w14:paraId="60781E0B" w14:textId="68E4DB19" w:rsidR="007438AD" w:rsidRPr="003335F3" w:rsidRDefault="007438AD" w:rsidP="00920293">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3335F3">
              <w:rPr>
                <w:rFonts w:ascii="Times New Roman" w:hAnsi="Times New Roman" w:cs="Times New Roman"/>
                <w:color w:val="000000"/>
                <w:sz w:val="16"/>
                <w:szCs w:val="16"/>
              </w:rPr>
              <w:t>Cash pay</w:t>
            </w:r>
          </w:p>
        </w:tc>
        <w:tc>
          <w:tcPr>
            <w:tcW w:w="2998" w:type="dxa"/>
            <w:shd w:val="clear" w:color="auto" w:fill="FFFFFF" w:themeFill="background1"/>
            <w:noWrap/>
            <w:vAlign w:val="bottom"/>
          </w:tcPr>
          <w:p w14:paraId="7B256695" w14:textId="58205B63" w:rsidR="007438AD" w:rsidRPr="00920293" w:rsidRDefault="007438AD" w:rsidP="00920293">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920293">
              <w:rPr>
                <w:rFonts w:ascii="Times New Roman" w:hAnsi="Times New Roman" w:cs="Times New Roman"/>
                <w:color w:val="000000"/>
                <w:sz w:val="16"/>
                <w:szCs w:val="16"/>
              </w:rPr>
              <w:t>2025.04.15 №3/1391</w:t>
            </w:r>
          </w:p>
        </w:tc>
      </w:tr>
      <w:tr w:rsidR="007438AD" w:rsidRPr="00B2069B" w14:paraId="3AAB5B19" w14:textId="77777777" w:rsidTr="007438AD">
        <w:trPr>
          <w:trHeight w:val="92"/>
        </w:trPr>
        <w:tc>
          <w:tcPr>
            <w:cnfStyle w:val="001000000000" w:firstRow="0" w:lastRow="0" w:firstColumn="1" w:lastColumn="0" w:oddVBand="0" w:evenVBand="0" w:oddHBand="0" w:evenHBand="0" w:firstRowFirstColumn="0" w:firstRowLastColumn="0" w:lastRowFirstColumn="0" w:lastRowLastColumn="0"/>
            <w:tcW w:w="459" w:type="dxa"/>
            <w:shd w:val="clear" w:color="auto" w:fill="FFFFFF" w:themeFill="background1"/>
            <w:noWrap/>
            <w:vAlign w:val="center"/>
          </w:tcPr>
          <w:p w14:paraId="595BD05D" w14:textId="7C4032A7" w:rsidR="007438AD" w:rsidRPr="0007273F" w:rsidRDefault="007438AD" w:rsidP="00920293">
            <w:pPr>
              <w:spacing w:before="0"/>
              <w:ind w:left="-57" w:right="-113"/>
              <w:jc w:val="right"/>
              <w:rPr>
                <w:rFonts w:eastAsia="Times New Roman" w:cs="Times New Roman"/>
                <w:sz w:val="16"/>
                <w:szCs w:val="16"/>
              </w:rPr>
            </w:pPr>
            <w:r>
              <w:rPr>
                <w:rFonts w:ascii="Times New Roman" w:eastAsia="Times New Roman" w:hAnsi="Times New Roman" w:cs="Times New Roman"/>
                <w:b w:val="0"/>
                <w:bCs w:val="0"/>
                <w:sz w:val="16"/>
                <w:szCs w:val="16"/>
              </w:rPr>
              <w:t>72</w:t>
            </w:r>
          </w:p>
        </w:tc>
        <w:tc>
          <w:tcPr>
            <w:tcW w:w="3676" w:type="dxa"/>
            <w:shd w:val="clear" w:color="auto" w:fill="FFFFFF" w:themeFill="background1"/>
            <w:noWrap/>
            <w:vAlign w:val="center"/>
          </w:tcPr>
          <w:p w14:paraId="32556278" w14:textId="20ACF1CD" w:rsidR="007438AD" w:rsidRPr="003335F3" w:rsidRDefault="007438AD" w:rsidP="00920293">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335F3">
              <w:rPr>
                <w:rFonts w:ascii="Times New Roman" w:hAnsi="Times New Roman" w:cs="Times New Roman"/>
                <w:color w:val="000000"/>
                <w:sz w:val="16"/>
                <w:szCs w:val="16"/>
              </w:rPr>
              <w:t>Тапапэй</w:t>
            </w:r>
          </w:p>
        </w:tc>
        <w:tc>
          <w:tcPr>
            <w:tcW w:w="2296" w:type="dxa"/>
            <w:shd w:val="clear" w:color="auto" w:fill="FFFFFF" w:themeFill="background1"/>
            <w:noWrap/>
            <w:vAlign w:val="bottom"/>
          </w:tcPr>
          <w:p w14:paraId="10AF518A" w14:textId="120AC2E2" w:rsidR="007438AD" w:rsidRPr="003335F3" w:rsidRDefault="007438AD" w:rsidP="00920293">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335F3">
              <w:rPr>
                <w:rFonts w:ascii="Times New Roman" w:hAnsi="Times New Roman" w:cs="Times New Roman"/>
                <w:color w:val="000000"/>
                <w:sz w:val="16"/>
                <w:szCs w:val="16"/>
              </w:rPr>
              <w:t>Tapa</w:t>
            </w:r>
          </w:p>
        </w:tc>
        <w:tc>
          <w:tcPr>
            <w:tcW w:w="2998" w:type="dxa"/>
            <w:shd w:val="clear" w:color="auto" w:fill="FFFFFF" w:themeFill="background1"/>
            <w:noWrap/>
            <w:vAlign w:val="bottom"/>
          </w:tcPr>
          <w:p w14:paraId="30D7DA99" w14:textId="0C6B5840" w:rsidR="007438AD" w:rsidRPr="00920293" w:rsidRDefault="007438AD" w:rsidP="00920293">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920293">
              <w:rPr>
                <w:rFonts w:ascii="Times New Roman" w:hAnsi="Times New Roman" w:cs="Times New Roman"/>
                <w:color w:val="000000"/>
                <w:sz w:val="16"/>
                <w:szCs w:val="16"/>
              </w:rPr>
              <w:t>2025.05.01 №3/1631</w:t>
            </w:r>
          </w:p>
        </w:tc>
      </w:tr>
    </w:tbl>
    <w:p w14:paraId="019F1452" w14:textId="0CBF2C38" w:rsidR="009F6764" w:rsidRPr="0096651A" w:rsidRDefault="009F6764" w:rsidP="009F6764">
      <w:pPr>
        <w:spacing w:before="0" w:after="0"/>
        <w:jc w:val="right"/>
        <w:rPr>
          <w:i/>
          <w:iCs/>
          <w:sz w:val="20"/>
          <w:szCs w:val="18"/>
          <w:lang w:val="mn-MN"/>
        </w:rPr>
      </w:pPr>
      <w:r w:rsidRPr="0096651A">
        <w:rPr>
          <w:i/>
          <w:iCs/>
          <w:sz w:val="20"/>
          <w:szCs w:val="18"/>
          <w:lang w:val="mn-MN"/>
        </w:rPr>
        <w:t>/”Инвескор ББСБ” ХК-ийн Pocket аппликэйшнд бүртгэлтэй</w:t>
      </w:r>
      <w:r w:rsidR="00BA015C">
        <w:rPr>
          <w:i/>
          <w:iCs/>
          <w:sz w:val="20"/>
          <w:szCs w:val="18"/>
        </w:rPr>
        <w:t xml:space="preserve"> 9</w:t>
      </w:r>
      <w:r w:rsidRPr="0096651A">
        <w:rPr>
          <w:i/>
          <w:iCs/>
          <w:sz w:val="20"/>
          <w:szCs w:val="18"/>
          <w:lang w:val="mn-MN"/>
        </w:rPr>
        <w:t xml:space="preserve"> ББСБ байна. </w:t>
      </w:r>
    </w:p>
    <w:p w14:paraId="25F02674" w14:textId="2807DDAC" w:rsidR="009F6764" w:rsidRPr="0096651A" w:rsidRDefault="009F6764" w:rsidP="009F6764">
      <w:pPr>
        <w:spacing w:before="0" w:after="0"/>
        <w:jc w:val="right"/>
        <w:rPr>
          <w:i/>
          <w:iCs/>
          <w:sz w:val="20"/>
          <w:szCs w:val="18"/>
          <w:lang w:val="mn-MN"/>
        </w:rPr>
      </w:pPr>
      <w:r w:rsidRPr="0096651A">
        <w:rPr>
          <w:i/>
          <w:iCs/>
          <w:sz w:val="20"/>
          <w:szCs w:val="18"/>
          <w:lang w:val="mn-MN"/>
        </w:rPr>
        <w:t xml:space="preserve">Зөвхөн аппликэйшнээр зээл олгож байгаа </w:t>
      </w:r>
      <w:r w:rsidR="005A5DA3" w:rsidRPr="0096651A">
        <w:rPr>
          <w:i/>
          <w:sz w:val="20"/>
          <w:szCs w:val="18"/>
          <w:lang w:val="mn-MN"/>
        </w:rPr>
        <w:t>5</w:t>
      </w:r>
      <w:r w:rsidRPr="0096651A">
        <w:rPr>
          <w:i/>
          <w:iCs/>
          <w:sz w:val="20"/>
          <w:szCs w:val="18"/>
          <w:lang w:val="mn-MN"/>
        </w:rPr>
        <w:t xml:space="preserve"> ББСБ-ыг </w:t>
      </w:r>
      <w:r w:rsidR="00792D6A" w:rsidRPr="0096651A">
        <w:rPr>
          <w:i/>
          <w:iCs/>
          <w:sz w:val="20"/>
          <w:szCs w:val="18"/>
          <w:lang w:val="mn-MN"/>
        </w:rPr>
        <w:t>шар</w:t>
      </w:r>
      <w:r w:rsidRPr="0096651A">
        <w:rPr>
          <w:i/>
          <w:iCs/>
          <w:sz w:val="20"/>
          <w:szCs w:val="18"/>
          <w:lang w:val="mn-MN"/>
        </w:rPr>
        <w:t>аар тэмдэглэв/</w:t>
      </w:r>
    </w:p>
    <w:p w14:paraId="20CF9F74" w14:textId="69B6E309" w:rsidR="00683FD4" w:rsidRPr="00A65B23" w:rsidRDefault="00A740E1" w:rsidP="00212189">
      <w:pPr>
        <w:jc w:val="both"/>
        <w:rPr>
          <w:highlight w:val="yellow"/>
          <w:lang w:val="mn-MN"/>
        </w:rPr>
      </w:pPr>
      <w:r w:rsidRPr="00943E5D">
        <w:rPr>
          <w:lang w:val="mn-MN"/>
        </w:rPr>
        <w:t>202</w:t>
      </w:r>
      <w:r w:rsidRPr="00943E5D">
        <w:t>5</w:t>
      </w:r>
      <w:r w:rsidRPr="00943E5D">
        <w:rPr>
          <w:lang w:val="mn-MN"/>
        </w:rPr>
        <w:t xml:space="preserve"> оны </w:t>
      </w:r>
      <w:r w:rsidRPr="00943E5D">
        <w:t>I</w:t>
      </w:r>
      <w:r w:rsidR="00496EC6">
        <w:t>I</w:t>
      </w:r>
      <w:r w:rsidRPr="00943E5D">
        <w:rPr>
          <w:lang w:val="mn-MN"/>
        </w:rPr>
        <w:t xml:space="preserve"> улирлын </w:t>
      </w:r>
      <w:r w:rsidRPr="00FB44FC">
        <w:rPr>
          <w:lang w:val="mn-MN"/>
        </w:rPr>
        <w:t xml:space="preserve">байдлаар </w:t>
      </w:r>
      <w:r w:rsidR="00792D6A" w:rsidRPr="00431AAF">
        <w:rPr>
          <w:lang w:val="mn-MN"/>
        </w:rPr>
        <w:t>Санхүүгийн зохицуулах хороонд</w:t>
      </w:r>
      <w:r w:rsidR="00C00541">
        <w:rPr>
          <w:lang w:val="mn-MN"/>
        </w:rPr>
        <w:t xml:space="preserve"> фин</w:t>
      </w:r>
      <w:r w:rsidR="00421C90">
        <w:rPr>
          <w:lang w:val="mn-MN"/>
        </w:rPr>
        <w:t>тек зээлийн бүтээгдэхүүн</w:t>
      </w:r>
      <w:r w:rsidR="00792D6A" w:rsidRPr="00431AAF">
        <w:rPr>
          <w:lang w:val="mn-MN"/>
        </w:rPr>
        <w:t xml:space="preserve"> бүртгүүлсэн </w:t>
      </w:r>
      <w:r w:rsidR="00294CCC" w:rsidRPr="00431AAF">
        <w:t>72</w:t>
      </w:r>
      <w:r w:rsidR="00792D6A" w:rsidRPr="00431AAF">
        <w:rPr>
          <w:lang w:val="mn-MN"/>
        </w:rPr>
        <w:t xml:space="preserve"> ББСБ байна.</w:t>
      </w:r>
    </w:p>
    <w:p w14:paraId="5830008E" w14:textId="77777777" w:rsidR="00BA08B4" w:rsidRPr="00A65B23" w:rsidRDefault="00BA08B4">
      <w:pPr>
        <w:rPr>
          <w:rFonts w:eastAsiaTheme="majorEastAsia" w:cstheme="majorBidi"/>
          <w:b/>
          <w:bCs/>
          <w:color w:val="70AD47" w:themeColor="accent6"/>
          <w:szCs w:val="24"/>
          <w:highlight w:val="yellow"/>
          <w:lang w:val="mn-MN"/>
        </w:rPr>
      </w:pPr>
      <w:bookmarkStart w:id="79" w:name="_Toc167692857"/>
      <w:bookmarkStart w:id="80" w:name="_Toc190168317"/>
      <w:r w:rsidRPr="00A65B23">
        <w:rPr>
          <w:b/>
          <w:bCs/>
          <w:color w:val="70AD47" w:themeColor="accent6"/>
          <w:highlight w:val="yellow"/>
          <w:lang w:val="mn-MN"/>
        </w:rPr>
        <w:br w:type="page"/>
      </w:r>
    </w:p>
    <w:p w14:paraId="1536CBC9" w14:textId="1D80259F" w:rsidR="007B08F6" w:rsidRPr="001525E4" w:rsidRDefault="007B08F6" w:rsidP="007B08F6">
      <w:pPr>
        <w:pStyle w:val="Heading3"/>
        <w:rPr>
          <w:b/>
          <w:bCs/>
          <w:color w:val="70AD47" w:themeColor="accent6"/>
          <w:lang w:val="mn-MN"/>
        </w:rPr>
      </w:pPr>
      <w:r w:rsidRPr="001525E4">
        <w:rPr>
          <w:b/>
          <w:bCs/>
          <w:color w:val="70AD47" w:themeColor="accent6"/>
          <w:lang w:val="mn-MN"/>
        </w:rPr>
        <w:lastRenderedPageBreak/>
        <w:t>Ногоон зээл</w:t>
      </w:r>
      <w:bookmarkEnd w:id="79"/>
      <w:bookmarkEnd w:id="80"/>
    </w:p>
    <w:p w14:paraId="72348FC5" w14:textId="34C41CFD" w:rsidR="007B08F6" w:rsidRPr="000D50E2" w:rsidRDefault="007B08F6" w:rsidP="007B08F6">
      <w:pPr>
        <w:jc w:val="both"/>
        <w:rPr>
          <w:lang w:val="mn-MN"/>
        </w:rPr>
      </w:pPr>
      <w:r w:rsidRPr="005E30BB">
        <w:rPr>
          <w:lang w:val="mn-MN"/>
        </w:rPr>
        <w:t xml:space="preserve">Тайлант хугацаанд </w:t>
      </w:r>
      <w:r w:rsidR="00BB0E27">
        <w:t>32</w:t>
      </w:r>
      <w:r w:rsidRPr="005E30BB">
        <w:rPr>
          <w:lang w:val="mn-MN"/>
        </w:rPr>
        <w:t xml:space="preserve"> ББСБ </w:t>
      </w:r>
      <w:r w:rsidR="00BB0E27">
        <w:t xml:space="preserve">5,568 </w:t>
      </w:r>
      <w:r w:rsidRPr="005E30BB">
        <w:rPr>
          <w:lang w:val="mn-MN"/>
        </w:rPr>
        <w:t xml:space="preserve">зээлдэгчид </w:t>
      </w:r>
      <w:r w:rsidR="00BB0E27">
        <w:t>82.1</w:t>
      </w:r>
      <w:r w:rsidRPr="005E30BB">
        <w:rPr>
          <w:lang w:val="mn-MN"/>
        </w:rPr>
        <w:t xml:space="preserve"> тэрбум төгрөгийн зээлийг </w:t>
      </w:r>
      <w:r w:rsidRPr="00AD5702">
        <w:rPr>
          <w:lang w:val="mn-MN"/>
        </w:rPr>
        <w:t xml:space="preserve">дунджаар </w:t>
      </w:r>
      <w:r w:rsidR="00BB0E27">
        <w:t>3.0</w:t>
      </w:r>
      <w:r w:rsidRPr="00AD5702">
        <w:rPr>
          <w:lang w:val="mn-MN"/>
        </w:rPr>
        <w:t xml:space="preserve"> хувийн хүүтэйгээр олгож, </w:t>
      </w:r>
      <w:r w:rsidR="00802448" w:rsidRPr="00AD5702">
        <w:t>3</w:t>
      </w:r>
      <w:r w:rsidR="003877A9">
        <w:rPr>
          <w:lang w:val="mn-MN"/>
        </w:rPr>
        <w:t>8</w:t>
      </w:r>
      <w:r w:rsidR="005A048E" w:rsidRPr="00AD5702">
        <w:t xml:space="preserve"> </w:t>
      </w:r>
      <w:r w:rsidRPr="00AD5702">
        <w:rPr>
          <w:lang w:val="mn-MN"/>
        </w:rPr>
        <w:t xml:space="preserve">ББСБ-ын </w:t>
      </w:r>
      <w:r w:rsidR="002F2C5C">
        <w:t>8,820</w:t>
      </w:r>
      <w:r w:rsidR="007D4254" w:rsidRPr="00AD5702">
        <w:rPr>
          <w:lang w:val="mn-MN"/>
        </w:rPr>
        <w:t xml:space="preserve"> </w:t>
      </w:r>
      <w:r w:rsidRPr="00AD5702">
        <w:rPr>
          <w:lang w:val="mn-MN"/>
        </w:rPr>
        <w:t xml:space="preserve">зээлдэгчээс </w:t>
      </w:r>
      <w:r w:rsidR="003877A9">
        <w:t>48.0</w:t>
      </w:r>
      <w:r w:rsidRPr="00AD5702">
        <w:rPr>
          <w:lang w:val="mn-MN"/>
        </w:rPr>
        <w:t xml:space="preserve"> тэрбум төгрөгийн зээл эргэн төлөгдөж, </w:t>
      </w:r>
      <w:r w:rsidR="00393B63" w:rsidRPr="00AD5702">
        <w:rPr>
          <w:lang w:val="mn-MN"/>
        </w:rPr>
        <w:t>202</w:t>
      </w:r>
      <w:r w:rsidR="00393B63" w:rsidRPr="00AD5702">
        <w:t>5</w:t>
      </w:r>
      <w:r w:rsidR="00393B63" w:rsidRPr="00AD5702">
        <w:rPr>
          <w:lang w:val="mn-MN"/>
        </w:rPr>
        <w:t xml:space="preserve"> оны </w:t>
      </w:r>
      <w:r w:rsidR="00393B63" w:rsidRPr="00AD5702">
        <w:t>I</w:t>
      </w:r>
      <w:r w:rsidR="007D4254">
        <w:t>I</w:t>
      </w:r>
      <w:r w:rsidR="00393B63" w:rsidRPr="00AD5702">
        <w:rPr>
          <w:lang w:val="mn-MN"/>
        </w:rPr>
        <w:t xml:space="preserve"> улирлын байдлаар </w:t>
      </w:r>
      <w:r w:rsidR="001600A5">
        <w:t>4</w:t>
      </w:r>
      <w:r w:rsidR="003877A9">
        <w:rPr>
          <w:lang w:val="mn-MN"/>
        </w:rPr>
        <w:t>0</w:t>
      </w:r>
      <w:r w:rsidRPr="00AD5702">
        <w:rPr>
          <w:lang w:val="mn-MN"/>
        </w:rPr>
        <w:t xml:space="preserve"> ББСБ </w:t>
      </w:r>
      <w:r w:rsidR="003877A9">
        <w:rPr>
          <w:lang w:val="mn-MN"/>
        </w:rPr>
        <w:t>10,993</w:t>
      </w:r>
      <w:r w:rsidRPr="00AD5702">
        <w:rPr>
          <w:lang w:val="mn-MN"/>
        </w:rPr>
        <w:t xml:space="preserve"> зээлдэгчийн </w:t>
      </w:r>
      <w:r w:rsidR="003877A9">
        <w:rPr>
          <w:lang w:val="mn-MN"/>
        </w:rPr>
        <w:t>143.4</w:t>
      </w:r>
      <w:r w:rsidRPr="00AD5702">
        <w:rPr>
          <w:lang w:val="mn-MN"/>
        </w:rPr>
        <w:t xml:space="preserve"> тэрбум төгрөгийн “</w:t>
      </w:r>
      <w:r w:rsidRPr="00AD5702">
        <w:rPr>
          <w:b/>
          <w:bCs/>
          <w:color w:val="70AD47" w:themeColor="accent6"/>
          <w:lang w:val="mn-MN"/>
        </w:rPr>
        <w:t>ногоон</w:t>
      </w:r>
      <w:r w:rsidRPr="00AD5702">
        <w:rPr>
          <w:lang w:val="mn-MN"/>
        </w:rPr>
        <w:t xml:space="preserve">” зээлийн үлдэгдэлтэй гарчээ. Энэ нь салбарын нийт зээлийн үлдэгдлийн </w:t>
      </w:r>
      <w:r w:rsidR="001600A5">
        <w:t>2.1</w:t>
      </w:r>
      <w:r w:rsidRPr="00AD5702">
        <w:rPr>
          <w:lang w:val="mn-MN"/>
        </w:rPr>
        <w:t>%-</w:t>
      </w:r>
      <w:r w:rsidRPr="000D50E2">
        <w:rPr>
          <w:lang w:val="mn-MN"/>
        </w:rPr>
        <w:t>тай тэнцэж байна.</w:t>
      </w:r>
    </w:p>
    <w:p w14:paraId="657C69C8" w14:textId="2ECB8AF8" w:rsidR="007B08F6" w:rsidRPr="001907DB" w:rsidRDefault="007B08F6" w:rsidP="007B08F6">
      <w:pPr>
        <w:pStyle w:val="Caption"/>
        <w:spacing w:after="0"/>
        <w:rPr>
          <w:lang w:val="mn-MN"/>
        </w:rPr>
      </w:pPr>
      <w:bookmarkStart w:id="81" w:name="_Toc167692906"/>
      <w:bookmarkStart w:id="82" w:name="_Toc205970920"/>
      <w:r w:rsidRPr="001907DB">
        <w:rPr>
          <w:lang w:val="mn-MN"/>
        </w:rPr>
        <w:t xml:space="preserve">Хүснэгт </w:t>
      </w:r>
      <w:r w:rsidRPr="001907DB">
        <w:rPr>
          <w:lang w:val="mn-MN"/>
        </w:rPr>
        <w:fldChar w:fldCharType="begin"/>
      </w:r>
      <w:r w:rsidRPr="001907DB">
        <w:rPr>
          <w:lang w:val="mn-MN"/>
        </w:rPr>
        <w:instrText xml:space="preserve"> SEQ Хүснэгт \* ARABIC </w:instrText>
      </w:r>
      <w:r w:rsidRPr="001907DB">
        <w:rPr>
          <w:lang w:val="mn-MN"/>
        </w:rPr>
        <w:fldChar w:fldCharType="separate"/>
      </w:r>
      <w:r w:rsidR="000F7066">
        <w:rPr>
          <w:noProof/>
          <w:lang w:val="mn-MN"/>
        </w:rPr>
        <w:t>19</w:t>
      </w:r>
      <w:r w:rsidRPr="001907DB">
        <w:rPr>
          <w:lang w:val="mn-MN"/>
        </w:rPr>
        <w:fldChar w:fldCharType="end"/>
      </w:r>
      <w:r w:rsidRPr="001907DB">
        <w:rPr>
          <w:lang w:val="mn-MN"/>
        </w:rPr>
        <w:t xml:space="preserve"> Ногоон зээлийн тайлан </w:t>
      </w:r>
      <w:r w:rsidR="00966ABE" w:rsidRPr="001907DB">
        <w:rPr>
          <w:lang w:val="mn-MN"/>
        </w:rPr>
        <w:t>(сая</w:t>
      </w:r>
      <w:r w:rsidRPr="001907DB">
        <w:rPr>
          <w:lang w:val="mn-MN"/>
        </w:rPr>
        <w:t xml:space="preserve"> </w:t>
      </w:r>
      <w:r w:rsidR="00966ABE" w:rsidRPr="001907DB">
        <w:rPr>
          <w:lang w:val="mn-MN"/>
        </w:rPr>
        <w:t>төгрөгөөр)</w:t>
      </w:r>
      <w:bookmarkEnd w:id="81"/>
      <w:bookmarkEnd w:id="82"/>
    </w:p>
    <w:tbl>
      <w:tblPr>
        <w:tblStyle w:val="PlainTable2"/>
        <w:tblW w:w="0" w:type="auto"/>
        <w:tblLayout w:type="fixed"/>
        <w:tblLook w:val="04A0" w:firstRow="1" w:lastRow="0" w:firstColumn="1" w:lastColumn="0" w:noHBand="0" w:noVBand="1"/>
      </w:tblPr>
      <w:tblGrid>
        <w:gridCol w:w="3119"/>
        <w:gridCol w:w="850"/>
        <w:gridCol w:w="1134"/>
        <w:gridCol w:w="993"/>
        <w:gridCol w:w="1134"/>
        <w:gridCol w:w="992"/>
        <w:gridCol w:w="1132"/>
      </w:tblGrid>
      <w:tr w:rsidR="007B08F6" w:rsidRPr="00A65B23" w14:paraId="183CA7E8" w14:textId="77777777" w:rsidTr="00E171AC">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119" w:type="dxa"/>
            <w:vMerge w:val="restart"/>
            <w:shd w:val="clear" w:color="auto" w:fill="385623" w:themeFill="accent6" w:themeFillShade="80"/>
            <w:noWrap/>
            <w:vAlign w:val="center"/>
            <w:hideMark/>
          </w:tcPr>
          <w:p w14:paraId="70F3092D" w14:textId="77777777" w:rsidR="007B08F6" w:rsidRPr="00E4234B" w:rsidRDefault="007B08F6" w:rsidP="00802B76">
            <w:pPr>
              <w:spacing w:before="0"/>
              <w:jc w:val="center"/>
              <w:rPr>
                <w:rFonts w:ascii="Times New Roman" w:eastAsia="Times New Roman" w:hAnsi="Times New Roman" w:cs="Times New Roman"/>
                <w:b w:val="0"/>
                <w:bCs w:val="0"/>
                <w:color w:val="FFFFFF" w:themeColor="background1"/>
                <w:sz w:val="16"/>
                <w:szCs w:val="16"/>
                <w:lang w:val="mn-MN"/>
              </w:rPr>
            </w:pPr>
            <w:r w:rsidRPr="00E4234B">
              <w:rPr>
                <w:rFonts w:ascii="Times New Roman" w:eastAsia="Times New Roman" w:hAnsi="Times New Roman" w:cs="Times New Roman"/>
                <w:color w:val="FFFFFF" w:themeColor="background1"/>
                <w:sz w:val="16"/>
                <w:szCs w:val="16"/>
                <w:lang w:val="mn-MN"/>
              </w:rPr>
              <w:t xml:space="preserve">НОГООН ТАКСОНОМИ </w:t>
            </w:r>
          </w:p>
          <w:p w14:paraId="36B3F64A" w14:textId="77777777" w:rsidR="007B08F6" w:rsidRPr="00E4234B" w:rsidRDefault="007B08F6" w:rsidP="00802B76">
            <w:pPr>
              <w:spacing w:before="0"/>
              <w:jc w:val="center"/>
              <w:rPr>
                <w:rFonts w:ascii="Times New Roman" w:eastAsia="Times New Roman" w:hAnsi="Times New Roman" w:cs="Times New Roman"/>
                <w:color w:val="FFFFFF" w:themeColor="background1"/>
                <w:sz w:val="16"/>
                <w:szCs w:val="16"/>
                <w:lang w:val="mn-MN"/>
              </w:rPr>
            </w:pPr>
            <w:r w:rsidRPr="00E4234B">
              <w:rPr>
                <w:rFonts w:ascii="Times New Roman" w:eastAsia="Times New Roman" w:hAnsi="Times New Roman" w:cs="Times New Roman"/>
                <w:color w:val="FFFFFF" w:themeColor="background1"/>
                <w:sz w:val="16"/>
                <w:szCs w:val="16"/>
                <w:lang w:val="mn-MN"/>
              </w:rPr>
              <w:t>ҮНДСЭН 12 АНГИЛАЛ</w:t>
            </w:r>
          </w:p>
        </w:tc>
        <w:tc>
          <w:tcPr>
            <w:tcW w:w="1984" w:type="dxa"/>
            <w:gridSpan w:val="2"/>
            <w:shd w:val="clear" w:color="auto" w:fill="385623" w:themeFill="accent6" w:themeFillShade="80"/>
            <w:noWrap/>
            <w:vAlign w:val="center"/>
            <w:hideMark/>
          </w:tcPr>
          <w:p w14:paraId="30FC40F0" w14:textId="77777777" w:rsidR="007B08F6" w:rsidRPr="00E4234B" w:rsidRDefault="007B08F6" w:rsidP="00802B76">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E4234B">
              <w:rPr>
                <w:rFonts w:ascii="Times New Roman" w:eastAsia="Times New Roman" w:hAnsi="Times New Roman" w:cs="Times New Roman"/>
                <w:color w:val="FFFFFF" w:themeColor="background1"/>
                <w:sz w:val="16"/>
                <w:szCs w:val="16"/>
                <w:lang w:val="mn-MN"/>
              </w:rPr>
              <w:t>Олгосон зээлийн</w:t>
            </w:r>
          </w:p>
        </w:tc>
        <w:tc>
          <w:tcPr>
            <w:tcW w:w="2127" w:type="dxa"/>
            <w:gridSpan w:val="2"/>
            <w:shd w:val="clear" w:color="auto" w:fill="385623" w:themeFill="accent6" w:themeFillShade="80"/>
            <w:noWrap/>
            <w:vAlign w:val="center"/>
            <w:hideMark/>
          </w:tcPr>
          <w:p w14:paraId="5853F8AC" w14:textId="77777777" w:rsidR="007B08F6" w:rsidRPr="00E4234B" w:rsidRDefault="007B08F6" w:rsidP="00802B76">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E4234B">
              <w:rPr>
                <w:rFonts w:ascii="Times New Roman" w:eastAsia="Times New Roman" w:hAnsi="Times New Roman" w:cs="Times New Roman"/>
                <w:color w:val="FFFFFF" w:themeColor="background1"/>
                <w:sz w:val="16"/>
                <w:szCs w:val="16"/>
                <w:lang w:val="mn-MN"/>
              </w:rPr>
              <w:t>Төлөгдсөн зээлийн</w:t>
            </w:r>
          </w:p>
        </w:tc>
        <w:tc>
          <w:tcPr>
            <w:tcW w:w="2124" w:type="dxa"/>
            <w:gridSpan w:val="2"/>
            <w:shd w:val="clear" w:color="auto" w:fill="385623" w:themeFill="accent6" w:themeFillShade="80"/>
            <w:noWrap/>
            <w:vAlign w:val="center"/>
            <w:hideMark/>
          </w:tcPr>
          <w:p w14:paraId="2877D53F" w14:textId="77777777" w:rsidR="007B08F6" w:rsidRPr="00E4234B" w:rsidRDefault="007B08F6" w:rsidP="00802B76">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E4234B">
              <w:rPr>
                <w:rFonts w:ascii="Times New Roman" w:eastAsia="Times New Roman" w:hAnsi="Times New Roman" w:cs="Times New Roman"/>
                <w:color w:val="FFFFFF" w:themeColor="background1"/>
                <w:sz w:val="16"/>
                <w:szCs w:val="16"/>
                <w:lang w:val="mn-MN"/>
              </w:rPr>
              <w:t>Зээлийн эцсийн үлдэгдлийн</w:t>
            </w:r>
          </w:p>
        </w:tc>
      </w:tr>
      <w:tr w:rsidR="007B08F6" w:rsidRPr="00A65B23" w14:paraId="42E0C415" w14:textId="77777777" w:rsidTr="00E171AC">
        <w:trPr>
          <w:cnfStyle w:val="000000100000" w:firstRow="0" w:lastRow="0" w:firstColumn="0" w:lastColumn="0" w:oddVBand="0" w:evenVBand="0" w:oddHBand="1" w:evenHBand="0" w:firstRowFirstColumn="0" w:firstRowLastColumn="0" w:lastRowFirstColumn="0" w:lastRowLastColumn="0"/>
          <w:trHeight w:val="172"/>
        </w:trPr>
        <w:tc>
          <w:tcPr>
            <w:cnfStyle w:val="001000000000" w:firstRow="0" w:lastRow="0" w:firstColumn="1" w:lastColumn="0" w:oddVBand="0" w:evenVBand="0" w:oddHBand="0" w:evenHBand="0" w:firstRowFirstColumn="0" w:firstRowLastColumn="0" w:lastRowFirstColumn="0" w:lastRowLastColumn="0"/>
            <w:tcW w:w="3119" w:type="dxa"/>
            <w:vMerge/>
            <w:shd w:val="clear" w:color="auto" w:fill="385623" w:themeFill="accent6" w:themeFillShade="80"/>
            <w:noWrap/>
            <w:vAlign w:val="center"/>
            <w:hideMark/>
          </w:tcPr>
          <w:p w14:paraId="6A0236D6" w14:textId="77777777" w:rsidR="007B08F6" w:rsidRPr="00E4234B" w:rsidRDefault="007B08F6" w:rsidP="00802B76">
            <w:pPr>
              <w:spacing w:before="0"/>
              <w:rPr>
                <w:rFonts w:ascii="Times New Roman" w:eastAsia="Times New Roman" w:hAnsi="Times New Roman" w:cs="Times New Roman"/>
                <w:color w:val="FFFFFF" w:themeColor="background1"/>
                <w:sz w:val="16"/>
                <w:szCs w:val="16"/>
                <w:lang w:val="mn-MN"/>
              </w:rPr>
            </w:pPr>
          </w:p>
        </w:tc>
        <w:tc>
          <w:tcPr>
            <w:tcW w:w="850" w:type="dxa"/>
            <w:shd w:val="clear" w:color="auto" w:fill="385623" w:themeFill="accent6" w:themeFillShade="80"/>
            <w:noWrap/>
            <w:vAlign w:val="center"/>
            <w:hideMark/>
          </w:tcPr>
          <w:p w14:paraId="71FE9B7D" w14:textId="77777777" w:rsidR="007B08F6" w:rsidRPr="00E4234B" w:rsidRDefault="007B08F6" w:rsidP="00802B76">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E4234B">
              <w:rPr>
                <w:rFonts w:ascii="Times New Roman" w:eastAsia="Times New Roman" w:hAnsi="Times New Roman" w:cs="Times New Roman"/>
                <w:b/>
                <w:bCs/>
                <w:color w:val="FFFFFF" w:themeColor="background1"/>
                <w:sz w:val="16"/>
                <w:szCs w:val="16"/>
                <w:lang w:val="mn-MN"/>
              </w:rPr>
              <w:t>Дүн</w:t>
            </w:r>
          </w:p>
        </w:tc>
        <w:tc>
          <w:tcPr>
            <w:tcW w:w="1134" w:type="dxa"/>
            <w:shd w:val="clear" w:color="auto" w:fill="385623" w:themeFill="accent6" w:themeFillShade="80"/>
            <w:noWrap/>
            <w:vAlign w:val="center"/>
            <w:hideMark/>
          </w:tcPr>
          <w:p w14:paraId="4F9FEBE4" w14:textId="77777777" w:rsidR="007B08F6" w:rsidRPr="00E4234B" w:rsidRDefault="007B08F6" w:rsidP="00802B76">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E4234B">
              <w:rPr>
                <w:rFonts w:ascii="Times New Roman" w:eastAsia="Times New Roman" w:hAnsi="Times New Roman" w:cs="Times New Roman"/>
                <w:b/>
                <w:bCs/>
                <w:color w:val="FFFFFF" w:themeColor="background1"/>
                <w:sz w:val="16"/>
                <w:szCs w:val="16"/>
                <w:lang w:val="mn-MN"/>
              </w:rPr>
              <w:t>Зээлдэгчдийн тоо</w:t>
            </w:r>
          </w:p>
        </w:tc>
        <w:tc>
          <w:tcPr>
            <w:tcW w:w="993" w:type="dxa"/>
            <w:shd w:val="clear" w:color="auto" w:fill="385623" w:themeFill="accent6" w:themeFillShade="80"/>
            <w:noWrap/>
            <w:vAlign w:val="center"/>
            <w:hideMark/>
          </w:tcPr>
          <w:p w14:paraId="45296FCE" w14:textId="77777777" w:rsidR="007B08F6" w:rsidRPr="00E4234B" w:rsidRDefault="007B08F6" w:rsidP="00802B76">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E4234B">
              <w:rPr>
                <w:rFonts w:ascii="Times New Roman" w:eastAsia="Times New Roman" w:hAnsi="Times New Roman" w:cs="Times New Roman"/>
                <w:b/>
                <w:bCs/>
                <w:color w:val="FFFFFF" w:themeColor="background1"/>
                <w:sz w:val="16"/>
                <w:szCs w:val="16"/>
                <w:lang w:val="mn-MN"/>
              </w:rPr>
              <w:t>Дүн</w:t>
            </w:r>
          </w:p>
        </w:tc>
        <w:tc>
          <w:tcPr>
            <w:tcW w:w="1134" w:type="dxa"/>
            <w:shd w:val="clear" w:color="auto" w:fill="385623" w:themeFill="accent6" w:themeFillShade="80"/>
            <w:noWrap/>
            <w:vAlign w:val="center"/>
            <w:hideMark/>
          </w:tcPr>
          <w:p w14:paraId="61B313D7" w14:textId="77777777" w:rsidR="007B08F6" w:rsidRPr="00E4234B" w:rsidRDefault="007B08F6" w:rsidP="00802B76">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E4234B">
              <w:rPr>
                <w:rFonts w:ascii="Times New Roman" w:eastAsia="Times New Roman" w:hAnsi="Times New Roman" w:cs="Times New Roman"/>
                <w:b/>
                <w:bCs/>
                <w:color w:val="FFFFFF" w:themeColor="background1"/>
                <w:sz w:val="16"/>
                <w:szCs w:val="16"/>
                <w:lang w:val="mn-MN"/>
              </w:rPr>
              <w:t>Зээлдэгчдийн тоо</w:t>
            </w:r>
          </w:p>
        </w:tc>
        <w:tc>
          <w:tcPr>
            <w:tcW w:w="992" w:type="dxa"/>
            <w:shd w:val="clear" w:color="auto" w:fill="385623" w:themeFill="accent6" w:themeFillShade="80"/>
            <w:noWrap/>
            <w:vAlign w:val="center"/>
            <w:hideMark/>
          </w:tcPr>
          <w:p w14:paraId="2E0D0F6D" w14:textId="77777777" w:rsidR="007B08F6" w:rsidRPr="00E4234B" w:rsidRDefault="007B08F6" w:rsidP="00802B76">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E4234B">
              <w:rPr>
                <w:rFonts w:ascii="Times New Roman" w:eastAsia="Times New Roman" w:hAnsi="Times New Roman" w:cs="Times New Roman"/>
                <w:b/>
                <w:bCs/>
                <w:color w:val="FFFFFF" w:themeColor="background1"/>
                <w:sz w:val="16"/>
                <w:szCs w:val="16"/>
                <w:lang w:val="mn-MN"/>
              </w:rPr>
              <w:t>Дүн</w:t>
            </w:r>
          </w:p>
        </w:tc>
        <w:tc>
          <w:tcPr>
            <w:tcW w:w="1132" w:type="dxa"/>
            <w:shd w:val="clear" w:color="auto" w:fill="385623" w:themeFill="accent6" w:themeFillShade="80"/>
            <w:noWrap/>
            <w:vAlign w:val="center"/>
            <w:hideMark/>
          </w:tcPr>
          <w:p w14:paraId="461586CA" w14:textId="77777777" w:rsidR="007B08F6" w:rsidRPr="00E4234B" w:rsidRDefault="007B08F6" w:rsidP="00802B76">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E4234B">
              <w:rPr>
                <w:rFonts w:ascii="Times New Roman" w:eastAsia="Times New Roman" w:hAnsi="Times New Roman" w:cs="Times New Roman"/>
                <w:b/>
                <w:bCs/>
                <w:color w:val="FFFFFF" w:themeColor="background1"/>
                <w:sz w:val="16"/>
                <w:szCs w:val="16"/>
                <w:lang w:val="mn-MN"/>
              </w:rPr>
              <w:t>Зээлдэгчдийн тоо</w:t>
            </w:r>
          </w:p>
        </w:tc>
      </w:tr>
      <w:tr w:rsidR="00C95A96" w:rsidRPr="00A65B23" w14:paraId="5B6118AC" w14:textId="77777777" w:rsidTr="009F041C">
        <w:trPr>
          <w:trHeight w:val="60"/>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14:paraId="43CF2528" w14:textId="77777777" w:rsidR="00C95A96" w:rsidRPr="007F49E5" w:rsidRDefault="00C95A96" w:rsidP="00C95A96">
            <w:pPr>
              <w:spacing w:before="0"/>
              <w:rPr>
                <w:rFonts w:ascii="Times New Roman" w:eastAsia="Times New Roman" w:hAnsi="Times New Roman" w:cs="Times New Roman"/>
                <w:b w:val="0"/>
                <w:bCs w:val="0"/>
                <w:color w:val="000000"/>
                <w:sz w:val="16"/>
                <w:szCs w:val="16"/>
                <w:lang w:val="mn-MN"/>
              </w:rPr>
            </w:pPr>
            <w:r w:rsidRPr="007F49E5">
              <w:rPr>
                <w:rFonts w:ascii="Times New Roman" w:hAnsi="Times New Roman" w:cs="Times New Roman"/>
                <w:b w:val="0"/>
                <w:color w:val="000000"/>
                <w:sz w:val="16"/>
                <w:szCs w:val="16"/>
                <w:lang w:val="mn-MN"/>
              </w:rPr>
              <w:t>1. Эрчим хүчний хангамж, дэд бүтэц</w:t>
            </w:r>
          </w:p>
        </w:tc>
        <w:tc>
          <w:tcPr>
            <w:tcW w:w="850" w:type="dxa"/>
            <w:noWrap/>
          </w:tcPr>
          <w:p w14:paraId="7CD14CF7" w14:textId="3EE86947" w:rsidR="00C95A96" w:rsidRPr="00C95A96" w:rsidRDefault="00C95A96" w:rsidP="00C95A96">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C95A96">
              <w:rPr>
                <w:rFonts w:ascii="Times New Roman" w:hAnsi="Times New Roman" w:cs="Times New Roman"/>
                <w:sz w:val="16"/>
                <w:szCs w:val="16"/>
              </w:rPr>
              <w:t>123.3</w:t>
            </w:r>
          </w:p>
        </w:tc>
        <w:tc>
          <w:tcPr>
            <w:tcW w:w="1134" w:type="dxa"/>
            <w:noWrap/>
          </w:tcPr>
          <w:p w14:paraId="04828CFB" w14:textId="3FF5F5A1" w:rsidR="00C95A96" w:rsidRPr="00C95A96" w:rsidRDefault="00C95A96" w:rsidP="00C95A96">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C95A96">
              <w:rPr>
                <w:rFonts w:ascii="Times New Roman" w:hAnsi="Times New Roman" w:cs="Times New Roman"/>
                <w:sz w:val="16"/>
                <w:szCs w:val="16"/>
              </w:rPr>
              <w:t>25</w:t>
            </w:r>
          </w:p>
        </w:tc>
        <w:tc>
          <w:tcPr>
            <w:tcW w:w="993" w:type="dxa"/>
            <w:noWrap/>
          </w:tcPr>
          <w:p w14:paraId="1F67265E" w14:textId="0B2A33A5" w:rsidR="00C95A96" w:rsidRPr="00C95A96" w:rsidRDefault="00C95A96" w:rsidP="00C95A96">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C95A96">
              <w:rPr>
                <w:rFonts w:ascii="Times New Roman" w:hAnsi="Times New Roman" w:cs="Times New Roman"/>
                <w:sz w:val="16"/>
                <w:szCs w:val="16"/>
              </w:rPr>
              <w:t>539.6</w:t>
            </w:r>
          </w:p>
        </w:tc>
        <w:tc>
          <w:tcPr>
            <w:tcW w:w="1134" w:type="dxa"/>
            <w:noWrap/>
          </w:tcPr>
          <w:p w14:paraId="5337ABEE" w14:textId="7C7ED7A1" w:rsidR="00C95A96" w:rsidRPr="00C95A96" w:rsidRDefault="00C95A96" w:rsidP="00C95A96">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C95A96">
              <w:rPr>
                <w:rFonts w:ascii="Times New Roman" w:hAnsi="Times New Roman" w:cs="Times New Roman"/>
                <w:sz w:val="16"/>
                <w:szCs w:val="16"/>
              </w:rPr>
              <w:t>22</w:t>
            </w:r>
          </w:p>
        </w:tc>
        <w:tc>
          <w:tcPr>
            <w:tcW w:w="992" w:type="dxa"/>
            <w:noWrap/>
          </w:tcPr>
          <w:p w14:paraId="19CBA3C1" w14:textId="46B8D26E" w:rsidR="00C95A96" w:rsidRPr="00C95A96" w:rsidRDefault="00C95A96" w:rsidP="00C95A96">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C95A96">
              <w:rPr>
                <w:rFonts w:ascii="Times New Roman" w:hAnsi="Times New Roman" w:cs="Times New Roman"/>
                <w:sz w:val="16"/>
                <w:szCs w:val="16"/>
              </w:rPr>
              <w:t>473.0</w:t>
            </w:r>
          </w:p>
        </w:tc>
        <w:tc>
          <w:tcPr>
            <w:tcW w:w="1132" w:type="dxa"/>
            <w:noWrap/>
          </w:tcPr>
          <w:p w14:paraId="3455D1DF" w14:textId="756D861A" w:rsidR="00C95A96" w:rsidRPr="00C95A96" w:rsidRDefault="00C95A96" w:rsidP="00C95A96">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C95A96">
              <w:rPr>
                <w:rFonts w:ascii="Times New Roman" w:hAnsi="Times New Roman" w:cs="Times New Roman"/>
                <w:sz w:val="16"/>
                <w:szCs w:val="16"/>
              </w:rPr>
              <w:t>33</w:t>
            </w:r>
          </w:p>
        </w:tc>
      </w:tr>
      <w:tr w:rsidR="00C95A96" w:rsidRPr="00A65B23" w14:paraId="29177275" w14:textId="77777777" w:rsidTr="009F041C">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14:paraId="36FC7552" w14:textId="77777777" w:rsidR="00C95A96" w:rsidRPr="007F49E5" w:rsidRDefault="00C95A96" w:rsidP="00C95A96">
            <w:pPr>
              <w:spacing w:before="0"/>
              <w:rPr>
                <w:rFonts w:ascii="Times New Roman" w:eastAsia="Times New Roman" w:hAnsi="Times New Roman" w:cs="Times New Roman"/>
                <w:b w:val="0"/>
                <w:bCs w:val="0"/>
                <w:color w:val="000000"/>
                <w:sz w:val="16"/>
                <w:szCs w:val="16"/>
                <w:lang w:val="mn-MN"/>
              </w:rPr>
            </w:pPr>
            <w:r w:rsidRPr="007F49E5">
              <w:rPr>
                <w:rFonts w:ascii="Times New Roman" w:hAnsi="Times New Roman" w:cs="Times New Roman"/>
                <w:b w:val="0"/>
                <w:color w:val="000000"/>
                <w:sz w:val="16"/>
                <w:szCs w:val="16"/>
                <w:lang w:val="mn-MN"/>
              </w:rPr>
              <w:t>2. Эрчим хүчний үр ашиг</w:t>
            </w:r>
          </w:p>
        </w:tc>
        <w:tc>
          <w:tcPr>
            <w:tcW w:w="850" w:type="dxa"/>
            <w:noWrap/>
          </w:tcPr>
          <w:p w14:paraId="0E2DA7C7" w14:textId="79980B78" w:rsidR="00C95A96" w:rsidRPr="00C95A96" w:rsidRDefault="00C95A96" w:rsidP="00C95A96">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C95A96">
              <w:rPr>
                <w:rFonts w:ascii="Times New Roman" w:hAnsi="Times New Roman" w:cs="Times New Roman"/>
                <w:sz w:val="16"/>
                <w:szCs w:val="16"/>
              </w:rPr>
              <w:t>7,757.1</w:t>
            </w:r>
          </w:p>
        </w:tc>
        <w:tc>
          <w:tcPr>
            <w:tcW w:w="1134" w:type="dxa"/>
            <w:noWrap/>
          </w:tcPr>
          <w:p w14:paraId="088A40BB" w14:textId="787100FE" w:rsidR="00C95A96" w:rsidRPr="00C95A96" w:rsidRDefault="00C95A96" w:rsidP="00C95A96">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C95A96">
              <w:rPr>
                <w:rFonts w:ascii="Times New Roman" w:hAnsi="Times New Roman" w:cs="Times New Roman"/>
                <w:sz w:val="16"/>
                <w:szCs w:val="16"/>
              </w:rPr>
              <w:t>3,026</w:t>
            </w:r>
          </w:p>
        </w:tc>
        <w:tc>
          <w:tcPr>
            <w:tcW w:w="993" w:type="dxa"/>
            <w:noWrap/>
          </w:tcPr>
          <w:p w14:paraId="3AE20BB1" w14:textId="0F7A01FF" w:rsidR="00C95A96" w:rsidRPr="00C95A96" w:rsidRDefault="00C95A96" w:rsidP="00C95A96">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C95A96">
              <w:rPr>
                <w:rFonts w:ascii="Times New Roman" w:hAnsi="Times New Roman" w:cs="Times New Roman"/>
                <w:sz w:val="16"/>
                <w:szCs w:val="16"/>
              </w:rPr>
              <w:t>5,792.6</w:t>
            </w:r>
          </w:p>
        </w:tc>
        <w:tc>
          <w:tcPr>
            <w:tcW w:w="1134" w:type="dxa"/>
            <w:noWrap/>
          </w:tcPr>
          <w:p w14:paraId="0CE76344" w14:textId="072F6E8B" w:rsidR="00C95A96" w:rsidRPr="00C95A96" w:rsidRDefault="00C95A96" w:rsidP="00C95A96">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C95A96">
              <w:rPr>
                <w:rFonts w:ascii="Times New Roman" w:hAnsi="Times New Roman" w:cs="Times New Roman"/>
                <w:sz w:val="16"/>
                <w:szCs w:val="16"/>
              </w:rPr>
              <w:t>3,254</w:t>
            </w:r>
          </w:p>
        </w:tc>
        <w:tc>
          <w:tcPr>
            <w:tcW w:w="992" w:type="dxa"/>
            <w:noWrap/>
          </w:tcPr>
          <w:p w14:paraId="23D7D2A4" w14:textId="2A1CF3CC" w:rsidR="00C95A96" w:rsidRPr="00C95A96" w:rsidRDefault="00C95A96" w:rsidP="00C95A96">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C95A96">
              <w:rPr>
                <w:rFonts w:ascii="Times New Roman" w:hAnsi="Times New Roman" w:cs="Times New Roman"/>
                <w:sz w:val="16"/>
                <w:szCs w:val="16"/>
              </w:rPr>
              <w:t>12,658.6</w:t>
            </w:r>
          </w:p>
        </w:tc>
        <w:tc>
          <w:tcPr>
            <w:tcW w:w="1132" w:type="dxa"/>
            <w:noWrap/>
          </w:tcPr>
          <w:p w14:paraId="29B89421" w14:textId="244C3BE1" w:rsidR="00C95A96" w:rsidRPr="00C95A96" w:rsidRDefault="00C95A96" w:rsidP="00C95A96">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C95A96">
              <w:rPr>
                <w:rFonts w:ascii="Times New Roman" w:hAnsi="Times New Roman" w:cs="Times New Roman"/>
                <w:sz w:val="16"/>
                <w:szCs w:val="16"/>
              </w:rPr>
              <w:t>5,438</w:t>
            </w:r>
          </w:p>
        </w:tc>
      </w:tr>
      <w:tr w:rsidR="00C95A96" w:rsidRPr="00A65B23" w14:paraId="08FD47F4" w14:textId="77777777" w:rsidTr="009F041C">
        <w:trPr>
          <w:trHeight w:val="60"/>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14:paraId="038EBC63" w14:textId="77777777" w:rsidR="00C95A96" w:rsidRPr="007F49E5" w:rsidRDefault="00C95A96" w:rsidP="00C95A96">
            <w:pPr>
              <w:spacing w:before="0"/>
              <w:rPr>
                <w:rFonts w:ascii="Times New Roman" w:eastAsia="Times New Roman" w:hAnsi="Times New Roman" w:cs="Times New Roman"/>
                <w:b w:val="0"/>
                <w:bCs w:val="0"/>
                <w:color w:val="000000"/>
                <w:sz w:val="16"/>
                <w:szCs w:val="16"/>
                <w:lang w:val="mn-MN"/>
              </w:rPr>
            </w:pPr>
            <w:r w:rsidRPr="007F49E5">
              <w:rPr>
                <w:rFonts w:ascii="Times New Roman" w:hAnsi="Times New Roman" w:cs="Times New Roman"/>
                <w:b w:val="0"/>
                <w:color w:val="000000"/>
                <w:sz w:val="16"/>
                <w:szCs w:val="16"/>
                <w:lang w:val="mn-MN"/>
              </w:rPr>
              <w:t>3. Тогтвортой хот төлөвлөлт ба барилга</w:t>
            </w:r>
          </w:p>
        </w:tc>
        <w:tc>
          <w:tcPr>
            <w:tcW w:w="850" w:type="dxa"/>
            <w:noWrap/>
          </w:tcPr>
          <w:p w14:paraId="15DDD931" w14:textId="2FBDEDCB" w:rsidR="00C95A96" w:rsidRPr="00C95A96" w:rsidRDefault="00C95A96" w:rsidP="00C95A96">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C95A96">
              <w:rPr>
                <w:rFonts w:ascii="Times New Roman" w:hAnsi="Times New Roman" w:cs="Times New Roman"/>
                <w:sz w:val="16"/>
                <w:szCs w:val="16"/>
              </w:rPr>
              <w:t>5,929.1</w:t>
            </w:r>
          </w:p>
        </w:tc>
        <w:tc>
          <w:tcPr>
            <w:tcW w:w="1134" w:type="dxa"/>
            <w:noWrap/>
          </w:tcPr>
          <w:p w14:paraId="7AE1DB41" w14:textId="6CB017FB" w:rsidR="00C95A96" w:rsidRPr="00C95A96" w:rsidRDefault="00C95A96" w:rsidP="00C95A96">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C95A96">
              <w:rPr>
                <w:rFonts w:ascii="Times New Roman" w:hAnsi="Times New Roman" w:cs="Times New Roman"/>
                <w:sz w:val="16"/>
                <w:szCs w:val="16"/>
              </w:rPr>
              <w:t>156</w:t>
            </w:r>
          </w:p>
        </w:tc>
        <w:tc>
          <w:tcPr>
            <w:tcW w:w="993" w:type="dxa"/>
            <w:noWrap/>
          </w:tcPr>
          <w:p w14:paraId="45A53E21" w14:textId="7F042B67" w:rsidR="00C95A96" w:rsidRPr="00C95A96" w:rsidRDefault="00C95A96" w:rsidP="00C95A96">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C95A96">
              <w:rPr>
                <w:rFonts w:ascii="Times New Roman" w:hAnsi="Times New Roman" w:cs="Times New Roman"/>
                <w:sz w:val="16"/>
                <w:szCs w:val="16"/>
              </w:rPr>
              <w:t>8,290.9</w:t>
            </w:r>
          </w:p>
        </w:tc>
        <w:tc>
          <w:tcPr>
            <w:tcW w:w="1134" w:type="dxa"/>
            <w:noWrap/>
          </w:tcPr>
          <w:p w14:paraId="6F4D5905" w14:textId="0E9BEB3C" w:rsidR="00C95A96" w:rsidRPr="00C95A96" w:rsidRDefault="00C95A96" w:rsidP="00C95A96">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C95A96">
              <w:rPr>
                <w:rFonts w:ascii="Times New Roman" w:hAnsi="Times New Roman" w:cs="Times New Roman"/>
                <w:sz w:val="16"/>
                <w:szCs w:val="16"/>
              </w:rPr>
              <w:t>618</w:t>
            </w:r>
          </w:p>
        </w:tc>
        <w:tc>
          <w:tcPr>
            <w:tcW w:w="992" w:type="dxa"/>
            <w:noWrap/>
          </w:tcPr>
          <w:p w14:paraId="055CF747" w14:textId="162BA7F4" w:rsidR="00C95A96" w:rsidRPr="00C95A96" w:rsidRDefault="00C95A96" w:rsidP="00C95A96">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C95A96">
              <w:rPr>
                <w:rFonts w:ascii="Times New Roman" w:hAnsi="Times New Roman" w:cs="Times New Roman"/>
                <w:sz w:val="16"/>
                <w:szCs w:val="16"/>
              </w:rPr>
              <w:t>21,484.8</w:t>
            </w:r>
          </w:p>
        </w:tc>
        <w:tc>
          <w:tcPr>
            <w:tcW w:w="1132" w:type="dxa"/>
            <w:noWrap/>
          </w:tcPr>
          <w:p w14:paraId="5A8705FB" w14:textId="0BFE5144" w:rsidR="00C95A96" w:rsidRPr="00C95A96" w:rsidRDefault="00C95A96" w:rsidP="00C95A96">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C95A96">
              <w:rPr>
                <w:rFonts w:ascii="Times New Roman" w:hAnsi="Times New Roman" w:cs="Times New Roman"/>
                <w:sz w:val="16"/>
                <w:szCs w:val="16"/>
              </w:rPr>
              <w:t>1,289</w:t>
            </w:r>
          </w:p>
        </w:tc>
      </w:tr>
      <w:tr w:rsidR="00C95A96" w:rsidRPr="00A65B23" w14:paraId="6419A44A" w14:textId="77777777" w:rsidTr="009F041C">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14:paraId="77BDFFFA" w14:textId="77777777" w:rsidR="00C95A96" w:rsidRPr="007F49E5" w:rsidRDefault="00C95A96" w:rsidP="00C95A96">
            <w:pPr>
              <w:spacing w:before="0"/>
              <w:rPr>
                <w:rFonts w:ascii="Times New Roman" w:eastAsia="Times New Roman" w:hAnsi="Times New Roman" w:cs="Times New Roman"/>
                <w:b w:val="0"/>
                <w:bCs w:val="0"/>
                <w:color w:val="000000"/>
                <w:sz w:val="16"/>
                <w:szCs w:val="16"/>
                <w:lang w:val="mn-MN"/>
              </w:rPr>
            </w:pPr>
            <w:r w:rsidRPr="007F49E5">
              <w:rPr>
                <w:rFonts w:ascii="Times New Roman" w:hAnsi="Times New Roman" w:cs="Times New Roman"/>
                <w:b w:val="0"/>
                <w:color w:val="000000"/>
                <w:sz w:val="16"/>
                <w:szCs w:val="16"/>
                <w:lang w:val="mn-MN"/>
              </w:rPr>
              <w:t>4. Бохирдлыг бууруулах ба сэргийлэх</w:t>
            </w:r>
          </w:p>
        </w:tc>
        <w:tc>
          <w:tcPr>
            <w:tcW w:w="850" w:type="dxa"/>
            <w:noWrap/>
          </w:tcPr>
          <w:p w14:paraId="4F121DB2" w14:textId="74DF360F" w:rsidR="00C95A96" w:rsidRPr="00C95A96" w:rsidRDefault="00C95A96" w:rsidP="00C95A96">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C95A96">
              <w:rPr>
                <w:rFonts w:ascii="Times New Roman" w:hAnsi="Times New Roman" w:cs="Times New Roman"/>
                <w:sz w:val="16"/>
                <w:szCs w:val="16"/>
              </w:rPr>
              <w:t>110.8</w:t>
            </w:r>
          </w:p>
        </w:tc>
        <w:tc>
          <w:tcPr>
            <w:tcW w:w="1134" w:type="dxa"/>
            <w:noWrap/>
          </w:tcPr>
          <w:p w14:paraId="050A0385" w14:textId="0AB90663" w:rsidR="00C95A96" w:rsidRPr="00C95A96" w:rsidRDefault="00C95A96" w:rsidP="00C95A96">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C95A96">
              <w:rPr>
                <w:rFonts w:ascii="Times New Roman" w:hAnsi="Times New Roman" w:cs="Times New Roman"/>
                <w:sz w:val="16"/>
                <w:szCs w:val="16"/>
              </w:rPr>
              <w:t>17</w:t>
            </w:r>
          </w:p>
        </w:tc>
        <w:tc>
          <w:tcPr>
            <w:tcW w:w="993" w:type="dxa"/>
            <w:noWrap/>
          </w:tcPr>
          <w:p w14:paraId="6C35AE3A" w14:textId="0A2DCFF5" w:rsidR="00C95A96" w:rsidRPr="00C95A96" w:rsidRDefault="00C95A96" w:rsidP="00C95A96">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C95A96">
              <w:rPr>
                <w:rFonts w:ascii="Times New Roman" w:hAnsi="Times New Roman" w:cs="Times New Roman"/>
                <w:sz w:val="16"/>
                <w:szCs w:val="16"/>
              </w:rPr>
              <w:t>121.0</w:t>
            </w:r>
          </w:p>
        </w:tc>
        <w:tc>
          <w:tcPr>
            <w:tcW w:w="1134" w:type="dxa"/>
            <w:noWrap/>
          </w:tcPr>
          <w:p w14:paraId="6269C7A7" w14:textId="13D57B22" w:rsidR="00C95A96" w:rsidRPr="00C95A96" w:rsidRDefault="00C95A96" w:rsidP="00C95A96">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C95A96">
              <w:rPr>
                <w:rFonts w:ascii="Times New Roman" w:hAnsi="Times New Roman" w:cs="Times New Roman"/>
                <w:sz w:val="16"/>
                <w:szCs w:val="16"/>
              </w:rPr>
              <w:t>2</w:t>
            </w:r>
          </w:p>
        </w:tc>
        <w:tc>
          <w:tcPr>
            <w:tcW w:w="992" w:type="dxa"/>
            <w:noWrap/>
          </w:tcPr>
          <w:p w14:paraId="0F1D30C1" w14:textId="092EDD4F" w:rsidR="00C95A96" w:rsidRPr="00C95A96" w:rsidRDefault="00C95A96" w:rsidP="00C95A96">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C95A96">
              <w:rPr>
                <w:rFonts w:ascii="Times New Roman" w:hAnsi="Times New Roman" w:cs="Times New Roman"/>
                <w:sz w:val="16"/>
                <w:szCs w:val="16"/>
              </w:rPr>
              <w:t>123.3</w:t>
            </w:r>
          </w:p>
        </w:tc>
        <w:tc>
          <w:tcPr>
            <w:tcW w:w="1132" w:type="dxa"/>
            <w:noWrap/>
          </w:tcPr>
          <w:p w14:paraId="6DE422D8" w14:textId="4C879353" w:rsidR="00C95A96" w:rsidRPr="00C95A96" w:rsidRDefault="00C95A96" w:rsidP="00C95A96">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C95A96">
              <w:rPr>
                <w:rFonts w:ascii="Times New Roman" w:hAnsi="Times New Roman" w:cs="Times New Roman"/>
                <w:sz w:val="16"/>
                <w:szCs w:val="16"/>
              </w:rPr>
              <w:t>23</w:t>
            </w:r>
          </w:p>
        </w:tc>
      </w:tr>
      <w:tr w:rsidR="00C95A96" w:rsidRPr="00A65B23" w14:paraId="06308C84" w14:textId="77777777" w:rsidTr="009F041C">
        <w:trPr>
          <w:trHeight w:val="70"/>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14:paraId="46C09368" w14:textId="77777777" w:rsidR="00C95A96" w:rsidRPr="007F49E5" w:rsidRDefault="00C95A96" w:rsidP="00C95A96">
            <w:pPr>
              <w:spacing w:before="0"/>
              <w:rPr>
                <w:rFonts w:ascii="Times New Roman" w:eastAsia="Times New Roman" w:hAnsi="Times New Roman" w:cs="Times New Roman"/>
                <w:b w:val="0"/>
                <w:bCs w:val="0"/>
                <w:color w:val="000000"/>
                <w:sz w:val="16"/>
                <w:szCs w:val="16"/>
                <w:lang w:val="mn-MN"/>
              </w:rPr>
            </w:pPr>
            <w:r w:rsidRPr="007F49E5">
              <w:rPr>
                <w:rFonts w:ascii="Times New Roman" w:hAnsi="Times New Roman" w:cs="Times New Roman"/>
                <w:b w:val="0"/>
                <w:color w:val="000000"/>
                <w:sz w:val="16"/>
                <w:szCs w:val="16"/>
                <w:lang w:val="mn-MN"/>
              </w:rPr>
              <w:t>5. Тогтвортой ус, хог хаягдал</w:t>
            </w:r>
          </w:p>
        </w:tc>
        <w:tc>
          <w:tcPr>
            <w:tcW w:w="850" w:type="dxa"/>
            <w:noWrap/>
          </w:tcPr>
          <w:p w14:paraId="64E3E587" w14:textId="1125FB72" w:rsidR="00C95A96" w:rsidRPr="00C95A96" w:rsidRDefault="00C95A96" w:rsidP="00C95A96">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C95A96">
              <w:rPr>
                <w:rFonts w:ascii="Times New Roman" w:hAnsi="Times New Roman" w:cs="Times New Roman"/>
                <w:sz w:val="16"/>
                <w:szCs w:val="16"/>
              </w:rPr>
              <w:t>1,538.1</w:t>
            </w:r>
          </w:p>
        </w:tc>
        <w:tc>
          <w:tcPr>
            <w:tcW w:w="1134" w:type="dxa"/>
            <w:noWrap/>
          </w:tcPr>
          <w:p w14:paraId="15E969B3" w14:textId="2886A3D8" w:rsidR="00C95A96" w:rsidRPr="00C95A96" w:rsidRDefault="00C95A96" w:rsidP="00C95A96">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C95A96">
              <w:rPr>
                <w:rFonts w:ascii="Times New Roman" w:hAnsi="Times New Roman" w:cs="Times New Roman"/>
                <w:sz w:val="16"/>
                <w:szCs w:val="16"/>
              </w:rPr>
              <w:t>27</w:t>
            </w:r>
          </w:p>
        </w:tc>
        <w:tc>
          <w:tcPr>
            <w:tcW w:w="993" w:type="dxa"/>
            <w:noWrap/>
          </w:tcPr>
          <w:p w14:paraId="3688C2F5" w14:textId="03F4919E" w:rsidR="00C95A96" w:rsidRPr="00C95A96" w:rsidRDefault="00C95A96" w:rsidP="00C95A96">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C95A96">
              <w:rPr>
                <w:rFonts w:ascii="Times New Roman" w:hAnsi="Times New Roman" w:cs="Times New Roman"/>
                <w:sz w:val="16"/>
                <w:szCs w:val="16"/>
              </w:rPr>
              <w:t>288.5</w:t>
            </w:r>
          </w:p>
        </w:tc>
        <w:tc>
          <w:tcPr>
            <w:tcW w:w="1134" w:type="dxa"/>
            <w:noWrap/>
          </w:tcPr>
          <w:p w14:paraId="37ABFD0F" w14:textId="39643D45" w:rsidR="00C95A96" w:rsidRPr="00C95A96" w:rsidRDefault="00C95A96" w:rsidP="00C95A96">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C95A96">
              <w:rPr>
                <w:rFonts w:ascii="Times New Roman" w:hAnsi="Times New Roman" w:cs="Times New Roman"/>
                <w:sz w:val="16"/>
                <w:szCs w:val="16"/>
              </w:rPr>
              <w:t>9</w:t>
            </w:r>
          </w:p>
        </w:tc>
        <w:tc>
          <w:tcPr>
            <w:tcW w:w="992" w:type="dxa"/>
            <w:noWrap/>
          </w:tcPr>
          <w:p w14:paraId="5C17E9EF" w14:textId="7426113B" w:rsidR="00C95A96" w:rsidRPr="00C95A96" w:rsidRDefault="00C95A96" w:rsidP="00C95A96">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C95A96">
              <w:rPr>
                <w:rFonts w:ascii="Times New Roman" w:hAnsi="Times New Roman" w:cs="Times New Roman"/>
                <w:sz w:val="16"/>
                <w:szCs w:val="16"/>
              </w:rPr>
              <w:t>1,781.1</w:t>
            </w:r>
          </w:p>
        </w:tc>
        <w:tc>
          <w:tcPr>
            <w:tcW w:w="1132" w:type="dxa"/>
            <w:noWrap/>
          </w:tcPr>
          <w:p w14:paraId="1C766C97" w14:textId="2A328130" w:rsidR="00C95A96" w:rsidRPr="00C95A96" w:rsidRDefault="00C95A96" w:rsidP="00C95A96">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C95A96">
              <w:rPr>
                <w:rFonts w:ascii="Times New Roman" w:hAnsi="Times New Roman" w:cs="Times New Roman"/>
                <w:sz w:val="16"/>
                <w:szCs w:val="16"/>
              </w:rPr>
              <w:t>17</w:t>
            </w:r>
          </w:p>
        </w:tc>
      </w:tr>
      <w:tr w:rsidR="00C95A96" w:rsidRPr="00A65B23" w14:paraId="7109518F" w14:textId="77777777" w:rsidTr="009F041C">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14:paraId="0F8B4526" w14:textId="77777777" w:rsidR="00C95A96" w:rsidRPr="007F49E5" w:rsidRDefault="00C95A96" w:rsidP="00C95A96">
            <w:pPr>
              <w:spacing w:before="0"/>
              <w:rPr>
                <w:rFonts w:ascii="Times New Roman" w:eastAsia="Times New Roman" w:hAnsi="Times New Roman" w:cs="Times New Roman"/>
                <w:b w:val="0"/>
                <w:bCs w:val="0"/>
                <w:color w:val="000000"/>
                <w:sz w:val="16"/>
                <w:szCs w:val="16"/>
                <w:lang w:val="mn-MN"/>
              </w:rPr>
            </w:pPr>
            <w:r w:rsidRPr="007F49E5">
              <w:rPr>
                <w:rFonts w:ascii="Times New Roman" w:hAnsi="Times New Roman" w:cs="Times New Roman"/>
                <w:b w:val="0"/>
                <w:color w:val="000000"/>
                <w:sz w:val="16"/>
                <w:szCs w:val="16"/>
                <w:lang w:val="mn-MN"/>
              </w:rPr>
              <w:t>6. Тогтвортой хөдөө аж, ахуй</w:t>
            </w:r>
          </w:p>
        </w:tc>
        <w:tc>
          <w:tcPr>
            <w:tcW w:w="850" w:type="dxa"/>
            <w:noWrap/>
          </w:tcPr>
          <w:p w14:paraId="6CE88830" w14:textId="14D47E3E" w:rsidR="00C95A96" w:rsidRPr="00C95A96" w:rsidRDefault="00C95A96" w:rsidP="00C95A96">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C95A96">
              <w:rPr>
                <w:rFonts w:ascii="Times New Roman" w:hAnsi="Times New Roman" w:cs="Times New Roman"/>
                <w:sz w:val="16"/>
                <w:szCs w:val="16"/>
              </w:rPr>
              <w:t>10,165.2</w:t>
            </w:r>
          </w:p>
        </w:tc>
        <w:tc>
          <w:tcPr>
            <w:tcW w:w="1134" w:type="dxa"/>
            <w:noWrap/>
          </w:tcPr>
          <w:p w14:paraId="2FBD7AEC" w14:textId="773E5BC4" w:rsidR="00C95A96" w:rsidRPr="00C95A96" w:rsidRDefault="00C95A96" w:rsidP="00C95A96">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C95A96">
              <w:rPr>
                <w:rFonts w:ascii="Times New Roman" w:hAnsi="Times New Roman" w:cs="Times New Roman"/>
                <w:sz w:val="16"/>
                <w:szCs w:val="16"/>
              </w:rPr>
              <w:t>388</w:t>
            </w:r>
          </w:p>
        </w:tc>
        <w:tc>
          <w:tcPr>
            <w:tcW w:w="993" w:type="dxa"/>
            <w:noWrap/>
          </w:tcPr>
          <w:p w14:paraId="13216F5A" w14:textId="52CD915F" w:rsidR="00C95A96" w:rsidRPr="00C95A96" w:rsidRDefault="00C95A96" w:rsidP="00C95A96">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C95A96">
              <w:rPr>
                <w:rFonts w:ascii="Times New Roman" w:hAnsi="Times New Roman" w:cs="Times New Roman"/>
                <w:sz w:val="16"/>
                <w:szCs w:val="16"/>
              </w:rPr>
              <w:t>4,460.7</w:t>
            </w:r>
          </w:p>
        </w:tc>
        <w:tc>
          <w:tcPr>
            <w:tcW w:w="1134" w:type="dxa"/>
            <w:noWrap/>
          </w:tcPr>
          <w:p w14:paraId="04B98B58" w14:textId="70138094" w:rsidR="00C95A96" w:rsidRPr="00C95A96" w:rsidRDefault="00C95A96" w:rsidP="00C95A96">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C95A96">
              <w:rPr>
                <w:rFonts w:ascii="Times New Roman" w:hAnsi="Times New Roman" w:cs="Times New Roman"/>
                <w:sz w:val="16"/>
                <w:szCs w:val="16"/>
              </w:rPr>
              <w:t>387</w:t>
            </w:r>
          </w:p>
        </w:tc>
        <w:tc>
          <w:tcPr>
            <w:tcW w:w="992" w:type="dxa"/>
            <w:noWrap/>
          </w:tcPr>
          <w:p w14:paraId="5D23528F" w14:textId="148AF403" w:rsidR="00C95A96" w:rsidRPr="00C95A96" w:rsidRDefault="00C95A96" w:rsidP="00C95A96">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C95A96">
              <w:rPr>
                <w:rFonts w:ascii="Times New Roman" w:hAnsi="Times New Roman" w:cs="Times New Roman"/>
                <w:sz w:val="16"/>
                <w:szCs w:val="16"/>
              </w:rPr>
              <w:t>12,696.9</w:t>
            </w:r>
          </w:p>
        </w:tc>
        <w:tc>
          <w:tcPr>
            <w:tcW w:w="1132" w:type="dxa"/>
            <w:noWrap/>
          </w:tcPr>
          <w:p w14:paraId="2F231C81" w14:textId="293D66A5" w:rsidR="00C95A96" w:rsidRPr="00C95A96" w:rsidRDefault="00C95A96" w:rsidP="00C95A96">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C95A96">
              <w:rPr>
                <w:rFonts w:ascii="Times New Roman" w:hAnsi="Times New Roman" w:cs="Times New Roman"/>
                <w:sz w:val="16"/>
                <w:szCs w:val="16"/>
              </w:rPr>
              <w:t>604</w:t>
            </w:r>
          </w:p>
        </w:tc>
      </w:tr>
      <w:tr w:rsidR="00C95A96" w:rsidRPr="00A65B23" w14:paraId="250F7C7F" w14:textId="77777777" w:rsidTr="009F041C">
        <w:trPr>
          <w:trHeight w:val="70"/>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14:paraId="0D8ACCD8" w14:textId="77777777" w:rsidR="00C95A96" w:rsidRPr="007F49E5" w:rsidRDefault="00C95A96" w:rsidP="00C95A96">
            <w:pPr>
              <w:spacing w:before="0"/>
              <w:rPr>
                <w:rFonts w:ascii="Times New Roman" w:eastAsia="Times New Roman" w:hAnsi="Times New Roman" w:cs="Times New Roman"/>
                <w:b w:val="0"/>
                <w:bCs w:val="0"/>
                <w:color w:val="000000"/>
                <w:sz w:val="16"/>
                <w:szCs w:val="16"/>
                <w:lang w:val="mn-MN"/>
              </w:rPr>
            </w:pPr>
            <w:r w:rsidRPr="007F49E5">
              <w:rPr>
                <w:rFonts w:ascii="Times New Roman" w:hAnsi="Times New Roman" w:cs="Times New Roman"/>
                <w:b w:val="0"/>
                <w:color w:val="000000"/>
                <w:sz w:val="16"/>
                <w:szCs w:val="16"/>
                <w:lang w:val="mn-MN"/>
              </w:rPr>
              <w:t>7. Тогтвортой газар ашиглалт ба биологийн олон янз байдал</w:t>
            </w:r>
          </w:p>
        </w:tc>
        <w:tc>
          <w:tcPr>
            <w:tcW w:w="850" w:type="dxa"/>
            <w:noWrap/>
          </w:tcPr>
          <w:p w14:paraId="20E1318B" w14:textId="5B34A6AE" w:rsidR="00C95A96" w:rsidRPr="00C95A96" w:rsidRDefault="00C95A96" w:rsidP="00C95A96">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C95A96">
              <w:rPr>
                <w:rFonts w:ascii="Times New Roman" w:hAnsi="Times New Roman" w:cs="Times New Roman"/>
                <w:sz w:val="16"/>
                <w:szCs w:val="16"/>
              </w:rPr>
              <w:t>736.2</w:t>
            </w:r>
          </w:p>
        </w:tc>
        <w:tc>
          <w:tcPr>
            <w:tcW w:w="1134" w:type="dxa"/>
            <w:noWrap/>
          </w:tcPr>
          <w:p w14:paraId="7A366860" w14:textId="16DD3586" w:rsidR="00C95A96" w:rsidRPr="00C95A96" w:rsidRDefault="00C95A96" w:rsidP="00C95A96">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C95A96">
              <w:rPr>
                <w:rFonts w:ascii="Times New Roman" w:hAnsi="Times New Roman" w:cs="Times New Roman"/>
                <w:sz w:val="16"/>
                <w:szCs w:val="16"/>
              </w:rPr>
              <w:t>40</w:t>
            </w:r>
          </w:p>
        </w:tc>
        <w:tc>
          <w:tcPr>
            <w:tcW w:w="993" w:type="dxa"/>
            <w:noWrap/>
          </w:tcPr>
          <w:p w14:paraId="144F24A3" w14:textId="237AE9B2" w:rsidR="00C95A96" w:rsidRPr="00C95A96" w:rsidRDefault="00C95A96" w:rsidP="00C95A96">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C95A96">
              <w:rPr>
                <w:rFonts w:ascii="Times New Roman" w:hAnsi="Times New Roman" w:cs="Times New Roman"/>
                <w:sz w:val="16"/>
                <w:szCs w:val="16"/>
              </w:rPr>
              <w:t>271.1</w:t>
            </w:r>
          </w:p>
        </w:tc>
        <w:tc>
          <w:tcPr>
            <w:tcW w:w="1134" w:type="dxa"/>
            <w:noWrap/>
          </w:tcPr>
          <w:p w14:paraId="3B3D3B23" w14:textId="439B8B6D" w:rsidR="00C95A96" w:rsidRPr="00C95A96" w:rsidRDefault="00C95A96" w:rsidP="00C95A96">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C95A96">
              <w:rPr>
                <w:rFonts w:ascii="Times New Roman" w:hAnsi="Times New Roman" w:cs="Times New Roman"/>
                <w:sz w:val="16"/>
                <w:szCs w:val="16"/>
              </w:rPr>
              <w:t>38</w:t>
            </w:r>
          </w:p>
        </w:tc>
        <w:tc>
          <w:tcPr>
            <w:tcW w:w="992" w:type="dxa"/>
            <w:noWrap/>
          </w:tcPr>
          <w:p w14:paraId="371270DA" w14:textId="6C1A11B5" w:rsidR="00C95A96" w:rsidRPr="00C95A96" w:rsidRDefault="00C95A96" w:rsidP="00C95A96">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C95A96">
              <w:rPr>
                <w:rFonts w:ascii="Times New Roman" w:hAnsi="Times New Roman" w:cs="Times New Roman"/>
                <w:sz w:val="16"/>
                <w:szCs w:val="16"/>
              </w:rPr>
              <w:t>1,129.1</w:t>
            </w:r>
          </w:p>
        </w:tc>
        <w:tc>
          <w:tcPr>
            <w:tcW w:w="1132" w:type="dxa"/>
            <w:noWrap/>
          </w:tcPr>
          <w:p w14:paraId="59802B71" w14:textId="38AE63FE" w:rsidR="00C95A96" w:rsidRPr="00C95A96" w:rsidRDefault="00C95A96" w:rsidP="00C95A96">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C95A96">
              <w:rPr>
                <w:rFonts w:ascii="Times New Roman" w:hAnsi="Times New Roman" w:cs="Times New Roman"/>
                <w:sz w:val="16"/>
                <w:szCs w:val="16"/>
              </w:rPr>
              <w:t>46</w:t>
            </w:r>
          </w:p>
        </w:tc>
      </w:tr>
      <w:tr w:rsidR="00C95A96" w:rsidRPr="00A65B23" w14:paraId="2C7D6DEC" w14:textId="77777777" w:rsidTr="009F041C">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14:paraId="5E27E3EF" w14:textId="77777777" w:rsidR="00C95A96" w:rsidRPr="007F49E5" w:rsidRDefault="00C95A96" w:rsidP="00C95A96">
            <w:pPr>
              <w:spacing w:before="0"/>
              <w:rPr>
                <w:rFonts w:ascii="Times New Roman" w:eastAsia="Times New Roman" w:hAnsi="Times New Roman" w:cs="Times New Roman"/>
                <w:b w:val="0"/>
                <w:bCs w:val="0"/>
                <w:color w:val="000000"/>
                <w:sz w:val="16"/>
                <w:szCs w:val="16"/>
                <w:lang w:val="mn-MN"/>
              </w:rPr>
            </w:pPr>
            <w:r w:rsidRPr="007F49E5">
              <w:rPr>
                <w:rFonts w:ascii="Times New Roman" w:hAnsi="Times New Roman" w:cs="Times New Roman"/>
                <w:b w:val="0"/>
                <w:color w:val="000000"/>
                <w:sz w:val="16"/>
                <w:szCs w:val="16"/>
                <w:lang w:val="mn-MN"/>
              </w:rPr>
              <w:t>8. Нүүрс хүчлийн хийн ялгарал багатай тээвэр</w:t>
            </w:r>
          </w:p>
        </w:tc>
        <w:tc>
          <w:tcPr>
            <w:tcW w:w="850" w:type="dxa"/>
            <w:noWrap/>
          </w:tcPr>
          <w:p w14:paraId="3B6032D3" w14:textId="29B0774D" w:rsidR="00C95A96" w:rsidRPr="00C95A96" w:rsidRDefault="00C95A96" w:rsidP="00C95A96">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C95A96">
              <w:rPr>
                <w:rFonts w:ascii="Times New Roman" w:hAnsi="Times New Roman" w:cs="Times New Roman"/>
                <w:sz w:val="16"/>
                <w:szCs w:val="16"/>
              </w:rPr>
              <w:t>39,949.3</w:t>
            </w:r>
          </w:p>
        </w:tc>
        <w:tc>
          <w:tcPr>
            <w:tcW w:w="1134" w:type="dxa"/>
            <w:noWrap/>
          </w:tcPr>
          <w:p w14:paraId="748A8AD0" w14:textId="5CD7D21B" w:rsidR="00C95A96" w:rsidRPr="00C95A96" w:rsidRDefault="00C95A96" w:rsidP="00C95A96">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C95A96">
              <w:rPr>
                <w:rFonts w:ascii="Times New Roman" w:hAnsi="Times New Roman" w:cs="Times New Roman"/>
                <w:sz w:val="16"/>
                <w:szCs w:val="16"/>
              </w:rPr>
              <w:t>1,456</w:t>
            </w:r>
          </w:p>
        </w:tc>
        <w:tc>
          <w:tcPr>
            <w:tcW w:w="993" w:type="dxa"/>
            <w:noWrap/>
          </w:tcPr>
          <w:p w14:paraId="01FC3651" w14:textId="5DBEAE37" w:rsidR="00C95A96" w:rsidRPr="00C95A96" w:rsidRDefault="00C95A96" w:rsidP="00C95A96">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C95A96">
              <w:rPr>
                <w:rFonts w:ascii="Times New Roman" w:hAnsi="Times New Roman" w:cs="Times New Roman"/>
                <w:sz w:val="16"/>
                <w:szCs w:val="16"/>
              </w:rPr>
              <w:t>24,330.9</w:t>
            </w:r>
          </w:p>
        </w:tc>
        <w:tc>
          <w:tcPr>
            <w:tcW w:w="1134" w:type="dxa"/>
            <w:noWrap/>
          </w:tcPr>
          <w:p w14:paraId="43BC7281" w14:textId="46E4FD87" w:rsidR="00C95A96" w:rsidRPr="00C95A96" w:rsidRDefault="00C95A96" w:rsidP="00C95A96">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C95A96">
              <w:rPr>
                <w:rFonts w:ascii="Times New Roman" w:hAnsi="Times New Roman" w:cs="Times New Roman"/>
                <w:sz w:val="16"/>
                <w:szCs w:val="16"/>
              </w:rPr>
              <w:t>4,192</w:t>
            </w:r>
          </w:p>
        </w:tc>
        <w:tc>
          <w:tcPr>
            <w:tcW w:w="992" w:type="dxa"/>
            <w:noWrap/>
          </w:tcPr>
          <w:p w14:paraId="2F8197BB" w14:textId="5D7BF937" w:rsidR="00C95A96" w:rsidRPr="00C95A96" w:rsidRDefault="00C95A96" w:rsidP="00C95A96">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C95A96">
              <w:rPr>
                <w:rFonts w:ascii="Times New Roman" w:hAnsi="Times New Roman" w:cs="Times New Roman"/>
                <w:sz w:val="16"/>
                <w:szCs w:val="16"/>
              </w:rPr>
              <w:t>66,656.8</w:t>
            </w:r>
          </w:p>
        </w:tc>
        <w:tc>
          <w:tcPr>
            <w:tcW w:w="1132" w:type="dxa"/>
            <w:noWrap/>
          </w:tcPr>
          <w:p w14:paraId="19A6BBC0" w14:textId="4BE3327D" w:rsidR="00C95A96" w:rsidRPr="00C95A96" w:rsidRDefault="00C95A96" w:rsidP="00C95A96">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C95A96">
              <w:rPr>
                <w:rFonts w:ascii="Times New Roman" w:hAnsi="Times New Roman" w:cs="Times New Roman"/>
                <w:sz w:val="16"/>
                <w:szCs w:val="16"/>
              </w:rPr>
              <w:t>3,059</w:t>
            </w:r>
          </w:p>
        </w:tc>
      </w:tr>
      <w:tr w:rsidR="00C95A96" w:rsidRPr="00A65B23" w14:paraId="13254D52" w14:textId="77777777" w:rsidTr="009F041C">
        <w:trPr>
          <w:trHeight w:val="170"/>
        </w:trPr>
        <w:tc>
          <w:tcPr>
            <w:cnfStyle w:val="001000000000" w:firstRow="0" w:lastRow="0" w:firstColumn="1" w:lastColumn="0" w:oddVBand="0" w:evenVBand="0" w:oddHBand="0" w:evenHBand="0" w:firstRowFirstColumn="0" w:firstRowLastColumn="0" w:lastRowFirstColumn="0" w:lastRowLastColumn="0"/>
            <w:tcW w:w="3119" w:type="dxa"/>
            <w:shd w:val="clear" w:color="auto" w:fill="E7E6E6" w:themeFill="background2"/>
            <w:noWrap/>
            <w:vAlign w:val="center"/>
          </w:tcPr>
          <w:p w14:paraId="62EEC0E9" w14:textId="77777777" w:rsidR="00C95A96" w:rsidRPr="007F49E5" w:rsidRDefault="00C95A96" w:rsidP="00C95A96">
            <w:pPr>
              <w:spacing w:before="0"/>
              <w:ind w:left="720"/>
              <w:rPr>
                <w:rFonts w:ascii="Times New Roman" w:eastAsia="Times New Roman" w:hAnsi="Times New Roman" w:cs="Times New Roman"/>
                <w:b w:val="0"/>
                <w:bCs w:val="0"/>
                <w:color w:val="000000"/>
                <w:sz w:val="16"/>
                <w:szCs w:val="16"/>
                <w:lang w:val="mn-MN"/>
              </w:rPr>
            </w:pPr>
            <w:r w:rsidRPr="007F49E5">
              <w:rPr>
                <w:rFonts w:ascii="Times New Roman" w:hAnsi="Times New Roman" w:cs="Times New Roman"/>
                <w:b w:val="0"/>
                <w:color w:val="000000"/>
                <w:sz w:val="16"/>
                <w:szCs w:val="16"/>
                <w:lang w:val="mn-MN"/>
              </w:rPr>
              <w:t>8.1.Цахилгаан тээврийн хэрэгсэл</w:t>
            </w:r>
          </w:p>
        </w:tc>
        <w:tc>
          <w:tcPr>
            <w:tcW w:w="850" w:type="dxa"/>
            <w:shd w:val="clear" w:color="auto" w:fill="E7E6E6" w:themeFill="background2"/>
            <w:noWrap/>
          </w:tcPr>
          <w:p w14:paraId="7C6BA41A" w14:textId="4652BC67" w:rsidR="00C95A96" w:rsidRPr="00C95A96" w:rsidRDefault="00C95A96" w:rsidP="00C95A96">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C95A96">
              <w:rPr>
                <w:rFonts w:ascii="Times New Roman" w:hAnsi="Times New Roman" w:cs="Times New Roman"/>
                <w:sz w:val="16"/>
                <w:szCs w:val="16"/>
              </w:rPr>
              <w:t>6,017.5</w:t>
            </w:r>
          </w:p>
        </w:tc>
        <w:tc>
          <w:tcPr>
            <w:tcW w:w="1134" w:type="dxa"/>
            <w:shd w:val="clear" w:color="auto" w:fill="E7E6E6" w:themeFill="background2"/>
            <w:noWrap/>
          </w:tcPr>
          <w:p w14:paraId="48836425" w14:textId="3784902F" w:rsidR="00C95A96" w:rsidRPr="00C95A96" w:rsidRDefault="00C95A96" w:rsidP="00C95A96">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C95A96">
              <w:rPr>
                <w:rFonts w:ascii="Times New Roman" w:hAnsi="Times New Roman" w:cs="Times New Roman"/>
                <w:sz w:val="16"/>
                <w:szCs w:val="16"/>
              </w:rPr>
              <w:t>42</w:t>
            </w:r>
          </w:p>
        </w:tc>
        <w:tc>
          <w:tcPr>
            <w:tcW w:w="993" w:type="dxa"/>
            <w:shd w:val="clear" w:color="auto" w:fill="E7E6E6" w:themeFill="background2"/>
            <w:noWrap/>
          </w:tcPr>
          <w:p w14:paraId="73A5AC17" w14:textId="48736007" w:rsidR="00C95A96" w:rsidRPr="00C95A96" w:rsidRDefault="00C95A96" w:rsidP="00C95A96">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C95A96">
              <w:rPr>
                <w:rFonts w:ascii="Times New Roman" w:hAnsi="Times New Roman" w:cs="Times New Roman"/>
                <w:sz w:val="16"/>
                <w:szCs w:val="16"/>
              </w:rPr>
              <w:t>3,991.9</w:t>
            </w:r>
          </w:p>
        </w:tc>
        <w:tc>
          <w:tcPr>
            <w:tcW w:w="1134" w:type="dxa"/>
            <w:shd w:val="clear" w:color="auto" w:fill="E7E6E6" w:themeFill="background2"/>
            <w:noWrap/>
          </w:tcPr>
          <w:p w14:paraId="35C7E797" w14:textId="30076C2C" w:rsidR="00C95A96" w:rsidRPr="00C95A96" w:rsidRDefault="00C95A96" w:rsidP="00C95A96">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C95A96">
              <w:rPr>
                <w:rFonts w:ascii="Times New Roman" w:hAnsi="Times New Roman" w:cs="Times New Roman"/>
                <w:sz w:val="16"/>
                <w:szCs w:val="16"/>
              </w:rPr>
              <w:t>349</w:t>
            </w:r>
          </w:p>
        </w:tc>
        <w:tc>
          <w:tcPr>
            <w:tcW w:w="992" w:type="dxa"/>
            <w:shd w:val="clear" w:color="auto" w:fill="E7E6E6" w:themeFill="background2"/>
            <w:noWrap/>
          </w:tcPr>
          <w:p w14:paraId="510C61CC" w14:textId="152E3062" w:rsidR="00C95A96" w:rsidRPr="00C95A96" w:rsidRDefault="00C95A96" w:rsidP="00C95A96">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C95A96">
              <w:rPr>
                <w:rFonts w:ascii="Times New Roman" w:hAnsi="Times New Roman" w:cs="Times New Roman"/>
                <w:sz w:val="16"/>
                <w:szCs w:val="16"/>
              </w:rPr>
              <w:t>9,006.8</w:t>
            </w:r>
          </w:p>
        </w:tc>
        <w:tc>
          <w:tcPr>
            <w:tcW w:w="1132" w:type="dxa"/>
            <w:shd w:val="clear" w:color="auto" w:fill="E7E6E6" w:themeFill="background2"/>
            <w:noWrap/>
          </w:tcPr>
          <w:p w14:paraId="6310B60F" w14:textId="11E0DB7D" w:rsidR="00C95A96" w:rsidRPr="00C95A96" w:rsidRDefault="00C95A96" w:rsidP="00C95A96">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C95A96">
              <w:rPr>
                <w:rFonts w:ascii="Times New Roman" w:hAnsi="Times New Roman" w:cs="Times New Roman"/>
                <w:sz w:val="16"/>
                <w:szCs w:val="16"/>
              </w:rPr>
              <w:t>221</w:t>
            </w:r>
          </w:p>
        </w:tc>
      </w:tr>
      <w:tr w:rsidR="00C95A96" w:rsidRPr="00A65B23" w14:paraId="0885C266" w14:textId="77777777" w:rsidTr="009F041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119" w:type="dxa"/>
            <w:shd w:val="clear" w:color="auto" w:fill="E7E6E6" w:themeFill="background2"/>
            <w:noWrap/>
            <w:vAlign w:val="center"/>
          </w:tcPr>
          <w:p w14:paraId="1913FD89" w14:textId="77777777" w:rsidR="00C95A96" w:rsidRPr="007F49E5" w:rsidRDefault="00C95A96" w:rsidP="00C95A96">
            <w:pPr>
              <w:spacing w:before="0"/>
              <w:ind w:left="720"/>
              <w:rPr>
                <w:rFonts w:ascii="Times New Roman" w:eastAsia="Times New Roman" w:hAnsi="Times New Roman" w:cs="Times New Roman"/>
                <w:b w:val="0"/>
                <w:bCs w:val="0"/>
                <w:color w:val="000000"/>
                <w:sz w:val="16"/>
                <w:szCs w:val="16"/>
                <w:lang w:val="mn-MN"/>
              </w:rPr>
            </w:pPr>
            <w:r w:rsidRPr="007F49E5">
              <w:rPr>
                <w:rFonts w:ascii="Times New Roman" w:hAnsi="Times New Roman" w:cs="Times New Roman"/>
                <w:b w:val="0"/>
                <w:color w:val="000000"/>
                <w:sz w:val="16"/>
                <w:szCs w:val="16"/>
                <w:lang w:val="mn-MN"/>
              </w:rPr>
              <w:t>8.2.Хосолсон хөдөлгүүрт тээврийн хэрэгсэл</w:t>
            </w:r>
          </w:p>
        </w:tc>
        <w:tc>
          <w:tcPr>
            <w:tcW w:w="850" w:type="dxa"/>
            <w:shd w:val="clear" w:color="auto" w:fill="E7E6E6" w:themeFill="background2"/>
            <w:noWrap/>
          </w:tcPr>
          <w:p w14:paraId="2EF233D5" w14:textId="1233E79A" w:rsidR="00C95A96" w:rsidRPr="00C95A96" w:rsidRDefault="00C95A96" w:rsidP="00C95A96">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C95A96">
              <w:rPr>
                <w:rFonts w:ascii="Times New Roman" w:hAnsi="Times New Roman" w:cs="Times New Roman"/>
                <w:sz w:val="16"/>
                <w:szCs w:val="16"/>
              </w:rPr>
              <w:t>29,888.7</w:t>
            </w:r>
          </w:p>
        </w:tc>
        <w:tc>
          <w:tcPr>
            <w:tcW w:w="1134" w:type="dxa"/>
            <w:shd w:val="clear" w:color="auto" w:fill="E7E6E6" w:themeFill="background2"/>
            <w:noWrap/>
          </w:tcPr>
          <w:p w14:paraId="1CBB3BA9" w14:textId="3E758DF0" w:rsidR="00C95A96" w:rsidRPr="00C95A96" w:rsidRDefault="00C95A96" w:rsidP="00C95A96">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C95A96">
              <w:rPr>
                <w:rFonts w:ascii="Times New Roman" w:hAnsi="Times New Roman" w:cs="Times New Roman"/>
                <w:sz w:val="16"/>
                <w:szCs w:val="16"/>
              </w:rPr>
              <w:t>1,310</w:t>
            </w:r>
          </w:p>
        </w:tc>
        <w:tc>
          <w:tcPr>
            <w:tcW w:w="993" w:type="dxa"/>
            <w:shd w:val="clear" w:color="auto" w:fill="E7E6E6" w:themeFill="background2"/>
            <w:noWrap/>
          </w:tcPr>
          <w:p w14:paraId="55EC8E98" w14:textId="40CD04DF" w:rsidR="00C95A96" w:rsidRPr="00C95A96" w:rsidRDefault="00C95A96" w:rsidP="00C95A96">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C95A96">
              <w:rPr>
                <w:rFonts w:ascii="Times New Roman" w:hAnsi="Times New Roman" w:cs="Times New Roman"/>
                <w:sz w:val="16"/>
                <w:szCs w:val="16"/>
              </w:rPr>
              <w:t>17,540.1</w:t>
            </w:r>
          </w:p>
        </w:tc>
        <w:tc>
          <w:tcPr>
            <w:tcW w:w="1134" w:type="dxa"/>
            <w:shd w:val="clear" w:color="auto" w:fill="E7E6E6" w:themeFill="background2"/>
            <w:noWrap/>
          </w:tcPr>
          <w:p w14:paraId="6F275301" w14:textId="112B9E71" w:rsidR="00C95A96" w:rsidRPr="00C95A96" w:rsidRDefault="00C95A96" w:rsidP="00C95A96">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C95A96">
              <w:rPr>
                <w:rFonts w:ascii="Times New Roman" w:hAnsi="Times New Roman" w:cs="Times New Roman"/>
                <w:sz w:val="16"/>
                <w:szCs w:val="16"/>
              </w:rPr>
              <w:t>2,350</w:t>
            </w:r>
          </w:p>
        </w:tc>
        <w:tc>
          <w:tcPr>
            <w:tcW w:w="992" w:type="dxa"/>
            <w:shd w:val="clear" w:color="auto" w:fill="E7E6E6" w:themeFill="background2"/>
            <w:noWrap/>
          </w:tcPr>
          <w:p w14:paraId="52A83BE2" w14:textId="6B79F8DA" w:rsidR="00C95A96" w:rsidRPr="00C95A96" w:rsidRDefault="00C95A96" w:rsidP="00C95A96">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C95A96">
              <w:rPr>
                <w:rFonts w:ascii="Times New Roman" w:hAnsi="Times New Roman" w:cs="Times New Roman"/>
                <w:sz w:val="16"/>
                <w:szCs w:val="16"/>
              </w:rPr>
              <w:t>46,551.8</w:t>
            </w:r>
          </w:p>
        </w:tc>
        <w:tc>
          <w:tcPr>
            <w:tcW w:w="1132" w:type="dxa"/>
            <w:shd w:val="clear" w:color="auto" w:fill="E7E6E6" w:themeFill="background2"/>
            <w:noWrap/>
          </w:tcPr>
          <w:p w14:paraId="1B0E23F2" w14:textId="35A3D7D3" w:rsidR="00C95A96" w:rsidRPr="00C95A96" w:rsidRDefault="00C95A96" w:rsidP="00C95A96">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C95A96">
              <w:rPr>
                <w:rFonts w:ascii="Times New Roman" w:hAnsi="Times New Roman" w:cs="Times New Roman"/>
                <w:sz w:val="16"/>
                <w:szCs w:val="16"/>
              </w:rPr>
              <w:t>2,424</w:t>
            </w:r>
          </w:p>
        </w:tc>
      </w:tr>
      <w:tr w:rsidR="00C95A96" w:rsidRPr="00A65B23" w14:paraId="3AE97D56" w14:textId="77777777" w:rsidTr="009F041C">
        <w:trPr>
          <w:trHeight w:val="300"/>
        </w:trPr>
        <w:tc>
          <w:tcPr>
            <w:cnfStyle w:val="001000000000" w:firstRow="0" w:lastRow="0" w:firstColumn="1" w:lastColumn="0" w:oddVBand="0" w:evenVBand="0" w:oddHBand="0" w:evenHBand="0" w:firstRowFirstColumn="0" w:firstRowLastColumn="0" w:lastRowFirstColumn="0" w:lastRowLastColumn="0"/>
            <w:tcW w:w="3119" w:type="dxa"/>
            <w:shd w:val="clear" w:color="auto" w:fill="E7E6E6" w:themeFill="background2"/>
            <w:noWrap/>
            <w:vAlign w:val="center"/>
          </w:tcPr>
          <w:p w14:paraId="0E7F8179" w14:textId="77777777" w:rsidR="00C95A96" w:rsidRPr="007F49E5" w:rsidRDefault="00C95A96" w:rsidP="00C95A96">
            <w:pPr>
              <w:spacing w:before="0"/>
              <w:ind w:left="720"/>
              <w:rPr>
                <w:rFonts w:ascii="Times New Roman" w:eastAsia="Times New Roman" w:hAnsi="Times New Roman" w:cs="Times New Roman"/>
                <w:b w:val="0"/>
                <w:bCs w:val="0"/>
                <w:color w:val="000000"/>
                <w:sz w:val="16"/>
                <w:szCs w:val="16"/>
                <w:lang w:val="mn-MN"/>
              </w:rPr>
            </w:pPr>
            <w:r w:rsidRPr="007F49E5">
              <w:rPr>
                <w:rFonts w:ascii="Times New Roman" w:hAnsi="Times New Roman" w:cs="Times New Roman"/>
                <w:b w:val="0"/>
                <w:color w:val="000000"/>
                <w:sz w:val="16"/>
                <w:szCs w:val="16"/>
                <w:lang w:val="mn-MN"/>
              </w:rPr>
              <w:t>8.3.Хэмнэлттэй тээврийн хэрэгсэл</w:t>
            </w:r>
          </w:p>
        </w:tc>
        <w:tc>
          <w:tcPr>
            <w:tcW w:w="850" w:type="dxa"/>
            <w:shd w:val="clear" w:color="auto" w:fill="E7E6E6" w:themeFill="background2"/>
            <w:noWrap/>
          </w:tcPr>
          <w:p w14:paraId="4C96BE32" w14:textId="0F090ADF" w:rsidR="00C95A96" w:rsidRPr="00C95A96" w:rsidRDefault="00C95A96" w:rsidP="00C95A96">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C95A96">
              <w:rPr>
                <w:rFonts w:ascii="Times New Roman" w:hAnsi="Times New Roman" w:cs="Times New Roman"/>
                <w:sz w:val="16"/>
                <w:szCs w:val="16"/>
              </w:rPr>
              <w:t>571.5</w:t>
            </w:r>
          </w:p>
        </w:tc>
        <w:tc>
          <w:tcPr>
            <w:tcW w:w="1134" w:type="dxa"/>
            <w:shd w:val="clear" w:color="auto" w:fill="E7E6E6" w:themeFill="background2"/>
            <w:noWrap/>
          </w:tcPr>
          <w:p w14:paraId="4E0B69B1" w14:textId="476FC34F" w:rsidR="00C95A96" w:rsidRPr="00C95A96" w:rsidRDefault="00C95A96" w:rsidP="00C95A96">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C95A96">
              <w:rPr>
                <w:rFonts w:ascii="Times New Roman" w:hAnsi="Times New Roman" w:cs="Times New Roman"/>
                <w:sz w:val="16"/>
                <w:szCs w:val="16"/>
              </w:rPr>
              <w:t>2</w:t>
            </w:r>
          </w:p>
        </w:tc>
        <w:tc>
          <w:tcPr>
            <w:tcW w:w="993" w:type="dxa"/>
            <w:shd w:val="clear" w:color="auto" w:fill="E7E6E6" w:themeFill="background2"/>
            <w:noWrap/>
          </w:tcPr>
          <w:p w14:paraId="26E289DD" w14:textId="359CD789" w:rsidR="00C95A96" w:rsidRPr="00C95A96" w:rsidRDefault="00C95A96" w:rsidP="00C95A96">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C95A96">
              <w:rPr>
                <w:rFonts w:ascii="Times New Roman" w:hAnsi="Times New Roman" w:cs="Times New Roman"/>
                <w:sz w:val="16"/>
                <w:szCs w:val="16"/>
              </w:rPr>
              <w:t>886.3</w:t>
            </w:r>
          </w:p>
        </w:tc>
        <w:tc>
          <w:tcPr>
            <w:tcW w:w="1134" w:type="dxa"/>
            <w:shd w:val="clear" w:color="auto" w:fill="E7E6E6" w:themeFill="background2"/>
            <w:noWrap/>
          </w:tcPr>
          <w:p w14:paraId="5BCF9F9A" w14:textId="36705F82" w:rsidR="00C95A96" w:rsidRPr="00C95A96" w:rsidRDefault="00C95A96" w:rsidP="00C95A96">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C95A96">
              <w:rPr>
                <w:rFonts w:ascii="Times New Roman" w:hAnsi="Times New Roman" w:cs="Times New Roman"/>
                <w:sz w:val="16"/>
                <w:szCs w:val="16"/>
              </w:rPr>
              <w:t>1,429</w:t>
            </w:r>
          </w:p>
        </w:tc>
        <w:tc>
          <w:tcPr>
            <w:tcW w:w="992" w:type="dxa"/>
            <w:shd w:val="clear" w:color="auto" w:fill="E7E6E6" w:themeFill="background2"/>
            <w:noWrap/>
          </w:tcPr>
          <w:p w14:paraId="472AB940" w14:textId="5787B8D2" w:rsidR="00C95A96" w:rsidRPr="00C95A96" w:rsidRDefault="00C95A96" w:rsidP="00C95A96">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C95A96">
              <w:rPr>
                <w:rFonts w:ascii="Times New Roman" w:hAnsi="Times New Roman" w:cs="Times New Roman"/>
                <w:sz w:val="16"/>
                <w:szCs w:val="16"/>
              </w:rPr>
              <w:t>9,533.8</w:t>
            </w:r>
          </w:p>
        </w:tc>
        <w:tc>
          <w:tcPr>
            <w:tcW w:w="1132" w:type="dxa"/>
            <w:shd w:val="clear" w:color="auto" w:fill="E7E6E6" w:themeFill="background2"/>
            <w:noWrap/>
          </w:tcPr>
          <w:p w14:paraId="4D11B214" w14:textId="45628745" w:rsidR="00C95A96" w:rsidRPr="00C95A96" w:rsidRDefault="00C95A96" w:rsidP="00C95A96">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C95A96">
              <w:rPr>
                <w:rFonts w:ascii="Times New Roman" w:hAnsi="Times New Roman" w:cs="Times New Roman"/>
                <w:sz w:val="16"/>
                <w:szCs w:val="16"/>
              </w:rPr>
              <w:t>354</w:t>
            </w:r>
          </w:p>
        </w:tc>
      </w:tr>
      <w:tr w:rsidR="00C95A96" w:rsidRPr="00A65B23" w14:paraId="06F6E1FA" w14:textId="77777777" w:rsidTr="009F041C">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3119" w:type="dxa"/>
            <w:shd w:val="clear" w:color="auto" w:fill="E7E6E6" w:themeFill="background2"/>
            <w:noWrap/>
            <w:vAlign w:val="center"/>
          </w:tcPr>
          <w:p w14:paraId="2A7A1E71" w14:textId="77777777" w:rsidR="00C95A96" w:rsidRPr="007F49E5" w:rsidRDefault="00C95A96" w:rsidP="00C95A96">
            <w:pPr>
              <w:spacing w:before="0"/>
              <w:ind w:left="720"/>
              <w:rPr>
                <w:rFonts w:ascii="Times New Roman" w:hAnsi="Times New Roman" w:cs="Times New Roman"/>
                <w:b w:val="0"/>
                <w:bCs w:val="0"/>
                <w:i/>
                <w:iCs/>
                <w:color w:val="000000"/>
                <w:sz w:val="16"/>
                <w:szCs w:val="16"/>
                <w:lang w:val="mn-MN"/>
              </w:rPr>
            </w:pPr>
            <w:r w:rsidRPr="007F49E5">
              <w:rPr>
                <w:rFonts w:ascii="Times New Roman" w:hAnsi="Times New Roman" w:cs="Times New Roman"/>
                <w:b w:val="0"/>
                <w:color w:val="000000"/>
                <w:sz w:val="16"/>
                <w:szCs w:val="16"/>
                <w:lang w:val="mn-MN"/>
              </w:rPr>
              <w:t>8.4.Дугуй, скүүтэр</w:t>
            </w:r>
          </w:p>
        </w:tc>
        <w:tc>
          <w:tcPr>
            <w:tcW w:w="850" w:type="dxa"/>
            <w:shd w:val="clear" w:color="auto" w:fill="E7E6E6" w:themeFill="background2"/>
            <w:noWrap/>
          </w:tcPr>
          <w:p w14:paraId="29EE927E" w14:textId="534A75E5" w:rsidR="00C95A96" w:rsidRPr="00C95A96" w:rsidRDefault="00C95A96" w:rsidP="00C95A96">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C95A96">
              <w:rPr>
                <w:rFonts w:ascii="Times New Roman" w:hAnsi="Times New Roman" w:cs="Times New Roman"/>
                <w:sz w:val="16"/>
                <w:szCs w:val="16"/>
              </w:rPr>
              <w:t>0.0</w:t>
            </w:r>
          </w:p>
        </w:tc>
        <w:tc>
          <w:tcPr>
            <w:tcW w:w="1134" w:type="dxa"/>
            <w:shd w:val="clear" w:color="auto" w:fill="E7E6E6" w:themeFill="background2"/>
            <w:noWrap/>
          </w:tcPr>
          <w:p w14:paraId="4076C384" w14:textId="24C57C71" w:rsidR="00C95A96" w:rsidRPr="00C95A96" w:rsidRDefault="00C95A96" w:rsidP="00C95A96">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C95A96">
              <w:rPr>
                <w:rFonts w:ascii="Times New Roman" w:hAnsi="Times New Roman" w:cs="Times New Roman"/>
                <w:sz w:val="16"/>
                <w:szCs w:val="16"/>
              </w:rPr>
              <w:t>0</w:t>
            </w:r>
          </w:p>
        </w:tc>
        <w:tc>
          <w:tcPr>
            <w:tcW w:w="993" w:type="dxa"/>
            <w:shd w:val="clear" w:color="auto" w:fill="E7E6E6" w:themeFill="background2"/>
            <w:noWrap/>
          </w:tcPr>
          <w:p w14:paraId="27376D54" w14:textId="0DB5DE40" w:rsidR="00C95A96" w:rsidRPr="00C95A96" w:rsidRDefault="00C95A96" w:rsidP="00C95A96">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C95A96">
              <w:rPr>
                <w:rFonts w:ascii="Times New Roman" w:hAnsi="Times New Roman" w:cs="Times New Roman"/>
                <w:sz w:val="16"/>
                <w:szCs w:val="16"/>
              </w:rPr>
              <w:t>0.7</w:t>
            </w:r>
          </w:p>
        </w:tc>
        <w:tc>
          <w:tcPr>
            <w:tcW w:w="1134" w:type="dxa"/>
            <w:shd w:val="clear" w:color="auto" w:fill="E7E6E6" w:themeFill="background2"/>
            <w:noWrap/>
          </w:tcPr>
          <w:p w14:paraId="146A0935" w14:textId="6A2E756A" w:rsidR="00C95A96" w:rsidRPr="00C95A96" w:rsidRDefault="00C95A96" w:rsidP="00C95A96">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C95A96">
              <w:rPr>
                <w:rFonts w:ascii="Times New Roman" w:hAnsi="Times New Roman" w:cs="Times New Roman"/>
                <w:sz w:val="16"/>
                <w:szCs w:val="16"/>
              </w:rPr>
              <w:t>0</w:t>
            </w:r>
          </w:p>
        </w:tc>
        <w:tc>
          <w:tcPr>
            <w:tcW w:w="992" w:type="dxa"/>
            <w:shd w:val="clear" w:color="auto" w:fill="E7E6E6" w:themeFill="background2"/>
            <w:noWrap/>
          </w:tcPr>
          <w:p w14:paraId="42EFF9FD" w14:textId="32975F9A" w:rsidR="00C95A96" w:rsidRPr="00C95A96" w:rsidRDefault="00C95A96" w:rsidP="00C95A96">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C95A96">
              <w:rPr>
                <w:rFonts w:ascii="Times New Roman" w:hAnsi="Times New Roman" w:cs="Times New Roman"/>
                <w:sz w:val="16"/>
                <w:szCs w:val="16"/>
              </w:rPr>
              <w:t>4.5</w:t>
            </w:r>
          </w:p>
        </w:tc>
        <w:tc>
          <w:tcPr>
            <w:tcW w:w="1132" w:type="dxa"/>
            <w:shd w:val="clear" w:color="auto" w:fill="E7E6E6" w:themeFill="background2"/>
            <w:noWrap/>
          </w:tcPr>
          <w:p w14:paraId="0B56408C" w14:textId="271DA3CC" w:rsidR="00C95A96" w:rsidRPr="00C95A96" w:rsidRDefault="00C95A96" w:rsidP="00C95A96">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C95A96">
              <w:rPr>
                <w:rFonts w:ascii="Times New Roman" w:hAnsi="Times New Roman" w:cs="Times New Roman"/>
                <w:sz w:val="16"/>
                <w:szCs w:val="16"/>
              </w:rPr>
              <w:t>2</w:t>
            </w:r>
          </w:p>
        </w:tc>
      </w:tr>
      <w:tr w:rsidR="00C95A96" w:rsidRPr="00A65B23" w14:paraId="3A751BDF" w14:textId="77777777" w:rsidTr="009F041C">
        <w:trPr>
          <w:trHeight w:val="70"/>
        </w:trPr>
        <w:tc>
          <w:tcPr>
            <w:cnfStyle w:val="001000000000" w:firstRow="0" w:lastRow="0" w:firstColumn="1" w:lastColumn="0" w:oddVBand="0" w:evenVBand="0" w:oddHBand="0" w:evenHBand="0" w:firstRowFirstColumn="0" w:firstRowLastColumn="0" w:lastRowFirstColumn="0" w:lastRowLastColumn="0"/>
            <w:tcW w:w="3119" w:type="dxa"/>
            <w:shd w:val="clear" w:color="auto" w:fill="E7E6E6" w:themeFill="background2"/>
            <w:noWrap/>
            <w:vAlign w:val="center"/>
          </w:tcPr>
          <w:p w14:paraId="4847E041" w14:textId="77777777" w:rsidR="00C95A96" w:rsidRPr="007F49E5" w:rsidRDefault="00C95A96" w:rsidP="00C95A96">
            <w:pPr>
              <w:spacing w:before="0"/>
              <w:ind w:left="720"/>
              <w:rPr>
                <w:rFonts w:ascii="Times New Roman" w:hAnsi="Times New Roman" w:cs="Times New Roman"/>
                <w:b w:val="0"/>
                <w:bCs w:val="0"/>
                <w:i/>
                <w:iCs/>
                <w:color w:val="000000"/>
                <w:sz w:val="16"/>
                <w:szCs w:val="16"/>
                <w:lang w:val="mn-MN"/>
              </w:rPr>
            </w:pPr>
            <w:r w:rsidRPr="007F49E5">
              <w:rPr>
                <w:rFonts w:ascii="Times New Roman" w:hAnsi="Times New Roman" w:cs="Times New Roman"/>
                <w:b w:val="0"/>
                <w:color w:val="000000"/>
                <w:sz w:val="16"/>
                <w:szCs w:val="16"/>
                <w:lang w:val="mn-MN"/>
              </w:rPr>
              <w:t>8.5.Бусад</w:t>
            </w:r>
          </w:p>
        </w:tc>
        <w:tc>
          <w:tcPr>
            <w:tcW w:w="850" w:type="dxa"/>
            <w:shd w:val="clear" w:color="auto" w:fill="E7E6E6" w:themeFill="background2"/>
            <w:noWrap/>
          </w:tcPr>
          <w:p w14:paraId="0872EC71" w14:textId="1DFCB267" w:rsidR="00C95A96" w:rsidRPr="00C95A96" w:rsidRDefault="00C95A96" w:rsidP="00C95A96">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C95A96">
              <w:rPr>
                <w:rFonts w:ascii="Times New Roman" w:hAnsi="Times New Roman" w:cs="Times New Roman"/>
                <w:sz w:val="16"/>
                <w:szCs w:val="16"/>
              </w:rPr>
              <w:t>3,471.5</w:t>
            </w:r>
          </w:p>
        </w:tc>
        <w:tc>
          <w:tcPr>
            <w:tcW w:w="1134" w:type="dxa"/>
            <w:shd w:val="clear" w:color="auto" w:fill="E7E6E6" w:themeFill="background2"/>
            <w:noWrap/>
          </w:tcPr>
          <w:p w14:paraId="3BE561D3" w14:textId="0DD755BE" w:rsidR="00C95A96" w:rsidRPr="00C95A96" w:rsidRDefault="00C95A96" w:rsidP="00C95A96">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C95A96">
              <w:rPr>
                <w:rFonts w:ascii="Times New Roman" w:hAnsi="Times New Roman" w:cs="Times New Roman"/>
                <w:sz w:val="16"/>
                <w:szCs w:val="16"/>
              </w:rPr>
              <w:t>102</w:t>
            </w:r>
          </w:p>
        </w:tc>
        <w:tc>
          <w:tcPr>
            <w:tcW w:w="993" w:type="dxa"/>
            <w:shd w:val="clear" w:color="auto" w:fill="E7E6E6" w:themeFill="background2"/>
            <w:noWrap/>
          </w:tcPr>
          <w:p w14:paraId="69E6AD06" w14:textId="5772DB8E" w:rsidR="00C95A96" w:rsidRPr="00C95A96" w:rsidRDefault="00C95A96" w:rsidP="00C95A96">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C95A96">
              <w:rPr>
                <w:rFonts w:ascii="Times New Roman" w:hAnsi="Times New Roman" w:cs="Times New Roman"/>
                <w:sz w:val="16"/>
                <w:szCs w:val="16"/>
              </w:rPr>
              <w:t>1,911.8</w:t>
            </w:r>
          </w:p>
        </w:tc>
        <w:tc>
          <w:tcPr>
            <w:tcW w:w="1134" w:type="dxa"/>
            <w:shd w:val="clear" w:color="auto" w:fill="E7E6E6" w:themeFill="background2"/>
            <w:noWrap/>
          </w:tcPr>
          <w:p w14:paraId="5188A30F" w14:textId="6273E9B0" w:rsidR="00C95A96" w:rsidRPr="00C95A96" w:rsidRDefault="00C95A96" w:rsidP="00C95A96">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C95A96">
              <w:rPr>
                <w:rFonts w:ascii="Times New Roman" w:hAnsi="Times New Roman" w:cs="Times New Roman"/>
                <w:sz w:val="16"/>
                <w:szCs w:val="16"/>
              </w:rPr>
              <w:t>64</w:t>
            </w:r>
          </w:p>
        </w:tc>
        <w:tc>
          <w:tcPr>
            <w:tcW w:w="992" w:type="dxa"/>
            <w:shd w:val="clear" w:color="auto" w:fill="E7E6E6" w:themeFill="background2"/>
            <w:noWrap/>
          </w:tcPr>
          <w:p w14:paraId="01E4552A" w14:textId="05FD9AE5" w:rsidR="00C95A96" w:rsidRPr="00C95A96" w:rsidRDefault="00C95A96" w:rsidP="00C95A96">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C95A96">
              <w:rPr>
                <w:rFonts w:ascii="Times New Roman" w:hAnsi="Times New Roman" w:cs="Times New Roman"/>
                <w:sz w:val="16"/>
                <w:szCs w:val="16"/>
              </w:rPr>
              <w:t>1,559.7</w:t>
            </w:r>
          </w:p>
        </w:tc>
        <w:tc>
          <w:tcPr>
            <w:tcW w:w="1132" w:type="dxa"/>
            <w:shd w:val="clear" w:color="auto" w:fill="E7E6E6" w:themeFill="background2"/>
            <w:noWrap/>
          </w:tcPr>
          <w:p w14:paraId="2FA3D026" w14:textId="49FC174B" w:rsidR="00C95A96" w:rsidRPr="00C95A96" w:rsidRDefault="00C95A96" w:rsidP="00C95A96">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C95A96">
              <w:rPr>
                <w:rFonts w:ascii="Times New Roman" w:hAnsi="Times New Roman" w:cs="Times New Roman"/>
                <w:sz w:val="16"/>
                <w:szCs w:val="16"/>
              </w:rPr>
              <w:t>58</w:t>
            </w:r>
          </w:p>
        </w:tc>
      </w:tr>
      <w:tr w:rsidR="00C95A96" w:rsidRPr="00A65B23" w14:paraId="65474FD9" w14:textId="77777777" w:rsidTr="009F041C">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3119" w:type="dxa"/>
            <w:noWrap/>
            <w:vAlign w:val="center"/>
          </w:tcPr>
          <w:p w14:paraId="39BB113B" w14:textId="77777777" w:rsidR="00C95A96" w:rsidRPr="007F49E5" w:rsidRDefault="00C95A96" w:rsidP="00C95A96">
            <w:pPr>
              <w:spacing w:before="0"/>
              <w:rPr>
                <w:rFonts w:ascii="Times New Roman" w:hAnsi="Times New Roman" w:cs="Times New Roman"/>
                <w:b w:val="0"/>
                <w:bCs w:val="0"/>
                <w:i/>
                <w:iCs/>
                <w:color w:val="000000"/>
                <w:sz w:val="16"/>
                <w:szCs w:val="16"/>
                <w:lang w:val="mn-MN"/>
              </w:rPr>
            </w:pPr>
            <w:r w:rsidRPr="007F49E5">
              <w:rPr>
                <w:rFonts w:ascii="Times New Roman" w:hAnsi="Times New Roman" w:cs="Times New Roman"/>
                <w:b w:val="0"/>
                <w:color w:val="000000"/>
                <w:sz w:val="16"/>
                <w:szCs w:val="16"/>
                <w:lang w:val="mn-MN"/>
              </w:rPr>
              <w:t>9. Мэдээлэл, харилцаа холбоо, технологи</w:t>
            </w:r>
          </w:p>
        </w:tc>
        <w:tc>
          <w:tcPr>
            <w:tcW w:w="850" w:type="dxa"/>
            <w:noWrap/>
          </w:tcPr>
          <w:p w14:paraId="5890C864" w14:textId="6465792D" w:rsidR="00C95A96" w:rsidRPr="00C95A96" w:rsidRDefault="00C95A96" w:rsidP="00C95A96">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C95A96">
              <w:rPr>
                <w:rFonts w:ascii="Times New Roman" w:hAnsi="Times New Roman" w:cs="Times New Roman"/>
                <w:sz w:val="16"/>
                <w:szCs w:val="16"/>
              </w:rPr>
              <w:t>2,110.4</w:t>
            </w:r>
          </w:p>
        </w:tc>
        <w:tc>
          <w:tcPr>
            <w:tcW w:w="1134" w:type="dxa"/>
            <w:noWrap/>
          </w:tcPr>
          <w:p w14:paraId="45649ADD" w14:textId="6443BCBD" w:rsidR="00C95A96" w:rsidRPr="00C95A96" w:rsidRDefault="00C95A96" w:rsidP="00C95A96">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C95A96">
              <w:rPr>
                <w:rFonts w:ascii="Times New Roman" w:hAnsi="Times New Roman" w:cs="Times New Roman"/>
                <w:sz w:val="16"/>
                <w:szCs w:val="16"/>
              </w:rPr>
              <w:t>54</w:t>
            </w:r>
          </w:p>
        </w:tc>
        <w:tc>
          <w:tcPr>
            <w:tcW w:w="993" w:type="dxa"/>
            <w:noWrap/>
          </w:tcPr>
          <w:p w14:paraId="3F95F7C3" w14:textId="169D00E5" w:rsidR="00C95A96" w:rsidRPr="00C95A96" w:rsidRDefault="00C95A96" w:rsidP="00C95A96">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C95A96">
              <w:rPr>
                <w:rFonts w:ascii="Times New Roman" w:hAnsi="Times New Roman" w:cs="Times New Roman"/>
                <w:sz w:val="16"/>
                <w:szCs w:val="16"/>
              </w:rPr>
              <w:t>943.1</w:t>
            </w:r>
          </w:p>
        </w:tc>
        <w:tc>
          <w:tcPr>
            <w:tcW w:w="1134" w:type="dxa"/>
            <w:noWrap/>
          </w:tcPr>
          <w:p w14:paraId="774EC7C2" w14:textId="23D7FA9A" w:rsidR="00C95A96" w:rsidRPr="00C95A96" w:rsidRDefault="00C95A96" w:rsidP="00C95A96">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C95A96">
              <w:rPr>
                <w:rFonts w:ascii="Times New Roman" w:hAnsi="Times New Roman" w:cs="Times New Roman"/>
                <w:sz w:val="16"/>
                <w:szCs w:val="16"/>
              </w:rPr>
              <w:t>51</w:t>
            </w:r>
          </w:p>
        </w:tc>
        <w:tc>
          <w:tcPr>
            <w:tcW w:w="992" w:type="dxa"/>
            <w:noWrap/>
          </w:tcPr>
          <w:p w14:paraId="2452481A" w14:textId="656C8EA9" w:rsidR="00C95A96" w:rsidRPr="00C95A96" w:rsidRDefault="00C95A96" w:rsidP="00C95A96">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C95A96">
              <w:rPr>
                <w:rFonts w:ascii="Times New Roman" w:hAnsi="Times New Roman" w:cs="Times New Roman"/>
                <w:sz w:val="16"/>
                <w:szCs w:val="16"/>
              </w:rPr>
              <w:t>1,209.8</w:t>
            </w:r>
          </w:p>
        </w:tc>
        <w:tc>
          <w:tcPr>
            <w:tcW w:w="1132" w:type="dxa"/>
            <w:noWrap/>
          </w:tcPr>
          <w:p w14:paraId="03A4D335" w14:textId="614B2610" w:rsidR="00C95A96" w:rsidRPr="00C95A96" w:rsidRDefault="00C95A96" w:rsidP="00C95A96">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C95A96">
              <w:rPr>
                <w:rFonts w:ascii="Times New Roman" w:hAnsi="Times New Roman" w:cs="Times New Roman"/>
                <w:sz w:val="16"/>
                <w:szCs w:val="16"/>
              </w:rPr>
              <w:t>54</w:t>
            </w:r>
          </w:p>
        </w:tc>
      </w:tr>
      <w:tr w:rsidR="00C95A96" w:rsidRPr="00A65B23" w14:paraId="7CBF8BE8" w14:textId="77777777" w:rsidTr="009F041C">
        <w:trPr>
          <w:trHeight w:val="70"/>
        </w:trPr>
        <w:tc>
          <w:tcPr>
            <w:cnfStyle w:val="001000000000" w:firstRow="0" w:lastRow="0" w:firstColumn="1" w:lastColumn="0" w:oddVBand="0" w:evenVBand="0" w:oddHBand="0" w:evenHBand="0" w:firstRowFirstColumn="0" w:firstRowLastColumn="0" w:lastRowFirstColumn="0" w:lastRowLastColumn="0"/>
            <w:tcW w:w="3119" w:type="dxa"/>
            <w:noWrap/>
            <w:vAlign w:val="center"/>
          </w:tcPr>
          <w:p w14:paraId="7BCF2F7D" w14:textId="77777777" w:rsidR="00C95A96" w:rsidRPr="007F49E5" w:rsidRDefault="00C95A96" w:rsidP="00C95A96">
            <w:pPr>
              <w:spacing w:before="0"/>
              <w:rPr>
                <w:rFonts w:ascii="Times New Roman" w:hAnsi="Times New Roman" w:cs="Times New Roman"/>
                <w:b w:val="0"/>
                <w:bCs w:val="0"/>
                <w:i/>
                <w:iCs/>
                <w:color w:val="000000"/>
                <w:sz w:val="16"/>
                <w:szCs w:val="16"/>
                <w:lang w:val="mn-MN"/>
              </w:rPr>
            </w:pPr>
            <w:r w:rsidRPr="007F49E5">
              <w:rPr>
                <w:rFonts w:ascii="Times New Roman" w:hAnsi="Times New Roman" w:cs="Times New Roman"/>
                <w:b w:val="0"/>
                <w:color w:val="000000"/>
                <w:sz w:val="16"/>
                <w:szCs w:val="16"/>
                <w:lang w:val="mn-MN"/>
              </w:rPr>
              <w:t>10. Эрүүл мэнд</w:t>
            </w:r>
          </w:p>
        </w:tc>
        <w:tc>
          <w:tcPr>
            <w:tcW w:w="850" w:type="dxa"/>
            <w:noWrap/>
          </w:tcPr>
          <w:p w14:paraId="565DD1AF" w14:textId="6EECF0BF" w:rsidR="00C95A96" w:rsidRPr="00C95A96" w:rsidRDefault="00C95A96" w:rsidP="00C95A96">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C95A96">
              <w:rPr>
                <w:rFonts w:ascii="Times New Roman" w:hAnsi="Times New Roman" w:cs="Times New Roman"/>
                <w:sz w:val="16"/>
                <w:szCs w:val="16"/>
              </w:rPr>
              <w:t>9,910.0</w:t>
            </w:r>
          </w:p>
        </w:tc>
        <w:tc>
          <w:tcPr>
            <w:tcW w:w="1134" w:type="dxa"/>
            <w:noWrap/>
          </w:tcPr>
          <w:p w14:paraId="68420967" w14:textId="3B9BEB09" w:rsidR="00C95A96" w:rsidRPr="00C95A96" w:rsidRDefault="00C95A96" w:rsidP="00C95A96">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C95A96">
              <w:rPr>
                <w:rFonts w:ascii="Times New Roman" w:hAnsi="Times New Roman" w:cs="Times New Roman"/>
                <w:sz w:val="16"/>
                <w:szCs w:val="16"/>
              </w:rPr>
              <w:t>220</w:t>
            </w:r>
          </w:p>
        </w:tc>
        <w:tc>
          <w:tcPr>
            <w:tcW w:w="993" w:type="dxa"/>
            <w:noWrap/>
          </w:tcPr>
          <w:p w14:paraId="486FA4A9" w14:textId="47E182EC" w:rsidR="00C95A96" w:rsidRPr="00C95A96" w:rsidRDefault="00C95A96" w:rsidP="00C95A96">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C95A96">
              <w:rPr>
                <w:rFonts w:ascii="Times New Roman" w:hAnsi="Times New Roman" w:cs="Times New Roman"/>
                <w:sz w:val="16"/>
                <w:szCs w:val="16"/>
              </w:rPr>
              <w:t>1,695.7</w:t>
            </w:r>
          </w:p>
        </w:tc>
        <w:tc>
          <w:tcPr>
            <w:tcW w:w="1134" w:type="dxa"/>
            <w:noWrap/>
          </w:tcPr>
          <w:p w14:paraId="7E0CC4FA" w14:textId="11B6E519" w:rsidR="00C95A96" w:rsidRPr="00C95A96" w:rsidRDefault="00C95A96" w:rsidP="00C95A96">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C95A96">
              <w:rPr>
                <w:rFonts w:ascii="Times New Roman" w:hAnsi="Times New Roman" w:cs="Times New Roman"/>
                <w:sz w:val="16"/>
                <w:szCs w:val="16"/>
              </w:rPr>
              <w:t>118</w:t>
            </w:r>
          </w:p>
        </w:tc>
        <w:tc>
          <w:tcPr>
            <w:tcW w:w="992" w:type="dxa"/>
            <w:noWrap/>
          </w:tcPr>
          <w:p w14:paraId="4AEDA601" w14:textId="2F1F2F2E" w:rsidR="00C95A96" w:rsidRPr="00C95A96" w:rsidRDefault="00C95A96" w:rsidP="00C95A96">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C95A96">
              <w:rPr>
                <w:rFonts w:ascii="Times New Roman" w:hAnsi="Times New Roman" w:cs="Times New Roman"/>
                <w:sz w:val="16"/>
                <w:szCs w:val="16"/>
              </w:rPr>
              <w:t>9,524.7</w:t>
            </w:r>
          </w:p>
        </w:tc>
        <w:tc>
          <w:tcPr>
            <w:tcW w:w="1132" w:type="dxa"/>
            <w:noWrap/>
          </w:tcPr>
          <w:p w14:paraId="1A063F85" w14:textId="713BB33C" w:rsidR="00C95A96" w:rsidRPr="00C95A96" w:rsidRDefault="00C95A96" w:rsidP="00C95A96">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C95A96">
              <w:rPr>
                <w:rFonts w:ascii="Times New Roman" w:hAnsi="Times New Roman" w:cs="Times New Roman"/>
                <w:sz w:val="16"/>
                <w:szCs w:val="16"/>
              </w:rPr>
              <w:t>238</w:t>
            </w:r>
          </w:p>
        </w:tc>
      </w:tr>
      <w:tr w:rsidR="00C95A96" w:rsidRPr="00A65B23" w14:paraId="1C366AF9" w14:textId="77777777" w:rsidTr="009F041C">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3119" w:type="dxa"/>
            <w:noWrap/>
            <w:vAlign w:val="center"/>
          </w:tcPr>
          <w:p w14:paraId="5B674521" w14:textId="77777777" w:rsidR="00C95A96" w:rsidRPr="007F49E5" w:rsidRDefault="00C95A96" w:rsidP="00C95A96">
            <w:pPr>
              <w:spacing w:before="0"/>
              <w:rPr>
                <w:rFonts w:ascii="Times New Roman" w:hAnsi="Times New Roman" w:cs="Times New Roman"/>
                <w:b w:val="0"/>
                <w:bCs w:val="0"/>
                <w:i/>
                <w:iCs/>
                <w:color w:val="000000"/>
                <w:sz w:val="16"/>
                <w:szCs w:val="16"/>
                <w:lang w:val="mn-MN"/>
              </w:rPr>
            </w:pPr>
            <w:r w:rsidRPr="007F49E5">
              <w:rPr>
                <w:rFonts w:ascii="Times New Roman" w:hAnsi="Times New Roman" w:cs="Times New Roman"/>
                <w:b w:val="0"/>
                <w:color w:val="000000"/>
                <w:sz w:val="16"/>
                <w:szCs w:val="16"/>
                <w:lang w:val="mn-MN"/>
              </w:rPr>
              <w:t>11. Боловсрол, Соёл</w:t>
            </w:r>
          </w:p>
        </w:tc>
        <w:tc>
          <w:tcPr>
            <w:tcW w:w="850" w:type="dxa"/>
            <w:noWrap/>
          </w:tcPr>
          <w:p w14:paraId="23D3FAF3" w14:textId="3BAB1ADB" w:rsidR="00C95A96" w:rsidRPr="00C95A96" w:rsidRDefault="00C95A96" w:rsidP="00C95A96">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C95A96">
              <w:rPr>
                <w:rFonts w:ascii="Times New Roman" w:hAnsi="Times New Roman" w:cs="Times New Roman"/>
                <w:sz w:val="16"/>
                <w:szCs w:val="16"/>
              </w:rPr>
              <w:t>3,632.4</w:t>
            </w:r>
          </w:p>
        </w:tc>
        <w:tc>
          <w:tcPr>
            <w:tcW w:w="1134" w:type="dxa"/>
            <w:noWrap/>
          </w:tcPr>
          <w:p w14:paraId="164F0EB4" w14:textId="540EBEAF" w:rsidR="00C95A96" w:rsidRPr="00C95A96" w:rsidRDefault="00C95A96" w:rsidP="00C95A96">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C95A96">
              <w:rPr>
                <w:rFonts w:ascii="Times New Roman" w:hAnsi="Times New Roman" w:cs="Times New Roman"/>
                <w:sz w:val="16"/>
                <w:szCs w:val="16"/>
              </w:rPr>
              <w:t>156</w:t>
            </w:r>
          </w:p>
        </w:tc>
        <w:tc>
          <w:tcPr>
            <w:tcW w:w="993" w:type="dxa"/>
            <w:noWrap/>
          </w:tcPr>
          <w:p w14:paraId="71F3BB5F" w14:textId="67D1B680" w:rsidR="00C95A96" w:rsidRPr="00C95A96" w:rsidRDefault="00C95A96" w:rsidP="00C95A96">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C95A96">
              <w:rPr>
                <w:rFonts w:ascii="Times New Roman" w:hAnsi="Times New Roman" w:cs="Times New Roman"/>
                <w:sz w:val="16"/>
                <w:szCs w:val="16"/>
              </w:rPr>
              <w:t>1,266.7</w:t>
            </w:r>
          </w:p>
        </w:tc>
        <w:tc>
          <w:tcPr>
            <w:tcW w:w="1134" w:type="dxa"/>
            <w:noWrap/>
          </w:tcPr>
          <w:p w14:paraId="2E681D41" w14:textId="584045C9" w:rsidR="00C95A96" w:rsidRPr="00C95A96" w:rsidRDefault="00C95A96" w:rsidP="00C95A96">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C95A96">
              <w:rPr>
                <w:rFonts w:ascii="Times New Roman" w:hAnsi="Times New Roman" w:cs="Times New Roman"/>
                <w:sz w:val="16"/>
                <w:szCs w:val="16"/>
              </w:rPr>
              <w:t>129</w:t>
            </w:r>
          </w:p>
        </w:tc>
        <w:tc>
          <w:tcPr>
            <w:tcW w:w="992" w:type="dxa"/>
            <w:noWrap/>
          </w:tcPr>
          <w:p w14:paraId="6B371642" w14:textId="138548A6" w:rsidR="00C95A96" w:rsidRPr="00C95A96" w:rsidRDefault="00C95A96" w:rsidP="00C95A96">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C95A96">
              <w:rPr>
                <w:rFonts w:ascii="Times New Roman" w:hAnsi="Times New Roman" w:cs="Times New Roman"/>
                <w:sz w:val="16"/>
                <w:szCs w:val="16"/>
              </w:rPr>
              <w:t>6,944.8</w:t>
            </w:r>
          </w:p>
        </w:tc>
        <w:tc>
          <w:tcPr>
            <w:tcW w:w="1132" w:type="dxa"/>
            <w:noWrap/>
          </w:tcPr>
          <w:p w14:paraId="3B5DE567" w14:textId="7DB5B639" w:rsidR="00C95A96" w:rsidRPr="00C95A96" w:rsidRDefault="00C95A96" w:rsidP="00C95A96">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C95A96">
              <w:rPr>
                <w:rFonts w:ascii="Times New Roman" w:hAnsi="Times New Roman" w:cs="Times New Roman"/>
                <w:sz w:val="16"/>
                <w:szCs w:val="16"/>
              </w:rPr>
              <w:t>191</w:t>
            </w:r>
          </w:p>
        </w:tc>
      </w:tr>
      <w:tr w:rsidR="00C95A96" w:rsidRPr="00A65B23" w14:paraId="00C67C16" w14:textId="77777777" w:rsidTr="009F041C">
        <w:trPr>
          <w:trHeight w:val="70"/>
        </w:trPr>
        <w:tc>
          <w:tcPr>
            <w:cnfStyle w:val="001000000000" w:firstRow="0" w:lastRow="0" w:firstColumn="1" w:lastColumn="0" w:oddVBand="0" w:evenVBand="0" w:oddHBand="0" w:evenHBand="0" w:firstRowFirstColumn="0" w:firstRowLastColumn="0" w:lastRowFirstColumn="0" w:lastRowLastColumn="0"/>
            <w:tcW w:w="3119" w:type="dxa"/>
            <w:noWrap/>
            <w:vAlign w:val="center"/>
          </w:tcPr>
          <w:p w14:paraId="6EB2A207" w14:textId="77777777" w:rsidR="00C95A96" w:rsidRPr="007F49E5" w:rsidRDefault="00C95A96" w:rsidP="00C95A96">
            <w:pPr>
              <w:spacing w:before="0"/>
              <w:rPr>
                <w:rFonts w:ascii="Times New Roman" w:hAnsi="Times New Roman" w:cs="Times New Roman"/>
                <w:b w:val="0"/>
                <w:color w:val="000000"/>
                <w:sz w:val="16"/>
                <w:szCs w:val="16"/>
                <w:lang w:val="mn-MN"/>
              </w:rPr>
            </w:pPr>
            <w:r w:rsidRPr="007F49E5">
              <w:rPr>
                <w:rFonts w:ascii="Times New Roman" w:hAnsi="Times New Roman" w:cs="Times New Roman"/>
                <w:b w:val="0"/>
                <w:color w:val="000000"/>
                <w:sz w:val="16"/>
                <w:szCs w:val="16"/>
                <w:lang w:val="mn-MN"/>
              </w:rPr>
              <w:t>12. Хүртээмжтэй дэд бүтэц</w:t>
            </w:r>
          </w:p>
        </w:tc>
        <w:tc>
          <w:tcPr>
            <w:tcW w:w="850" w:type="dxa"/>
            <w:noWrap/>
          </w:tcPr>
          <w:p w14:paraId="55FEE2FF" w14:textId="462A6B30" w:rsidR="00C95A96" w:rsidRPr="00C95A96" w:rsidRDefault="00C95A96" w:rsidP="00C95A96">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C95A96">
              <w:rPr>
                <w:rFonts w:ascii="Times New Roman" w:hAnsi="Times New Roman" w:cs="Times New Roman"/>
                <w:sz w:val="16"/>
                <w:szCs w:val="16"/>
              </w:rPr>
              <w:t>142.3</w:t>
            </w:r>
          </w:p>
        </w:tc>
        <w:tc>
          <w:tcPr>
            <w:tcW w:w="1134" w:type="dxa"/>
            <w:noWrap/>
          </w:tcPr>
          <w:p w14:paraId="2E57459A" w14:textId="2A95FD37" w:rsidR="00C95A96" w:rsidRPr="00C95A96" w:rsidRDefault="00C95A96" w:rsidP="00C95A96">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C95A96">
              <w:rPr>
                <w:rFonts w:ascii="Times New Roman" w:hAnsi="Times New Roman" w:cs="Times New Roman"/>
                <w:sz w:val="16"/>
                <w:szCs w:val="16"/>
              </w:rPr>
              <w:t>3</w:t>
            </w:r>
          </w:p>
        </w:tc>
        <w:tc>
          <w:tcPr>
            <w:tcW w:w="993" w:type="dxa"/>
            <w:noWrap/>
          </w:tcPr>
          <w:p w14:paraId="6515ED2D" w14:textId="7D17E025" w:rsidR="00C95A96" w:rsidRPr="00C95A96" w:rsidRDefault="00C95A96" w:rsidP="00C95A96">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C95A96">
              <w:rPr>
                <w:rFonts w:ascii="Times New Roman" w:hAnsi="Times New Roman" w:cs="Times New Roman"/>
                <w:sz w:val="16"/>
                <w:szCs w:val="16"/>
              </w:rPr>
              <w:t>0.0</w:t>
            </w:r>
          </w:p>
        </w:tc>
        <w:tc>
          <w:tcPr>
            <w:tcW w:w="1134" w:type="dxa"/>
            <w:noWrap/>
          </w:tcPr>
          <w:p w14:paraId="1538B516" w14:textId="29A00AE5" w:rsidR="00C95A96" w:rsidRPr="00C95A96" w:rsidRDefault="00C95A96" w:rsidP="00C95A96">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C95A96">
              <w:rPr>
                <w:rFonts w:ascii="Times New Roman" w:hAnsi="Times New Roman" w:cs="Times New Roman"/>
                <w:sz w:val="16"/>
                <w:szCs w:val="16"/>
              </w:rPr>
              <w:t>0</w:t>
            </w:r>
          </w:p>
        </w:tc>
        <w:tc>
          <w:tcPr>
            <w:tcW w:w="992" w:type="dxa"/>
            <w:noWrap/>
          </w:tcPr>
          <w:p w14:paraId="3B87C963" w14:textId="44804167" w:rsidR="00C95A96" w:rsidRPr="00C95A96" w:rsidRDefault="00C95A96" w:rsidP="00C95A96">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C95A96">
              <w:rPr>
                <w:rFonts w:ascii="Times New Roman" w:hAnsi="Times New Roman" w:cs="Times New Roman"/>
                <w:sz w:val="16"/>
                <w:szCs w:val="16"/>
              </w:rPr>
              <w:t>8,704.0</w:t>
            </w:r>
          </w:p>
        </w:tc>
        <w:tc>
          <w:tcPr>
            <w:tcW w:w="1132" w:type="dxa"/>
            <w:noWrap/>
          </w:tcPr>
          <w:p w14:paraId="63459DE0" w14:textId="1D6D9477" w:rsidR="00C95A96" w:rsidRPr="00C95A96" w:rsidRDefault="00C95A96" w:rsidP="00C95A96">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C95A96">
              <w:rPr>
                <w:rFonts w:ascii="Times New Roman" w:hAnsi="Times New Roman" w:cs="Times New Roman"/>
                <w:sz w:val="16"/>
                <w:szCs w:val="16"/>
              </w:rPr>
              <w:t>1</w:t>
            </w:r>
          </w:p>
        </w:tc>
      </w:tr>
      <w:tr w:rsidR="00C95A96" w:rsidRPr="00C95A96" w14:paraId="3D812F36" w14:textId="77777777" w:rsidTr="009F041C">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3119" w:type="dxa"/>
            <w:shd w:val="clear" w:color="auto" w:fill="385623" w:themeFill="accent6" w:themeFillShade="80"/>
            <w:noWrap/>
            <w:vAlign w:val="center"/>
            <w:hideMark/>
          </w:tcPr>
          <w:p w14:paraId="59930612" w14:textId="77777777" w:rsidR="00C95A96" w:rsidRPr="007F49E5" w:rsidRDefault="00C95A96" w:rsidP="00C95A96">
            <w:pPr>
              <w:spacing w:before="0"/>
              <w:jc w:val="center"/>
              <w:rPr>
                <w:rFonts w:ascii="Times New Roman" w:eastAsia="Times New Roman" w:hAnsi="Times New Roman" w:cs="Times New Roman"/>
                <w:color w:val="FFFFFF" w:themeColor="background1"/>
                <w:sz w:val="16"/>
                <w:szCs w:val="16"/>
                <w:lang w:val="mn-MN"/>
              </w:rPr>
            </w:pPr>
            <w:r w:rsidRPr="007F49E5">
              <w:rPr>
                <w:rFonts w:ascii="Times New Roman" w:hAnsi="Times New Roman" w:cs="Times New Roman"/>
                <w:bCs w:val="0"/>
                <w:color w:val="FFFFFF" w:themeColor="background1"/>
                <w:sz w:val="16"/>
                <w:szCs w:val="16"/>
                <w:lang w:val="mn-MN"/>
              </w:rPr>
              <w:t>НИЙТ</w:t>
            </w:r>
          </w:p>
        </w:tc>
        <w:tc>
          <w:tcPr>
            <w:tcW w:w="850" w:type="dxa"/>
            <w:shd w:val="clear" w:color="auto" w:fill="385623" w:themeFill="accent6" w:themeFillShade="80"/>
            <w:noWrap/>
          </w:tcPr>
          <w:p w14:paraId="785CD593" w14:textId="6A779087" w:rsidR="00C95A96" w:rsidRPr="00C95A96" w:rsidRDefault="00C95A96" w:rsidP="00C95A96">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FFFFFF" w:themeColor="background1"/>
                <w:sz w:val="16"/>
                <w:szCs w:val="16"/>
                <w:lang w:val="mn-MN"/>
              </w:rPr>
            </w:pPr>
            <w:r w:rsidRPr="00C95A96">
              <w:rPr>
                <w:rFonts w:ascii="Times New Roman" w:hAnsi="Times New Roman" w:cs="Times New Roman"/>
                <w:color w:val="FFFFFF" w:themeColor="background1"/>
                <w:sz w:val="16"/>
                <w:szCs w:val="16"/>
              </w:rPr>
              <w:t>82,104.2</w:t>
            </w:r>
          </w:p>
        </w:tc>
        <w:tc>
          <w:tcPr>
            <w:tcW w:w="1134" w:type="dxa"/>
            <w:shd w:val="clear" w:color="auto" w:fill="385623" w:themeFill="accent6" w:themeFillShade="80"/>
            <w:noWrap/>
          </w:tcPr>
          <w:p w14:paraId="1C7A696E" w14:textId="2F9C9E45" w:rsidR="00C95A96" w:rsidRPr="00C95A96" w:rsidRDefault="00C95A96" w:rsidP="00C95A96">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FFFFFF" w:themeColor="background1"/>
                <w:sz w:val="16"/>
                <w:szCs w:val="16"/>
                <w:lang w:val="mn-MN"/>
              </w:rPr>
            </w:pPr>
            <w:r w:rsidRPr="00C95A96">
              <w:rPr>
                <w:rFonts w:ascii="Times New Roman" w:hAnsi="Times New Roman" w:cs="Times New Roman"/>
                <w:color w:val="FFFFFF" w:themeColor="background1"/>
                <w:sz w:val="16"/>
                <w:szCs w:val="16"/>
              </w:rPr>
              <w:t>5,568</w:t>
            </w:r>
          </w:p>
        </w:tc>
        <w:tc>
          <w:tcPr>
            <w:tcW w:w="993" w:type="dxa"/>
            <w:shd w:val="clear" w:color="auto" w:fill="385623" w:themeFill="accent6" w:themeFillShade="80"/>
            <w:noWrap/>
          </w:tcPr>
          <w:p w14:paraId="1F2B72B6" w14:textId="47689ED1" w:rsidR="00C95A96" w:rsidRPr="00C95A96" w:rsidRDefault="00C95A96" w:rsidP="00C95A96">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FFFFFF" w:themeColor="background1"/>
                <w:sz w:val="16"/>
                <w:szCs w:val="16"/>
                <w:lang w:val="mn-MN"/>
              </w:rPr>
            </w:pPr>
            <w:r w:rsidRPr="00C95A96">
              <w:rPr>
                <w:rFonts w:ascii="Times New Roman" w:hAnsi="Times New Roman" w:cs="Times New Roman"/>
                <w:color w:val="FFFFFF" w:themeColor="background1"/>
                <w:sz w:val="16"/>
                <w:szCs w:val="16"/>
              </w:rPr>
              <w:t>48,000.8</w:t>
            </w:r>
          </w:p>
        </w:tc>
        <w:tc>
          <w:tcPr>
            <w:tcW w:w="1134" w:type="dxa"/>
            <w:shd w:val="clear" w:color="auto" w:fill="385623" w:themeFill="accent6" w:themeFillShade="80"/>
            <w:noWrap/>
          </w:tcPr>
          <w:p w14:paraId="60DC6A1C" w14:textId="38731D1A" w:rsidR="00C95A96" w:rsidRPr="00C95A96" w:rsidRDefault="00C95A96" w:rsidP="00C95A96">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FFFFFF" w:themeColor="background1"/>
                <w:sz w:val="16"/>
                <w:szCs w:val="16"/>
                <w:lang w:val="mn-MN"/>
              </w:rPr>
            </w:pPr>
            <w:r w:rsidRPr="00C95A96">
              <w:rPr>
                <w:rFonts w:ascii="Times New Roman" w:hAnsi="Times New Roman" w:cs="Times New Roman"/>
                <w:color w:val="FFFFFF" w:themeColor="background1"/>
                <w:sz w:val="16"/>
                <w:szCs w:val="16"/>
              </w:rPr>
              <w:t>8,820</w:t>
            </w:r>
          </w:p>
        </w:tc>
        <w:tc>
          <w:tcPr>
            <w:tcW w:w="992" w:type="dxa"/>
            <w:shd w:val="clear" w:color="auto" w:fill="385623" w:themeFill="accent6" w:themeFillShade="80"/>
            <w:noWrap/>
          </w:tcPr>
          <w:p w14:paraId="02DFA4A5" w14:textId="5A8C15A5" w:rsidR="00C95A96" w:rsidRPr="00C95A96" w:rsidRDefault="00C95A96" w:rsidP="00C95A96">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FFFFFF" w:themeColor="background1"/>
                <w:sz w:val="16"/>
                <w:szCs w:val="16"/>
                <w:lang w:val="mn-MN"/>
              </w:rPr>
            </w:pPr>
            <w:r w:rsidRPr="00C95A96">
              <w:rPr>
                <w:rFonts w:ascii="Times New Roman" w:hAnsi="Times New Roman" w:cs="Times New Roman"/>
                <w:color w:val="FFFFFF" w:themeColor="background1"/>
                <w:sz w:val="16"/>
                <w:szCs w:val="16"/>
              </w:rPr>
              <w:t>143,386.9</w:t>
            </w:r>
          </w:p>
        </w:tc>
        <w:tc>
          <w:tcPr>
            <w:tcW w:w="1132" w:type="dxa"/>
            <w:shd w:val="clear" w:color="auto" w:fill="385623" w:themeFill="accent6" w:themeFillShade="80"/>
            <w:noWrap/>
          </w:tcPr>
          <w:p w14:paraId="58BBF3B4" w14:textId="3A9968E6" w:rsidR="00C95A96" w:rsidRPr="00C95A96" w:rsidRDefault="00C95A96" w:rsidP="00C95A96">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FFFFFF" w:themeColor="background1"/>
                <w:sz w:val="16"/>
                <w:szCs w:val="16"/>
                <w:highlight w:val="yellow"/>
                <w:lang w:val="mn-MN"/>
              </w:rPr>
            </w:pPr>
            <w:r w:rsidRPr="00C95A96">
              <w:rPr>
                <w:rFonts w:ascii="Times New Roman" w:hAnsi="Times New Roman" w:cs="Times New Roman"/>
                <w:color w:val="FFFFFF" w:themeColor="background1"/>
                <w:sz w:val="16"/>
                <w:szCs w:val="16"/>
              </w:rPr>
              <w:t>10,993</w:t>
            </w:r>
          </w:p>
        </w:tc>
      </w:tr>
    </w:tbl>
    <w:p w14:paraId="1FFD0DE6" w14:textId="54DCEF04" w:rsidR="007B08F6" w:rsidRPr="00A65B23" w:rsidRDefault="007B08F6" w:rsidP="007B08F6">
      <w:pPr>
        <w:jc w:val="both"/>
        <w:rPr>
          <w:highlight w:val="yellow"/>
          <w:lang w:val="mn-MN"/>
        </w:rPr>
      </w:pPr>
      <w:r w:rsidRPr="00C23743">
        <w:rPr>
          <w:lang w:val="mn-MN"/>
        </w:rPr>
        <w:t xml:space="preserve">Ногоон зээлийн үлдэгдлийн </w:t>
      </w:r>
      <w:r w:rsidR="00C95A96">
        <w:t>46.5</w:t>
      </w:r>
      <w:r w:rsidRPr="00C23743">
        <w:rPr>
          <w:lang w:val="mn-MN"/>
        </w:rPr>
        <w:t xml:space="preserve">% буюу </w:t>
      </w:r>
      <w:r w:rsidR="00745500">
        <w:t>66.</w:t>
      </w:r>
      <w:r w:rsidR="004C0CA0">
        <w:rPr>
          <w:lang w:val="mn-MN"/>
        </w:rPr>
        <w:t>7</w:t>
      </w:r>
      <w:r w:rsidRPr="00C23743">
        <w:rPr>
          <w:lang w:val="mn-MN"/>
        </w:rPr>
        <w:t xml:space="preserve"> тэрбум төгрөгийг </w:t>
      </w:r>
      <w:r w:rsidR="00A30A96" w:rsidRPr="00C23743">
        <w:rPr>
          <w:lang w:val="mn-MN"/>
        </w:rPr>
        <w:t>нүүрс хүчлийн хийн ялгарал багатай тээврийн</w:t>
      </w:r>
      <w:r w:rsidRPr="00C23743">
        <w:rPr>
          <w:lang w:val="mn-MN"/>
        </w:rPr>
        <w:t xml:space="preserve"> салбарт олгосон зээлийн үлдэгдэл</w:t>
      </w:r>
      <w:r w:rsidRPr="00D35ABB">
        <w:rPr>
          <w:lang w:val="mn-MN"/>
        </w:rPr>
        <w:t>,</w:t>
      </w:r>
      <w:r w:rsidR="002F46BD" w:rsidRPr="00D35ABB">
        <w:t xml:space="preserve"> </w:t>
      </w:r>
      <w:r w:rsidR="00745500">
        <w:t>15.0</w:t>
      </w:r>
      <w:r w:rsidR="002F46BD" w:rsidRPr="00D35ABB">
        <w:rPr>
          <w:lang w:val="mn-MN"/>
        </w:rPr>
        <w:t xml:space="preserve">% буюу </w:t>
      </w:r>
      <w:r w:rsidR="00745500">
        <w:t>21.5</w:t>
      </w:r>
      <w:r w:rsidR="005F1E9F" w:rsidRPr="00D35ABB">
        <w:rPr>
          <w:lang w:val="mn-MN"/>
        </w:rPr>
        <w:t xml:space="preserve"> тэрбум </w:t>
      </w:r>
      <w:r w:rsidR="00F3697C" w:rsidRPr="00D35ABB">
        <w:rPr>
          <w:lang w:val="mn-MN"/>
        </w:rPr>
        <w:t>төгрөгийг</w:t>
      </w:r>
      <w:r w:rsidR="00CC48AF" w:rsidRPr="00D35ABB">
        <w:rPr>
          <w:lang w:val="mn-MN"/>
        </w:rPr>
        <w:t xml:space="preserve"> тогтвортой хот төлөвлөлт ба барилг</w:t>
      </w:r>
      <w:r w:rsidR="005D5527" w:rsidRPr="00D35ABB">
        <w:rPr>
          <w:lang w:val="mn-MN"/>
        </w:rPr>
        <w:t>ын салбарт олгосон зээлийн үлдэгдэл</w:t>
      </w:r>
      <w:r w:rsidR="007861B0" w:rsidRPr="00D35ABB">
        <w:rPr>
          <w:lang w:val="mn-MN"/>
        </w:rPr>
        <w:t>,</w:t>
      </w:r>
      <w:r w:rsidR="0041621C" w:rsidRPr="00D35ABB">
        <w:rPr>
          <w:lang w:val="mn-MN"/>
        </w:rPr>
        <w:t xml:space="preserve"> </w:t>
      </w:r>
      <w:r w:rsidR="00B6355A">
        <w:rPr>
          <w:lang w:val="mn-MN"/>
        </w:rPr>
        <w:t>8.</w:t>
      </w:r>
      <w:r w:rsidR="00ED3101">
        <w:t>8</w:t>
      </w:r>
      <w:r w:rsidR="00B6355A">
        <w:rPr>
          <w:lang w:val="mn-MN"/>
        </w:rPr>
        <w:t xml:space="preserve">% буюу </w:t>
      </w:r>
      <w:r w:rsidR="00ED3101">
        <w:t>12.</w:t>
      </w:r>
      <w:r w:rsidR="004C0CA0">
        <w:rPr>
          <w:lang w:val="mn-MN"/>
        </w:rPr>
        <w:t>7</w:t>
      </w:r>
      <w:r w:rsidR="00B6355A">
        <w:rPr>
          <w:lang w:val="mn-MN"/>
        </w:rPr>
        <w:t xml:space="preserve"> тэрбум төгрөгийг эрчим хүчний хангамж, дэд бүтцийн салбарт олгосон зээлийн үлдэгдэл, </w:t>
      </w:r>
      <w:r w:rsidR="00ED3101">
        <w:t>8.9</w:t>
      </w:r>
      <w:r w:rsidR="0041621C" w:rsidRPr="00B6355A">
        <w:rPr>
          <w:lang w:val="mn-MN"/>
        </w:rPr>
        <w:t xml:space="preserve">% буюу </w:t>
      </w:r>
      <w:r w:rsidR="00B837D6">
        <w:t xml:space="preserve">12.7 </w:t>
      </w:r>
      <w:r w:rsidR="0041621C" w:rsidRPr="00B6355A">
        <w:rPr>
          <w:lang w:val="mn-MN"/>
        </w:rPr>
        <w:t xml:space="preserve">тэрбум төгрөгийг </w:t>
      </w:r>
      <w:r w:rsidR="00B837D6">
        <w:rPr>
          <w:lang w:val="mn-MN"/>
        </w:rPr>
        <w:t>тогтвортой хөдөө аж, ахуй салбарт</w:t>
      </w:r>
      <w:r w:rsidR="0041621C" w:rsidRPr="00B6355A">
        <w:rPr>
          <w:lang w:val="mn-MN"/>
        </w:rPr>
        <w:t xml:space="preserve"> олгосон зээлийн үлдэгдэл</w:t>
      </w:r>
      <w:r w:rsidR="002E7B04" w:rsidRPr="00B6355A">
        <w:rPr>
          <w:lang w:val="mn-MN"/>
        </w:rPr>
        <w:t>,</w:t>
      </w:r>
      <w:r w:rsidR="005970EB" w:rsidRPr="00B6355A">
        <w:rPr>
          <w:lang w:val="mn-MN"/>
        </w:rPr>
        <w:t xml:space="preserve"> </w:t>
      </w:r>
      <w:r w:rsidR="002B10BB">
        <w:rPr>
          <w:lang w:val="mn-MN"/>
        </w:rPr>
        <w:t>6.6</w:t>
      </w:r>
      <w:r w:rsidR="00947F52" w:rsidRPr="00354057">
        <w:rPr>
          <w:lang w:val="mn-MN"/>
        </w:rPr>
        <w:t xml:space="preserve">% буюу </w:t>
      </w:r>
      <w:r w:rsidR="002B10BB">
        <w:rPr>
          <w:lang w:val="mn-MN"/>
        </w:rPr>
        <w:t xml:space="preserve">9.5 </w:t>
      </w:r>
      <w:r w:rsidR="00204109" w:rsidRPr="00354057">
        <w:rPr>
          <w:lang w:val="mn-MN"/>
        </w:rPr>
        <w:t xml:space="preserve">тэрбум төгрөгийг </w:t>
      </w:r>
      <w:r w:rsidR="002B10BB">
        <w:rPr>
          <w:lang w:val="mn-MN"/>
        </w:rPr>
        <w:t>эрүүл мэнд</w:t>
      </w:r>
      <w:r w:rsidR="00D56B1D" w:rsidRPr="00354057">
        <w:rPr>
          <w:lang w:val="mn-MN"/>
        </w:rPr>
        <w:t xml:space="preserve"> ангиллын салбарт олгосон зээ</w:t>
      </w:r>
      <w:r w:rsidR="00EA5AEF" w:rsidRPr="00354057">
        <w:rPr>
          <w:lang w:val="mn-MN"/>
        </w:rPr>
        <w:t>л</w:t>
      </w:r>
      <w:r w:rsidR="00D56B1D" w:rsidRPr="00354057">
        <w:rPr>
          <w:lang w:val="mn-MN"/>
        </w:rPr>
        <w:t>ийн үлдэгдэл</w:t>
      </w:r>
      <w:r w:rsidR="002B10BB">
        <w:rPr>
          <w:lang w:val="mn-MN"/>
        </w:rPr>
        <w:t xml:space="preserve">, болон </w:t>
      </w:r>
      <w:r w:rsidR="0095426A">
        <w:rPr>
          <w:lang w:val="mn-MN"/>
        </w:rPr>
        <w:t>14.</w:t>
      </w:r>
      <w:r w:rsidR="00C35B87">
        <w:rPr>
          <w:lang w:val="mn-MN"/>
        </w:rPr>
        <w:t>2</w:t>
      </w:r>
      <w:r w:rsidR="0095426A">
        <w:t xml:space="preserve">% </w:t>
      </w:r>
      <w:r w:rsidR="0095426A">
        <w:rPr>
          <w:lang w:val="mn-MN"/>
        </w:rPr>
        <w:t>буюу 20.6 тэрбум төгрөгийг бусад ангиллын салбарт олгосон зээлийн үлдэгдэл</w:t>
      </w:r>
      <w:r w:rsidR="00D56B1D" w:rsidRPr="00354057">
        <w:rPr>
          <w:lang w:val="mn-MN"/>
        </w:rPr>
        <w:t xml:space="preserve"> бүрдүүлж </w:t>
      </w:r>
      <w:r w:rsidRPr="00354057">
        <w:rPr>
          <w:lang w:val="mn-MN"/>
        </w:rPr>
        <w:t xml:space="preserve">байна. </w:t>
      </w:r>
    </w:p>
    <w:p w14:paraId="4A0AFDE1" w14:textId="294A9CA8" w:rsidR="007B08F6" w:rsidRPr="00AB176A" w:rsidRDefault="007B08F6" w:rsidP="007B08F6">
      <w:pPr>
        <w:jc w:val="both"/>
        <w:rPr>
          <w:lang w:val="mn-MN"/>
        </w:rPr>
      </w:pPr>
      <w:r w:rsidRPr="00AB176A">
        <w:rPr>
          <w:lang w:val="mn-MN"/>
        </w:rPr>
        <w:t xml:space="preserve">Нийт зээлийн үлдэгдлийн </w:t>
      </w:r>
      <w:r w:rsidR="00A12551">
        <w:rPr>
          <w:lang w:val="mn-MN"/>
        </w:rPr>
        <w:t>89</w:t>
      </w:r>
      <w:r w:rsidR="00A12551">
        <w:t>.9</w:t>
      </w:r>
      <w:r w:rsidRPr="00AB176A">
        <w:rPr>
          <w:lang w:val="mn-MN"/>
        </w:rPr>
        <w:t>%</w:t>
      </w:r>
      <w:r w:rsidR="00C4171B" w:rsidRPr="00AB176A">
        <w:t xml:space="preserve"> </w:t>
      </w:r>
      <w:r w:rsidR="00C4171B" w:rsidRPr="00AB176A">
        <w:rPr>
          <w:lang w:val="mn-MN"/>
        </w:rPr>
        <w:t xml:space="preserve">буюу </w:t>
      </w:r>
      <w:r w:rsidR="00A12551">
        <w:t>128.9</w:t>
      </w:r>
      <w:r w:rsidR="00C4171B" w:rsidRPr="00AB176A">
        <w:rPr>
          <w:lang w:val="mn-MN"/>
        </w:rPr>
        <w:t xml:space="preserve"> тэрбум төгрөг</w:t>
      </w:r>
      <w:r w:rsidRPr="00AB176A">
        <w:rPr>
          <w:lang w:val="mn-MN"/>
        </w:rPr>
        <w:t xml:space="preserve"> нь хэвийн, </w:t>
      </w:r>
      <w:r w:rsidR="00A12551">
        <w:t>6.2</w:t>
      </w:r>
      <w:r w:rsidRPr="00AB176A">
        <w:rPr>
          <w:lang w:val="mn-MN"/>
        </w:rPr>
        <w:t>%</w:t>
      </w:r>
      <w:r w:rsidR="00C4171B" w:rsidRPr="00AB176A">
        <w:rPr>
          <w:lang w:val="mn-MN"/>
        </w:rPr>
        <w:t xml:space="preserve"> буюу </w:t>
      </w:r>
      <w:r w:rsidR="00A12551">
        <w:t>8.9</w:t>
      </w:r>
      <w:r w:rsidR="00C4171B" w:rsidRPr="00AB176A">
        <w:rPr>
          <w:lang w:val="mn-MN"/>
        </w:rPr>
        <w:t xml:space="preserve"> тэрбум төгрөг</w:t>
      </w:r>
      <w:r w:rsidRPr="00AB176A">
        <w:rPr>
          <w:lang w:val="mn-MN"/>
        </w:rPr>
        <w:t xml:space="preserve"> нь анхаарал хандуулах, </w:t>
      </w:r>
      <w:r w:rsidR="00A12551">
        <w:t>3.9</w:t>
      </w:r>
      <w:r w:rsidRPr="00AB176A">
        <w:rPr>
          <w:lang w:val="mn-MN"/>
        </w:rPr>
        <w:t xml:space="preserve">% </w:t>
      </w:r>
      <w:r w:rsidR="00C4171B" w:rsidRPr="00AB176A">
        <w:rPr>
          <w:lang w:val="mn-MN"/>
        </w:rPr>
        <w:t xml:space="preserve">буюу </w:t>
      </w:r>
      <w:r w:rsidR="00A12551">
        <w:t>5.6</w:t>
      </w:r>
      <w:r w:rsidR="00C4171B" w:rsidRPr="00AB176A">
        <w:rPr>
          <w:lang w:val="mn-MN"/>
        </w:rPr>
        <w:t xml:space="preserve"> </w:t>
      </w:r>
      <w:r w:rsidR="00EB024B" w:rsidRPr="00AB176A">
        <w:rPr>
          <w:lang w:val="mn-MN"/>
        </w:rPr>
        <w:t>тэрбум</w:t>
      </w:r>
      <w:r w:rsidR="00C4171B" w:rsidRPr="00AB176A">
        <w:rPr>
          <w:lang w:val="mn-MN"/>
        </w:rPr>
        <w:t xml:space="preserve"> төгрөг </w:t>
      </w:r>
      <w:r w:rsidRPr="00AB176A">
        <w:rPr>
          <w:lang w:val="mn-MN"/>
        </w:rPr>
        <w:t>нь чанаргүй ангилалд ангилагдсан байна.</w:t>
      </w:r>
    </w:p>
    <w:p w14:paraId="21CEB072" w14:textId="1542635C" w:rsidR="005E4E89" w:rsidRDefault="005E4E89" w:rsidP="005E4E89">
      <w:pPr>
        <w:pStyle w:val="Caption"/>
        <w:keepNext/>
        <w:spacing w:after="0"/>
      </w:pPr>
      <w:bookmarkStart w:id="83" w:name="_Toc198036559"/>
      <w:r>
        <w:lastRenderedPageBreak/>
        <w:t xml:space="preserve">Зураг </w:t>
      </w:r>
      <w:r>
        <w:fldChar w:fldCharType="begin"/>
      </w:r>
      <w:r>
        <w:instrText xml:space="preserve"> SEQ Зураг \* ARABIC </w:instrText>
      </w:r>
      <w:r>
        <w:fldChar w:fldCharType="separate"/>
      </w:r>
      <w:r w:rsidR="000F7066">
        <w:rPr>
          <w:noProof/>
        </w:rPr>
        <w:t>7</w:t>
      </w:r>
      <w:r>
        <w:rPr>
          <w:noProof/>
        </w:rPr>
        <w:fldChar w:fldCharType="end"/>
      </w:r>
      <w:r>
        <w:rPr>
          <w:lang w:val="mn-MN"/>
        </w:rPr>
        <w:t xml:space="preserve"> Ногоон зээлийн багцын чанар </w:t>
      </w:r>
      <w:r>
        <w:t>(</w:t>
      </w:r>
      <w:r>
        <w:rPr>
          <w:lang w:val="mn-MN"/>
        </w:rPr>
        <w:t>ногоон таксономийн 12 ангиллаар</w:t>
      </w:r>
      <w:r>
        <w:t>)</w:t>
      </w:r>
      <w:bookmarkEnd w:id="83"/>
    </w:p>
    <w:p w14:paraId="05FEB470" w14:textId="79371760" w:rsidR="00925093" w:rsidRPr="00925093" w:rsidRDefault="00D82B86" w:rsidP="00925093">
      <w:pPr>
        <w:rPr>
          <w:highlight w:val="yellow"/>
          <w:lang w:val="mn-MN"/>
        </w:rPr>
      </w:pPr>
      <w:r>
        <w:rPr>
          <w:noProof/>
        </w:rPr>
        <w:drawing>
          <wp:inline distT="0" distB="0" distL="0" distR="0" wp14:anchorId="5188BC47" wp14:editId="2A57A7E9">
            <wp:extent cx="5939790" cy="3709115"/>
            <wp:effectExtent l="0" t="0" r="3810" b="5715"/>
            <wp:docPr id="254194855" name="Chart 1">
              <a:extLst xmlns:a="http://schemas.openxmlformats.org/drawingml/2006/main">
                <a:ext uri="{FF2B5EF4-FFF2-40B4-BE49-F238E27FC236}">
                  <a16:creationId xmlns:a16="http://schemas.microsoft.com/office/drawing/2014/main" id="{226DD5D7-5DFA-8E0A-33D2-871C7CA97E2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09890C2A" w14:textId="0840355B" w:rsidR="00DD577B" w:rsidRPr="00E36404" w:rsidRDefault="00DD577B" w:rsidP="00DD577B">
      <w:pPr>
        <w:pStyle w:val="Heading2"/>
        <w:spacing w:before="120" w:after="120"/>
        <w:rPr>
          <w:lang w:val="mn-MN"/>
        </w:rPr>
      </w:pPr>
      <w:bookmarkStart w:id="84" w:name="_Toc190168318"/>
      <w:bookmarkStart w:id="85" w:name="_Hlk205453699"/>
      <w:r w:rsidRPr="00E36404">
        <w:rPr>
          <w:lang w:val="mn-MN"/>
        </w:rPr>
        <w:t>Факторингийн тооцооны авлага</w:t>
      </w:r>
      <w:bookmarkEnd w:id="84"/>
    </w:p>
    <w:p w14:paraId="65B818A5" w14:textId="179691DB" w:rsidR="00B73346" w:rsidRPr="00A65B23" w:rsidRDefault="00B73346" w:rsidP="00B73346">
      <w:pPr>
        <w:jc w:val="both"/>
        <w:rPr>
          <w:color w:val="000000" w:themeColor="text1"/>
          <w:highlight w:val="yellow"/>
        </w:rPr>
      </w:pPr>
      <w:bookmarkStart w:id="86" w:name="_Hlk120796109"/>
      <w:r w:rsidRPr="0082353B">
        <w:rPr>
          <w:color w:val="000000" w:themeColor="text1"/>
          <w:lang w:val="mn-MN"/>
        </w:rPr>
        <w:t>Факторингийн тооцооны авлага өмнөх он</w:t>
      </w:r>
      <w:r w:rsidR="002B6356" w:rsidRPr="0082353B">
        <w:rPr>
          <w:color w:val="000000" w:themeColor="text1"/>
          <w:lang w:val="mn-MN"/>
        </w:rPr>
        <w:t>ы мөн үеэс</w:t>
      </w:r>
      <w:r w:rsidRPr="0082353B">
        <w:rPr>
          <w:color w:val="000000" w:themeColor="text1"/>
          <w:lang w:val="mn-MN"/>
        </w:rPr>
        <w:t xml:space="preserve"> </w:t>
      </w:r>
      <w:r w:rsidR="00445982" w:rsidRPr="0082353B">
        <w:rPr>
          <w:color w:val="000000" w:themeColor="text1"/>
          <w:lang w:val="mn-MN"/>
        </w:rPr>
        <w:t>1</w:t>
      </w:r>
      <w:r w:rsidR="00DE7167">
        <w:rPr>
          <w:color w:val="000000" w:themeColor="text1"/>
        </w:rPr>
        <w:t>77.3</w:t>
      </w:r>
      <w:r w:rsidR="004A0610" w:rsidRPr="0082353B">
        <w:rPr>
          <w:color w:val="000000" w:themeColor="text1"/>
          <w:lang w:val="mn-MN"/>
        </w:rPr>
        <w:t xml:space="preserve"> хувиар</w:t>
      </w:r>
      <w:r w:rsidRPr="0082353B">
        <w:rPr>
          <w:color w:val="000000" w:themeColor="text1"/>
          <w:lang w:val="mn-MN"/>
        </w:rPr>
        <w:t xml:space="preserve"> буюу </w:t>
      </w:r>
      <w:r w:rsidR="00DE7167">
        <w:rPr>
          <w:color w:val="000000" w:themeColor="text1"/>
        </w:rPr>
        <w:t>40.5</w:t>
      </w:r>
      <w:r w:rsidRPr="0082353B">
        <w:rPr>
          <w:color w:val="000000" w:themeColor="text1"/>
          <w:lang w:val="mn-MN"/>
        </w:rPr>
        <w:t xml:space="preserve"> тэрбум төгрөгөөр өсөж, </w:t>
      </w:r>
      <w:r w:rsidR="00DC3219">
        <w:rPr>
          <w:color w:val="000000" w:themeColor="text1"/>
        </w:rPr>
        <w:t>21</w:t>
      </w:r>
      <w:r w:rsidRPr="0082353B">
        <w:rPr>
          <w:color w:val="000000" w:themeColor="text1"/>
          <w:lang w:val="mn-MN"/>
        </w:rPr>
        <w:t xml:space="preserve"> ББСБ </w:t>
      </w:r>
      <w:r w:rsidR="00DC3219">
        <w:rPr>
          <w:color w:val="000000" w:themeColor="text1"/>
        </w:rPr>
        <w:t>63.3</w:t>
      </w:r>
      <w:r w:rsidRPr="0082353B">
        <w:rPr>
          <w:color w:val="000000" w:themeColor="text1"/>
          <w:lang w:val="mn-MN"/>
        </w:rPr>
        <w:t xml:space="preserve"> тэрбум төгрөгийн үлдэгдэлтэй</w:t>
      </w:r>
      <w:bookmarkEnd w:id="86"/>
      <w:r w:rsidRPr="0082353B">
        <w:rPr>
          <w:color w:val="000000" w:themeColor="text1"/>
          <w:lang w:val="mn-MN"/>
        </w:rPr>
        <w:t xml:space="preserve"> гарчээ</w:t>
      </w:r>
      <w:r w:rsidR="00A60F5B">
        <w:rPr>
          <w:color w:val="000000" w:themeColor="text1"/>
        </w:rPr>
        <w:t xml:space="preserve">. </w:t>
      </w:r>
      <w:r w:rsidR="0004709D" w:rsidRPr="007561F4">
        <w:rPr>
          <w:lang w:val="mn-MN"/>
        </w:rPr>
        <w:t>202</w:t>
      </w:r>
      <w:r w:rsidR="0004709D" w:rsidRPr="007561F4">
        <w:t>5</w:t>
      </w:r>
      <w:r w:rsidR="0004709D" w:rsidRPr="007561F4">
        <w:rPr>
          <w:lang w:val="mn-MN"/>
        </w:rPr>
        <w:t xml:space="preserve"> оны </w:t>
      </w:r>
      <w:r w:rsidR="0004709D" w:rsidRPr="007561F4">
        <w:t>I</w:t>
      </w:r>
      <w:r w:rsidR="00DC3219">
        <w:t>I</w:t>
      </w:r>
      <w:r w:rsidR="0004709D" w:rsidRPr="007561F4">
        <w:rPr>
          <w:lang w:val="mn-MN"/>
        </w:rPr>
        <w:t xml:space="preserve"> улирлын байдлаар </w:t>
      </w:r>
      <w:r w:rsidR="00DC3219">
        <w:t>663.6</w:t>
      </w:r>
      <w:r w:rsidRPr="007561F4">
        <w:rPr>
          <w:color w:val="000000" w:themeColor="text1"/>
          <w:lang w:val="mn-MN"/>
        </w:rPr>
        <w:t xml:space="preserve"> </w:t>
      </w:r>
      <w:r w:rsidR="00357FDE" w:rsidRPr="007561F4">
        <w:rPr>
          <w:color w:val="000000" w:themeColor="text1"/>
          <w:lang w:val="mn-MN"/>
        </w:rPr>
        <w:t>сая</w:t>
      </w:r>
      <w:r w:rsidRPr="007561F4">
        <w:rPr>
          <w:color w:val="000000" w:themeColor="text1"/>
          <w:lang w:val="mn-MN"/>
        </w:rPr>
        <w:t xml:space="preserve"> төгрөгийн </w:t>
      </w:r>
      <w:r w:rsidR="00357FDE" w:rsidRPr="007561F4">
        <w:rPr>
          <w:color w:val="000000" w:themeColor="text1"/>
          <w:lang w:val="mn-MN"/>
        </w:rPr>
        <w:t xml:space="preserve">факторингийн тооцооны </w:t>
      </w:r>
      <w:r w:rsidRPr="007561F4">
        <w:rPr>
          <w:color w:val="000000" w:themeColor="text1"/>
          <w:lang w:val="mn-MN"/>
        </w:rPr>
        <w:t xml:space="preserve">хүүгийн авлага хуримтлуулан бүртгэсэн </w:t>
      </w:r>
      <w:r w:rsidR="00DC3219">
        <w:rPr>
          <w:color w:val="000000" w:themeColor="text1"/>
          <w:lang w:val="mn-MN"/>
        </w:rPr>
        <w:t xml:space="preserve">нь өмнөх мөн үетэй харьцуулахад </w:t>
      </w:r>
      <w:r w:rsidR="00147125">
        <w:rPr>
          <w:color w:val="000000" w:themeColor="text1"/>
          <w:lang w:val="mn-MN"/>
        </w:rPr>
        <w:t xml:space="preserve">56.1 хувиар буурсан </w:t>
      </w:r>
      <w:r w:rsidRPr="007561F4">
        <w:rPr>
          <w:color w:val="000000" w:themeColor="text1"/>
          <w:lang w:val="mn-MN"/>
        </w:rPr>
        <w:t xml:space="preserve">байна. Нийт </w:t>
      </w:r>
      <w:r w:rsidR="00147125">
        <w:rPr>
          <w:color w:val="000000" w:themeColor="text1"/>
          <w:lang w:val="mn-MN"/>
        </w:rPr>
        <w:t>12.2</w:t>
      </w:r>
      <w:r w:rsidR="00BA6313">
        <w:rPr>
          <w:color w:val="000000" w:themeColor="text1"/>
          <w:lang w:val="mn-MN"/>
        </w:rPr>
        <w:t xml:space="preserve"> тэрбум </w:t>
      </w:r>
      <w:r w:rsidRPr="007561F4">
        <w:rPr>
          <w:color w:val="000000" w:themeColor="text1"/>
          <w:lang w:val="mn-MN"/>
        </w:rPr>
        <w:t xml:space="preserve">төгрөгийн анхаарал хандуулах болон чанаргүй факторингийн үлдэгдэлд </w:t>
      </w:r>
      <w:r w:rsidR="00147125">
        <w:rPr>
          <w:color w:val="000000" w:themeColor="text1"/>
          <w:lang w:val="mn-MN"/>
        </w:rPr>
        <w:t>4.6</w:t>
      </w:r>
      <w:r w:rsidR="00BA6313">
        <w:rPr>
          <w:color w:val="000000" w:themeColor="text1"/>
          <w:lang w:val="mn-MN"/>
        </w:rPr>
        <w:t xml:space="preserve"> тэрбум</w:t>
      </w:r>
      <w:r w:rsidR="006B454F" w:rsidRPr="007561F4">
        <w:rPr>
          <w:color w:val="000000" w:themeColor="text1"/>
          <w:lang w:val="mn-MN"/>
        </w:rPr>
        <w:t xml:space="preserve"> </w:t>
      </w:r>
      <w:r w:rsidRPr="007561F4">
        <w:rPr>
          <w:color w:val="000000" w:themeColor="text1"/>
          <w:lang w:val="mn-MN"/>
        </w:rPr>
        <w:t xml:space="preserve">төгрөгийн эрсдэлийн сан байгуулж, </w:t>
      </w:r>
      <w:r w:rsidR="00044308" w:rsidRPr="007561F4">
        <w:rPr>
          <w:color w:val="000000" w:themeColor="text1"/>
          <w:lang w:val="mn-MN"/>
        </w:rPr>
        <w:t>5</w:t>
      </w:r>
      <w:r w:rsidR="00FB2EEB">
        <w:rPr>
          <w:color w:val="000000" w:themeColor="text1"/>
          <w:lang w:val="mn-MN"/>
        </w:rPr>
        <w:t>8.7</w:t>
      </w:r>
      <w:r w:rsidR="00A67DA5">
        <w:rPr>
          <w:color w:val="000000" w:themeColor="text1"/>
        </w:rPr>
        <w:t xml:space="preserve"> </w:t>
      </w:r>
      <w:r w:rsidRPr="007561F4">
        <w:rPr>
          <w:color w:val="000000" w:themeColor="text1"/>
          <w:lang w:val="mn-MN"/>
        </w:rPr>
        <w:t>тэрбум төгрөгийн цэвэр үлдэгдэлтэй гарчээ.</w:t>
      </w:r>
      <w:r w:rsidR="00F348EA" w:rsidRPr="007561F4">
        <w:rPr>
          <w:color w:val="000000" w:themeColor="text1"/>
          <w:lang w:val="mn-MN"/>
        </w:rPr>
        <w:t xml:space="preserve"> </w:t>
      </w:r>
      <w:r w:rsidRPr="007561F4">
        <w:rPr>
          <w:color w:val="000000" w:themeColor="text1"/>
          <w:lang w:val="mn-MN"/>
        </w:rPr>
        <w:t xml:space="preserve"> </w:t>
      </w:r>
    </w:p>
    <w:p w14:paraId="6296628F" w14:textId="0D76BCF5" w:rsidR="00B73346" w:rsidRPr="003D3787" w:rsidRDefault="00B73346" w:rsidP="003D3787">
      <w:pPr>
        <w:pStyle w:val="Caption"/>
        <w:spacing w:after="0"/>
        <w:rPr>
          <w:lang w:val="mn-MN"/>
        </w:rPr>
      </w:pPr>
      <w:bookmarkStart w:id="87" w:name="_Toc167692907"/>
      <w:bookmarkStart w:id="88" w:name="_Toc205970921"/>
      <w:r w:rsidRPr="003D3787">
        <w:rPr>
          <w:lang w:val="mn-MN"/>
        </w:rPr>
        <w:t xml:space="preserve">Хүснэгт </w:t>
      </w:r>
      <w:r w:rsidRPr="003D3787">
        <w:rPr>
          <w:noProof/>
          <w:lang w:val="mn-MN"/>
        </w:rPr>
        <w:fldChar w:fldCharType="begin"/>
      </w:r>
      <w:r w:rsidRPr="003D3787">
        <w:rPr>
          <w:noProof/>
          <w:lang w:val="mn-MN"/>
        </w:rPr>
        <w:instrText xml:space="preserve"> SEQ Хүснэгт \* ARABIC </w:instrText>
      </w:r>
      <w:r w:rsidRPr="003D3787">
        <w:rPr>
          <w:noProof/>
          <w:lang w:val="mn-MN"/>
        </w:rPr>
        <w:fldChar w:fldCharType="separate"/>
      </w:r>
      <w:r w:rsidR="000F7066">
        <w:rPr>
          <w:noProof/>
          <w:lang w:val="mn-MN"/>
        </w:rPr>
        <w:t>20</w:t>
      </w:r>
      <w:r w:rsidRPr="003D3787">
        <w:rPr>
          <w:noProof/>
          <w:lang w:val="mn-MN"/>
        </w:rPr>
        <w:fldChar w:fldCharType="end"/>
      </w:r>
      <w:r w:rsidRPr="003D3787">
        <w:rPr>
          <w:lang w:val="mn-MN"/>
        </w:rPr>
        <w:t xml:space="preserve"> Факторингийн тооцооны авлагын ангилал </w:t>
      </w:r>
      <w:r w:rsidR="00966ABE" w:rsidRPr="003D3787">
        <w:rPr>
          <w:lang w:val="mn-MN"/>
        </w:rPr>
        <w:t>(сая</w:t>
      </w:r>
      <w:r w:rsidRPr="003D3787">
        <w:rPr>
          <w:lang w:val="mn-MN"/>
        </w:rPr>
        <w:t xml:space="preserve"> </w:t>
      </w:r>
      <w:r w:rsidR="00966ABE" w:rsidRPr="003D3787">
        <w:rPr>
          <w:lang w:val="mn-MN"/>
        </w:rPr>
        <w:t>төгрөгөөр)</w:t>
      </w:r>
      <w:bookmarkEnd w:id="87"/>
      <w:bookmarkEnd w:id="88"/>
    </w:p>
    <w:tbl>
      <w:tblPr>
        <w:tblStyle w:val="PlainTable2"/>
        <w:tblW w:w="9354" w:type="dxa"/>
        <w:tblLook w:val="04A0" w:firstRow="1" w:lastRow="0" w:firstColumn="1" w:lastColumn="0" w:noHBand="0" w:noVBand="1"/>
      </w:tblPr>
      <w:tblGrid>
        <w:gridCol w:w="3119"/>
        <w:gridCol w:w="992"/>
        <w:gridCol w:w="1134"/>
        <w:gridCol w:w="1199"/>
        <w:gridCol w:w="1199"/>
        <w:gridCol w:w="831"/>
        <w:gridCol w:w="880"/>
      </w:tblGrid>
      <w:tr w:rsidR="00332603" w:rsidRPr="00A65B23" w14:paraId="3868B700" w14:textId="77777777" w:rsidTr="00453881">
        <w:trPr>
          <w:cnfStyle w:val="100000000000" w:firstRow="1" w:lastRow="0" w:firstColumn="0" w:lastColumn="0" w:oddVBand="0" w:evenVBand="0" w:oddHBand="0"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3119" w:type="dxa"/>
            <w:vMerge w:val="restart"/>
            <w:shd w:val="clear" w:color="auto" w:fill="002060"/>
            <w:noWrap/>
            <w:vAlign w:val="center"/>
          </w:tcPr>
          <w:p w14:paraId="3E4FF904" w14:textId="77777777" w:rsidR="00332603" w:rsidRPr="00ED4130" w:rsidRDefault="00332603" w:rsidP="00332603">
            <w:pPr>
              <w:spacing w:before="0"/>
              <w:rPr>
                <w:rFonts w:ascii="Times New Roman" w:hAnsi="Times New Roman" w:cs="Times New Roman"/>
                <w:color w:val="FFFFFF" w:themeColor="background1"/>
                <w:sz w:val="16"/>
                <w:szCs w:val="16"/>
                <w:lang w:val="mn-MN"/>
              </w:rPr>
            </w:pPr>
            <w:r w:rsidRPr="00ED4130">
              <w:rPr>
                <w:rFonts w:ascii="Times New Roman" w:hAnsi="Times New Roman" w:cs="Times New Roman"/>
                <w:color w:val="FFFFFF" w:themeColor="background1"/>
                <w:sz w:val="16"/>
                <w:szCs w:val="16"/>
                <w:lang w:val="mn-MN"/>
              </w:rPr>
              <w:t>Нийт факторингийн тооцооны авлага</w:t>
            </w:r>
          </w:p>
        </w:tc>
        <w:tc>
          <w:tcPr>
            <w:tcW w:w="2126" w:type="dxa"/>
            <w:gridSpan w:val="2"/>
            <w:shd w:val="clear" w:color="auto" w:fill="002060"/>
            <w:noWrap/>
            <w:vAlign w:val="center"/>
          </w:tcPr>
          <w:p w14:paraId="1D10EBF7" w14:textId="40D464F5" w:rsidR="00332603" w:rsidRPr="00D83CD8" w:rsidRDefault="00332603" w:rsidP="00332603">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FFFFFF" w:themeColor="background1"/>
                <w:sz w:val="16"/>
                <w:szCs w:val="16"/>
                <w:lang w:val="mn-MN"/>
              </w:rPr>
            </w:pPr>
            <w:r w:rsidRPr="00D83CD8">
              <w:rPr>
                <w:rFonts w:ascii="Times New Roman" w:hAnsi="Times New Roman" w:cs="Times New Roman"/>
                <w:bCs w:val="0"/>
                <w:color w:val="FFFFFF"/>
                <w:sz w:val="16"/>
                <w:szCs w:val="16"/>
              </w:rPr>
              <w:t>2024-I</w:t>
            </w:r>
            <w:r w:rsidR="00362169">
              <w:rPr>
                <w:rFonts w:ascii="Times New Roman" w:hAnsi="Times New Roman" w:cs="Times New Roman"/>
                <w:bCs w:val="0"/>
                <w:color w:val="FFFFFF"/>
                <w:sz w:val="16"/>
                <w:szCs w:val="16"/>
              </w:rPr>
              <w:t>I</w:t>
            </w:r>
          </w:p>
        </w:tc>
        <w:tc>
          <w:tcPr>
            <w:tcW w:w="2398" w:type="dxa"/>
            <w:gridSpan w:val="2"/>
            <w:shd w:val="clear" w:color="auto" w:fill="002060"/>
            <w:vAlign w:val="center"/>
          </w:tcPr>
          <w:p w14:paraId="2D393095" w14:textId="2F31D077" w:rsidR="00332603" w:rsidRPr="00D83CD8" w:rsidRDefault="00332603" w:rsidP="00332603">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FFFFFF" w:themeColor="background1"/>
                <w:sz w:val="16"/>
                <w:szCs w:val="16"/>
                <w:lang w:val="mn-MN"/>
              </w:rPr>
            </w:pPr>
            <w:r w:rsidRPr="00D83CD8">
              <w:rPr>
                <w:rFonts w:ascii="Times New Roman" w:hAnsi="Times New Roman" w:cs="Times New Roman"/>
                <w:bCs w:val="0"/>
                <w:color w:val="FFFFFF"/>
                <w:sz w:val="16"/>
                <w:szCs w:val="16"/>
              </w:rPr>
              <w:t>2025-</w:t>
            </w:r>
            <w:r w:rsidR="00362169">
              <w:rPr>
                <w:rFonts w:ascii="Times New Roman" w:hAnsi="Times New Roman" w:cs="Times New Roman"/>
                <w:bCs w:val="0"/>
                <w:color w:val="FFFFFF"/>
                <w:sz w:val="16"/>
                <w:szCs w:val="16"/>
              </w:rPr>
              <w:t>I</w:t>
            </w:r>
            <w:r w:rsidRPr="00D83CD8">
              <w:rPr>
                <w:rFonts w:ascii="Times New Roman" w:hAnsi="Times New Roman" w:cs="Times New Roman"/>
                <w:bCs w:val="0"/>
                <w:color w:val="FFFFFF"/>
                <w:sz w:val="16"/>
                <w:szCs w:val="16"/>
              </w:rPr>
              <w:t>I</w:t>
            </w:r>
          </w:p>
        </w:tc>
        <w:tc>
          <w:tcPr>
            <w:tcW w:w="1711" w:type="dxa"/>
            <w:gridSpan w:val="2"/>
            <w:vMerge w:val="restart"/>
            <w:shd w:val="clear" w:color="auto" w:fill="002060"/>
            <w:vAlign w:val="center"/>
          </w:tcPr>
          <w:p w14:paraId="06099368" w14:textId="77777777" w:rsidR="00332603" w:rsidRPr="00ED4130" w:rsidRDefault="00332603" w:rsidP="00332603">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FFFFFF" w:themeColor="background1"/>
                <w:sz w:val="16"/>
                <w:szCs w:val="16"/>
                <w:lang w:val="mn-MN"/>
              </w:rPr>
            </w:pPr>
            <w:r w:rsidRPr="00ED4130">
              <w:rPr>
                <w:rFonts w:ascii="Times New Roman" w:hAnsi="Times New Roman" w:cs="Times New Roman"/>
                <w:color w:val="FFFFFF" w:themeColor="background1"/>
                <w:sz w:val="16"/>
                <w:szCs w:val="16"/>
                <w:lang w:val="mn-MN"/>
              </w:rPr>
              <w:t>Өөрчлөлт</w:t>
            </w:r>
          </w:p>
        </w:tc>
      </w:tr>
      <w:tr w:rsidR="00B73346" w:rsidRPr="00A65B23" w14:paraId="660C2C1E" w14:textId="77777777" w:rsidTr="00453881">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3119" w:type="dxa"/>
            <w:vMerge/>
            <w:shd w:val="clear" w:color="auto" w:fill="002060"/>
            <w:noWrap/>
            <w:vAlign w:val="center"/>
          </w:tcPr>
          <w:p w14:paraId="24415A03" w14:textId="77777777" w:rsidR="00B73346" w:rsidRPr="00ED4130" w:rsidRDefault="00B73346" w:rsidP="00DC313E">
            <w:pPr>
              <w:spacing w:before="0"/>
              <w:rPr>
                <w:rFonts w:ascii="Times New Roman" w:hAnsi="Times New Roman" w:cs="Times New Roman"/>
                <w:color w:val="FFFFFF" w:themeColor="background1"/>
                <w:sz w:val="16"/>
                <w:szCs w:val="16"/>
                <w:lang w:val="mn-MN"/>
              </w:rPr>
            </w:pPr>
          </w:p>
        </w:tc>
        <w:tc>
          <w:tcPr>
            <w:tcW w:w="992" w:type="dxa"/>
            <w:shd w:val="clear" w:color="auto" w:fill="002060"/>
            <w:noWrap/>
            <w:vAlign w:val="center"/>
          </w:tcPr>
          <w:p w14:paraId="7A26E4DA" w14:textId="77777777" w:rsidR="00B73346" w:rsidRPr="00ED4130" w:rsidRDefault="00B73346" w:rsidP="00DC313E">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FFFFFF" w:themeColor="background1"/>
                <w:sz w:val="16"/>
                <w:szCs w:val="16"/>
                <w:lang w:val="mn-MN"/>
              </w:rPr>
            </w:pPr>
            <w:r w:rsidRPr="00ED4130">
              <w:rPr>
                <w:rFonts w:ascii="Times New Roman" w:hAnsi="Times New Roman" w:cs="Times New Roman"/>
                <w:b/>
                <w:color w:val="FFFFFF" w:themeColor="background1"/>
                <w:sz w:val="16"/>
                <w:szCs w:val="16"/>
                <w:lang w:val="mn-MN"/>
              </w:rPr>
              <w:t>Нийт дүн</w:t>
            </w:r>
          </w:p>
        </w:tc>
        <w:tc>
          <w:tcPr>
            <w:tcW w:w="1134" w:type="dxa"/>
            <w:shd w:val="clear" w:color="auto" w:fill="002060"/>
            <w:noWrap/>
            <w:vAlign w:val="center"/>
          </w:tcPr>
          <w:p w14:paraId="41266F23" w14:textId="77777777" w:rsidR="00B73346" w:rsidRPr="00ED4130" w:rsidRDefault="00B73346" w:rsidP="00DC313E">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FFFFFF" w:themeColor="background1"/>
                <w:sz w:val="16"/>
                <w:szCs w:val="16"/>
                <w:lang w:val="mn-MN"/>
              </w:rPr>
            </w:pPr>
            <w:r w:rsidRPr="00ED4130">
              <w:rPr>
                <w:rFonts w:ascii="Times New Roman" w:hAnsi="Times New Roman" w:cs="Times New Roman"/>
                <w:b/>
                <w:color w:val="FFFFFF" w:themeColor="background1"/>
                <w:sz w:val="16"/>
                <w:szCs w:val="16"/>
                <w:lang w:val="mn-MN"/>
              </w:rPr>
              <w:t>Эзлэх хувь</w:t>
            </w:r>
          </w:p>
        </w:tc>
        <w:tc>
          <w:tcPr>
            <w:tcW w:w="1199" w:type="dxa"/>
            <w:shd w:val="clear" w:color="auto" w:fill="002060"/>
            <w:vAlign w:val="center"/>
          </w:tcPr>
          <w:p w14:paraId="7A8279F0" w14:textId="77777777" w:rsidR="00B73346" w:rsidRPr="00ED4130" w:rsidRDefault="00B73346" w:rsidP="00DC313E">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FFFFFF" w:themeColor="background1"/>
                <w:sz w:val="16"/>
                <w:szCs w:val="16"/>
                <w:lang w:val="mn-MN"/>
              </w:rPr>
            </w:pPr>
            <w:r w:rsidRPr="00ED4130">
              <w:rPr>
                <w:rFonts w:ascii="Times New Roman" w:hAnsi="Times New Roman" w:cs="Times New Roman"/>
                <w:b/>
                <w:color w:val="FFFFFF" w:themeColor="background1"/>
                <w:sz w:val="16"/>
                <w:szCs w:val="16"/>
                <w:lang w:val="mn-MN"/>
              </w:rPr>
              <w:t>Нийт дүн</w:t>
            </w:r>
          </w:p>
        </w:tc>
        <w:tc>
          <w:tcPr>
            <w:tcW w:w="1199" w:type="dxa"/>
            <w:shd w:val="clear" w:color="auto" w:fill="002060"/>
            <w:vAlign w:val="center"/>
          </w:tcPr>
          <w:p w14:paraId="7A8CDF6D" w14:textId="77777777" w:rsidR="00B73346" w:rsidRPr="00ED4130" w:rsidRDefault="00B73346" w:rsidP="00DC313E">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FFFFFF" w:themeColor="background1"/>
                <w:sz w:val="16"/>
                <w:szCs w:val="16"/>
                <w:lang w:val="mn-MN"/>
              </w:rPr>
            </w:pPr>
            <w:r w:rsidRPr="00ED4130">
              <w:rPr>
                <w:rFonts w:ascii="Times New Roman" w:hAnsi="Times New Roman" w:cs="Times New Roman"/>
                <w:b/>
                <w:color w:val="FFFFFF" w:themeColor="background1"/>
                <w:sz w:val="16"/>
                <w:szCs w:val="16"/>
                <w:lang w:val="mn-MN"/>
              </w:rPr>
              <w:t>Эзлэх хувь</w:t>
            </w:r>
          </w:p>
        </w:tc>
        <w:tc>
          <w:tcPr>
            <w:tcW w:w="1711" w:type="dxa"/>
            <w:gridSpan w:val="2"/>
            <w:vMerge/>
            <w:shd w:val="clear" w:color="auto" w:fill="002060"/>
            <w:vAlign w:val="center"/>
          </w:tcPr>
          <w:p w14:paraId="09644087" w14:textId="77777777" w:rsidR="00B73346" w:rsidRPr="00ED4130" w:rsidRDefault="00B73346" w:rsidP="00DC313E">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FFFFFF" w:themeColor="background1"/>
                <w:sz w:val="16"/>
                <w:szCs w:val="16"/>
                <w:lang w:val="mn-MN"/>
              </w:rPr>
            </w:pPr>
          </w:p>
        </w:tc>
      </w:tr>
      <w:tr w:rsidR="00362169" w:rsidRPr="00A65B23" w14:paraId="2C0C9B40" w14:textId="77777777" w:rsidTr="00BD36EE">
        <w:trPr>
          <w:trHeight w:val="70"/>
        </w:trPr>
        <w:tc>
          <w:tcPr>
            <w:cnfStyle w:val="001000000000" w:firstRow="0" w:lastRow="0" w:firstColumn="1" w:lastColumn="0" w:oddVBand="0" w:evenVBand="0" w:oddHBand="0" w:evenHBand="0" w:firstRowFirstColumn="0" w:firstRowLastColumn="0" w:lastRowFirstColumn="0" w:lastRowLastColumn="0"/>
            <w:tcW w:w="3119" w:type="dxa"/>
            <w:vMerge/>
            <w:shd w:val="clear" w:color="auto" w:fill="002060"/>
            <w:noWrap/>
            <w:vAlign w:val="center"/>
          </w:tcPr>
          <w:p w14:paraId="7C057A20" w14:textId="77777777" w:rsidR="00362169" w:rsidRPr="00ED4130" w:rsidRDefault="00362169" w:rsidP="00362169">
            <w:pPr>
              <w:spacing w:before="0"/>
              <w:rPr>
                <w:rFonts w:ascii="Times New Roman" w:hAnsi="Times New Roman" w:cs="Times New Roman"/>
                <w:color w:val="FFFFFF" w:themeColor="background1"/>
                <w:sz w:val="16"/>
                <w:szCs w:val="16"/>
                <w:lang w:val="mn-MN"/>
              </w:rPr>
            </w:pPr>
          </w:p>
        </w:tc>
        <w:tc>
          <w:tcPr>
            <w:tcW w:w="992" w:type="dxa"/>
            <w:shd w:val="clear" w:color="auto" w:fill="002060"/>
            <w:noWrap/>
          </w:tcPr>
          <w:p w14:paraId="792B07CC" w14:textId="57A1D600" w:rsidR="00362169" w:rsidRPr="00362169" w:rsidRDefault="00362169" w:rsidP="0036216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FFFFFF" w:themeColor="background1"/>
                <w:sz w:val="16"/>
                <w:szCs w:val="16"/>
                <w:lang w:val="mn-MN"/>
              </w:rPr>
            </w:pPr>
            <w:r w:rsidRPr="00362169">
              <w:rPr>
                <w:rFonts w:ascii="Times New Roman" w:hAnsi="Times New Roman" w:cs="Times New Roman"/>
                <w:sz w:val="16"/>
                <w:szCs w:val="16"/>
              </w:rPr>
              <w:t xml:space="preserve"> 22,838.0 </w:t>
            </w:r>
          </w:p>
        </w:tc>
        <w:tc>
          <w:tcPr>
            <w:tcW w:w="1134" w:type="dxa"/>
            <w:shd w:val="clear" w:color="auto" w:fill="002060"/>
            <w:noWrap/>
          </w:tcPr>
          <w:p w14:paraId="02D705CA" w14:textId="4C72C9E1" w:rsidR="00362169" w:rsidRPr="00362169" w:rsidRDefault="00362169" w:rsidP="0036216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FFFFFF" w:themeColor="background1"/>
                <w:sz w:val="16"/>
                <w:szCs w:val="16"/>
                <w:lang w:val="mn-MN"/>
              </w:rPr>
            </w:pPr>
            <w:r w:rsidRPr="00362169">
              <w:rPr>
                <w:rFonts w:ascii="Times New Roman" w:hAnsi="Times New Roman" w:cs="Times New Roman"/>
                <w:sz w:val="16"/>
                <w:szCs w:val="16"/>
              </w:rPr>
              <w:t>100.0%</w:t>
            </w:r>
          </w:p>
        </w:tc>
        <w:tc>
          <w:tcPr>
            <w:tcW w:w="1199" w:type="dxa"/>
            <w:shd w:val="clear" w:color="auto" w:fill="002060"/>
          </w:tcPr>
          <w:p w14:paraId="0E05C06C" w14:textId="1E1314B8" w:rsidR="00362169" w:rsidRPr="00362169" w:rsidRDefault="00362169" w:rsidP="0036216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FFFFFF" w:themeColor="background1"/>
                <w:sz w:val="16"/>
                <w:szCs w:val="16"/>
                <w:lang w:val="mn-MN"/>
              </w:rPr>
            </w:pPr>
            <w:r w:rsidRPr="00362169">
              <w:rPr>
                <w:rFonts w:ascii="Times New Roman" w:hAnsi="Times New Roman" w:cs="Times New Roman"/>
                <w:sz w:val="16"/>
                <w:szCs w:val="16"/>
              </w:rPr>
              <w:t xml:space="preserve"> 63,321.6 </w:t>
            </w:r>
          </w:p>
        </w:tc>
        <w:tc>
          <w:tcPr>
            <w:tcW w:w="1199" w:type="dxa"/>
            <w:shd w:val="clear" w:color="auto" w:fill="002060"/>
          </w:tcPr>
          <w:p w14:paraId="0DB39EE5" w14:textId="13BA67FF" w:rsidR="00362169" w:rsidRPr="00362169" w:rsidRDefault="00362169" w:rsidP="0036216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FFFFFF" w:themeColor="background1"/>
                <w:sz w:val="16"/>
                <w:szCs w:val="16"/>
                <w:lang w:val="mn-MN"/>
              </w:rPr>
            </w:pPr>
            <w:r w:rsidRPr="00362169">
              <w:rPr>
                <w:rFonts w:ascii="Times New Roman" w:hAnsi="Times New Roman" w:cs="Times New Roman"/>
                <w:sz w:val="16"/>
                <w:szCs w:val="16"/>
              </w:rPr>
              <w:t>100.0%</w:t>
            </w:r>
          </w:p>
        </w:tc>
        <w:tc>
          <w:tcPr>
            <w:tcW w:w="831" w:type="dxa"/>
            <w:shd w:val="clear" w:color="auto" w:fill="002060"/>
          </w:tcPr>
          <w:p w14:paraId="3EE36F63" w14:textId="009800DD" w:rsidR="00362169" w:rsidRPr="00362169" w:rsidRDefault="00362169" w:rsidP="0036216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FFFFFF" w:themeColor="background1"/>
                <w:sz w:val="16"/>
                <w:szCs w:val="16"/>
                <w:lang w:val="mn-MN"/>
              </w:rPr>
            </w:pPr>
            <w:r w:rsidRPr="00362169">
              <w:rPr>
                <w:rFonts w:ascii="Times New Roman" w:hAnsi="Times New Roman" w:cs="Times New Roman"/>
                <w:sz w:val="16"/>
                <w:szCs w:val="16"/>
              </w:rPr>
              <w:t xml:space="preserve"> 40,483.6 </w:t>
            </w:r>
          </w:p>
        </w:tc>
        <w:tc>
          <w:tcPr>
            <w:tcW w:w="880" w:type="dxa"/>
            <w:shd w:val="clear" w:color="auto" w:fill="002060"/>
          </w:tcPr>
          <w:p w14:paraId="36350BA5" w14:textId="79775D21" w:rsidR="00362169" w:rsidRPr="00362169" w:rsidRDefault="00362169" w:rsidP="0036216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FFFFFF" w:themeColor="background1"/>
                <w:sz w:val="16"/>
                <w:szCs w:val="16"/>
                <w:lang w:val="mn-MN"/>
              </w:rPr>
            </w:pPr>
            <w:r w:rsidRPr="00362169">
              <w:rPr>
                <w:rFonts w:ascii="Times New Roman" w:hAnsi="Times New Roman" w:cs="Times New Roman"/>
                <w:sz w:val="16"/>
                <w:szCs w:val="16"/>
              </w:rPr>
              <w:t>177.3%</w:t>
            </w:r>
          </w:p>
        </w:tc>
      </w:tr>
      <w:tr w:rsidR="00362169" w:rsidRPr="00A67DA5" w14:paraId="4F21C92C" w14:textId="77777777" w:rsidTr="00044308">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3119" w:type="dxa"/>
            <w:noWrap/>
            <w:vAlign w:val="center"/>
          </w:tcPr>
          <w:p w14:paraId="7AACA5B6" w14:textId="77777777" w:rsidR="00362169" w:rsidRPr="00C905B6" w:rsidRDefault="00362169" w:rsidP="00362169">
            <w:pPr>
              <w:spacing w:before="0"/>
              <w:rPr>
                <w:rFonts w:ascii="Times New Roman" w:eastAsia="Times New Roman" w:hAnsi="Times New Roman" w:cs="Times New Roman"/>
                <w:b w:val="0"/>
                <w:color w:val="000000"/>
                <w:sz w:val="16"/>
                <w:szCs w:val="16"/>
                <w:lang w:val="mn-MN"/>
              </w:rPr>
            </w:pPr>
            <w:r w:rsidRPr="00C905B6">
              <w:rPr>
                <w:rFonts w:ascii="Times New Roman" w:eastAsia="Times New Roman" w:hAnsi="Times New Roman" w:cs="Times New Roman"/>
                <w:b w:val="0"/>
                <w:color w:val="000000"/>
                <w:sz w:val="16"/>
                <w:szCs w:val="16"/>
                <w:lang w:val="mn-MN"/>
              </w:rPr>
              <w:t>Хэвийн</w:t>
            </w:r>
          </w:p>
        </w:tc>
        <w:tc>
          <w:tcPr>
            <w:tcW w:w="992" w:type="dxa"/>
            <w:noWrap/>
          </w:tcPr>
          <w:p w14:paraId="4C5E318D" w14:textId="06BAA18D" w:rsidR="00362169" w:rsidRPr="00362169" w:rsidRDefault="00362169" w:rsidP="00362169">
            <w:pPr>
              <w:spacing w:before="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Pr>
                <w:rFonts w:ascii="Times New Roman" w:hAnsi="Times New Roman" w:cs="Times New Roman"/>
                <w:sz w:val="16"/>
                <w:szCs w:val="16"/>
              </w:rPr>
              <w:t xml:space="preserve">     </w:t>
            </w:r>
            <w:r w:rsidRPr="00362169">
              <w:rPr>
                <w:rFonts w:ascii="Times New Roman" w:hAnsi="Times New Roman" w:cs="Times New Roman"/>
                <w:sz w:val="16"/>
                <w:szCs w:val="16"/>
              </w:rPr>
              <w:t xml:space="preserve">19,715.0 </w:t>
            </w:r>
          </w:p>
        </w:tc>
        <w:tc>
          <w:tcPr>
            <w:tcW w:w="1134" w:type="dxa"/>
            <w:noWrap/>
          </w:tcPr>
          <w:p w14:paraId="549FC091" w14:textId="57DD4E32" w:rsidR="00362169" w:rsidRPr="00362169" w:rsidRDefault="00362169" w:rsidP="0036216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362169">
              <w:rPr>
                <w:rFonts w:ascii="Times New Roman" w:hAnsi="Times New Roman" w:cs="Times New Roman"/>
                <w:sz w:val="16"/>
                <w:szCs w:val="16"/>
              </w:rPr>
              <w:t>86.3%</w:t>
            </w:r>
          </w:p>
        </w:tc>
        <w:tc>
          <w:tcPr>
            <w:tcW w:w="1199" w:type="dxa"/>
          </w:tcPr>
          <w:p w14:paraId="0FAB6C6C" w14:textId="08F8A11B" w:rsidR="00362169" w:rsidRPr="00362169" w:rsidRDefault="00362169" w:rsidP="0036216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362169">
              <w:rPr>
                <w:rFonts w:ascii="Times New Roman" w:hAnsi="Times New Roman" w:cs="Times New Roman"/>
                <w:sz w:val="16"/>
                <w:szCs w:val="16"/>
              </w:rPr>
              <w:t xml:space="preserve"> 50,434.4 </w:t>
            </w:r>
          </w:p>
        </w:tc>
        <w:tc>
          <w:tcPr>
            <w:tcW w:w="1199" w:type="dxa"/>
          </w:tcPr>
          <w:p w14:paraId="3E6B145F" w14:textId="2704BDE6" w:rsidR="00362169" w:rsidRPr="00362169" w:rsidRDefault="00362169" w:rsidP="0036216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362169">
              <w:rPr>
                <w:rFonts w:ascii="Times New Roman" w:hAnsi="Times New Roman" w:cs="Times New Roman"/>
                <w:sz w:val="16"/>
                <w:szCs w:val="16"/>
              </w:rPr>
              <w:t>79.6%</w:t>
            </w:r>
          </w:p>
        </w:tc>
        <w:tc>
          <w:tcPr>
            <w:tcW w:w="831" w:type="dxa"/>
          </w:tcPr>
          <w:p w14:paraId="2CF94FA3" w14:textId="236EEA94" w:rsidR="00362169" w:rsidRPr="00362169" w:rsidRDefault="00362169" w:rsidP="0036216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362169">
              <w:rPr>
                <w:rFonts w:ascii="Times New Roman" w:hAnsi="Times New Roman" w:cs="Times New Roman"/>
                <w:sz w:val="16"/>
                <w:szCs w:val="16"/>
              </w:rPr>
              <w:t xml:space="preserve"> 30,719.4 </w:t>
            </w:r>
          </w:p>
        </w:tc>
        <w:tc>
          <w:tcPr>
            <w:tcW w:w="880" w:type="dxa"/>
          </w:tcPr>
          <w:p w14:paraId="7370F2DC" w14:textId="6F670E89" w:rsidR="00362169" w:rsidRPr="00362169" w:rsidRDefault="00362169" w:rsidP="0036216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362169">
              <w:rPr>
                <w:rFonts w:ascii="Times New Roman" w:hAnsi="Times New Roman" w:cs="Times New Roman"/>
                <w:sz w:val="16"/>
                <w:szCs w:val="16"/>
              </w:rPr>
              <w:t>255.8%</w:t>
            </w:r>
          </w:p>
        </w:tc>
      </w:tr>
      <w:tr w:rsidR="00362169" w:rsidRPr="00A65B23" w14:paraId="2B8D69B8" w14:textId="77777777" w:rsidTr="00044308">
        <w:trPr>
          <w:trHeight w:val="144"/>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14:paraId="5E2F8283" w14:textId="77777777" w:rsidR="00362169" w:rsidRPr="00C905B6" w:rsidRDefault="00362169" w:rsidP="00362169">
            <w:pPr>
              <w:spacing w:before="0"/>
              <w:rPr>
                <w:rFonts w:ascii="Times New Roman" w:eastAsia="Times New Roman" w:hAnsi="Times New Roman" w:cs="Times New Roman"/>
                <w:b w:val="0"/>
                <w:color w:val="000000"/>
                <w:sz w:val="16"/>
                <w:szCs w:val="16"/>
                <w:lang w:val="mn-MN"/>
              </w:rPr>
            </w:pPr>
            <w:r w:rsidRPr="00C905B6">
              <w:rPr>
                <w:rFonts w:ascii="Times New Roman" w:eastAsia="Times New Roman" w:hAnsi="Times New Roman" w:cs="Times New Roman"/>
                <w:b w:val="0"/>
                <w:color w:val="000000"/>
                <w:sz w:val="16"/>
                <w:szCs w:val="16"/>
                <w:lang w:val="mn-MN"/>
              </w:rPr>
              <w:t>Анхаарал хандуулах</w:t>
            </w:r>
          </w:p>
        </w:tc>
        <w:tc>
          <w:tcPr>
            <w:tcW w:w="992" w:type="dxa"/>
            <w:noWrap/>
            <w:hideMark/>
          </w:tcPr>
          <w:p w14:paraId="5FAEBA26" w14:textId="706222ED" w:rsidR="00362169" w:rsidRPr="00362169" w:rsidRDefault="00362169" w:rsidP="0036216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62169">
              <w:rPr>
                <w:rFonts w:ascii="Times New Roman" w:hAnsi="Times New Roman" w:cs="Times New Roman"/>
                <w:sz w:val="16"/>
                <w:szCs w:val="16"/>
              </w:rPr>
              <w:t xml:space="preserve"> 505.5 </w:t>
            </w:r>
          </w:p>
        </w:tc>
        <w:tc>
          <w:tcPr>
            <w:tcW w:w="1134" w:type="dxa"/>
            <w:noWrap/>
            <w:hideMark/>
          </w:tcPr>
          <w:p w14:paraId="4D28267C" w14:textId="3969507B" w:rsidR="00362169" w:rsidRPr="00362169" w:rsidRDefault="00362169" w:rsidP="0036216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62169">
              <w:rPr>
                <w:rFonts w:ascii="Times New Roman" w:hAnsi="Times New Roman" w:cs="Times New Roman"/>
                <w:sz w:val="16"/>
                <w:szCs w:val="16"/>
              </w:rPr>
              <w:t>2.2%</w:t>
            </w:r>
          </w:p>
        </w:tc>
        <w:tc>
          <w:tcPr>
            <w:tcW w:w="1199" w:type="dxa"/>
          </w:tcPr>
          <w:p w14:paraId="1859455B" w14:textId="1EB1558F" w:rsidR="00362169" w:rsidRPr="00362169" w:rsidRDefault="00362169" w:rsidP="0036216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62169">
              <w:rPr>
                <w:rFonts w:ascii="Times New Roman" w:hAnsi="Times New Roman" w:cs="Times New Roman"/>
                <w:sz w:val="16"/>
                <w:szCs w:val="16"/>
              </w:rPr>
              <w:t xml:space="preserve"> 3,829.2 </w:t>
            </w:r>
          </w:p>
        </w:tc>
        <w:tc>
          <w:tcPr>
            <w:tcW w:w="1199" w:type="dxa"/>
          </w:tcPr>
          <w:p w14:paraId="33C67386" w14:textId="7B53F401" w:rsidR="00362169" w:rsidRPr="00362169" w:rsidRDefault="00362169" w:rsidP="0036216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62169">
              <w:rPr>
                <w:rFonts w:ascii="Times New Roman" w:hAnsi="Times New Roman" w:cs="Times New Roman"/>
                <w:sz w:val="16"/>
                <w:szCs w:val="16"/>
              </w:rPr>
              <w:t>6.0%</w:t>
            </w:r>
          </w:p>
        </w:tc>
        <w:tc>
          <w:tcPr>
            <w:tcW w:w="831" w:type="dxa"/>
          </w:tcPr>
          <w:p w14:paraId="5F4AAFBF" w14:textId="3B1B16C6" w:rsidR="00362169" w:rsidRPr="00362169" w:rsidRDefault="00362169" w:rsidP="0036216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62169">
              <w:rPr>
                <w:rFonts w:ascii="Times New Roman" w:hAnsi="Times New Roman" w:cs="Times New Roman"/>
                <w:sz w:val="16"/>
                <w:szCs w:val="16"/>
              </w:rPr>
              <w:t xml:space="preserve"> 3,323.7 </w:t>
            </w:r>
          </w:p>
        </w:tc>
        <w:tc>
          <w:tcPr>
            <w:tcW w:w="880" w:type="dxa"/>
          </w:tcPr>
          <w:p w14:paraId="4F452AF2" w14:textId="190E2310" w:rsidR="00362169" w:rsidRPr="00362169" w:rsidRDefault="00362169" w:rsidP="0036216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62169">
              <w:rPr>
                <w:rFonts w:ascii="Times New Roman" w:hAnsi="Times New Roman" w:cs="Times New Roman"/>
                <w:sz w:val="16"/>
                <w:szCs w:val="16"/>
              </w:rPr>
              <w:t>657.4%</w:t>
            </w:r>
          </w:p>
        </w:tc>
      </w:tr>
      <w:tr w:rsidR="00362169" w:rsidRPr="00A65B23" w14:paraId="6B2E279E" w14:textId="77777777" w:rsidTr="00044308">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14:paraId="6B1D8F95" w14:textId="77777777" w:rsidR="00362169" w:rsidRPr="00C905B6" w:rsidRDefault="00362169" w:rsidP="00362169">
            <w:pPr>
              <w:spacing w:before="0"/>
              <w:rPr>
                <w:rFonts w:ascii="Times New Roman" w:eastAsia="Times New Roman" w:hAnsi="Times New Roman" w:cs="Times New Roman"/>
                <w:b w:val="0"/>
                <w:color w:val="000000"/>
                <w:sz w:val="16"/>
                <w:szCs w:val="16"/>
                <w:lang w:val="mn-MN"/>
              </w:rPr>
            </w:pPr>
            <w:r w:rsidRPr="00C905B6">
              <w:rPr>
                <w:rFonts w:ascii="Times New Roman" w:eastAsia="Times New Roman" w:hAnsi="Times New Roman" w:cs="Times New Roman"/>
                <w:b w:val="0"/>
                <w:color w:val="000000"/>
                <w:sz w:val="16"/>
                <w:szCs w:val="16"/>
                <w:lang w:val="mn-MN"/>
              </w:rPr>
              <w:t>Чанаргүй</w:t>
            </w:r>
          </w:p>
        </w:tc>
        <w:tc>
          <w:tcPr>
            <w:tcW w:w="992" w:type="dxa"/>
            <w:noWrap/>
            <w:hideMark/>
          </w:tcPr>
          <w:p w14:paraId="681A3BDD" w14:textId="67DB45CD" w:rsidR="00362169" w:rsidRPr="00362169" w:rsidRDefault="00362169" w:rsidP="0036216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362169">
              <w:rPr>
                <w:rFonts w:ascii="Times New Roman" w:hAnsi="Times New Roman" w:cs="Times New Roman"/>
                <w:sz w:val="16"/>
                <w:szCs w:val="16"/>
              </w:rPr>
              <w:t xml:space="preserve"> 1,105.9 </w:t>
            </w:r>
          </w:p>
        </w:tc>
        <w:tc>
          <w:tcPr>
            <w:tcW w:w="1134" w:type="dxa"/>
            <w:noWrap/>
            <w:hideMark/>
          </w:tcPr>
          <w:p w14:paraId="51778D7D" w14:textId="5C118A72" w:rsidR="00362169" w:rsidRPr="00362169" w:rsidRDefault="00362169" w:rsidP="0036216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362169">
              <w:rPr>
                <w:rFonts w:ascii="Times New Roman" w:hAnsi="Times New Roman" w:cs="Times New Roman"/>
                <w:sz w:val="16"/>
                <w:szCs w:val="16"/>
              </w:rPr>
              <w:t>4.8%</w:t>
            </w:r>
          </w:p>
        </w:tc>
        <w:tc>
          <w:tcPr>
            <w:tcW w:w="1199" w:type="dxa"/>
          </w:tcPr>
          <w:p w14:paraId="727BC614" w14:textId="1AF206F3" w:rsidR="00362169" w:rsidRPr="00362169" w:rsidRDefault="00362169" w:rsidP="0036216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362169">
              <w:rPr>
                <w:rFonts w:ascii="Times New Roman" w:hAnsi="Times New Roman" w:cs="Times New Roman"/>
                <w:sz w:val="16"/>
                <w:szCs w:val="16"/>
              </w:rPr>
              <w:t xml:space="preserve"> 8,394.4 </w:t>
            </w:r>
          </w:p>
        </w:tc>
        <w:tc>
          <w:tcPr>
            <w:tcW w:w="1199" w:type="dxa"/>
          </w:tcPr>
          <w:p w14:paraId="116AED06" w14:textId="18480B54" w:rsidR="00362169" w:rsidRPr="00362169" w:rsidRDefault="00362169" w:rsidP="0036216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362169">
              <w:rPr>
                <w:rFonts w:ascii="Times New Roman" w:hAnsi="Times New Roman" w:cs="Times New Roman"/>
                <w:sz w:val="16"/>
                <w:szCs w:val="16"/>
              </w:rPr>
              <w:t>13.3%</w:t>
            </w:r>
          </w:p>
        </w:tc>
        <w:tc>
          <w:tcPr>
            <w:tcW w:w="831" w:type="dxa"/>
          </w:tcPr>
          <w:p w14:paraId="4E13A71E" w14:textId="2CB3C9BF" w:rsidR="00362169" w:rsidRPr="00362169" w:rsidRDefault="00362169" w:rsidP="0036216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362169">
              <w:rPr>
                <w:rFonts w:ascii="Times New Roman" w:hAnsi="Times New Roman" w:cs="Times New Roman"/>
                <w:sz w:val="16"/>
                <w:szCs w:val="16"/>
              </w:rPr>
              <w:t xml:space="preserve"> 7,288.4 </w:t>
            </w:r>
          </w:p>
        </w:tc>
        <w:tc>
          <w:tcPr>
            <w:tcW w:w="880" w:type="dxa"/>
          </w:tcPr>
          <w:p w14:paraId="62FEFC9E" w14:textId="684C1B0C" w:rsidR="00362169" w:rsidRPr="00362169" w:rsidRDefault="00362169" w:rsidP="0036216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362169">
              <w:rPr>
                <w:rFonts w:ascii="Times New Roman" w:hAnsi="Times New Roman" w:cs="Times New Roman"/>
                <w:sz w:val="16"/>
                <w:szCs w:val="16"/>
              </w:rPr>
              <w:t>759.0%</w:t>
            </w:r>
          </w:p>
        </w:tc>
      </w:tr>
      <w:tr w:rsidR="00362169" w:rsidRPr="00A65B23" w14:paraId="2255DEFB" w14:textId="77777777" w:rsidTr="00044308">
        <w:trPr>
          <w:trHeight w:val="144"/>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14:paraId="64B2B9A7" w14:textId="77777777" w:rsidR="00362169" w:rsidRPr="00C905B6" w:rsidRDefault="00362169" w:rsidP="00362169">
            <w:pPr>
              <w:spacing w:before="0"/>
              <w:ind w:left="720"/>
              <w:rPr>
                <w:rFonts w:ascii="Times New Roman" w:eastAsia="Times New Roman" w:hAnsi="Times New Roman" w:cs="Times New Roman"/>
                <w:b w:val="0"/>
                <w:color w:val="000000"/>
                <w:sz w:val="16"/>
                <w:szCs w:val="16"/>
                <w:lang w:val="mn-MN"/>
              </w:rPr>
            </w:pPr>
            <w:r w:rsidRPr="00C905B6">
              <w:rPr>
                <w:rFonts w:ascii="Times New Roman" w:eastAsia="Times New Roman" w:hAnsi="Times New Roman" w:cs="Times New Roman"/>
                <w:b w:val="0"/>
                <w:color w:val="000000"/>
                <w:sz w:val="16"/>
                <w:szCs w:val="16"/>
                <w:lang w:val="mn-MN"/>
              </w:rPr>
              <w:t>Хэвийн бус</w:t>
            </w:r>
          </w:p>
        </w:tc>
        <w:tc>
          <w:tcPr>
            <w:tcW w:w="992" w:type="dxa"/>
            <w:noWrap/>
            <w:hideMark/>
          </w:tcPr>
          <w:p w14:paraId="3789332E" w14:textId="593023DB" w:rsidR="00362169" w:rsidRPr="00362169" w:rsidRDefault="00362169" w:rsidP="0036216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62169">
              <w:rPr>
                <w:rFonts w:ascii="Times New Roman" w:hAnsi="Times New Roman" w:cs="Times New Roman"/>
                <w:sz w:val="16"/>
                <w:szCs w:val="16"/>
              </w:rPr>
              <w:t xml:space="preserve"> 239.0 </w:t>
            </w:r>
          </w:p>
        </w:tc>
        <w:tc>
          <w:tcPr>
            <w:tcW w:w="1134" w:type="dxa"/>
            <w:noWrap/>
            <w:hideMark/>
          </w:tcPr>
          <w:p w14:paraId="257D3AB0" w14:textId="71AEBE17" w:rsidR="00362169" w:rsidRPr="00362169" w:rsidRDefault="00362169" w:rsidP="0036216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62169">
              <w:rPr>
                <w:rFonts w:ascii="Times New Roman" w:hAnsi="Times New Roman" w:cs="Times New Roman"/>
                <w:sz w:val="16"/>
                <w:szCs w:val="16"/>
              </w:rPr>
              <w:t>1.0%</w:t>
            </w:r>
          </w:p>
        </w:tc>
        <w:tc>
          <w:tcPr>
            <w:tcW w:w="1199" w:type="dxa"/>
          </w:tcPr>
          <w:p w14:paraId="504136A5" w14:textId="6897AB13" w:rsidR="00362169" w:rsidRPr="00362169" w:rsidRDefault="00362169" w:rsidP="0036216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62169">
              <w:rPr>
                <w:rFonts w:ascii="Times New Roman" w:hAnsi="Times New Roman" w:cs="Times New Roman"/>
                <w:sz w:val="16"/>
                <w:szCs w:val="16"/>
              </w:rPr>
              <w:t xml:space="preserve"> 2,976.8 </w:t>
            </w:r>
          </w:p>
        </w:tc>
        <w:tc>
          <w:tcPr>
            <w:tcW w:w="1199" w:type="dxa"/>
          </w:tcPr>
          <w:p w14:paraId="70DA476F" w14:textId="74E1B20F" w:rsidR="00362169" w:rsidRPr="00362169" w:rsidRDefault="00362169" w:rsidP="0036216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62169">
              <w:rPr>
                <w:rFonts w:ascii="Times New Roman" w:hAnsi="Times New Roman" w:cs="Times New Roman"/>
                <w:sz w:val="16"/>
                <w:szCs w:val="16"/>
              </w:rPr>
              <w:t>4.7%</w:t>
            </w:r>
          </w:p>
        </w:tc>
        <w:tc>
          <w:tcPr>
            <w:tcW w:w="831" w:type="dxa"/>
          </w:tcPr>
          <w:p w14:paraId="00F351F5" w14:textId="6518EF50" w:rsidR="00362169" w:rsidRPr="00362169" w:rsidRDefault="00362169" w:rsidP="0036216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62169">
              <w:rPr>
                <w:rFonts w:ascii="Times New Roman" w:hAnsi="Times New Roman" w:cs="Times New Roman"/>
                <w:sz w:val="16"/>
                <w:szCs w:val="16"/>
              </w:rPr>
              <w:t xml:space="preserve"> 2,737.8 </w:t>
            </w:r>
          </w:p>
        </w:tc>
        <w:tc>
          <w:tcPr>
            <w:tcW w:w="880" w:type="dxa"/>
          </w:tcPr>
          <w:p w14:paraId="119BD563" w14:textId="4249B7AD" w:rsidR="00362169" w:rsidRPr="00362169" w:rsidRDefault="00362169" w:rsidP="0036216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62169">
              <w:rPr>
                <w:rFonts w:ascii="Times New Roman" w:hAnsi="Times New Roman" w:cs="Times New Roman"/>
                <w:sz w:val="16"/>
                <w:szCs w:val="16"/>
              </w:rPr>
              <w:t>1145.7%</w:t>
            </w:r>
          </w:p>
        </w:tc>
      </w:tr>
      <w:tr w:rsidR="00362169" w:rsidRPr="00A65B23" w14:paraId="425944AB" w14:textId="77777777" w:rsidTr="00044308">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14:paraId="53580203" w14:textId="77777777" w:rsidR="00362169" w:rsidRPr="00C905B6" w:rsidRDefault="00362169" w:rsidP="00362169">
            <w:pPr>
              <w:spacing w:before="0"/>
              <w:ind w:left="720"/>
              <w:rPr>
                <w:rFonts w:ascii="Times New Roman" w:eastAsia="Times New Roman" w:hAnsi="Times New Roman" w:cs="Times New Roman"/>
                <w:b w:val="0"/>
                <w:color w:val="000000"/>
                <w:sz w:val="16"/>
                <w:szCs w:val="16"/>
                <w:lang w:val="mn-MN"/>
              </w:rPr>
            </w:pPr>
            <w:r w:rsidRPr="00C905B6">
              <w:rPr>
                <w:rFonts w:ascii="Times New Roman" w:eastAsia="Times New Roman" w:hAnsi="Times New Roman" w:cs="Times New Roman"/>
                <w:b w:val="0"/>
                <w:color w:val="000000"/>
                <w:sz w:val="16"/>
                <w:szCs w:val="16"/>
                <w:lang w:val="mn-MN"/>
              </w:rPr>
              <w:t>Эргэлзээтэй</w:t>
            </w:r>
          </w:p>
        </w:tc>
        <w:tc>
          <w:tcPr>
            <w:tcW w:w="992" w:type="dxa"/>
            <w:noWrap/>
            <w:hideMark/>
          </w:tcPr>
          <w:p w14:paraId="7251FF79" w14:textId="3CDE949E" w:rsidR="00362169" w:rsidRPr="00362169" w:rsidRDefault="00362169" w:rsidP="0036216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362169">
              <w:rPr>
                <w:rFonts w:ascii="Times New Roman" w:hAnsi="Times New Roman" w:cs="Times New Roman"/>
                <w:sz w:val="16"/>
                <w:szCs w:val="16"/>
              </w:rPr>
              <w:t xml:space="preserve"> 147.6 </w:t>
            </w:r>
          </w:p>
        </w:tc>
        <w:tc>
          <w:tcPr>
            <w:tcW w:w="1134" w:type="dxa"/>
            <w:noWrap/>
            <w:hideMark/>
          </w:tcPr>
          <w:p w14:paraId="4EC2A6F6" w14:textId="69F2FCCB" w:rsidR="00362169" w:rsidRPr="00362169" w:rsidRDefault="00362169" w:rsidP="0036216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362169">
              <w:rPr>
                <w:rFonts w:ascii="Times New Roman" w:hAnsi="Times New Roman" w:cs="Times New Roman"/>
                <w:sz w:val="16"/>
                <w:szCs w:val="16"/>
              </w:rPr>
              <w:t>0.6%</w:t>
            </w:r>
          </w:p>
        </w:tc>
        <w:tc>
          <w:tcPr>
            <w:tcW w:w="1199" w:type="dxa"/>
          </w:tcPr>
          <w:p w14:paraId="1C8C1BB0" w14:textId="7EF88D22" w:rsidR="00362169" w:rsidRPr="00362169" w:rsidRDefault="00362169" w:rsidP="0036216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362169">
              <w:rPr>
                <w:rFonts w:ascii="Times New Roman" w:hAnsi="Times New Roman" w:cs="Times New Roman"/>
                <w:sz w:val="16"/>
                <w:szCs w:val="16"/>
              </w:rPr>
              <w:t xml:space="preserve"> 3,401.6 </w:t>
            </w:r>
          </w:p>
        </w:tc>
        <w:tc>
          <w:tcPr>
            <w:tcW w:w="1199" w:type="dxa"/>
          </w:tcPr>
          <w:p w14:paraId="460EED21" w14:textId="0481A68A" w:rsidR="00362169" w:rsidRPr="00362169" w:rsidRDefault="00362169" w:rsidP="0036216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362169">
              <w:rPr>
                <w:rFonts w:ascii="Times New Roman" w:hAnsi="Times New Roman" w:cs="Times New Roman"/>
                <w:sz w:val="16"/>
                <w:szCs w:val="16"/>
              </w:rPr>
              <w:t>5.4%</w:t>
            </w:r>
          </w:p>
        </w:tc>
        <w:tc>
          <w:tcPr>
            <w:tcW w:w="831" w:type="dxa"/>
          </w:tcPr>
          <w:p w14:paraId="45ABDBB0" w14:textId="08A746F5" w:rsidR="00362169" w:rsidRPr="00362169" w:rsidRDefault="00362169" w:rsidP="0036216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362169">
              <w:rPr>
                <w:rFonts w:ascii="Times New Roman" w:hAnsi="Times New Roman" w:cs="Times New Roman"/>
                <w:sz w:val="16"/>
                <w:szCs w:val="16"/>
              </w:rPr>
              <w:t xml:space="preserve"> 3,254.0 </w:t>
            </w:r>
          </w:p>
        </w:tc>
        <w:tc>
          <w:tcPr>
            <w:tcW w:w="880" w:type="dxa"/>
          </w:tcPr>
          <w:p w14:paraId="6D17BA76" w14:textId="545D092B" w:rsidR="00362169" w:rsidRPr="00362169" w:rsidRDefault="00362169" w:rsidP="0036216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362169">
              <w:rPr>
                <w:rFonts w:ascii="Times New Roman" w:hAnsi="Times New Roman" w:cs="Times New Roman"/>
                <w:sz w:val="16"/>
                <w:szCs w:val="16"/>
              </w:rPr>
              <w:t>2204.4%</w:t>
            </w:r>
          </w:p>
        </w:tc>
      </w:tr>
      <w:tr w:rsidR="00362169" w:rsidRPr="00A65B23" w14:paraId="319D29C7" w14:textId="77777777" w:rsidTr="00044308">
        <w:trPr>
          <w:trHeight w:val="144"/>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14:paraId="75AC1B13" w14:textId="77777777" w:rsidR="00362169" w:rsidRPr="00C905B6" w:rsidRDefault="00362169" w:rsidP="00362169">
            <w:pPr>
              <w:spacing w:before="0"/>
              <w:ind w:left="720"/>
              <w:rPr>
                <w:rFonts w:ascii="Times New Roman" w:eastAsia="Times New Roman" w:hAnsi="Times New Roman" w:cs="Times New Roman"/>
                <w:b w:val="0"/>
                <w:color w:val="000000"/>
                <w:sz w:val="16"/>
                <w:szCs w:val="16"/>
                <w:lang w:val="mn-MN"/>
              </w:rPr>
            </w:pPr>
            <w:r w:rsidRPr="00C905B6">
              <w:rPr>
                <w:rFonts w:ascii="Times New Roman" w:eastAsia="Times New Roman" w:hAnsi="Times New Roman" w:cs="Times New Roman"/>
                <w:b w:val="0"/>
                <w:color w:val="000000"/>
                <w:sz w:val="16"/>
                <w:szCs w:val="16"/>
                <w:lang w:val="mn-MN"/>
              </w:rPr>
              <w:t>Муу</w:t>
            </w:r>
          </w:p>
        </w:tc>
        <w:tc>
          <w:tcPr>
            <w:tcW w:w="992" w:type="dxa"/>
            <w:noWrap/>
            <w:hideMark/>
          </w:tcPr>
          <w:p w14:paraId="6697A8A1" w14:textId="71AED3A4" w:rsidR="00362169" w:rsidRPr="00362169" w:rsidRDefault="00362169" w:rsidP="0036216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62169">
              <w:rPr>
                <w:rFonts w:ascii="Times New Roman" w:hAnsi="Times New Roman" w:cs="Times New Roman"/>
                <w:sz w:val="16"/>
                <w:szCs w:val="16"/>
              </w:rPr>
              <w:t xml:space="preserve"> 719.4 </w:t>
            </w:r>
          </w:p>
        </w:tc>
        <w:tc>
          <w:tcPr>
            <w:tcW w:w="1134" w:type="dxa"/>
            <w:noWrap/>
            <w:hideMark/>
          </w:tcPr>
          <w:p w14:paraId="632D04B9" w14:textId="4A2FB91D" w:rsidR="00362169" w:rsidRPr="00362169" w:rsidRDefault="00362169" w:rsidP="0036216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62169">
              <w:rPr>
                <w:rFonts w:ascii="Times New Roman" w:hAnsi="Times New Roman" w:cs="Times New Roman"/>
                <w:sz w:val="16"/>
                <w:szCs w:val="16"/>
              </w:rPr>
              <w:t>3.1%</w:t>
            </w:r>
          </w:p>
        </w:tc>
        <w:tc>
          <w:tcPr>
            <w:tcW w:w="1199" w:type="dxa"/>
          </w:tcPr>
          <w:p w14:paraId="511B1E0C" w14:textId="7FED7E61" w:rsidR="00362169" w:rsidRPr="00362169" w:rsidRDefault="00362169" w:rsidP="0036216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62169">
              <w:rPr>
                <w:rFonts w:ascii="Times New Roman" w:hAnsi="Times New Roman" w:cs="Times New Roman"/>
                <w:sz w:val="16"/>
                <w:szCs w:val="16"/>
              </w:rPr>
              <w:t xml:space="preserve"> 2,016.0 </w:t>
            </w:r>
          </w:p>
        </w:tc>
        <w:tc>
          <w:tcPr>
            <w:tcW w:w="1199" w:type="dxa"/>
          </w:tcPr>
          <w:p w14:paraId="185CA155" w14:textId="54121273" w:rsidR="00362169" w:rsidRPr="00362169" w:rsidRDefault="00362169" w:rsidP="0036216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62169">
              <w:rPr>
                <w:rFonts w:ascii="Times New Roman" w:hAnsi="Times New Roman" w:cs="Times New Roman"/>
                <w:sz w:val="16"/>
                <w:szCs w:val="16"/>
              </w:rPr>
              <w:t>3.2%</w:t>
            </w:r>
          </w:p>
        </w:tc>
        <w:tc>
          <w:tcPr>
            <w:tcW w:w="831" w:type="dxa"/>
          </w:tcPr>
          <w:p w14:paraId="34A5EDBB" w14:textId="34A456D2" w:rsidR="00362169" w:rsidRPr="00362169" w:rsidRDefault="00362169" w:rsidP="0036216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62169">
              <w:rPr>
                <w:rFonts w:ascii="Times New Roman" w:hAnsi="Times New Roman" w:cs="Times New Roman"/>
                <w:sz w:val="16"/>
                <w:szCs w:val="16"/>
              </w:rPr>
              <w:t xml:space="preserve"> 1,296.6 </w:t>
            </w:r>
          </w:p>
        </w:tc>
        <w:tc>
          <w:tcPr>
            <w:tcW w:w="880" w:type="dxa"/>
          </w:tcPr>
          <w:p w14:paraId="5C9DED15" w14:textId="5ECF0B53" w:rsidR="00362169" w:rsidRPr="00362169" w:rsidRDefault="00362169" w:rsidP="0036216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62169">
              <w:rPr>
                <w:rFonts w:ascii="Times New Roman" w:hAnsi="Times New Roman" w:cs="Times New Roman"/>
                <w:sz w:val="16"/>
                <w:szCs w:val="16"/>
              </w:rPr>
              <w:t>280.2%</w:t>
            </w:r>
          </w:p>
        </w:tc>
      </w:tr>
      <w:tr w:rsidR="00362169" w:rsidRPr="00A65B23" w14:paraId="3407C331" w14:textId="77777777" w:rsidTr="00044308">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3119" w:type="dxa"/>
            <w:shd w:val="clear" w:color="auto" w:fill="E7E6E6" w:themeFill="background2"/>
            <w:noWrap/>
            <w:vAlign w:val="center"/>
          </w:tcPr>
          <w:p w14:paraId="75588763" w14:textId="77777777" w:rsidR="00362169" w:rsidRPr="00745C78" w:rsidRDefault="00362169" w:rsidP="00362169">
            <w:pPr>
              <w:spacing w:before="0"/>
              <w:rPr>
                <w:rFonts w:ascii="Times New Roman" w:hAnsi="Times New Roman" w:cs="Times New Roman"/>
                <w:b w:val="0"/>
                <w:color w:val="FF0000"/>
                <w:sz w:val="16"/>
                <w:szCs w:val="16"/>
                <w:lang w:val="mn-MN"/>
              </w:rPr>
            </w:pPr>
            <w:r w:rsidRPr="00745C78">
              <w:rPr>
                <w:rFonts w:ascii="Times New Roman" w:hAnsi="Times New Roman" w:cs="Times New Roman"/>
                <w:b w:val="0"/>
                <w:color w:val="FF0000"/>
                <w:sz w:val="16"/>
                <w:szCs w:val="16"/>
                <w:lang w:val="mn-MN"/>
              </w:rPr>
              <w:t>(Факторингийн авлагын эрсдэлийн сан)</w:t>
            </w:r>
          </w:p>
        </w:tc>
        <w:tc>
          <w:tcPr>
            <w:tcW w:w="992" w:type="dxa"/>
            <w:shd w:val="clear" w:color="auto" w:fill="E7E6E6" w:themeFill="background2"/>
            <w:noWrap/>
          </w:tcPr>
          <w:p w14:paraId="604EE7D6" w14:textId="389E7F24" w:rsidR="00362169" w:rsidRPr="00930F7B" w:rsidRDefault="00362169" w:rsidP="0036216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sz w:val="16"/>
                <w:szCs w:val="16"/>
                <w:lang w:val="mn-MN"/>
              </w:rPr>
            </w:pPr>
            <w:r w:rsidRPr="00930F7B">
              <w:rPr>
                <w:rFonts w:ascii="Times New Roman" w:hAnsi="Times New Roman" w:cs="Times New Roman"/>
                <w:color w:val="FF0000"/>
                <w:sz w:val="16"/>
                <w:szCs w:val="16"/>
              </w:rPr>
              <w:t xml:space="preserve"> 941.1 </w:t>
            </w:r>
          </w:p>
        </w:tc>
        <w:tc>
          <w:tcPr>
            <w:tcW w:w="1134" w:type="dxa"/>
            <w:shd w:val="clear" w:color="auto" w:fill="E7E6E6" w:themeFill="background2"/>
            <w:noWrap/>
          </w:tcPr>
          <w:p w14:paraId="4E20D4C8" w14:textId="5BF4CBAD" w:rsidR="00362169" w:rsidRPr="00930F7B" w:rsidRDefault="00362169" w:rsidP="0036216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sz w:val="16"/>
                <w:szCs w:val="16"/>
                <w:lang w:val="mn-MN"/>
              </w:rPr>
            </w:pPr>
            <w:r w:rsidRPr="00930F7B">
              <w:rPr>
                <w:rFonts w:ascii="Times New Roman" w:hAnsi="Times New Roman" w:cs="Times New Roman"/>
                <w:color w:val="FF0000"/>
                <w:sz w:val="16"/>
                <w:szCs w:val="16"/>
              </w:rPr>
              <w:t>4.1%</w:t>
            </w:r>
          </w:p>
        </w:tc>
        <w:tc>
          <w:tcPr>
            <w:tcW w:w="1199" w:type="dxa"/>
            <w:shd w:val="clear" w:color="auto" w:fill="E7E6E6" w:themeFill="background2"/>
          </w:tcPr>
          <w:p w14:paraId="5C8FE6E7" w14:textId="1D209230" w:rsidR="00362169" w:rsidRPr="00930F7B" w:rsidRDefault="00362169" w:rsidP="0036216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sz w:val="16"/>
                <w:szCs w:val="16"/>
                <w:lang w:val="mn-MN"/>
              </w:rPr>
            </w:pPr>
            <w:r w:rsidRPr="00930F7B">
              <w:rPr>
                <w:rFonts w:ascii="Times New Roman" w:hAnsi="Times New Roman" w:cs="Times New Roman"/>
                <w:color w:val="FF0000"/>
                <w:sz w:val="16"/>
                <w:szCs w:val="16"/>
              </w:rPr>
              <w:t xml:space="preserve"> 4,652.4 </w:t>
            </w:r>
          </w:p>
        </w:tc>
        <w:tc>
          <w:tcPr>
            <w:tcW w:w="1199" w:type="dxa"/>
            <w:shd w:val="clear" w:color="auto" w:fill="E7E6E6" w:themeFill="background2"/>
          </w:tcPr>
          <w:p w14:paraId="179A1B7D" w14:textId="3F9B21CA" w:rsidR="00362169" w:rsidRPr="00930F7B" w:rsidRDefault="00362169" w:rsidP="0036216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sz w:val="16"/>
                <w:szCs w:val="16"/>
                <w:lang w:val="mn-MN"/>
              </w:rPr>
            </w:pPr>
            <w:r w:rsidRPr="00930F7B">
              <w:rPr>
                <w:rFonts w:ascii="Times New Roman" w:hAnsi="Times New Roman" w:cs="Times New Roman"/>
                <w:color w:val="FF0000"/>
                <w:sz w:val="16"/>
                <w:szCs w:val="16"/>
              </w:rPr>
              <w:t>7.3%</w:t>
            </w:r>
          </w:p>
        </w:tc>
        <w:tc>
          <w:tcPr>
            <w:tcW w:w="831" w:type="dxa"/>
            <w:shd w:val="clear" w:color="auto" w:fill="E7E6E6" w:themeFill="background2"/>
          </w:tcPr>
          <w:p w14:paraId="0E1D4FA6" w14:textId="775E2A0F" w:rsidR="00362169" w:rsidRPr="00930F7B" w:rsidRDefault="00362169" w:rsidP="0036216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sz w:val="16"/>
                <w:szCs w:val="16"/>
                <w:lang w:val="mn-MN"/>
              </w:rPr>
            </w:pPr>
            <w:r w:rsidRPr="00930F7B">
              <w:rPr>
                <w:rFonts w:ascii="Times New Roman" w:hAnsi="Times New Roman" w:cs="Times New Roman"/>
                <w:color w:val="FF0000"/>
                <w:sz w:val="16"/>
                <w:szCs w:val="16"/>
              </w:rPr>
              <w:t xml:space="preserve"> 3,711.3 </w:t>
            </w:r>
          </w:p>
        </w:tc>
        <w:tc>
          <w:tcPr>
            <w:tcW w:w="880" w:type="dxa"/>
            <w:shd w:val="clear" w:color="auto" w:fill="E7E6E6" w:themeFill="background2"/>
          </w:tcPr>
          <w:p w14:paraId="1585407D" w14:textId="43713E14" w:rsidR="00362169" w:rsidRPr="00930F7B" w:rsidRDefault="00362169" w:rsidP="0036216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sz w:val="16"/>
                <w:szCs w:val="16"/>
                <w:lang w:val="mn-MN"/>
              </w:rPr>
            </w:pPr>
            <w:r w:rsidRPr="00930F7B">
              <w:rPr>
                <w:rFonts w:ascii="Times New Roman" w:hAnsi="Times New Roman" w:cs="Times New Roman"/>
                <w:color w:val="FF0000"/>
                <w:sz w:val="16"/>
                <w:szCs w:val="16"/>
              </w:rPr>
              <w:t>494.3%</w:t>
            </w:r>
          </w:p>
        </w:tc>
      </w:tr>
      <w:tr w:rsidR="00362169" w:rsidRPr="00A65B23" w14:paraId="2B35BAA6" w14:textId="77777777" w:rsidTr="00BD36EE">
        <w:trPr>
          <w:trHeight w:val="144"/>
        </w:trPr>
        <w:tc>
          <w:tcPr>
            <w:cnfStyle w:val="001000000000" w:firstRow="0" w:lastRow="0" w:firstColumn="1" w:lastColumn="0" w:oddVBand="0" w:evenVBand="0" w:oddHBand="0" w:evenHBand="0" w:firstRowFirstColumn="0" w:firstRowLastColumn="0" w:lastRowFirstColumn="0" w:lastRowLastColumn="0"/>
            <w:tcW w:w="3119" w:type="dxa"/>
            <w:shd w:val="clear" w:color="auto" w:fill="E7E6E6" w:themeFill="background2"/>
            <w:noWrap/>
            <w:vAlign w:val="center"/>
          </w:tcPr>
          <w:p w14:paraId="28D80917" w14:textId="77777777" w:rsidR="00362169" w:rsidRPr="00C905B6" w:rsidRDefault="00362169" w:rsidP="00362169">
            <w:pPr>
              <w:spacing w:before="0"/>
              <w:rPr>
                <w:rFonts w:ascii="Times New Roman" w:hAnsi="Times New Roman" w:cs="Times New Roman"/>
                <w:b w:val="0"/>
                <w:color w:val="000000"/>
                <w:sz w:val="16"/>
                <w:szCs w:val="16"/>
                <w:lang w:val="mn-MN"/>
              </w:rPr>
            </w:pPr>
            <w:r w:rsidRPr="00C905B6">
              <w:rPr>
                <w:rFonts w:ascii="Times New Roman" w:hAnsi="Times New Roman" w:cs="Times New Roman"/>
                <w:b w:val="0"/>
                <w:color w:val="000000"/>
                <w:sz w:val="16"/>
                <w:szCs w:val="16"/>
                <w:lang w:val="mn-MN"/>
              </w:rPr>
              <w:t>Факторингийн тооцооны хуримтлуулж тооцсон хүүгийн авлага</w:t>
            </w:r>
          </w:p>
        </w:tc>
        <w:tc>
          <w:tcPr>
            <w:tcW w:w="992" w:type="dxa"/>
            <w:shd w:val="clear" w:color="auto" w:fill="E7E6E6" w:themeFill="background2"/>
            <w:noWrap/>
          </w:tcPr>
          <w:p w14:paraId="02E18C7A" w14:textId="19BB6BDD" w:rsidR="00362169" w:rsidRPr="00362169" w:rsidRDefault="00362169" w:rsidP="0036216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62169">
              <w:rPr>
                <w:rFonts w:ascii="Times New Roman" w:hAnsi="Times New Roman" w:cs="Times New Roman"/>
                <w:sz w:val="16"/>
                <w:szCs w:val="16"/>
              </w:rPr>
              <w:t xml:space="preserve"> 1,511.5 </w:t>
            </w:r>
          </w:p>
        </w:tc>
        <w:tc>
          <w:tcPr>
            <w:tcW w:w="1134" w:type="dxa"/>
            <w:shd w:val="clear" w:color="auto" w:fill="E7E6E6" w:themeFill="background2"/>
            <w:noWrap/>
          </w:tcPr>
          <w:p w14:paraId="21D6E4FC" w14:textId="31849D49" w:rsidR="00362169" w:rsidRPr="00362169" w:rsidRDefault="00362169" w:rsidP="0036216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62169">
              <w:rPr>
                <w:rFonts w:ascii="Times New Roman" w:hAnsi="Times New Roman" w:cs="Times New Roman"/>
                <w:sz w:val="16"/>
                <w:szCs w:val="16"/>
              </w:rPr>
              <w:t>6.6%</w:t>
            </w:r>
          </w:p>
        </w:tc>
        <w:tc>
          <w:tcPr>
            <w:tcW w:w="1199" w:type="dxa"/>
            <w:shd w:val="clear" w:color="auto" w:fill="E7E6E6" w:themeFill="background2"/>
          </w:tcPr>
          <w:p w14:paraId="4C1B6806" w14:textId="6519D53B" w:rsidR="00362169" w:rsidRPr="00362169" w:rsidRDefault="00362169" w:rsidP="0036216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62169">
              <w:rPr>
                <w:rFonts w:ascii="Times New Roman" w:hAnsi="Times New Roman" w:cs="Times New Roman"/>
                <w:sz w:val="16"/>
                <w:szCs w:val="16"/>
              </w:rPr>
              <w:t xml:space="preserve"> 663.6 </w:t>
            </w:r>
          </w:p>
        </w:tc>
        <w:tc>
          <w:tcPr>
            <w:tcW w:w="1199" w:type="dxa"/>
            <w:shd w:val="clear" w:color="auto" w:fill="E7E6E6" w:themeFill="background2"/>
          </w:tcPr>
          <w:p w14:paraId="52727BCE" w14:textId="0DE0DE64" w:rsidR="00362169" w:rsidRPr="00362169" w:rsidRDefault="00362169" w:rsidP="0036216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62169">
              <w:rPr>
                <w:rFonts w:ascii="Times New Roman" w:hAnsi="Times New Roman" w:cs="Times New Roman"/>
                <w:sz w:val="16"/>
                <w:szCs w:val="16"/>
              </w:rPr>
              <w:t>1.0%</w:t>
            </w:r>
          </w:p>
        </w:tc>
        <w:tc>
          <w:tcPr>
            <w:tcW w:w="831" w:type="dxa"/>
            <w:shd w:val="clear" w:color="auto" w:fill="E7E6E6" w:themeFill="background2"/>
          </w:tcPr>
          <w:p w14:paraId="0D046E92" w14:textId="1CEA8307" w:rsidR="00362169" w:rsidRPr="00362169" w:rsidRDefault="00362169" w:rsidP="0036216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62169">
              <w:rPr>
                <w:rFonts w:ascii="Times New Roman" w:hAnsi="Times New Roman" w:cs="Times New Roman"/>
                <w:sz w:val="16"/>
                <w:szCs w:val="16"/>
              </w:rPr>
              <w:t xml:space="preserve"> (847.9)</w:t>
            </w:r>
          </w:p>
        </w:tc>
        <w:tc>
          <w:tcPr>
            <w:tcW w:w="880" w:type="dxa"/>
            <w:shd w:val="clear" w:color="auto" w:fill="E7E6E6" w:themeFill="background2"/>
          </w:tcPr>
          <w:p w14:paraId="7E129D9E" w14:textId="0D24EF56" w:rsidR="00362169" w:rsidRPr="00362169" w:rsidRDefault="00362169" w:rsidP="0036216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362169">
              <w:rPr>
                <w:rFonts w:ascii="Times New Roman" w:hAnsi="Times New Roman" w:cs="Times New Roman"/>
                <w:sz w:val="16"/>
                <w:szCs w:val="16"/>
              </w:rPr>
              <w:t>-56.1%</w:t>
            </w:r>
          </w:p>
        </w:tc>
      </w:tr>
    </w:tbl>
    <w:bookmarkEnd w:id="85"/>
    <w:p w14:paraId="6AC36490" w14:textId="7B81F5FE" w:rsidR="00261C28" w:rsidRPr="004E65EC" w:rsidRDefault="00B73346" w:rsidP="00B73346">
      <w:pPr>
        <w:jc w:val="both"/>
        <w:rPr>
          <w:lang w:val="mn-MN"/>
        </w:rPr>
      </w:pPr>
      <w:r w:rsidRPr="00C94598">
        <w:rPr>
          <w:lang w:val="mn-MN"/>
        </w:rPr>
        <w:t xml:space="preserve">Факторингийн үйлчилгээний тусгай зөвшөөрөлтэй ББСБ-уудын тоо өмнөх </w:t>
      </w:r>
      <w:r w:rsidR="00B96B89" w:rsidRPr="00C94598">
        <w:rPr>
          <w:lang w:val="mn-MN"/>
        </w:rPr>
        <w:t>оны мөн үетэй</w:t>
      </w:r>
      <w:r w:rsidR="003530D5" w:rsidRPr="00C94598">
        <w:rPr>
          <w:lang w:val="mn-MN"/>
        </w:rPr>
        <w:t xml:space="preserve"> </w:t>
      </w:r>
      <w:r w:rsidRPr="00C94598">
        <w:rPr>
          <w:lang w:val="mn-MN"/>
        </w:rPr>
        <w:t xml:space="preserve"> харьцуулахад </w:t>
      </w:r>
      <w:r w:rsidR="00F6178B">
        <w:rPr>
          <w:lang w:val="mn-MN"/>
        </w:rPr>
        <w:t>буурсан ба</w:t>
      </w:r>
      <w:r w:rsidRPr="00C94598">
        <w:rPr>
          <w:lang w:val="mn-MN"/>
        </w:rPr>
        <w:t xml:space="preserve"> факторингийн тусгай зөвшөөрөлтэй </w:t>
      </w:r>
      <w:r w:rsidR="007C12E0" w:rsidRPr="00C94598">
        <w:rPr>
          <w:lang w:val="mn-MN"/>
        </w:rPr>
        <w:t>5</w:t>
      </w:r>
      <w:r w:rsidR="004F11CD" w:rsidRPr="00C94598">
        <w:rPr>
          <w:lang w:val="mn-MN"/>
        </w:rPr>
        <w:t>5</w:t>
      </w:r>
      <w:r w:rsidRPr="00C94598">
        <w:rPr>
          <w:lang w:val="mn-MN"/>
        </w:rPr>
        <w:t xml:space="preserve"> ББСБ-ууд</w:t>
      </w:r>
      <w:r w:rsidR="004F3201" w:rsidRPr="00C94598">
        <w:rPr>
          <w:lang w:val="mn-MN"/>
        </w:rPr>
        <w:t>аас</w:t>
      </w:r>
      <w:r w:rsidRPr="00C94598">
        <w:rPr>
          <w:lang w:val="mn-MN"/>
        </w:rPr>
        <w:t xml:space="preserve"> </w:t>
      </w:r>
      <w:r w:rsidR="00F6178B">
        <w:rPr>
          <w:lang w:val="mn-MN"/>
        </w:rPr>
        <w:t>21</w:t>
      </w:r>
      <w:r w:rsidRPr="00C94598">
        <w:rPr>
          <w:lang w:val="mn-MN"/>
        </w:rPr>
        <w:t xml:space="preserve"> ББСБ нь</w:t>
      </w:r>
      <w:r w:rsidR="004F3201" w:rsidRPr="00C94598">
        <w:rPr>
          <w:lang w:val="mn-MN"/>
        </w:rPr>
        <w:t xml:space="preserve"> тайлант хугацаанд факторингийн үйл ажиллагаа эрхэлсэн байна.</w:t>
      </w:r>
    </w:p>
    <w:p w14:paraId="1F168C16" w14:textId="77777777" w:rsidR="004E65EC" w:rsidRDefault="004E65EC" w:rsidP="00DA19B8">
      <w:pPr>
        <w:rPr>
          <w:lang w:val="mn-MN"/>
        </w:rPr>
      </w:pPr>
      <w:bookmarkStart w:id="89" w:name="_Toc167692859"/>
      <w:bookmarkStart w:id="90" w:name="_Toc190168319"/>
    </w:p>
    <w:p w14:paraId="19AE1E17" w14:textId="77777777" w:rsidR="004E65EC" w:rsidRDefault="004E65EC" w:rsidP="00DA19B8">
      <w:pPr>
        <w:rPr>
          <w:lang w:val="mn-MN"/>
        </w:rPr>
      </w:pPr>
    </w:p>
    <w:p w14:paraId="1BA57D68" w14:textId="77777777" w:rsidR="00A60F5B" w:rsidRDefault="00A60F5B" w:rsidP="00DA19B8">
      <w:pPr>
        <w:rPr>
          <w:lang w:val="mn-MN"/>
        </w:rPr>
      </w:pPr>
    </w:p>
    <w:p w14:paraId="4EEF42AE" w14:textId="77777777" w:rsidR="00A60F5B" w:rsidRDefault="00A60F5B" w:rsidP="00DA19B8">
      <w:pPr>
        <w:rPr>
          <w:lang w:val="mn-MN"/>
        </w:rPr>
      </w:pPr>
    </w:p>
    <w:p w14:paraId="6ED3AB7F" w14:textId="77777777" w:rsidR="004E65EC" w:rsidRPr="004E65EC" w:rsidRDefault="004E65EC" w:rsidP="004E65EC">
      <w:pPr>
        <w:rPr>
          <w:lang w:val="mn-MN"/>
        </w:rPr>
      </w:pPr>
    </w:p>
    <w:p w14:paraId="6402B09F" w14:textId="5E73C089" w:rsidR="00DC313E" w:rsidRPr="00C823F1" w:rsidRDefault="00DC313E" w:rsidP="00DC313E">
      <w:pPr>
        <w:pStyle w:val="Heading2"/>
        <w:spacing w:before="120" w:after="120"/>
        <w:rPr>
          <w:lang w:val="mn-MN"/>
        </w:rPr>
      </w:pPr>
      <w:r w:rsidRPr="00C823F1">
        <w:rPr>
          <w:lang w:val="mn-MN"/>
        </w:rPr>
        <w:lastRenderedPageBreak/>
        <w:t>Үүсмэл санхүүгийн хөрөнгө, бусад санхүүгийн хөрөнгө</w:t>
      </w:r>
      <w:bookmarkEnd w:id="89"/>
      <w:bookmarkEnd w:id="90"/>
    </w:p>
    <w:p w14:paraId="563EC277" w14:textId="5E87621A" w:rsidR="00DC313E" w:rsidRPr="00A65B23" w:rsidRDefault="00761AC6" w:rsidP="00DC313E">
      <w:pPr>
        <w:jc w:val="both"/>
        <w:rPr>
          <w:color w:val="000000" w:themeColor="text1"/>
          <w:highlight w:val="yellow"/>
          <w:lang w:val="mn-MN"/>
        </w:rPr>
      </w:pPr>
      <w:r w:rsidRPr="007561F4">
        <w:rPr>
          <w:lang w:val="mn-MN"/>
        </w:rPr>
        <w:t>202</w:t>
      </w:r>
      <w:r w:rsidRPr="007561F4">
        <w:t>5</w:t>
      </w:r>
      <w:r w:rsidRPr="007561F4">
        <w:rPr>
          <w:lang w:val="mn-MN"/>
        </w:rPr>
        <w:t xml:space="preserve"> оны </w:t>
      </w:r>
      <w:r w:rsidRPr="007561F4">
        <w:t>I</w:t>
      </w:r>
      <w:r w:rsidR="00886D22">
        <w:t>I</w:t>
      </w:r>
      <w:r w:rsidRPr="007561F4">
        <w:rPr>
          <w:lang w:val="mn-MN"/>
        </w:rPr>
        <w:t xml:space="preserve"> улирлын </w:t>
      </w:r>
      <w:r w:rsidRPr="001609CF">
        <w:rPr>
          <w:lang w:val="mn-MN"/>
        </w:rPr>
        <w:t xml:space="preserve">байдлаар </w:t>
      </w:r>
      <w:r w:rsidR="00143471">
        <w:rPr>
          <w:color w:val="000000" w:themeColor="text1"/>
        </w:rPr>
        <w:t>4</w:t>
      </w:r>
      <w:r w:rsidR="00DC313E" w:rsidRPr="001609CF">
        <w:rPr>
          <w:color w:val="000000" w:themeColor="text1"/>
          <w:lang w:val="mn-MN"/>
        </w:rPr>
        <w:t xml:space="preserve"> ББСБ </w:t>
      </w:r>
      <w:r w:rsidR="00044DC2" w:rsidRPr="001609CF">
        <w:rPr>
          <w:color w:val="000000" w:themeColor="text1"/>
          <w:lang w:val="mn-MN"/>
        </w:rPr>
        <w:t>4</w:t>
      </w:r>
      <w:r w:rsidR="000705D3" w:rsidRPr="001609CF">
        <w:rPr>
          <w:color w:val="000000" w:themeColor="text1"/>
          <w:lang w:val="mn-MN"/>
        </w:rPr>
        <w:t>.</w:t>
      </w:r>
      <w:r w:rsidR="00143471">
        <w:rPr>
          <w:color w:val="000000" w:themeColor="text1"/>
        </w:rPr>
        <w:t>8</w:t>
      </w:r>
      <w:r w:rsidR="00DC313E" w:rsidRPr="001609CF">
        <w:rPr>
          <w:color w:val="000000" w:themeColor="text1"/>
          <w:lang w:val="mn-MN"/>
        </w:rPr>
        <w:t xml:space="preserve"> </w:t>
      </w:r>
      <w:r w:rsidR="00044DC2" w:rsidRPr="001609CF">
        <w:rPr>
          <w:color w:val="000000" w:themeColor="text1"/>
          <w:lang w:val="mn-MN"/>
        </w:rPr>
        <w:t>тэрбум</w:t>
      </w:r>
      <w:r w:rsidR="00DC313E" w:rsidRPr="001609CF">
        <w:rPr>
          <w:color w:val="000000" w:themeColor="text1"/>
          <w:lang w:val="mn-MN"/>
        </w:rPr>
        <w:t xml:space="preserve"> төгрөгийн своп арилжаа хийсэн байна.</w:t>
      </w:r>
    </w:p>
    <w:p w14:paraId="40B72EFD" w14:textId="0F59E1BB" w:rsidR="00DC313E" w:rsidRPr="00702BEC" w:rsidRDefault="00DC313E" w:rsidP="00DC313E">
      <w:pPr>
        <w:jc w:val="both"/>
        <w:rPr>
          <w:color w:val="000000" w:themeColor="text1"/>
          <w:lang w:val="mn-MN"/>
        </w:rPr>
      </w:pPr>
      <w:r w:rsidRPr="00702BEC">
        <w:rPr>
          <w:color w:val="000000" w:themeColor="text1"/>
          <w:lang w:val="mn-MN"/>
        </w:rPr>
        <w:t xml:space="preserve">Бусад санхүүгийн хөрөнгө өмнөх </w:t>
      </w:r>
      <w:r w:rsidRPr="00702BEC">
        <w:rPr>
          <w:lang w:val="mn-MN"/>
        </w:rPr>
        <w:t>он</w:t>
      </w:r>
      <w:r w:rsidR="00086D7F" w:rsidRPr="00702BEC">
        <w:rPr>
          <w:lang w:val="mn-MN"/>
        </w:rPr>
        <w:t>ы мөн үеэс</w:t>
      </w:r>
      <w:r w:rsidR="00331C69" w:rsidRPr="00702BEC">
        <w:rPr>
          <w:lang w:val="mn-MN"/>
        </w:rPr>
        <w:t xml:space="preserve"> </w:t>
      </w:r>
      <w:r w:rsidR="000E21C6">
        <w:t>61.9</w:t>
      </w:r>
      <w:r w:rsidRPr="00702BEC">
        <w:rPr>
          <w:lang w:val="mn-MN"/>
        </w:rPr>
        <w:t xml:space="preserve"> хувь буюу </w:t>
      </w:r>
      <w:r w:rsidR="00D52720">
        <w:t>77.6</w:t>
      </w:r>
      <w:r w:rsidRPr="00702BEC">
        <w:rPr>
          <w:lang w:val="mn-MN"/>
        </w:rPr>
        <w:t xml:space="preserve"> тэрбум </w:t>
      </w:r>
      <w:r w:rsidRPr="00702BEC">
        <w:rPr>
          <w:color w:val="000000" w:themeColor="text1"/>
          <w:lang w:val="mn-MN"/>
        </w:rPr>
        <w:t xml:space="preserve">төгрөгөөр </w:t>
      </w:r>
      <w:r w:rsidR="00646BB0" w:rsidRPr="00702BEC">
        <w:rPr>
          <w:color w:val="000000" w:themeColor="text1"/>
          <w:lang w:val="mn-MN"/>
        </w:rPr>
        <w:t>өсөж</w:t>
      </w:r>
      <w:r w:rsidRPr="00702BEC">
        <w:rPr>
          <w:color w:val="000000" w:themeColor="text1"/>
          <w:lang w:val="mn-MN"/>
        </w:rPr>
        <w:t xml:space="preserve"> </w:t>
      </w:r>
      <w:r w:rsidR="00143471">
        <w:rPr>
          <w:color w:val="000000" w:themeColor="text1"/>
        </w:rPr>
        <w:t>203.0</w:t>
      </w:r>
      <w:r w:rsidRPr="00702BEC">
        <w:rPr>
          <w:color w:val="000000" w:themeColor="text1"/>
          <w:lang w:val="mn-MN"/>
        </w:rPr>
        <w:t xml:space="preserve"> тэрбум төгрөгийн үлдэгдэлтэй гарчээ.</w:t>
      </w:r>
    </w:p>
    <w:p w14:paraId="4E927EFE" w14:textId="3072A2C0" w:rsidR="00DC313E" w:rsidRPr="00252E38" w:rsidRDefault="00DC313E" w:rsidP="00DC313E">
      <w:pPr>
        <w:pStyle w:val="Caption"/>
        <w:spacing w:after="0"/>
        <w:rPr>
          <w:lang w:val="mn-MN"/>
        </w:rPr>
      </w:pPr>
      <w:bookmarkStart w:id="91" w:name="_Toc167692908"/>
      <w:bookmarkStart w:id="92" w:name="_Toc205970922"/>
      <w:r w:rsidRPr="00252E38">
        <w:rPr>
          <w:lang w:val="mn-MN"/>
        </w:rPr>
        <w:t xml:space="preserve">Хүснэгт </w:t>
      </w:r>
      <w:r w:rsidRPr="00252E38">
        <w:rPr>
          <w:noProof/>
          <w:lang w:val="mn-MN"/>
        </w:rPr>
        <w:fldChar w:fldCharType="begin"/>
      </w:r>
      <w:r w:rsidRPr="00252E38">
        <w:rPr>
          <w:noProof/>
          <w:lang w:val="mn-MN"/>
        </w:rPr>
        <w:instrText xml:space="preserve"> SEQ Хүснэгт \* ARABIC </w:instrText>
      </w:r>
      <w:r w:rsidRPr="00252E38">
        <w:rPr>
          <w:noProof/>
          <w:lang w:val="mn-MN"/>
        </w:rPr>
        <w:fldChar w:fldCharType="separate"/>
      </w:r>
      <w:r w:rsidR="000F7066">
        <w:rPr>
          <w:noProof/>
          <w:lang w:val="mn-MN"/>
        </w:rPr>
        <w:t>21</w:t>
      </w:r>
      <w:r w:rsidRPr="00252E38">
        <w:rPr>
          <w:noProof/>
          <w:lang w:val="mn-MN"/>
        </w:rPr>
        <w:fldChar w:fldCharType="end"/>
      </w:r>
      <w:r w:rsidRPr="00252E38">
        <w:rPr>
          <w:lang w:val="mn-MN"/>
        </w:rPr>
        <w:t xml:space="preserve"> Бусад хөрөнгийн бүтэц </w:t>
      </w:r>
      <w:r w:rsidR="00966ABE" w:rsidRPr="00252E38">
        <w:rPr>
          <w:lang w:val="mn-MN"/>
        </w:rPr>
        <w:t>(сая</w:t>
      </w:r>
      <w:r w:rsidRPr="00252E38">
        <w:rPr>
          <w:lang w:val="mn-MN"/>
        </w:rPr>
        <w:t xml:space="preserve"> </w:t>
      </w:r>
      <w:r w:rsidR="00966ABE" w:rsidRPr="00252E38">
        <w:rPr>
          <w:lang w:val="mn-MN"/>
        </w:rPr>
        <w:t>төгрөгөөр)</w:t>
      </w:r>
      <w:bookmarkEnd w:id="91"/>
      <w:bookmarkEnd w:id="92"/>
    </w:p>
    <w:tbl>
      <w:tblPr>
        <w:tblStyle w:val="PlainTable2"/>
        <w:tblW w:w="9498" w:type="dxa"/>
        <w:tblLayout w:type="fixed"/>
        <w:tblLook w:val="04A0" w:firstRow="1" w:lastRow="0" w:firstColumn="1" w:lastColumn="0" w:noHBand="0" w:noVBand="1"/>
      </w:tblPr>
      <w:tblGrid>
        <w:gridCol w:w="1843"/>
        <w:gridCol w:w="956"/>
        <w:gridCol w:w="887"/>
        <w:gridCol w:w="850"/>
        <w:gridCol w:w="993"/>
        <w:gridCol w:w="708"/>
        <w:gridCol w:w="993"/>
        <w:gridCol w:w="708"/>
        <w:gridCol w:w="851"/>
        <w:gridCol w:w="709"/>
      </w:tblGrid>
      <w:tr w:rsidR="00D63899" w:rsidRPr="00A65B23" w14:paraId="24CA3FAE" w14:textId="77777777" w:rsidTr="00D63899">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43" w:type="dxa"/>
            <w:shd w:val="clear" w:color="auto" w:fill="002060"/>
            <w:noWrap/>
            <w:vAlign w:val="center"/>
            <w:hideMark/>
          </w:tcPr>
          <w:p w14:paraId="651EC35E" w14:textId="77777777" w:rsidR="00DC313E" w:rsidRPr="00A65B23" w:rsidRDefault="00DC313E" w:rsidP="00DC313E">
            <w:pPr>
              <w:spacing w:before="0"/>
              <w:jc w:val="center"/>
              <w:rPr>
                <w:rFonts w:ascii="Times New Roman" w:eastAsia="Times New Roman" w:hAnsi="Times New Roman" w:cs="Times New Roman"/>
                <w:b w:val="0"/>
                <w:color w:val="FFFFFF" w:themeColor="background1"/>
                <w:sz w:val="16"/>
                <w:szCs w:val="16"/>
                <w:highlight w:val="yellow"/>
                <w:lang w:val="mn-MN"/>
              </w:rPr>
            </w:pPr>
          </w:p>
        </w:tc>
        <w:tc>
          <w:tcPr>
            <w:tcW w:w="956" w:type="dxa"/>
            <w:shd w:val="clear" w:color="auto" w:fill="002060"/>
            <w:noWrap/>
            <w:vAlign w:val="center"/>
            <w:hideMark/>
          </w:tcPr>
          <w:p w14:paraId="6839D8F8" w14:textId="77777777" w:rsidR="00DC313E" w:rsidRPr="00C21A8B" w:rsidRDefault="00DC313E" w:rsidP="00DC313E">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C21A8B">
              <w:rPr>
                <w:rFonts w:ascii="Times New Roman" w:eastAsia="Times New Roman" w:hAnsi="Times New Roman" w:cs="Times New Roman"/>
                <w:b w:val="0"/>
                <w:color w:val="FFFFFF" w:themeColor="background1"/>
                <w:sz w:val="16"/>
                <w:szCs w:val="16"/>
                <w:lang w:val="mn-MN"/>
              </w:rPr>
              <w:t>Дүн</w:t>
            </w:r>
          </w:p>
        </w:tc>
        <w:tc>
          <w:tcPr>
            <w:tcW w:w="887" w:type="dxa"/>
            <w:shd w:val="clear" w:color="auto" w:fill="002060"/>
            <w:noWrap/>
            <w:vAlign w:val="center"/>
            <w:hideMark/>
          </w:tcPr>
          <w:p w14:paraId="0E458A8C" w14:textId="77777777" w:rsidR="00DC313E" w:rsidRPr="00C21A8B" w:rsidRDefault="00DC313E" w:rsidP="00DC313E">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C21A8B">
              <w:rPr>
                <w:rFonts w:ascii="Times New Roman" w:eastAsia="Times New Roman" w:hAnsi="Times New Roman" w:cs="Times New Roman"/>
                <w:b w:val="0"/>
                <w:color w:val="FFFFFF" w:themeColor="background1"/>
                <w:sz w:val="16"/>
                <w:szCs w:val="16"/>
                <w:lang w:val="mn-MN"/>
              </w:rPr>
              <w:t>Итгэлцэл-тэй</w:t>
            </w:r>
          </w:p>
        </w:tc>
        <w:tc>
          <w:tcPr>
            <w:tcW w:w="850" w:type="dxa"/>
            <w:shd w:val="clear" w:color="auto" w:fill="002060"/>
            <w:noWrap/>
            <w:vAlign w:val="center"/>
            <w:hideMark/>
          </w:tcPr>
          <w:p w14:paraId="1CE0D848" w14:textId="77777777" w:rsidR="00DC313E" w:rsidRPr="00C21A8B" w:rsidRDefault="00DC313E" w:rsidP="00DC313E">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C21A8B">
              <w:rPr>
                <w:rFonts w:ascii="Times New Roman" w:eastAsia="Times New Roman" w:hAnsi="Times New Roman" w:cs="Times New Roman"/>
                <w:b w:val="0"/>
                <w:color w:val="FFFFFF" w:themeColor="background1"/>
                <w:sz w:val="16"/>
                <w:szCs w:val="16"/>
                <w:lang w:val="mn-MN"/>
              </w:rPr>
              <w:t>Уламж-лалт</w:t>
            </w:r>
          </w:p>
        </w:tc>
        <w:tc>
          <w:tcPr>
            <w:tcW w:w="993" w:type="dxa"/>
            <w:shd w:val="clear" w:color="auto" w:fill="002060"/>
            <w:noWrap/>
            <w:vAlign w:val="center"/>
            <w:hideMark/>
          </w:tcPr>
          <w:p w14:paraId="78D5F734" w14:textId="77777777" w:rsidR="00DC313E" w:rsidRPr="00C21A8B" w:rsidRDefault="00DC313E" w:rsidP="00DC313E">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C21A8B">
              <w:rPr>
                <w:rFonts w:ascii="Times New Roman" w:eastAsia="Times New Roman" w:hAnsi="Times New Roman" w:cs="Times New Roman"/>
                <w:b w:val="0"/>
                <w:color w:val="FFFFFF" w:themeColor="background1"/>
                <w:sz w:val="16"/>
                <w:szCs w:val="16"/>
                <w:lang w:val="mn-MN"/>
              </w:rPr>
              <w:t>Финтек</w:t>
            </w:r>
          </w:p>
        </w:tc>
        <w:tc>
          <w:tcPr>
            <w:tcW w:w="708" w:type="dxa"/>
            <w:shd w:val="clear" w:color="auto" w:fill="002060"/>
            <w:noWrap/>
            <w:vAlign w:val="center"/>
            <w:hideMark/>
          </w:tcPr>
          <w:p w14:paraId="437976CF" w14:textId="77777777" w:rsidR="00DC313E" w:rsidRPr="00C21A8B" w:rsidRDefault="00DC313E" w:rsidP="00DC313E">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C21A8B">
              <w:rPr>
                <w:rFonts w:ascii="Times New Roman" w:eastAsia="Times New Roman" w:hAnsi="Times New Roman" w:cs="Times New Roman"/>
                <w:b w:val="0"/>
                <w:color w:val="FFFFFF" w:themeColor="background1"/>
                <w:sz w:val="16"/>
                <w:szCs w:val="16"/>
                <w:lang w:val="mn-MN"/>
              </w:rPr>
              <w:t>ЗГВ</w:t>
            </w:r>
          </w:p>
        </w:tc>
        <w:tc>
          <w:tcPr>
            <w:tcW w:w="993" w:type="dxa"/>
            <w:shd w:val="clear" w:color="auto" w:fill="002060"/>
            <w:noWrap/>
            <w:vAlign w:val="center"/>
            <w:hideMark/>
          </w:tcPr>
          <w:p w14:paraId="25CFB2DA" w14:textId="77777777" w:rsidR="00DC313E" w:rsidRPr="00C21A8B" w:rsidRDefault="00DC313E" w:rsidP="00DC313E">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C21A8B">
              <w:rPr>
                <w:rFonts w:ascii="Times New Roman" w:eastAsia="Times New Roman" w:hAnsi="Times New Roman" w:cs="Times New Roman"/>
                <w:b w:val="0"/>
                <w:color w:val="FFFFFF" w:themeColor="background1"/>
                <w:sz w:val="16"/>
                <w:szCs w:val="16"/>
                <w:lang w:val="mn-MN"/>
              </w:rPr>
              <w:t>УБ</w:t>
            </w:r>
          </w:p>
        </w:tc>
        <w:tc>
          <w:tcPr>
            <w:tcW w:w="708" w:type="dxa"/>
            <w:shd w:val="clear" w:color="auto" w:fill="002060"/>
            <w:noWrap/>
            <w:vAlign w:val="center"/>
            <w:hideMark/>
          </w:tcPr>
          <w:p w14:paraId="2C0D0BE5" w14:textId="77777777" w:rsidR="00DC313E" w:rsidRPr="00C21A8B" w:rsidRDefault="00DC313E" w:rsidP="00DC313E">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C21A8B">
              <w:rPr>
                <w:rFonts w:ascii="Times New Roman" w:eastAsia="Times New Roman" w:hAnsi="Times New Roman" w:cs="Times New Roman"/>
                <w:b w:val="0"/>
                <w:color w:val="FFFFFF" w:themeColor="background1"/>
                <w:sz w:val="16"/>
                <w:szCs w:val="16"/>
                <w:lang w:val="mn-MN"/>
              </w:rPr>
              <w:t>ХОН</w:t>
            </w:r>
          </w:p>
        </w:tc>
        <w:tc>
          <w:tcPr>
            <w:tcW w:w="851" w:type="dxa"/>
            <w:shd w:val="clear" w:color="auto" w:fill="002060"/>
            <w:noWrap/>
            <w:vAlign w:val="center"/>
            <w:hideMark/>
          </w:tcPr>
          <w:p w14:paraId="0B8E1A99" w14:textId="77777777" w:rsidR="00DC313E" w:rsidRPr="00C21A8B" w:rsidRDefault="00DC313E" w:rsidP="00DC313E">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C21A8B">
              <w:rPr>
                <w:rFonts w:ascii="Times New Roman" w:eastAsia="Times New Roman" w:hAnsi="Times New Roman" w:cs="Times New Roman"/>
                <w:b w:val="0"/>
                <w:color w:val="FFFFFF" w:themeColor="background1"/>
                <w:sz w:val="16"/>
                <w:szCs w:val="16"/>
                <w:lang w:val="mn-MN"/>
              </w:rPr>
              <w:t>ХК</w:t>
            </w:r>
          </w:p>
        </w:tc>
        <w:tc>
          <w:tcPr>
            <w:tcW w:w="709" w:type="dxa"/>
            <w:shd w:val="clear" w:color="auto" w:fill="002060"/>
            <w:noWrap/>
            <w:vAlign w:val="center"/>
            <w:hideMark/>
          </w:tcPr>
          <w:p w14:paraId="659F2138" w14:textId="77777777" w:rsidR="00DC313E" w:rsidRPr="00C21A8B" w:rsidRDefault="00DC313E" w:rsidP="00DC313E">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C21A8B">
              <w:rPr>
                <w:rFonts w:ascii="Times New Roman" w:eastAsia="Times New Roman" w:hAnsi="Times New Roman" w:cs="Times New Roman"/>
                <w:b w:val="0"/>
                <w:color w:val="FFFFFF" w:themeColor="background1"/>
                <w:sz w:val="16"/>
                <w:szCs w:val="16"/>
                <w:lang w:val="mn-MN"/>
              </w:rPr>
              <w:t>ГХО</w:t>
            </w:r>
          </w:p>
        </w:tc>
      </w:tr>
      <w:tr w:rsidR="00D63899" w:rsidRPr="00A65B23" w14:paraId="3E134724" w14:textId="77777777" w:rsidTr="00D6389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43" w:type="dxa"/>
            <w:shd w:val="clear" w:color="auto" w:fill="D0CECE" w:themeFill="background2" w:themeFillShade="E6"/>
            <w:noWrap/>
            <w:vAlign w:val="center"/>
            <w:hideMark/>
          </w:tcPr>
          <w:p w14:paraId="7DF9C3FC" w14:textId="77777777" w:rsidR="007557A9" w:rsidRPr="00C21A8B" w:rsidRDefault="007557A9" w:rsidP="007557A9">
            <w:pPr>
              <w:spacing w:before="0"/>
              <w:rPr>
                <w:rFonts w:ascii="Times New Roman" w:eastAsia="Times New Roman" w:hAnsi="Times New Roman" w:cs="Times New Roman"/>
                <w:color w:val="000000"/>
                <w:sz w:val="16"/>
                <w:szCs w:val="16"/>
                <w:lang w:val="mn-MN"/>
              </w:rPr>
            </w:pPr>
            <w:r w:rsidRPr="00C21A8B">
              <w:rPr>
                <w:rFonts w:ascii="Times New Roman" w:eastAsia="Times New Roman" w:hAnsi="Times New Roman" w:cs="Times New Roman"/>
                <w:color w:val="000000"/>
                <w:sz w:val="16"/>
                <w:szCs w:val="16"/>
                <w:lang w:val="mn-MN"/>
              </w:rPr>
              <w:t>Үүсмэл санхүүгийн хөрөнгө</w:t>
            </w:r>
          </w:p>
        </w:tc>
        <w:tc>
          <w:tcPr>
            <w:tcW w:w="956" w:type="dxa"/>
            <w:shd w:val="clear" w:color="auto" w:fill="D0CECE" w:themeFill="background2" w:themeFillShade="E6"/>
            <w:noWrap/>
            <w:hideMark/>
          </w:tcPr>
          <w:p w14:paraId="71E08937" w14:textId="4289E0BA" w:rsidR="007557A9" w:rsidRPr="007557A9" w:rsidRDefault="007557A9" w:rsidP="007557A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557A9">
              <w:rPr>
                <w:rFonts w:ascii="Times New Roman" w:hAnsi="Times New Roman" w:cs="Times New Roman"/>
                <w:sz w:val="16"/>
                <w:szCs w:val="16"/>
              </w:rPr>
              <w:t xml:space="preserve"> 4,791.2 </w:t>
            </w:r>
          </w:p>
        </w:tc>
        <w:tc>
          <w:tcPr>
            <w:tcW w:w="887" w:type="dxa"/>
            <w:shd w:val="clear" w:color="auto" w:fill="D0CECE" w:themeFill="background2" w:themeFillShade="E6"/>
            <w:noWrap/>
            <w:hideMark/>
          </w:tcPr>
          <w:p w14:paraId="4DFCE7C2" w14:textId="2E96D074" w:rsidR="007557A9" w:rsidRPr="007557A9" w:rsidRDefault="007557A9" w:rsidP="007557A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557A9">
              <w:rPr>
                <w:rFonts w:ascii="Times New Roman" w:hAnsi="Times New Roman" w:cs="Times New Roman"/>
                <w:sz w:val="16"/>
                <w:szCs w:val="16"/>
              </w:rPr>
              <w:t xml:space="preserve"> 4,791.2 </w:t>
            </w:r>
          </w:p>
        </w:tc>
        <w:tc>
          <w:tcPr>
            <w:tcW w:w="850" w:type="dxa"/>
            <w:shd w:val="clear" w:color="auto" w:fill="D0CECE" w:themeFill="background2" w:themeFillShade="E6"/>
            <w:noWrap/>
            <w:hideMark/>
          </w:tcPr>
          <w:p w14:paraId="7A53E327" w14:textId="0C623F72" w:rsidR="007557A9" w:rsidRPr="007557A9" w:rsidRDefault="007557A9" w:rsidP="007557A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557A9">
              <w:rPr>
                <w:rFonts w:ascii="Times New Roman" w:hAnsi="Times New Roman" w:cs="Times New Roman"/>
                <w:sz w:val="16"/>
                <w:szCs w:val="16"/>
              </w:rPr>
              <w:t xml:space="preserve"> 1,180.3 </w:t>
            </w:r>
          </w:p>
        </w:tc>
        <w:tc>
          <w:tcPr>
            <w:tcW w:w="993" w:type="dxa"/>
            <w:shd w:val="clear" w:color="auto" w:fill="D0CECE" w:themeFill="background2" w:themeFillShade="E6"/>
            <w:noWrap/>
            <w:hideMark/>
          </w:tcPr>
          <w:p w14:paraId="7F3E3BA9" w14:textId="26CC73AB" w:rsidR="007557A9" w:rsidRPr="007557A9" w:rsidRDefault="007557A9" w:rsidP="007557A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557A9">
              <w:rPr>
                <w:rFonts w:ascii="Times New Roman" w:hAnsi="Times New Roman" w:cs="Times New Roman"/>
                <w:sz w:val="16"/>
                <w:szCs w:val="16"/>
              </w:rPr>
              <w:t xml:space="preserve"> 3,610.9 </w:t>
            </w:r>
          </w:p>
        </w:tc>
        <w:tc>
          <w:tcPr>
            <w:tcW w:w="708" w:type="dxa"/>
            <w:shd w:val="clear" w:color="auto" w:fill="D0CECE" w:themeFill="background2" w:themeFillShade="E6"/>
            <w:noWrap/>
            <w:hideMark/>
          </w:tcPr>
          <w:p w14:paraId="1183C333" w14:textId="61FF3581" w:rsidR="007557A9" w:rsidRPr="007557A9" w:rsidRDefault="007557A9" w:rsidP="007557A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557A9">
              <w:rPr>
                <w:rFonts w:ascii="Times New Roman" w:hAnsi="Times New Roman" w:cs="Times New Roman"/>
                <w:sz w:val="16"/>
                <w:szCs w:val="16"/>
              </w:rPr>
              <w:t xml:space="preserve"> -   </w:t>
            </w:r>
          </w:p>
        </w:tc>
        <w:tc>
          <w:tcPr>
            <w:tcW w:w="993" w:type="dxa"/>
            <w:shd w:val="clear" w:color="auto" w:fill="D0CECE" w:themeFill="background2" w:themeFillShade="E6"/>
            <w:noWrap/>
            <w:hideMark/>
          </w:tcPr>
          <w:p w14:paraId="06E4384C" w14:textId="253F0645" w:rsidR="007557A9" w:rsidRPr="007557A9" w:rsidRDefault="007557A9" w:rsidP="007557A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557A9">
              <w:rPr>
                <w:rFonts w:ascii="Times New Roman" w:hAnsi="Times New Roman" w:cs="Times New Roman"/>
                <w:sz w:val="16"/>
                <w:szCs w:val="16"/>
              </w:rPr>
              <w:t xml:space="preserve"> 4,791.2 </w:t>
            </w:r>
          </w:p>
        </w:tc>
        <w:tc>
          <w:tcPr>
            <w:tcW w:w="708" w:type="dxa"/>
            <w:shd w:val="clear" w:color="auto" w:fill="D0CECE" w:themeFill="background2" w:themeFillShade="E6"/>
            <w:noWrap/>
            <w:hideMark/>
          </w:tcPr>
          <w:p w14:paraId="7C507AFF" w14:textId="1F2DAF6D" w:rsidR="007557A9" w:rsidRPr="007557A9" w:rsidRDefault="007557A9" w:rsidP="007557A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557A9">
              <w:rPr>
                <w:rFonts w:ascii="Times New Roman" w:hAnsi="Times New Roman" w:cs="Times New Roman"/>
                <w:sz w:val="16"/>
                <w:szCs w:val="16"/>
              </w:rPr>
              <w:t xml:space="preserve"> -   </w:t>
            </w:r>
          </w:p>
        </w:tc>
        <w:tc>
          <w:tcPr>
            <w:tcW w:w="851" w:type="dxa"/>
            <w:shd w:val="clear" w:color="auto" w:fill="D0CECE" w:themeFill="background2" w:themeFillShade="E6"/>
            <w:noWrap/>
            <w:hideMark/>
          </w:tcPr>
          <w:p w14:paraId="368B7C1A" w14:textId="0E47A56F" w:rsidR="007557A9" w:rsidRPr="007557A9" w:rsidRDefault="007557A9" w:rsidP="007557A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557A9">
              <w:rPr>
                <w:rFonts w:ascii="Times New Roman" w:hAnsi="Times New Roman" w:cs="Times New Roman"/>
                <w:sz w:val="16"/>
                <w:szCs w:val="16"/>
              </w:rPr>
              <w:t xml:space="preserve"> 201.4 </w:t>
            </w:r>
          </w:p>
        </w:tc>
        <w:tc>
          <w:tcPr>
            <w:tcW w:w="709" w:type="dxa"/>
            <w:shd w:val="clear" w:color="auto" w:fill="D0CECE" w:themeFill="background2" w:themeFillShade="E6"/>
            <w:noWrap/>
            <w:hideMark/>
          </w:tcPr>
          <w:p w14:paraId="2024C7D7" w14:textId="067A2D07" w:rsidR="007557A9" w:rsidRPr="007557A9" w:rsidRDefault="007557A9" w:rsidP="007557A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557A9">
              <w:rPr>
                <w:rFonts w:ascii="Times New Roman" w:hAnsi="Times New Roman" w:cs="Times New Roman"/>
                <w:sz w:val="16"/>
                <w:szCs w:val="16"/>
              </w:rPr>
              <w:t xml:space="preserve"> 201.4 </w:t>
            </w:r>
          </w:p>
        </w:tc>
      </w:tr>
      <w:tr w:rsidR="007557A9" w:rsidRPr="00A65B23" w14:paraId="2EC5E901" w14:textId="77777777" w:rsidTr="00D63899">
        <w:trPr>
          <w:trHeight w:val="70"/>
        </w:trPr>
        <w:tc>
          <w:tcPr>
            <w:cnfStyle w:val="001000000000" w:firstRow="0" w:lastRow="0" w:firstColumn="1" w:lastColumn="0" w:oddVBand="0" w:evenVBand="0" w:oddHBand="0" w:evenHBand="0" w:firstRowFirstColumn="0" w:firstRowLastColumn="0" w:lastRowFirstColumn="0" w:lastRowLastColumn="0"/>
            <w:tcW w:w="1843" w:type="dxa"/>
            <w:noWrap/>
            <w:vAlign w:val="center"/>
            <w:hideMark/>
          </w:tcPr>
          <w:p w14:paraId="049D0739" w14:textId="77777777" w:rsidR="007557A9" w:rsidRPr="00C21A8B" w:rsidRDefault="007557A9" w:rsidP="007557A9">
            <w:pPr>
              <w:spacing w:before="0"/>
              <w:rPr>
                <w:rFonts w:ascii="Times New Roman" w:eastAsia="Times New Roman" w:hAnsi="Times New Roman" w:cs="Times New Roman"/>
                <w:b w:val="0"/>
                <w:color w:val="000000"/>
                <w:sz w:val="16"/>
                <w:szCs w:val="16"/>
                <w:lang w:val="mn-MN"/>
              </w:rPr>
            </w:pPr>
            <w:r w:rsidRPr="00C21A8B">
              <w:rPr>
                <w:rFonts w:ascii="Times New Roman" w:eastAsia="Times New Roman" w:hAnsi="Times New Roman" w:cs="Times New Roman"/>
                <w:b w:val="0"/>
                <w:color w:val="000000"/>
                <w:sz w:val="16"/>
                <w:szCs w:val="16"/>
                <w:lang w:val="mn-MN"/>
              </w:rPr>
              <w:t>Своп арилжаа</w:t>
            </w:r>
          </w:p>
        </w:tc>
        <w:tc>
          <w:tcPr>
            <w:tcW w:w="956" w:type="dxa"/>
            <w:noWrap/>
            <w:hideMark/>
          </w:tcPr>
          <w:p w14:paraId="172AD2B4" w14:textId="5442B70B" w:rsidR="007557A9" w:rsidRPr="007557A9" w:rsidRDefault="007557A9" w:rsidP="007557A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557A9">
              <w:rPr>
                <w:rFonts w:ascii="Times New Roman" w:hAnsi="Times New Roman" w:cs="Times New Roman"/>
                <w:sz w:val="16"/>
                <w:szCs w:val="16"/>
              </w:rPr>
              <w:t xml:space="preserve"> 4,791.2 </w:t>
            </w:r>
          </w:p>
        </w:tc>
        <w:tc>
          <w:tcPr>
            <w:tcW w:w="887" w:type="dxa"/>
            <w:noWrap/>
            <w:hideMark/>
          </w:tcPr>
          <w:p w14:paraId="60E1F152" w14:textId="074686BF" w:rsidR="007557A9" w:rsidRPr="007557A9" w:rsidRDefault="007557A9" w:rsidP="007557A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557A9">
              <w:rPr>
                <w:rFonts w:ascii="Times New Roman" w:hAnsi="Times New Roman" w:cs="Times New Roman"/>
                <w:sz w:val="16"/>
                <w:szCs w:val="16"/>
              </w:rPr>
              <w:t xml:space="preserve"> 4,791.2 </w:t>
            </w:r>
          </w:p>
        </w:tc>
        <w:tc>
          <w:tcPr>
            <w:tcW w:w="850" w:type="dxa"/>
            <w:noWrap/>
            <w:hideMark/>
          </w:tcPr>
          <w:p w14:paraId="56F3BDE4" w14:textId="5EDD569C" w:rsidR="007557A9" w:rsidRPr="007557A9" w:rsidRDefault="007557A9" w:rsidP="007557A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557A9">
              <w:rPr>
                <w:rFonts w:ascii="Times New Roman" w:hAnsi="Times New Roman" w:cs="Times New Roman"/>
                <w:sz w:val="16"/>
                <w:szCs w:val="16"/>
              </w:rPr>
              <w:t xml:space="preserve"> 1,180.3 </w:t>
            </w:r>
          </w:p>
        </w:tc>
        <w:tc>
          <w:tcPr>
            <w:tcW w:w="993" w:type="dxa"/>
            <w:noWrap/>
            <w:hideMark/>
          </w:tcPr>
          <w:p w14:paraId="5FC8AB45" w14:textId="65CA4FA8" w:rsidR="007557A9" w:rsidRPr="007557A9" w:rsidRDefault="007557A9" w:rsidP="007557A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557A9">
              <w:rPr>
                <w:rFonts w:ascii="Times New Roman" w:hAnsi="Times New Roman" w:cs="Times New Roman"/>
                <w:sz w:val="16"/>
                <w:szCs w:val="16"/>
              </w:rPr>
              <w:t xml:space="preserve"> 3,610.9 </w:t>
            </w:r>
          </w:p>
        </w:tc>
        <w:tc>
          <w:tcPr>
            <w:tcW w:w="708" w:type="dxa"/>
            <w:noWrap/>
            <w:hideMark/>
          </w:tcPr>
          <w:p w14:paraId="305F4EEF" w14:textId="59BC4743" w:rsidR="007557A9" w:rsidRPr="007557A9" w:rsidRDefault="007557A9" w:rsidP="007557A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557A9">
              <w:rPr>
                <w:rFonts w:ascii="Times New Roman" w:hAnsi="Times New Roman" w:cs="Times New Roman"/>
                <w:sz w:val="16"/>
                <w:szCs w:val="16"/>
              </w:rPr>
              <w:t xml:space="preserve"> -   </w:t>
            </w:r>
          </w:p>
        </w:tc>
        <w:tc>
          <w:tcPr>
            <w:tcW w:w="993" w:type="dxa"/>
            <w:noWrap/>
            <w:hideMark/>
          </w:tcPr>
          <w:p w14:paraId="5363EAA2" w14:textId="4AD0D776" w:rsidR="007557A9" w:rsidRPr="007557A9" w:rsidRDefault="007557A9" w:rsidP="007557A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557A9">
              <w:rPr>
                <w:rFonts w:ascii="Times New Roman" w:hAnsi="Times New Roman" w:cs="Times New Roman"/>
                <w:sz w:val="16"/>
                <w:szCs w:val="16"/>
              </w:rPr>
              <w:t xml:space="preserve"> 4,791.2 </w:t>
            </w:r>
          </w:p>
        </w:tc>
        <w:tc>
          <w:tcPr>
            <w:tcW w:w="708" w:type="dxa"/>
            <w:noWrap/>
            <w:hideMark/>
          </w:tcPr>
          <w:p w14:paraId="3B2D3174" w14:textId="562585C4" w:rsidR="007557A9" w:rsidRPr="007557A9" w:rsidRDefault="007557A9" w:rsidP="007557A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557A9">
              <w:rPr>
                <w:rFonts w:ascii="Times New Roman" w:hAnsi="Times New Roman" w:cs="Times New Roman"/>
                <w:sz w:val="16"/>
                <w:szCs w:val="16"/>
              </w:rPr>
              <w:t xml:space="preserve"> -   </w:t>
            </w:r>
          </w:p>
        </w:tc>
        <w:tc>
          <w:tcPr>
            <w:tcW w:w="851" w:type="dxa"/>
            <w:noWrap/>
            <w:hideMark/>
          </w:tcPr>
          <w:p w14:paraId="4FCEF87F" w14:textId="50A6CC7A" w:rsidR="007557A9" w:rsidRPr="007557A9" w:rsidRDefault="007557A9" w:rsidP="007557A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557A9">
              <w:rPr>
                <w:rFonts w:ascii="Times New Roman" w:hAnsi="Times New Roman" w:cs="Times New Roman"/>
                <w:sz w:val="16"/>
                <w:szCs w:val="16"/>
              </w:rPr>
              <w:t xml:space="preserve"> 201.4 </w:t>
            </w:r>
          </w:p>
        </w:tc>
        <w:tc>
          <w:tcPr>
            <w:tcW w:w="709" w:type="dxa"/>
            <w:noWrap/>
            <w:hideMark/>
          </w:tcPr>
          <w:p w14:paraId="521FF34E" w14:textId="402E7A7F" w:rsidR="007557A9" w:rsidRPr="007557A9" w:rsidRDefault="007557A9" w:rsidP="007557A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557A9">
              <w:rPr>
                <w:rFonts w:ascii="Times New Roman" w:hAnsi="Times New Roman" w:cs="Times New Roman"/>
                <w:sz w:val="16"/>
                <w:szCs w:val="16"/>
              </w:rPr>
              <w:t xml:space="preserve"> 201.4 </w:t>
            </w:r>
          </w:p>
        </w:tc>
      </w:tr>
      <w:tr w:rsidR="00D63899" w:rsidRPr="00A65B23" w14:paraId="6669DE6A" w14:textId="77777777" w:rsidTr="00D6389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43" w:type="dxa"/>
            <w:shd w:val="clear" w:color="auto" w:fill="D0CECE" w:themeFill="background2" w:themeFillShade="E6"/>
            <w:noWrap/>
            <w:vAlign w:val="center"/>
            <w:hideMark/>
          </w:tcPr>
          <w:p w14:paraId="798893E4" w14:textId="77777777" w:rsidR="007557A9" w:rsidRPr="00C21A8B" w:rsidRDefault="007557A9" w:rsidP="007557A9">
            <w:pPr>
              <w:spacing w:before="0"/>
              <w:rPr>
                <w:rFonts w:ascii="Times New Roman" w:eastAsia="Times New Roman" w:hAnsi="Times New Roman" w:cs="Times New Roman"/>
                <w:color w:val="000000"/>
                <w:sz w:val="16"/>
                <w:szCs w:val="16"/>
                <w:lang w:val="mn-MN"/>
              </w:rPr>
            </w:pPr>
            <w:r w:rsidRPr="00C21A8B">
              <w:rPr>
                <w:rFonts w:ascii="Times New Roman" w:eastAsia="Times New Roman" w:hAnsi="Times New Roman" w:cs="Times New Roman"/>
                <w:color w:val="000000"/>
                <w:sz w:val="16"/>
                <w:szCs w:val="16"/>
                <w:lang w:val="mn-MN"/>
              </w:rPr>
              <w:t>Бусад санхүүгийн хөрөнгө</w:t>
            </w:r>
          </w:p>
        </w:tc>
        <w:tc>
          <w:tcPr>
            <w:tcW w:w="956" w:type="dxa"/>
            <w:shd w:val="clear" w:color="auto" w:fill="D0CECE" w:themeFill="background2" w:themeFillShade="E6"/>
            <w:noWrap/>
            <w:hideMark/>
          </w:tcPr>
          <w:p w14:paraId="079E8B71" w14:textId="6D497DA5" w:rsidR="007557A9" w:rsidRPr="007557A9" w:rsidRDefault="007557A9" w:rsidP="007557A9">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557A9">
              <w:rPr>
                <w:rFonts w:ascii="Times New Roman" w:hAnsi="Times New Roman" w:cs="Times New Roman"/>
                <w:sz w:val="16"/>
                <w:szCs w:val="16"/>
              </w:rPr>
              <w:t xml:space="preserve"> 203,021.9 </w:t>
            </w:r>
          </w:p>
        </w:tc>
        <w:tc>
          <w:tcPr>
            <w:tcW w:w="887" w:type="dxa"/>
            <w:shd w:val="clear" w:color="auto" w:fill="D0CECE" w:themeFill="background2" w:themeFillShade="E6"/>
            <w:noWrap/>
            <w:hideMark/>
          </w:tcPr>
          <w:p w14:paraId="68581A08" w14:textId="186682E0" w:rsidR="007557A9" w:rsidRPr="007557A9" w:rsidRDefault="007557A9" w:rsidP="007557A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557A9">
              <w:rPr>
                <w:rFonts w:ascii="Times New Roman" w:hAnsi="Times New Roman" w:cs="Times New Roman"/>
                <w:sz w:val="16"/>
                <w:szCs w:val="16"/>
              </w:rPr>
              <w:t xml:space="preserve">145,907.4 </w:t>
            </w:r>
          </w:p>
        </w:tc>
        <w:tc>
          <w:tcPr>
            <w:tcW w:w="850" w:type="dxa"/>
            <w:shd w:val="clear" w:color="auto" w:fill="D0CECE" w:themeFill="background2" w:themeFillShade="E6"/>
            <w:noWrap/>
            <w:hideMark/>
          </w:tcPr>
          <w:p w14:paraId="16EB96A6" w14:textId="54D0266E" w:rsidR="007557A9" w:rsidRPr="007557A9" w:rsidRDefault="007557A9" w:rsidP="007557A9">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557A9">
              <w:rPr>
                <w:rFonts w:ascii="Times New Roman" w:hAnsi="Times New Roman" w:cs="Times New Roman"/>
                <w:sz w:val="16"/>
                <w:szCs w:val="16"/>
              </w:rPr>
              <w:t xml:space="preserve"> 65,890.0 </w:t>
            </w:r>
          </w:p>
        </w:tc>
        <w:tc>
          <w:tcPr>
            <w:tcW w:w="993" w:type="dxa"/>
            <w:shd w:val="clear" w:color="auto" w:fill="D0CECE" w:themeFill="background2" w:themeFillShade="E6"/>
            <w:noWrap/>
            <w:hideMark/>
          </w:tcPr>
          <w:p w14:paraId="66FF2DCD" w14:textId="2FB77B1B" w:rsidR="007557A9" w:rsidRPr="007557A9" w:rsidRDefault="007557A9" w:rsidP="00D63899">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557A9">
              <w:rPr>
                <w:rFonts w:ascii="Times New Roman" w:hAnsi="Times New Roman" w:cs="Times New Roman"/>
                <w:sz w:val="16"/>
                <w:szCs w:val="16"/>
              </w:rPr>
              <w:t xml:space="preserve">137,131.9 </w:t>
            </w:r>
          </w:p>
        </w:tc>
        <w:tc>
          <w:tcPr>
            <w:tcW w:w="708" w:type="dxa"/>
            <w:shd w:val="clear" w:color="auto" w:fill="D0CECE" w:themeFill="background2" w:themeFillShade="E6"/>
            <w:noWrap/>
            <w:hideMark/>
          </w:tcPr>
          <w:p w14:paraId="668D06F5" w14:textId="66891FA8" w:rsidR="007557A9" w:rsidRPr="007557A9" w:rsidRDefault="007557A9" w:rsidP="007557A9">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557A9">
              <w:rPr>
                <w:rFonts w:ascii="Times New Roman" w:hAnsi="Times New Roman" w:cs="Times New Roman"/>
                <w:sz w:val="16"/>
                <w:szCs w:val="16"/>
              </w:rPr>
              <w:t xml:space="preserve"> 300.0 </w:t>
            </w:r>
          </w:p>
        </w:tc>
        <w:tc>
          <w:tcPr>
            <w:tcW w:w="993" w:type="dxa"/>
            <w:shd w:val="clear" w:color="auto" w:fill="D0CECE" w:themeFill="background2" w:themeFillShade="E6"/>
            <w:noWrap/>
            <w:hideMark/>
          </w:tcPr>
          <w:p w14:paraId="4B50DE03" w14:textId="7CA253D8" w:rsidR="007557A9" w:rsidRPr="007557A9" w:rsidRDefault="007557A9" w:rsidP="007557A9">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557A9">
              <w:rPr>
                <w:rFonts w:ascii="Times New Roman" w:hAnsi="Times New Roman" w:cs="Times New Roman"/>
                <w:sz w:val="16"/>
                <w:szCs w:val="16"/>
              </w:rPr>
              <w:t xml:space="preserve"> 200,280.7 </w:t>
            </w:r>
          </w:p>
        </w:tc>
        <w:tc>
          <w:tcPr>
            <w:tcW w:w="708" w:type="dxa"/>
            <w:shd w:val="clear" w:color="auto" w:fill="D0CECE" w:themeFill="background2" w:themeFillShade="E6"/>
            <w:noWrap/>
            <w:hideMark/>
          </w:tcPr>
          <w:p w14:paraId="78620057" w14:textId="2067FA94" w:rsidR="007557A9" w:rsidRPr="007557A9" w:rsidRDefault="007557A9" w:rsidP="0026421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557A9">
              <w:rPr>
                <w:rFonts w:ascii="Times New Roman" w:hAnsi="Times New Roman" w:cs="Times New Roman"/>
                <w:sz w:val="16"/>
                <w:szCs w:val="16"/>
              </w:rPr>
              <w:t xml:space="preserve">2,741.2 </w:t>
            </w:r>
          </w:p>
        </w:tc>
        <w:tc>
          <w:tcPr>
            <w:tcW w:w="851" w:type="dxa"/>
            <w:shd w:val="clear" w:color="auto" w:fill="D0CECE" w:themeFill="background2" w:themeFillShade="E6"/>
            <w:noWrap/>
            <w:hideMark/>
          </w:tcPr>
          <w:p w14:paraId="62B3EEFB" w14:textId="0182F351" w:rsidR="007557A9" w:rsidRPr="007557A9" w:rsidRDefault="007557A9" w:rsidP="007557A9">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557A9">
              <w:rPr>
                <w:rFonts w:ascii="Times New Roman" w:hAnsi="Times New Roman" w:cs="Times New Roman"/>
                <w:sz w:val="16"/>
                <w:szCs w:val="16"/>
              </w:rPr>
              <w:t xml:space="preserve"> 61,423.6 </w:t>
            </w:r>
          </w:p>
        </w:tc>
        <w:tc>
          <w:tcPr>
            <w:tcW w:w="709" w:type="dxa"/>
            <w:shd w:val="clear" w:color="auto" w:fill="D0CECE" w:themeFill="background2" w:themeFillShade="E6"/>
            <w:noWrap/>
            <w:hideMark/>
          </w:tcPr>
          <w:p w14:paraId="2BE40A3F" w14:textId="63EC2EB0" w:rsidR="007557A9" w:rsidRPr="007557A9" w:rsidRDefault="007557A9" w:rsidP="007557A9">
            <w:pPr>
              <w:ind w:left="-106"/>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557A9">
              <w:rPr>
                <w:rFonts w:ascii="Times New Roman" w:hAnsi="Times New Roman" w:cs="Times New Roman"/>
                <w:sz w:val="16"/>
                <w:szCs w:val="16"/>
              </w:rPr>
              <w:t xml:space="preserve">29,860.5 </w:t>
            </w:r>
          </w:p>
        </w:tc>
      </w:tr>
      <w:tr w:rsidR="007557A9" w:rsidRPr="00A65B23" w14:paraId="3CB939B7" w14:textId="77777777" w:rsidTr="00D63899">
        <w:trPr>
          <w:trHeight w:val="70"/>
        </w:trPr>
        <w:tc>
          <w:tcPr>
            <w:cnfStyle w:val="001000000000" w:firstRow="0" w:lastRow="0" w:firstColumn="1" w:lastColumn="0" w:oddVBand="0" w:evenVBand="0" w:oddHBand="0" w:evenHBand="0" w:firstRowFirstColumn="0" w:firstRowLastColumn="0" w:lastRowFirstColumn="0" w:lastRowLastColumn="0"/>
            <w:tcW w:w="1843" w:type="dxa"/>
            <w:noWrap/>
            <w:vAlign w:val="center"/>
            <w:hideMark/>
          </w:tcPr>
          <w:p w14:paraId="068665F2" w14:textId="77777777" w:rsidR="007557A9" w:rsidRPr="00C21A8B" w:rsidRDefault="007557A9" w:rsidP="007557A9">
            <w:pPr>
              <w:spacing w:before="0"/>
              <w:rPr>
                <w:rFonts w:ascii="Times New Roman" w:eastAsia="Times New Roman" w:hAnsi="Times New Roman" w:cs="Times New Roman"/>
                <w:b w:val="0"/>
                <w:color w:val="000000"/>
                <w:sz w:val="16"/>
                <w:szCs w:val="16"/>
                <w:lang w:val="mn-MN"/>
              </w:rPr>
            </w:pPr>
            <w:r w:rsidRPr="00C21A8B">
              <w:rPr>
                <w:rFonts w:ascii="Times New Roman" w:eastAsia="Times New Roman" w:hAnsi="Times New Roman" w:cs="Times New Roman"/>
                <w:b w:val="0"/>
                <w:color w:val="000000"/>
                <w:sz w:val="16"/>
                <w:szCs w:val="16"/>
                <w:lang w:val="mn-MN"/>
              </w:rPr>
              <w:t>Авлага (цэвэр дүнгээр)</w:t>
            </w:r>
          </w:p>
        </w:tc>
        <w:tc>
          <w:tcPr>
            <w:tcW w:w="956" w:type="dxa"/>
            <w:noWrap/>
            <w:hideMark/>
          </w:tcPr>
          <w:p w14:paraId="6D01BBCB" w14:textId="0341C487" w:rsidR="007557A9" w:rsidRPr="007557A9" w:rsidRDefault="007557A9" w:rsidP="007557A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557A9">
              <w:rPr>
                <w:rFonts w:ascii="Times New Roman" w:hAnsi="Times New Roman" w:cs="Times New Roman"/>
                <w:sz w:val="16"/>
                <w:szCs w:val="16"/>
              </w:rPr>
              <w:t xml:space="preserve"> 157,903.4 </w:t>
            </w:r>
          </w:p>
        </w:tc>
        <w:tc>
          <w:tcPr>
            <w:tcW w:w="887" w:type="dxa"/>
            <w:noWrap/>
            <w:hideMark/>
          </w:tcPr>
          <w:p w14:paraId="768E5480" w14:textId="7D4342CC" w:rsidR="007557A9" w:rsidRPr="007557A9" w:rsidRDefault="007557A9" w:rsidP="007557A9">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557A9">
              <w:rPr>
                <w:rFonts w:ascii="Times New Roman" w:hAnsi="Times New Roman" w:cs="Times New Roman"/>
                <w:sz w:val="16"/>
                <w:szCs w:val="16"/>
              </w:rPr>
              <w:t xml:space="preserve">114,666.8 </w:t>
            </w:r>
          </w:p>
        </w:tc>
        <w:tc>
          <w:tcPr>
            <w:tcW w:w="850" w:type="dxa"/>
            <w:noWrap/>
            <w:hideMark/>
          </w:tcPr>
          <w:p w14:paraId="4D4CB925" w14:textId="32AF96A9" w:rsidR="007557A9" w:rsidRPr="007557A9" w:rsidRDefault="007557A9" w:rsidP="007557A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557A9">
              <w:rPr>
                <w:rFonts w:ascii="Times New Roman" w:hAnsi="Times New Roman" w:cs="Times New Roman"/>
                <w:sz w:val="16"/>
                <w:szCs w:val="16"/>
              </w:rPr>
              <w:t xml:space="preserve"> 51,816.0 </w:t>
            </w:r>
          </w:p>
        </w:tc>
        <w:tc>
          <w:tcPr>
            <w:tcW w:w="993" w:type="dxa"/>
            <w:noWrap/>
            <w:hideMark/>
          </w:tcPr>
          <w:p w14:paraId="1367AA05" w14:textId="7FF1E09F" w:rsidR="007557A9" w:rsidRPr="007557A9" w:rsidRDefault="007557A9" w:rsidP="00D6389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557A9">
              <w:rPr>
                <w:rFonts w:ascii="Times New Roman" w:hAnsi="Times New Roman" w:cs="Times New Roman"/>
                <w:sz w:val="16"/>
                <w:szCs w:val="16"/>
              </w:rPr>
              <w:t xml:space="preserve">106,087.5 </w:t>
            </w:r>
          </w:p>
        </w:tc>
        <w:tc>
          <w:tcPr>
            <w:tcW w:w="708" w:type="dxa"/>
            <w:noWrap/>
            <w:hideMark/>
          </w:tcPr>
          <w:p w14:paraId="0AF232AC" w14:textId="2DF4626C" w:rsidR="007557A9" w:rsidRPr="007557A9" w:rsidRDefault="007557A9" w:rsidP="007557A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557A9">
              <w:rPr>
                <w:rFonts w:ascii="Times New Roman" w:hAnsi="Times New Roman" w:cs="Times New Roman"/>
                <w:sz w:val="16"/>
                <w:szCs w:val="16"/>
              </w:rPr>
              <w:t xml:space="preserve"> 300.0 </w:t>
            </w:r>
          </w:p>
        </w:tc>
        <w:tc>
          <w:tcPr>
            <w:tcW w:w="993" w:type="dxa"/>
            <w:noWrap/>
            <w:hideMark/>
          </w:tcPr>
          <w:p w14:paraId="088EB473" w14:textId="5E7597E4" w:rsidR="007557A9" w:rsidRPr="007557A9" w:rsidRDefault="007557A9" w:rsidP="007557A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557A9">
              <w:rPr>
                <w:rFonts w:ascii="Times New Roman" w:hAnsi="Times New Roman" w:cs="Times New Roman"/>
                <w:sz w:val="16"/>
                <w:szCs w:val="16"/>
              </w:rPr>
              <w:t xml:space="preserve"> 155,334.2 </w:t>
            </w:r>
          </w:p>
        </w:tc>
        <w:tc>
          <w:tcPr>
            <w:tcW w:w="708" w:type="dxa"/>
            <w:noWrap/>
            <w:hideMark/>
          </w:tcPr>
          <w:p w14:paraId="65AD4996" w14:textId="5004D1A9" w:rsidR="007557A9" w:rsidRPr="007557A9" w:rsidRDefault="007557A9" w:rsidP="007557A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557A9">
              <w:rPr>
                <w:rFonts w:ascii="Times New Roman" w:hAnsi="Times New Roman" w:cs="Times New Roman"/>
                <w:sz w:val="16"/>
                <w:szCs w:val="16"/>
              </w:rPr>
              <w:t xml:space="preserve">2,569.2 </w:t>
            </w:r>
          </w:p>
        </w:tc>
        <w:tc>
          <w:tcPr>
            <w:tcW w:w="851" w:type="dxa"/>
            <w:noWrap/>
            <w:hideMark/>
          </w:tcPr>
          <w:p w14:paraId="43ECE6F8" w14:textId="76891CE3" w:rsidR="007557A9" w:rsidRPr="007557A9" w:rsidRDefault="007557A9" w:rsidP="007557A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557A9">
              <w:rPr>
                <w:rFonts w:ascii="Times New Roman" w:hAnsi="Times New Roman" w:cs="Times New Roman"/>
                <w:sz w:val="16"/>
                <w:szCs w:val="16"/>
              </w:rPr>
              <w:t xml:space="preserve"> 55,450.6 </w:t>
            </w:r>
          </w:p>
        </w:tc>
        <w:tc>
          <w:tcPr>
            <w:tcW w:w="709" w:type="dxa"/>
            <w:noWrap/>
            <w:hideMark/>
          </w:tcPr>
          <w:p w14:paraId="72658C03" w14:textId="2348B757" w:rsidR="007557A9" w:rsidRPr="007557A9" w:rsidRDefault="007557A9" w:rsidP="007557A9">
            <w:pPr>
              <w:spacing w:before="0"/>
              <w:ind w:hanging="248"/>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557A9">
              <w:rPr>
                <w:rFonts w:ascii="Times New Roman" w:hAnsi="Times New Roman" w:cs="Times New Roman"/>
                <w:sz w:val="16"/>
                <w:szCs w:val="16"/>
              </w:rPr>
              <w:t xml:space="preserve"> 24,691.9 </w:t>
            </w:r>
          </w:p>
        </w:tc>
      </w:tr>
      <w:tr w:rsidR="007557A9" w:rsidRPr="00A65B23" w14:paraId="27936F08" w14:textId="77777777" w:rsidTr="00D6389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43" w:type="dxa"/>
            <w:noWrap/>
            <w:vAlign w:val="center"/>
            <w:hideMark/>
          </w:tcPr>
          <w:p w14:paraId="28E7E73E" w14:textId="77777777" w:rsidR="007557A9" w:rsidRPr="00C21A8B" w:rsidRDefault="007557A9" w:rsidP="007557A9">
            <w:pPr>
              <w:spacing w:before="0"/>
              <w:rPr>
                <w:rFonts w:ascii="Times New Roman" w:eastAsia="Times New Roman" w:hAnsi="Times New Roman" w:cs="Times New Roman"/>
                <w:b w:val="0"/>
                <w:color w:val="000000"/>
                <w:sz w:val="16"/>
                <w:szCs w:val="16"/>
                <w:lang w:val="mn-MN"/>
              </w:rPr>
            </w:pPr>
            <w:r w:rsidRPr="00C21A8B">
              <w:rPr>
                <w:rFonts w:ascii="Times New Roman" w:eastAsia="Times New Roman" w:hAnsi="Times New Roman" w:cs="Times New Roman"/>
                <w:b w:val="0"/>
                <w:color w:val="000000"/>
                <w:sz w:val="16"/>
                <w:szCs w:val="16"/>
                <w:lang w:val="mn-MN"/>
              </w:rPr>
              <w:t>Салбар хоорондын тооцоо</w:t>
            </w:r>
          </w:p>
        </w:tc>
        <w:tc>
          <w:tcPr>
            <w:tcW w:w="956" w:type="dxa"/>
            <w:noWrap/>
            <w:hideMark/>
          </w:tcPr>
          <w:p w14:paraId="639EED1E" w14:textId="31AD2F2C" w:rsidR="007557A9" w:rsidRPr="007557A9" w:rsidRDefault="007557A9" w:rsidP="007557A9">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557A9">
              <w:rPr>
                <w:rFonts w:ascii="Times New Roman" w:hAnsi="Times New Roman" w:cs="Times New Roman"/>
                <w:sz w:val="16"/>
                <w:szCs w:val="16"/>
              </w:rPr>
              <w:t xml:space="preserve"> 22,608.8 </w:t>
            </w:r>
          </w:p>
        </w:tc>
        <w:tc>
          <w:tcPr>
            <w:tcW w:w="887" w:type="dxa"/>
            <w:noWrap/>
            <w:hideMark/>
          </w:tcPr>
          <w:p w14:paraId="62FB8F8F" w14:textId="41000C37" w:rsidR="007557A9" w:rsidRPr="007557A9" w:rsidRDefault="007557A9" w:rsidP="007557A9">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557A9">
              <w:rPr>
                <w:rFonts w:ascii="Times New Roman" w:hAnsi="Times New Roman" w:cs="Times New Roman"/>
                <w:sz w:val="16"/>
                <w:szCs w:val="16"/>
              </w:rPr>
              <w:t xml:space="preserve"> 21,288.0 </w:t>
            </w:r>
          </w:p>
        </w:tc>
        <w:tc>
          <w:tcPr>
            <w:tcW w:w="850" w:type="dxa"/>
            <w:noWrap/>
            <w:hideMark/>
          </w:tcPr>
          <w:p w14:paraId="67BF3DDC" w14:textId="16818F5B" w:rsidR="007557A9" w:rsidRPr="007557A9" w:rsidRDefault="007557A9" w:rsidP="007557A9">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557A9">
              <w:rPr>
                <w:rFonts w:ascii="Times New Roman" w:hAnsi="Times New Roman" w:cs="Times New Roman"/>
                <w:sz w:val="16"/>
                <w:szCs w:val="16"/>
              </w:rPr>
              <w:t xml:space="preserve"> 1,203.2 </w:t>
            </w:r>
          </w:p>
        </w:tc>
        <w:tc>
          <w:tcPr>
            <w:tcW w:w="993" w:type="dxa"/>
            <w:noWrap/>
            <w:hideMark/>
          </w:tcPr>
          <w:p w14:paraId="2EB503C1" w14:textId="6118EF0D" w:rsidR="007557A9" w:rsidRPr="007557A9" w:rsidRDefault="007557A9" w:rsidP="007557A9">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557A9">
              <w:rPr>
                <w:rFonts w:ascii="Times New Roman" w:hAnsi="Times New Roman" w:cs="Times New Roman"/>
                <w:sz w:val="16"/>
                <w:szCs w:val="16"/>
              </w:rPr>
              <w:t xml:space="preserve"> 21,405.6 </w:t>
            </w:r>
          </w:p>
        </w:tc>
        <w:tc>
          <w:tcPr>
            <w:tcW w:w="708" w:type="dxa"/>
            <w:noWrap/>
            <w:hideMark/>
          </w:tcPr>
          <w:p w14:paraId="715DCCFD" w14:textId="18FEFB68" w:rsidR="007557A9" w:rsidRPr="007557A9" w:rsidRDefault="007557A9" w:rsidP="007557A9">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557A9">
              <w:rPr>
                <w:rFonts w:ascii="Times New Roman" w:hAnsi="Times New Roman" w:cs="Times New Roman"/>
                <w:sz w:val="16"/>
                <w:szCs w:val="16"/>
              </w:rPr>
              <w:t xml:space="preserve"> -   </w:t>
            </w:r>
          </w:p>
        </w:tc>
        <w:tc>
          <w:tcPr>
            <w:tcW w:w="993" w:type="dxa"/>
            <w:noWrap/>
            <w:hideMark/>
          </w:tcPr>
          <w:p w14:paraId="368E09DC" w14:textId="4FC8BEB4" w:rsidR="007557A9" w:rsidRPr="007557A9" w:rsidRDefault="007557A9" w:rsidP="007557A9">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557A9">
              <w:rPr>
                <w:rFonts w:ascii="Times New Roman" w:hAnsi="Times New Roman" w:cs="Times New Roman"/>
                <w:sz w:val="16"/>
                <w:szCs w:val="16"/>
              </w:rPr>
              <w:t xml:space="preserve"> 22,568.8 </w:t>
            </w:r>
          </w:p>
        </w:tc>
        <w:tc>
          <w:tcPr>
            <w:tcW w:w="708" w:type="dxa"/>
            <w:noWrap/>
            <w:hideMark/>
          </w:tcPr>
          <w:p w14:paraId="021D11D2" w14:textId="7CB9DE7D" w:rsidR="007557A9" w:rsidRPr="007557A9" w:rsidRDefault="007557A9" w:rsidP="007557A9">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557A9">
              <w:rPr>
                <w:rFonts w:ascii="Times New Roman" w:hAnsi="Times New Roman" w:cs="Times New Roman"/>
                <w:sz w:val="16"/>
                <w:szCs w:val="16"/>
              </w:rPr>
              <w:t xml:space="preserve"> 40.0 </w:t>
            </w:r>
          </w:p>
        </w:tc>
        <w:tc>
          <w:tcPr>
            <w:tcW w:w="851" w:type="dxa"/>
            <w:noWrap/>
            <w:hideMark/>
          </w:tcPr>
          <w:p w14:paraId="3041510C" w14:textId="760BA14B" w:rsidR="007557A9" w:rsidRPr="007557A9" w:rsidRDefault="007557A9" w:rsidP="007557A9">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557A9">
              <w:rPr>
                <w:rFonts w:ascii="Times New Roman" w:hAnsi="Times New Roman" w:cs="Times New Roman"/>
                <w:sz w:val="16"/>
                <w:szCs w:val="16"/>
              </w:rPr>
              <w:t xml:space="preserve"> 965.9 </w:t>
            </w:r>
          </w:p>
        </w:tc>
        <w:tc>
          <w:tcPr>
            <w:tcW w:w="709" w:type="dxa"/>
            <w:noWrap/>
            <w:hideMark/>
          </w:tcPr>
          <w:p w14:paraId="54CF1632" w14:textId="6BC87B39" w:rsidR="007557A9" w:rsidRPr="007557A9" w:rsidRDefault="007557A9" w:rsidP="007557A9">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557A9">
              <w:rPr>
                <w:rFonts w:ascii="Times New Roman" w:hAnsi="Times New Roman" w:cs="Times New Roman"/>
                <w:sz w:val="16"/>
                <w:szCs w:val="16"/>
              </w:rPr>
              <w:t xml:space="preserve"> -   </w:t>
            </w:r>
          </w:p>
        </w:tc>
      </w:tr>
      <w:tr w:rsidR="007557A9" w:rsidRPr="00A65B23" w14:paraId="48A57C7D" w14:textId="77777777" w:rsidTr="00D63899">
        <w:trPr>
          <w:trHeight w:val="300"/>
        </w:trPr>
        <w:tc>
          <w:tcPr>
            <w:cnfStyle w:val="001000000000" w:firstRow="0" w:lastRow="0" w:firstColumn="1" w:lastColumn="0" w:oddVBand="0" w:evenVBand="0" w:oddHBand="0" w:evenHBand="0" w:firstRowFirstColumn="0" w:firstRowLastColumn="0" w:lastRowFirstColumn="0" w:lastRowLastColumn="0"/>
            <w:tcW w:w="1843" w:type="dxa"/>
            <w:noWrap/>
            <w:vAlign w:val="center"/>
            <w:hideMark/>
          </w:tcPr>
          <w:p w14:paraId="5E174AD7" w14:textId="77777777" w:rsidR="007557A9" w:rsidRPr="00C21A8B" w:rsidRDefault="007557A9" w:rsidP="007557A9">
            <w:pPr>
              <w:spacing w:before="0"/>
              <w:rPr>
                <w:rFonts w:ascii="Times New Roman" w:eastAsia="Times New Roman" w:hAnsi="Times New Roman" w:cs="Times New Roman"/>
                <w:b w:val="0"/>
                <w:color w:val="000000"/>
                <w:sz w:val="16"/>
                <w:szCs w:val="16"/>
                <w:lang w:val="mn-MN"/>
              </w:rPr>
            </w:pPr>
            <w:r w:rsidRPr="00C21A8B">
              <w:rPr>
                <w:rFonts w:ascii="Times New Roman" w:eastAsia="Times New Roman" w:hAnsi="Times New Roman" w:cs="Times New Roman"/>
                <w:b w:val="0"/>
                <w:color w:val="000000"/>
                <w:sz w:val="16"/>
                <w:szCs w:val="16"/>
                <w:lang w:val="mn-MN"/>
              </w:rPr>
              <w:t>Өмчлөх бусад хөрөнгө – санхүүгийн хөрөнгө (цэвэр дүнгээр)</w:t>
            </w:r>
          </w:p>
        </w:tc>
        <w:tc>
          <w:tcPr>
            <w:tcW w:w="956" w:type="dxa"/>
            <w:noWrap/>
            <w:hideMark/>
          </w:tcPr>
          <w:p w14:paraId="3E9EF824" w14:textId="0CE18F88" w:rsidR="007557A9" w:rsidRPr="007557A9" w:rsidRDefault="007557A9" w:rsidP="007557A9">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557A9">
              <w:rPr>
                <w:rFonts w:ascii="Times New Roman" w:hAnsi="Times New Roman" w:cs="Times New Roman"/>
                <w:sz w:val="16"/>
                <w:szCs w:val="16"/>
              </w:rPr>
              <w:t xml:space="preserve"> 4,194.1 </w:t>
            </w:r>
          </w:p>
        </w:tc>
        <w:tc>
          <w:tcPr>
            <w:tcW w:w="887" w:type="dxa"/>
            <w:noWrap/>
            <w:hideMark/>
          </w:tcPr>
          <w:p w14:paraId="73A25557" w14:textId="3258EBFA" w:rsidR="007557A9" w:rsidRPr="007557A9" w:rsidRDefault="007557A9" w:rsidP="007557A9">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557A9">
              <w:rPr>
                <w:rFonts w:ascii="Times New Roman" w:hAnsi="Times New Roman" w:cs="Times New Roman"/>
                <w:sz w:val="16"/>
                <w:szCs w:val="16"/>
              </w:rPr>
              <w:t xml:space="preserve"> 916.7 </w:t>
            </w:r>
          </w:p>
        </w:tc>
        <w:tc>
          <w:tcPr>
            <w:tcW w:w="850" w:type="dxa"/>
            <w:noWrap/>
            <w:hideMark/>
          </w:tcPr>
          <w:p w14:paraId="35B0E9C2" w14:textId="7272480B" w:rsidR="007557A9" w:rsidRPr="007557A9" w:rsidRDefault="007557A9" w:rsidP="007557A9">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557A9">
              <w:rPr>
                <w:rFonts w:ascii="Times New Roman" w:hAnsi="Times New Roman" w:cs="Times New Roman"/>
                <w:sz w:val="16"/>
                <w:szCs w:val="16"/>
              </w:rPr>
              <w:t xml:space="preserve"> 4,127.2 </w:t>
            </w:r>
          </w:p>
        </w:tc>
        <w:tc>
          <w:tcPr>
            <w:tcW w:w="993" w:type="dxa"/>
            <w:noWrap/>
            <w:hideMark/>
          </w:tcPr>
          <w:p w14:paraId="5F049AC1" w14:textId="0E0476D4" w:rsidR="007557A9" w:rsidRPr="007557A9" w:rsidRDefault="007557A9" w:rsidP="007557A9">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557A9">
              <w:rPr>
                <w:rFonts w:ascii="Times New Roman" w:hAnsi="Times New Roman" w:cs="Times New Roman"/>
                <w:sz w:val="16"/>
                <w:szCs w:val="16"/>
              </w:rPr>
              <w:t xml:space="preserve"> 66.8 </w:t>
            </w:r>
          </w:p>
        </w:tc>
        <w:tc>
          <w:tcPr>
            <w:tcW w:w="708" w:type="dxa"/>
            <w:noWrap/>
            <w:hideMark/>
          </w:tcPr>
          <w:p w14:paraId="4EB1D1CD" w14:textId="6B038DF4" w:rsidR="007557A9" w:rsidRPr="007557A9" w:rsidRDefault="007557A9" w:rsidP="007557A9">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557A9">
              <w:rPr>
                <w:rFonts w:ascii="Times New Roman" w:hAnsi="Times New Roman" w:cs="Times New Roman"/>
                <w:sz w:val="16"/>
                <w:szCs w:val="16"/>
              </w:rPr>
              <w:t xml:space="preserve"> -   </w:t>
            </w:r>
          </w:p>
        </w:tc>
        <w:tc>
          <w:tcPr>
            <w:tcW w:w="993" w:type="dxa"/>
            <w:noWrap/>
            <w:hideMark/>
          </w:tcPr>
          <w:p w14:paraId="16CA90B3" w14:textId="2A32D18A" w:rsidR="007557A9" w:rsidRPr="007557A9" w:rsidRDefault="007557A9" w:rsidP="007557A9">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557A9">
              <w:rPr>
                <w:rFonts w:ascii="Times New Roman" w:hAnsi="Times New Roman" w:cs="Times New Roman"/>
                <w:sz w:val="16"/>
                <w:szCs w:val="16"/>
              </w:rPr>
              <w:t xml:space="preserve"> 4,194.1 </w:t>
            </w:r>
          </w:p>
        </w:tc>
        <w:tc>
          <w:tcPr>
            <w:tcW w:w="708" w:type="dxa"/>
            <w:noWrap/>
            <w:hideMark/>
          </w:tcPr>
          <w:p w14:paraId="741DD3BA" w14:textId="00C0B522" w:rsidR="007557A9" w:rsidRPr="007557A9" w:rsidRDefault="007557A9" w:rsidP="007557A9">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557A9">
              <w:rPr>
                <w:rFonts w:ascii="Times New Roman" w:hAnsi="Times New Roman" w:cs="Times New Roman"/>
                <w:sz w:val="16"/>
                <w:szCs w:val="16"/>
              </w:rPr>
              <w:t xml:space="preserve"> -   </w:t>
            </w:r>
          </w:p>
        </w:tc>
        <w:tc>
          <w:tcPr>
            <w:tcW w:w="851" w:type="dxa"/>
            <w:noWrap/>
            <w:hideMark/>
          </w:tcPr>
          <w:p w14:paraId="37508952" w14:textId="7E3B6119" w:rsidR="007557A9" w:rsidRPr="007557A9" w:rsidRDefault="007557A9" w:rsidP="007557A9">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557A9">
              <w:rPr>
                <w:rFonts w:ascii="Times New Roman" w:hAnsi="Times New Roman" w:cs="Times New Roman"/>
                <w:sz w:val="16"/>
                <w:szCs w:val="16"/>
              </w:rPr>
              <w:t xml:space="preserve"> -   </w:t>
            </w:r>
          </w:p>
        </w:tc>
        <w:tc>
          <w:tcPr>
            <w:tcW w:w="709" w:type="dxa"/>
            <w:noWrap/>
            <w:hideMark/>
          </w:tcPr>
          <w:p w14:paraId="27B0E748" w14:textId="3CEBE37A" w:rsidR="007557A9" w:rsidRPr="007557A9" w:rsidRDefault="007557A9" w:rsidP="007557A9">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557A9">
              <w:rPr>
                <w:rFonts w:ascii="Times New Roman" w:hAnsi="Times New Roman" w:cs="Times New Roman"/>
                <w:sz w:val="16"/>
                <w:szCs w:val="16"/>
              </w:rPr>
              <w:t xml:space="preserve"> 79.0 </w:t>
            </w:r>
          </w:p>
        </w:tc>
      </w:tr>
      <w:tr w:rsidR="007557A9" w:rsidRPr="00A65B23" w14:paraId="260288C0" w14:textId="77777777" w:rsidTr="00D63899">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843" w:type="dxa"/>
            <w:noWrap/>
            <w:vAlign w:val="center"/>
            <w:hideMark/>
          </w:tcPr>
          <w:p w14:paraId="0FA59E41" w14:textId="77777777" w:rsidR="007557A9" w:rsidRPr="00C21A8B" w:rsidRDefault="007557A9" w:rsidP="007557A9">
            <w:pPr>
              <w:spacing w:before="0"/>
              <w:rPr>
                <w:rFonts w:ascii="Times New Roman" w:eastAsia="Times New Roman" w:hAnsi="Times New Roman" w:cs="Times New Roman"/>
                <w:b w:val="0"/>
                <w:color w:val="000000"/>
                <w:sz w:val="16"/>
                <w:szCs w:val="16"/>
                <w:lang w:val="mn-MN"/>
              </w:rPr>
            </w:pPr>
            <w:r w:rsidRPr="00C21A8B">
              <w:rPr>
                <w:rFonts w:ascii="Times New Roman" w:eastAsia="Times New Roman" w:hAnsi="Times New Roman" w:cs="Times New Roman"/>
                <w:b w:val="0"/>
                <w:color w:val="000000"/>
                <w:sz w:val="16"/>
                <w:szCs w:val="16"/>
                <w:lang w:val="mn-MN"/>
              </w:rPr>
              <w:t>Бусад</w:t>
            </w:r>
          </w:p>
        </w:tc>
        <w:tc>
          <w:tcPr>
            <w:tcW w:w="956" w:type="dxa"/>
            <w:noWrap/>
            <w:hideMark/>
          </w:tcPr>
          <w:p w14:paraId="5FB4EB18" w14:textId="6C0139A9" w:rsidR="007557A9" w:rsidRPr="007557A9" w:rsidRDefault="007557A9" w:rsidP="007557A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557A9">
              <w:rPr>
                <w:rFonts w:ascii="Times New Roman" w:hAnsi="Times New Roman" w:cs="Times New Roman"/>
                <w:sz w:val="16"/>
                <w:szCs w:val="16"/>
              </w:rPr>
              <w:t xml:space="preserve"> 15,451.1 </w:t>
            </w:r>
          </w:p>
        </w:tc>
        <w:tc>
          <w:tcPr>
            <w:tcW w:w="887" w:type="dxa"/>
            <w:noWrap/>
            <w:hideMark/>
          </w:tcPr>
          <w:p w14:paraId="3AABDC7F" w14:textId="61AF1B4C" w:rsidR="007557A9" w:rsidRPr="007557A9" w:rsidRDefault="007557A9" w:rsidP="007557A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557A9">
              <w:rPr>
                <w:rFonts w:ascii="Times New Roman" w:hAnsi="Times New Roman" w:cs="Times New Roman"/>
                <w:sz w:val="16"/>
                <w:szCs w:val="16"/>
              </w:rPr>
              <w:t xml:space="preserve"> 6,171.3 </w:t>
            </w:r>
          </w:p>
        </w:tc>
        <w:tc>
          <w:tcPr>
            <w:tcW w:w="850" w:type="dxa"/>
            <w:noWrap/>
            <w:hideMark/>
          </w:tcPr>
          <w:p w14:paraId="6E36D9BD" w14:textId="2E115F29" w:rsidR="007557A9" w:rsidRPr="007557A9" w:rsidRDefault="007557A9" w:rsidP="007557A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557A9">
              <w:rPr>
                <w:rFonts w:ascii="Times New Roman" w:hAnsi="Times New Roman" w:cs="Times New Roman"/>
                <w:sz w:val="16"/>
                <w:szCs w:val="16"/>
              </w:rPr>
              <w:t xml:space="preserve"> 8,743.6 </w:t>
            </w:r>
          </w:p>
        </w:tc>
        <w:tc>
          <w:tcPr>
            <w:tcW w:w="993" w:type="dxa"/>
            <w:noWrap/>
            <w:hideMark/>
          </w:tcPr>
          <w:p w14:paraId="494C0D30" w14:textId="21BDC427" w:rsidR="007557A9" w:rsidRPr="007557A9" w:rsidRDefault="007557A9" w:rsidP="007557A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557A9">
              <w:rPr>
                <w:rFonts w:ascii="Times New Roman" w:hAnsi="Times New Roman" w:cs="Times New Roman"/>
                <w:sz w:val="16"/>
                <w:szCs w:val="16"/>
              </w:rPr>
              <w:t xml:space="preserve"> 6,707.5 </w:t>
            </w:r>
          </w:p>
        </w:tc>
        <w:tc>
          <w:tcPr>
            <w:tcW w:w="708" w:type="dxa"/>
            <w:noWrap/>
            <w:hideMark/>
          </w:tcPr>
          <w:p w14:paraId="05A2C913" w14:textId="08C345C0" w:rsidR="007557A9" w:rsidRPr="007557A9" w:rsidRDefault="007557A9" w:rsidP="007557A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557A9">
              <w:rPr>
                <w:rFonts w:ascii="Times New Roman" w:hAnsi="Times New Roman" w:cs="Times New Roman"/>
                <w:sz w:val="16"/>
                <w:szCs w:val="16"/>
              </w:rPr>
              <w:t xml:space="preserve"> -   </w:t>
            </w:r>
          </w:p>
        </w:tc>
        <w:tc>
          <w:tcPr>
            <w:tcW w:w="993" w:type="dxa"/>
            <w:noWrap/>
            <w:hideMark/>
          </w:tcPr>
          <w:p w14:paraId="5108A130" w14:textId="279DE1E6" w:rsidR="007557A9" w:rsidRPr="007557A9" w:rsidRDefault="007557A9" w:rsidP="007557A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557A9">
              <w:rPr>
                <w:rFonts w:ascii="Times New Roman" w:hAnsi="Times New Roman" w:cs="Times New Roman"/>
                <w:sz w:val="16"/>
                <w:szCs w:val="16"/>
              </w:rPr>
              <w:t xml:space="preserve"> 15,319.2 </w:t>
            </w:r>
          </w:p>
        </w:tc>
        <w:tc>
          <w:tcPr>
            <w:tcW w:w="708" w:type="dxa"/>
            <w:noWrap/>
            <w:hideMark/>
          </w:tcPr>
          <w:p w14:paraId="531C8C9F" w14:textId="083D2333" w:rsidR="007557A9" w:rsidRPr="007557A9" w:rsidRDefault="007557A9" w:rsidP="007557A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557A9">
              <w:rPr>
                <w:rFonts w:ascii="Times New Roman" w:hAnsi="Times New Roman" w:cs="Times New Roman"/>
                <w:sz w:val="16"/>
                <w:szCs w:val="16"/>
              </w:rPr>
              <w:t xml:space="preserve"> 131.9 </w:t>
            </w:r>
          </w:p>
        </w:tc>
        <w:tc>
          <w:tcPr>
            <w:tcW w:w="851" w:type="dxa"/>
            <w:noWrap/>
            <w:hideMark/>
          </w:tcPr>
          <w:p w14:paraId="094B95F8" w14:textId="2C250462" w:rsidR="007557A9" w:rsidRPr="007557A9" w:rsidRDefault="007557A9" w:rsidP="007557A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557A9">
              <w:rPr>
                <w:rFonts w:ascii="Times New Roman" w:hAnsi="Times New Roman" w:cs="Times New Roman"/>
                <w:sz w:val="16"/>
                <w:szCs w:val="16"/>
              </w:rPr>
              <w:t xml:space="preserve"> 5,007.2 </w:t>
            </w:r>
          </w:p>
        </w:tc>
        <w:tc>
          <w:tcPr>
            <w:tcW w:w="709" w:type="dxa"/>
            <w:noWrap/>
            <w:hideMark/>
          </w:tcPr>
          <w:p w14:paraId="33C4F548" w14:textId="76C7FE29" w:rsidR="007557A9" w:rsidRPr="007557A9" w:rsidRDefault="007557A9" w:rsidP="007557A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557A9">
              <w:rPr>
                <w:rFonts w:ascii="Times New Roman" w:hAnsi="Times New Roman" w:cs="Times New Roman"/>
                <w:sz w:val="16"/>
                <w:szCs w:val="16"/>
              </w:rPr>
              <w:t xml:space="preserve">5,089.6 </w:t>
            </w:r>
          </w:p>
        </w:tc>
      </w:tr>
    </w:tbl>
    <w:p w14:paraId="2CB88395" w14:textId="154FB4B6" w:rsidR="00627D53" w:rsidRPr="00A65B23" w:rsidRDefault="00627D53">
      <w:pPr>
        <w:rPr>
          <w:rFonts w:eastAsiaTheme="majorEastAsia" w:cstheme="majorBidi"/>
          <w:color w:val="ED7D31" w:themeColor="accent2"/>
          <w:szCs w:val="26"/>
          <w:highlight w:val="yellow"/>
          <w:lang w:val="mn-MN"/>
        </w:rPr>
      </w:pPr>
      <w:bookmarkStart w:id="93" w:name="_Toc167692860"/>
    </w:p>
    <w:p w14:paraId="3BEC9023" w14:textId="5B7B4C67" w:rsidR="00DC313E" w:rsidRPr="009D18A6" w:rsidRDefault="00DC313E" w:rsidP="00DC313E">
      <w:pPr>
        <w:pStyle w:val="Heading2"/>
        <w:spacing w:before="120" w:after="120"/>
        <w:rPr>
          <w:lang w:val="mn-MN"/>
        </w:rPr>
      </w:pPr>
      <w:bookmarkStart w:id="94" w:name="_Toc190168320"/>
      <w:r w:rsidRPr="009D18A6">
        <w:rPr>
          <w:lang w:val="mn-MN"/>
        </w:rPr>
        <w:t>Санхүүгийн  бус хөрөнгө</w:t>
      </w:r>
      <w:bookmarkEnd w:id="93"/>
      <w:bookmarkEnd w:id="94"/>
    </w:p>
    <w:p w14:paraId="503227A2" w14:textId="39DB5B43" w:rsidR="00F000CC" w:rsidRPr="00A65B23" w:rsidRDefault="00DC313E" w:rsidP="00DC313E">
      <w:pPr>
        <w:jc w:val="both"/>
        <w:rPr>
          <w:color w:val="000000" w:themeColor="text1"/>
          <w:highlight w:val="yellow"/>
          <w:lang w:val="mn-MN"/>
        </w:rPr>
      </w:pPr>
      <w:r w:rsidRPr="00767DF9">
        <w:rPr>
          <w:color w:val="000000" w:themeColor="text1"/>
          <w:lang w:val="mn-MN"/>
        </w:rPr>
        <w:t xml:space="preserve">ББСБ-ууд </w:t>
      </w:r>
      <w:r w:rsidR="00B62520" w:rsidRPr="00767DF9">
        <w:rPr>
          <w:lang w:val="mn-MN"/>
        </w:rPr>
        <w:t>202</w:t>
      </w:r>
      <w:r w:rsidR="00B62520" w:rsidRPr="00767DF9">
        <w:t>5</w:t>
      </w:r>
      <w:r w:rsidR="00B62520" w:rsidRPr="007561F4">
        <w:rPr>
          <w:lang w:val="mn-MN"/>
        </w:rPr>
        <w:t xml:space="preserve"> оны </w:t>
      </w:r>
      <w:r w:rsidR="00B62520" w:rsidRPr="007561F4">
        <w:t>I</w:t>
      </w:r>
      <w:r w:rsidR="004C65CE">
        <w:t>I</w:t>
      </w:r>
      <w:r w:rsidR="00B62520" w:rsidRPr="007561F4">
        <w:rPr>
          <w:lang w:val="mn-MN"/>
        </w:rPr>
        <w:t xml:space="preserve"> улирлын </w:t>
      </w:r>
      <w:r w:rsidR="00B62520" w:rsidRPr="001609CF">
        <w:rPr>
          <w:lang w:val="mn-MN"/>
        </w:rPr>
        <w:t xml:space="preserve">байдлаар </w:t>
      </w:r>
      <w:r w:rsidR="00CC0714">
        <w:rPr>
          <w:color w:val="000000" w:themeColor="text1"/>
          <w:lang w:val="mn-MN"/>
        </w:rPr>
        <w:t>222.3</w:t>
      </w:r>
      <w:r w:rsidR="004C65CE">
        <w:rPr>
          <w:color w:val="000000" w:themeColor="text1"/>
        </w:rPr>
        <w:t xml:space="preserve"> </w:t>
      </w:r>
      <w:r w:rsidRPr="00456BF9">
        <w:rPr>
          <w:color w:val="000000" w:themeColor="text1"/>
          <w:lang w:val="mn-MN"/>
        </w:rPr>
        <w:t xml:space="preserve">тэрбум төгрөгийн үндсэн хөрөнгийн </w:t>
      </w:r>
      <w:r w:rsidRPr="007D30C1">
        <w:rPr>
          <w:color w:val="000000" w:themeColor="text1"/>
          <w:lang w:val="mn-MN"/>
        </w:rPr>
        <w:t xml:space="preserve">үлдэгдэлд </w:t>
      </w:r>
      <w:r w:rsidR="00EE1D23">
        <w:rPr>
          <w:color w:val="000000" w:themeColor="text1"/>
          <w:lang w:val="mn-MN"/>
        </w:rPr>
        <w:t xml:space="preserve">62.7 </w:t>
      </w:r>
      <w:r w:rsidRPr="007D30C1">
        <w:rPr>
          <w:color w:val="000000" w:themeColor="text1"/>
          <w:lang w:val="mn-MN"/>
        </w:rPr>
        <w:t xml:space="preserve"> тэрбум төгрөгийн элэгдэл байгуулж, </w:t>
      </w:r>
      <w:r w:rsidR="002C637F">
        <w:rPr>
          <w:color w:val="000000" w:themeColor="text1"/>
          <w:lang w:val="mn-MN"/>
        </w:rPr>
        <w:t>1.4</w:t>
      </w:r>
      <w:r w:rsidRPr="007D30C1">
        <w:rPr>
          <w:color w:val="000000" w:themeColor="text1"/>
          <w:lang w:val="mn-MN"/>
        </w:rPr>
        <w:t xml:space="preserve"> </w:t>
      </w:r>
      <w:r w:rsidR="00DE31AC" w:rsidRPr="007D30C1">
        <w:rPr>
          <w:color w:val="000000" w:themeColor="text1"/>
          <w:lang w:val="mn-MN"/>
        </w:rPr>
        <w:t>сая</w:t>
      </w:r>
      <w:r w:rsidRPr="007D30C1">
        <w:rPr>
          <w:color w:val="000000" w:themeColor="text1"/>
          <w:lang w:val="mn-MN"/>
        </w:rPr>
        <w:t xml:space="preserve"> төгрөгийн үнэ цэнийн бууралтыг бүртгэсэн бай</w:t>
      </w:r>
      <w:r w:rsidR="00F000CC" w:rsidRPr="007D30C1">
        <w:rPr>
          <w:color w:val="000000" w:themeColor="text1"/>
          <w:lang w:val="mn-MN"/>
        </w:rPr>
        <w:t>гаа бол</w:t>
      </w:r>
      <w:r w:rsidR="004A24DA" w:rsidRPr="007D30C1">
        <w:rPr>
          <w:color w:val="000000" w:themeColor="text1"/>
          <w:lang w:val="mn-MN"/>
        </w:rPr>
        <w:t xml:space="preserve"> </w:t>
      </w:r>
      <w:r w:rsidR="000C6281">
        <w:rPr>
          <w:color w:val="000000" w:themeColor="text1"/>
          <w:lang w:val="mn-MN"/>
        </w:rPr>
        <w:t>80.2</w:t>
      </w:r>
      <w:r w:rsidR="00F000CC" w:rsidRPr="007D30C1">
        <w:rPr>
          <w:color w:val="000000" w:themeColor="text1"/>
          <w:lang w:val="mn-MN"/>
        </w:rPr>
        <w:t xml:space="preserve"> тэрбум төгрөгийн </w:t>
      </w:r>
      <w:r w:rsidR="00B05C89" w:rsidRPr="007D30C1">
        <w:rPr>
          <w:color w:val="000000" w:themeColor="text1"/>
          <w:lang w:val="mn-MN"/>
        </w:rPr>
        <w:t>биет бус</w:t>
      </w:r>
      <w:r w:rsidR="00F000CC" w:rsidRPr="007D30C1">
        <w:rPr>
          <w:color w:val="000000" w:themeColor="text1"/>
          <w:lang w:val="mn-MN"/>
        </w:rPr>
        <w:t xml:space="preserve"> хөрөнгийн үлдэгдэлд </w:t>
      </w:r>
      <w:r w:rsidR="00846DCE">
        <w:rPr>
          <w:color w:val="000000" w:themeColor="text1"/>
          <w:lang w:val="mn-MN"/>
        </w:rPr>
        <w:t>27.6</w:t>
      </w:r>
      <w:r w:rsidR="00F000CC" w:rsidRPr="007D30C1">
        <w:rPr>
          <w:color w:val="000000" w:themeColor="text1"/>
          <w:lang w:val="mn-MN"/>
        </w:rPr>
        <w:t xml:space="preserve"> тэрбум төгрөгийн </w:t>
      </w:r>
      <w:r w:rsidR="00D260D7" w:rsidRPr="007D30C1">
        <w:rPr>
          <w:color w:val="000000" w:themeColor="text1"/>
          <w:lang w:val="mn-MN"/>
        </w:rPr>
        <w:t>хорогдол</w:t>
      </w:r>
      <w:r w:rsidR="00F000CC" w:rsidRPr="007D30C1">
        <w:rPr>
          <w:color w:val="000000" w:themeColor="text1"/>
          <w:lang w:val="mn-MN"/>
        </w:rPr>
        <w:t xml:space="preserve"> байгуул</w:t>
      </w:r>
      <w:r w:rsidR="001A2B3B" w:rsidRPr="007D30C1">
        <w:rPr>
          <w:color w:val="000000" w:themeColor="text1"/>
          <w:lang w:val="mn-MN"/>
        </w:rPr>
        <w:t>сан байна.</w:t>
      </w:r>
    </w:p>
    <w:p w14:paraId="7D6271C4" w14:textId="1CFC208C" w:rsidR="00DC313E" w:rsidRPr="009F0212" w:rsidRDefault="00DC313E" w:rsidP="00DC313E">
      <w:pPr>
        <w:jc w:val="both"/>
        <w:rPr>
          <w:color w:val="000000" w:themeColor="text1"/>
          <w:lang w:val="mn-MN"/>
        </w:rPr>
      </w:pPr>
      <w:r w:rsidRPr="009F0212">
        <w:rPr>
          <w:color w:val="000000" w:themeColor="text1"/>
          <w:lang w:val="mn-MN"/>
        </w:rPr>
        <w:t>Ингэснээр тайлант хугацаанд</w:t>
      </w:r>
      <w:r w:rsidR="00F000CC" w:rsidRPr="009F0212">
        <w:rPr>
          <w:color w:val="000000" w:themeColor="text1"/>
          <w:lang w:val="mn-MN"/>
        </w:rPr>
        <w:t xml:space="preserve"> </w:t>
      </w:r>
      <w:r w:rsidR="006830D1">
        <w:rPr>
          <w:color w:val="000000" w:themeColor="text1"/>
          <w:lang w:val="mn-MN"/>
        </w:rPr>
        <w:t>159.5</w:t>
      </w:r>
      <w:r w:rsidRPr="009F0212">
        <w:rPr>
          <w:color w:val="000000" w:themeColor="text1"/>
          <w:lang w:val="mn-MN"/>
        </w:rPr>
        <w:t xml:space="preserve"> тэрбум төгрөгийн үндсэн хөрөнгө, </w:t>
      </w:r>
      <w:r w:rsidR="005D7841">
        <w:rPr>
          <w:color w:val="000000" w:themeColor="text1"/>
          <w:lang w:val="mn-MN"/>
        </w:rPr>
        <w:t>52.6</w:t>
      </w:r>
      <w:r w:rsidRPr="009F0212">
        <w:rPr>
          <w:color w:val="000000" w:themeColor="text1"/>
          <w:lang w:val="mn-MN"/>
        </w:rPr>
        <w:t xml:space="preserve"> тэрбум төгрөгийн биет бус хөрөнгийн үлдэгдэлтэй гарсан байна.</w:t>
      </w:r>
    </w:p>
    <w:p w14:paraId="44B3715A" w14:textId="1D351592" w:rsidR="00DC313E" w:rsidRPr="002D14B2" w:rsidRDefault="00DC313E" w:rsidP="009372F4">
      <w:pPr>
        <w:pStyle w:val="Caption"/>
        <w:spacing w:after="0"/>
        <w:jc w:val="both"/>
        <w:rPr>
          <w:lang w:val="mn-MN"/>
        </w:rPr>
      </w:pPr>
      <w:bookmarkStart w:id="95" w:name="_Toc167692909"/>
      <w:bookmarkStart w:id="96" w:name="_Toc205970923"/>
      <w:r w:rsidRPr="002D14B2">
        <w:rPr>
          <w:lang w:val="mn-MN"/>
        </w:rPr>
        <w:t xml:space="preserve">Хүснэгт </w:t>
      </w:r>
      <w:r w:rsidRPr="002D14B2">
        <w:rPr>
          <w:noProof/>
          <w:lang w:val="mn-MN"/>
        </w:rPr>
        <w:fldChar w:fldCharType="begin"/>
      </w:r>
      <w:r w:rsidRPr="002D14B2">
        <w:rPr>
          <w:noProof/>
          <w:lang w:val="mn-MN"/>
        </w:rPr>
        <w:instrText xml:space="preserve"> SEQ Хүснэгт \* ARABIC </w:instrText>
      </w:r>
      <w:r w:rsidRPr="002D14B2">
        <w:rPr>
          <w:noProof/>
          <w:lang w:val="mn-MN"/>
        </w:rPr>
        <w:fldChar w:fldCharType="separate"/>
      </w:r>
      <w:r w:rsidR="000F7066">
        <w:rPr>
          <w:noProof/>
          <w:lang w:val="mn-MN"/>
        </w:rPr>
        <w:t>22</w:t>
      </w:r>
      <w:r w:rsidRPr="002D14B2">
        <w:rPr>
          <w:noProof/>
          <w:lang w:val="mn-MN"/>
        </w:rPr>
        <w:fldChar w:fldCharType="end"/>
      </w:r>
      <w:r w:rsidRPr="002D14B2">
        <w:rPr>
          <w:lang w:val="mn-MN"/>
        </w:rPr>
        <w:t xml:space="preserve"> Үндсэн хөрөнгө, хөрөнгө оруулалтын зориулалттай үл хөдлөх хөрөнгө, түрээсийн хөрөнгө, биет бус хөрөнгийн бүтэц </w:t>
      </w:r>
      <w:r w:rsidR="00966ABE" w:rsidRPr="002D14B2">
        <w:rPr>
          <w:lang w:val="mn-MN"/>
        </w:rPr>
        <w:t>(</w:t>
      </w:r>
      <w:r w:rsidR="00F00F9F" w:rsidRPr="002D14B2">
        <w:rPr>
          <w:lang w:val="mn-MN"/>
        </w:rPr>
        <w:t>сая</w:t>
      </w:r>
      <w:r w:rsidR="00966ABE" w:rsidRPr="002D14B2">
        <w:rPr>
          <w:lang w:val="mn-MN"/>
        </w:rPr>
        <w:t xml:space="preserve"> төгрөгөөр)</w:t>
      </w:r>
      <w:bookmarkEnd w:id="95"/>
      <w:bookmarkEnd w:id="96"/>
    </w:p>
    <w:tbl>
      <w:tblPr>
        <w:tblStyle w:val="PlainTable2"/>
        <w:tblW w:w="0" w:type="auto"/>
        <w:tblLook w:val="04A0" w:firstRow="1" w:lastRow="0" w:firstColumn="1" w:lastColumn="0" w:noHBand="0" w:noVBand="1"/>
      </w:tblPr>
      <w:tblGrid>
        <w:gridCol w:w="2191"/>
        <w:gridCol w:w="703"/>
        <w:gridCol w:w="1005"/>
        <w:gridCol w:w="928"/>
        <w:gridCol w:w="850"/>
        <w:gridCol w:w="582"/>
        <w:gridCol w:w="850"/>
        <w:gridCol w:w="697"/>
        <w:gridCol w:w="774"/>
        <w:gridCol w:w="774"/>
      </w:tblGrid>
      <w:tr w:rsidR="00DC313E" w:rsidRPr="00A65B23" w14:paraId="64D5B493" w14:textId="77777777" w:rsidTr="0029214E">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279" w:type="dxa"/>
            <w:vMerge w:val="restart"/>
            <w:shd w:val="clear" w:color="auto" w:fill="002060"/>
            <w:vAlign w:val="center"/>
            <w:hideMark/>
          </w:tcPr>
          <w:p w14:paraId="33105AFE" w14:textId="77777777" w:rsidR="00DC313E" w:rsidRPr="00856E23" w:rsidRDefault="00DC313E" w:rsidP="00DC313E">
            <w:pPr>
              <w:spacing w:before="0"/>
              <w:rPr>
                <w:rFonts w:ascii="Times New Roman" w:eastAsia="Times New Roman" w:hAnsi="Times New Roman" w:cs="Times New Roman"/>
                <w:b w:val="0"/>
                <w:color w:val="FFFFFF" w:themeColor="background1"/>
                <w:sz w:val="16"/>
                <w:szCs w:val="16"/>
                <w:lang w:val="mn-MN"/>
              </w:rPr>
            </w:pPr>
            <w:r w:rsidRPr="00856E23">
              <w:rPr>
                <w:rFonts w:ascii="Times New Roman" w:eastAsia="Times New Roman" w:hAnsi="Times New Roman" w:cs="Times New Roman"/>
                <w:b w:val="0"/>
                <w:color w:val="FFFFFF" w:themeColor="background1"/>
                <w:sz w:val="16"/>
                <w:szCs w:val="16"/>
                <w:lang w:val="mn-MN"/>
              </w:rPr>
              <w:t>Үндсэн хөрөнгө, хөрөнгө оруулалтын зориулалттай үл хөдлөх хөрөнгө, түрээсийн хөрөнгө, биет бус хөрөнгө</w:t>
            </w:r>
          </w:p>
        </w:tc>
        <w:tc>
          <w:tcPr>
            <w:tcW w:w="694" w:type="dxa"/>
            <w:shd w:val="clear" w:color="auto" w:fill="002060"/>
            <w:noWrap/>
            <w:vAlign w:val="center"/>
            <w:hideMark/>
          </w:tcPr>
          <w:p w14:paraId="157F9F30" w14:textId="77777777" w:rsidR="00DC313E" w:rsidRPr="00856E23" w:rsidRDefault="00DC313E" w:rsidP="00DC313E">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856E23">
              <w:rPr>
                <w:rFonts w:ascii="Times New Roman" w:eastAsia="Times New Roman" w:hAnsi="Times New Roman" w:cs="Times New Roman"/>
                <w:b w:val="0"/>
                <w:color w:val="FFFFFF" w:themeColor="background1"/>
                <w:sz w:val="16"/>
                <w:szCs w:val="16"/>
                <w:lang w:val="mn-MN"/>
              </w:rPr>
              <w:t>Дүн</w:t>
            </w:r>
          </w:p>
        </w:tc>
        <w:tc>
          <w:tcPr>
            <w:tcW w:w="0" w:type="auto"/>
            <w:shd w:val="clear" w:color="auto" w:fill="002060"/>
            <w:noWrap/>
            <w:vAlign w:val="center"/>
            <w:hideMark/>
          </w:tcPr>
          <w:p w14:paraId="5C0AB0E7" w14:textId="77777777" w:rsidR="00DC313E" w:rsidRPr="00856E23" w:rsidRDefault="00DC313E" w:rsidP="00DC313E">
            <w:pPr>
              <w:spacing w:before="0"/>
              <w:ind w:left="-113"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856E23">
              <w:rPr>
                <w:rFonts w:ascii="Times New Roman" w:eastAsia="Times New Roman" w:hAnsi="Times New Roman" w:cs="Times New Roman"/>
                <w:b w:val="0"/>
                <w:color w:val="FFFFFF" w:themeColor="background1"/>
                <w:sz w:val="16"/>
                <w:szCs w:val="16"/>
                <w:lang w:val="mn-MN"/>
              </w:rPr>
              <w:t>Итгэлцэлтэй</w:t>
            </w:r>
          </w:p>
        </w:tc>
        <w:tc>
          <w:tcPr>
            <w:tcW w:w="0" w:type="auto"/>
            <w:shd w:val="clear" w:color="auto" w:fill="002060"/>
            <w:noWrap/>
            <w:vAlign w:val="center"/>
            <w:hideMark/>
          </w:tcPr>
          <w:p w14:paraId="21317E2A" w14:textId="77777777" w:rsidR="00DC313E" w:rsidRPr="00856E23" w:rsidRDefault="00DC313E" w:rsidP="00DC313E">
            <w:pPr>
              <w:spacing w:before="0"/>
              <w:ind w:left="-113"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856E23">
              <w:rPr>
                <w:rFonts w:ascii="Times New Roman" w:eastAsia="Times New Roman" w:hAnsi="Times New Roman" w:cs="Times New Roman"/>
                <w:b w:val="0"/>
                <w:color w:val="FFFFFF" w:themeColor="background1"/>
                <w:sz w:val="16"/>
                <w:szCs w:val="16"/>
                <w:lang w:val="mn-MN"/>
              </w:rPr>
              <w:t>Уламжлалт</w:t>
            </w:r>
          </w:p>
        </w:tc>
        <w:tc>
          <w:tcPr>
            <w:tcW w:w="0" w:type="auto"/>
            <w:shd w:val="clear" w:color="auto" w:fill="002060"/>
            <w:noWrap/>
            <w:vAlign w:val="center"/>
            <w:hideMark/>
          </w:tcPr>
          <w:p w14:paraId="02C1C87C" w14:textId="77777777" w:rsidR="00DC313E" w:rsidRPr="00856E23" w:rsidRDefault="00DC313E" w:rsidP="00DC313E">
            <w:pPr>
              <w:spacing w:before="0"/>
              <w:ind w:left="-113"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856E23">
              <w:rPr>
                <w:rFonts w:ascii="Times New Roman" w:eastAsia="Times New Roman" w:hAnsi="Times New Roman" w:cs="Times New Roman"/>
                <w:b w:val="0"/>
                <w:color w:val="FFFFFF" w:themeColor="background1"/>
                <w:sz w:val="16"/>
                <w:szCs w:val="16"/>
                <w:lang w:val="mn-MN"/>
              </w:rPr>
              <w:t>Финтек</w:t>
            </w:r>
          </w:p>
        </w:tc>
        <w:tc>
          <w:tcPr>
            <w:tcW w:w="0" w:type="auto"/>
            <w:shd w:val="clear" w:color="auto" w:fill="002060"/>
            <w:noWrap/>
            <w:vAlign w:val="center"/>
            <w:hideMark/>
          </w:tcPr>
          <w:p w14:paraId="5F34EB80" w14:textId="77777777" w:rsidR="00DC313E" w:rsidRPr="00856E23" w:rsidRDefault="00DC313E" w:rsidP="00DC313E">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856E23">
              <w:rPr>
                <w:rFonts w:ascii="Times New Roman" w:eastAsia="Times New Roman" w:hAnsi="Times New Roman" w:cs="Times New Roman"/>
                <w:b w:val="0"/>
                <w:color w:val="FFFFFF" w:themeColor="background1"/>
                <w:sz w:val="16"/>
                <w:szCs w:val="16"/>
                <w:lang w:val="mn-MN"/>
              </w:rPr>
              <w:t>ЗГВ</w:t>
            </w:r>
          </w:p>
        </w:tc>
        <w:tc>
          <w:tcPr>
            <w:tcW w:w="0" w:type="auto"/>
            <w:shd w:val="clear" w:color="auto" w:fill="002060"/>
            <w:noWrap/>
            <w:vAlign w:val="center"/>
            <w:hideMark/>
          </w:tcPr>
          <w:p w14:paraId="0C3B7F06" w14:textId="77777777" w:rsidR="00DC313E" w:rsidRPr="00856E23" w:rsidRDefault="00DC313E" w:rsidP="00DC313E">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856E23">
              <w:rPr>
                <w:rFonts w:ascii="Times New Roman" w:eastAsia="Times New Roman" w:hAnsi="Times New Roman" w:cs="Times New Roman"/>
                <w:b w:val="0"/>
                <w:color w:val="FFFFFF" w:themeColor="background1"/>
                <w:sz w:val="16"/>
                <w:szCs w:val="16"/>
                <w:lang w:val="mn-MN"/>
              </w:rPr>
              <w:t>УБ</w:t>
            </w:r>
          </w:p>
        </w:tc>
        <w:tc>
          <w:tcPr>
            <w:tcW w:w="0" w:type="auto"/>
            <w:shd w:val="clear" w:color="auto" w:fill="002060"/>
            <w:noWrap/>
            <w:vAlign w:val="center"/>
            <w:hideMark/>
          </w:tcPr>
          <w:p w14:paraId="6184B469" w14:textId="77777777" w:rsidR="00DC313E" w:rsidRPr="00856E23" w:rsidRDefault="00DC313E" w:rsidP="00DC313E">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856E23">
              <w:rPr>
                <w:rFonts w:ascii="Times New Roman" w:eastAsia="Times New Roman" w:hAnsi="Times New Roman" w:cs="Times New Roman"/>
                <w:b w:val="0"/>
                <w:color w:val="FFFFFF" w:themeColor="background1"/>
                <w:sz w:val="16"/>
                <w:szCs w:val="16"/>
                <w:lang w:val="mn-MN"/>
              </w:rPr>
              <w:t>ХОН</w:t>
            </w:r>
          </w:p>
        </w:tc>
        <w:tc>
          <w:tcPr>
            <w:tcW w:w="0" w:type="auto"/>
            <w:shd w:val="clear" w:color="auto" w:fill="002060"/>
            <w:noWrap/>
            <w:vAlign w:val="center"/>
            <w:hideMark/>
          </w:tcPr>
          <w:p w14:paraId="3B0A18EE" w14:textId="77777777" w:rsidR="00DC313E" w:rsidRPr="00856E23" w:rsidRDefault="00DC313E" w:rsidP="00DC313E">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856E23">
              <w:rPr>
                <w:rFonts w:ascii="Times New Roman" w:eastAsia="Times New Roman" w:hAnsi="Times New Roman" w:cs="Times New Roman"/>
                <w:b w:val="0"/>
                <w:color w:val="FFFFFF" w:themeColor="background1"/>
                <w:sz w:val="16"/>
                <w:szCs w:val="16"/>
                <w:lang w:val="mn-MN"/>
              </w:rPr>
              <w:t>ХК</w:t>
            </w:r>
          </w:p>
        </w:tc>
        <w:tc>
          <w:tcPr>
            <w:tcW w:w="0" w:type="auto"/>
            <w:shd w:val="clear" w:color="auto" w:fill="002060"/>
            <w:noWrap/>
            <w:vAlign w:val="center"/>
            <w:hideMark/>
          </w:tcPr>
          <w:p w14:paraId="0D6B34CF" w14:textId="77777777" w:rsidR="00DC313E" w:rsidRPr="00856E23" w:rsidRDefault="00DC313E" w:rsidP="00DC313E">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856E23">
              <w:rPr>
                <w:rFonts w:ascii="Times New Roman" w:eastAsia="Times New Roman" w:hAnsi="Times New Roman" w:cs="Times New Roman"/>
                <w:b w:val="0"/>
                <w:color w:val="FFFFFF" w:themeColor="background1"/>
                <w:sz w:val="16"/>
                <w:szCs w:val="16"/>
                <w:lang w:val="mn-MN"/>
              </w:rPr>
              <w:t>ГХО</w:t>
            </w:r>
          </w:p>
        </w:tc>
      </w:tr>
      <w:tr w:rsidR="0029214E" w:rsidRPr="00A65B23" w14:paraId="29929391" w14:textId="77777777" w:rsidTr="0029214E">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279" w:type="dxa"/>
            <w:vMerge/>
            <w:shd w:val="clear" w:color="auto" w:fill="002060"/>
            <w:vAlign w:val="center"/>
            <w:hideMark/>
          </w:tcPr>
          <w:p w14:paraId="757D6143" w14:textId="77777777" w:rsidR="0029214E" w:rsidRPr="00856E23" w:rsidRDefault="0029214E" w:rsidP="0029214E">
            <w:pPr>
              <w:spacing w:before="0"/>
              <w:rPr>
                <w:rFonts w:ascii="Times New Roman" w:eastAsia="Times New Roman" w:hAnsi="Times New Roman" w:cs="Times New Roman"/>
                <w:b w:val="0"/>
                <w:color w:val="FFFFFF" w:themeColor="background1"/>
                <w:sz w:val="16"/>
                <w:szCs w:val="16"/>
                <w:lang w:val="mn-MN"/>
              </w:rPr>
            </w:pPr>
          </w:p>
        </w:tc>
        <w:tc>
          <w:tcPr>
            <w:tcW w:w="694" w:type="dxa"/>
            <w:shd w:val="clear" w:color="auto" w:fill="002060"/>
            <w:noWrap/>
            <w:vAlign w:val="bottom"/>
            <w:hideMark/>
          </w:tcPr>
          <w:p w14:paraId="66093CD3" w14:textId="330F1F7E" w:rsidR="0029214E" w:rsidRPr="0029214E" w:rsidRDefault="0029214E" w:rsidP="0029214E">
            <w:pPr>
              <w:spacing w:before="0"/>
              <w:ind w:left="-132"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29214E">
              <w:rPr>
                <w:rFonts w:ascii="Times New Roman" w:hAnsi="Times New Roman" w:cs="Times New Roman"/>
                <w:sz w:val="16"/>
                <w:szCs w:val="16"/>
              </w:rPr>
              <w:t>212,125.5</w:t>
            </w:r>
          </w:p>
        </w:tc>
        <w:tc>
          <w:tcPr>
            <w:tcW w:w="0" w:type="auto"/>
            <w:shd w:val="clear" w:color="auto" w:fill="002060"/>
            <w:noWrap/>
            <w:vAlign w:val="bottom"/>
            <w:hideMark/>
          </w:tcPr>
          <w:p w14:paraId="0B6F63AA" w14:textId="0D327E95" w:rsidR="0029214E" w:rsidRPr="0029214E" w:rsidRDefault="0029214E" w:rsidP="0029214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29214E">
              <w:rPr>
                <w:rFonts w:ascii="Times New Roman" w:hAnsi="Times New Roman" w:cs="Times New Roman"/>
                <w:sz w:val="16"/>
                <w:szCs w:val="16"/>
              </w:rPr>
              <w:t>145,017.3</w:t>
            </w:r>
          </w:p>
        </w:tc>
        <w:tc>
          <w:tcPr>
            <w:tcW w:w="0" w:type="auto"/>
            <w:shd w:val="clear" w:color="auto" w:fill="002060"/>
            <w:noWrap/>
            <w:vAlign w:val="bottom"/>
            <w:hideMark/>
          </w:tcPr>
          <w:p w14:paraId="4B4F31A5" w14:textId="4EE32CDE" w:rsidR="0029214E" w:rsidRPr="0029214E" w:rsidRDefault="0029214E" w:rsidP="0029214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29214E">
              <w:rPr>
                <w:rFonts w:ascii="Times New Roman" w:hAnsi="Times New Roman" w:cs="Times New Roman"/>
                <w:sz w:val="16"/>
                <w:szCs w:val="16"/>
              </w:rPr>
              <w:t>79,217.6</w:t>
            </w:r>
          </w:p>
        </w:tc>
        <w:tc>
          <w:tcPr>
            <w:tcW w:w="0" w:type="auto"/>
            <w:shd w:val="clear" w:color="auto" w:fill="002060"/>
            <w:noWrap/>
            <w:vAlign w:val="bottom"/>
            <w:hideMark/>
          </w:tcPr>
          <w:p w14:paraId="38306C52" w14:textId="524A3B42" w:rsidR="0029214E" w:rsidRPr="0029214E" w:rsidRDefault="0029214E" w:rsidP="0029214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29214E">
              <w:rPr>
                <w:rFonts w:ascii="Times New Roman" w:hAnsi="Times New Roman" w:cs="Times New Roman"/>
                <w:sz w:val="16"/>
                <w:szCs w:val="16"/>
              </w:rPr>
              <w:t>132,908.0</w:t>
            </w:r>
          </w:p>
        </w:tc>
        <w:tc>
          <w:tcPr>
            <w:tcW w:w="0" w:type="auto"/>
            <w:shd w:val="clear" w:color="auto" w:fill="002060"/>
            <w:noWrap/>
            <w:vAlign w:val="bottom"/>
            <w:hideMark/>
          </w:tcPr>
          <w:p w14:paraId="34B8566A" w14:textId="42AD1014" w:rsidR="0029214E" w:rsidRPr="0029214E" w:rsidRDefault="0029214E" w:rsidP="0029214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29214E">
              <w:rPr>
                <w:rFonts w:ascii="Times New Roman" w:hAnsi="Times New Roman" w:cs="Times New Roman"/>
                <w:sz w:val="16"/>
                <w:szCs w:val="16"/>
              </w:rPr>
              <w:t>479.4</w:t>
            </w:r>
          </w:p>
        </w:tc>
        <w:tc>
          <w:tcPr>
            <w:tcW w:w="0" w:type="auto"/>
            <w:shd w:val="clear" w:color="auto" w:fill="002060"/>
            <w:noWrap/>
            <w:vAlign w:val="bottom"/>
            <w:hideMark/>
          </w:tcPr>
          <w:p w14:paraId="1ED7E512" w14:textId="5949FC03" w:rsidR="0029214E" w:rsidRPr="0029214E" w:rsidRDefault="0029214E" w:rsidP="0029214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29214E">
              <w:rPr>
                <w:rFonts w:ascii="Times New Roman" w:hAnsi="Times New Roman" w:cs="Times New Roman"/>
                <w:sz w:val="16"/>
                <w:szCs w:val="16"/>
              </w:rPr>
              <w:t>208,738.4</w:t>
            </w:r>
          </w:p>
        </w:tc>
        <w:tc>
          <w:tcPr>
            <w:tcW w:w="0" w:type="auto"/>
            <w:shd w:val="clear" w:color="auto" w:fill="002060"/>
            <w:noWrap/>
            <w:vAlign w:val="bottom"/>
            <w:hideMark/>
          </w:tcPr>
          <w:p w14:paraId="5B7B9EBB" w14:textId="29FC4B44" w:rsidR="0029214E" w:rsidRPr="0029214E" w:rsidRDefault="0029214E" w:rsidP="0029214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29214E">
              <w:rPr>
                <w:rFonts w:ascii="Times New Roman" w:hAnsi="Times New Roman" w:cs="Times New Roman"/>
                <w:sz w:val="16"/>
                <w:szCs w:val="16"/>
              </w:rPr>
              <w:t>3,387.2</w:t>
            </w:r>
          </w:p>
        </w:tc>
        <w:tc>
          <w:tcPr>
            <w:tcW w:w="0" w:type="auto"/>
            <w:shd w:val="clear" w:color="auto" w:fill="002060"/>
            <w:noWrap/>
            <w:vAlign w:val="bottom"/>
            <w:hideMark/>
          </w:tcPr>
          <w:p w14:paraId="308558CE" w14:textId="0DB16853" w:rsidR="0029214E" w:rsidRPr="0029214E" w:rsidRDefault="0029214E" w:rsidP="0029214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29214E">
              <w:rPr>
                <w:rFonts w:ascii="Times New Roman" w:hAnsi="Times New Roman" w:cs="Times New Roman"/>
                <w:sz w:val="16"/>
                <w:szCs w:val="16"/>
              </w:rPr>
              <w:t>21,748.1</w:t>
            </w:r>
          </w:p>
        </w:tc>
        <w:tc>
          <w:tcPr>
            <w:tcW w:w="0" w:type="auto"/>
            <w:shd w:val="clear" w:color="auto" w:fill="002060"/>
            <w:noWrap/>
            <w:vAlign w:val="bottom"/>
            <w:hideMark/>
          </w:tcPr>
          <w:p w14:paraId="06ACADC2" w14:textId="042327C8" w:rsidR="0029214E" w:rsidRPr="0029214E" w:rsidRDefault="0029214E" w:rsidP="0029214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29214E">
              <w:rPr>
                <w:rFonts w:ascii="Times New Roman" w:hAnsi="Times New Roman" w:cs="Times New Roman"/>
                <w:sz w:val="16"/>
                <w:szCs w:val="16"/>
              </w:rPr>
              <w:t>18,653.2</w:t>
            </w:r>
          </w:p>
        </w:tc>
      </w:tr>
      <w:tr w:rsidR="0029214E" w:rsidRPr="00A65B23" w14:paraId="7940F4ED" w14:textId="77777777" w:rsidTr="0029214E">
        <w:trPr>
          <w:trHeight w:val="70"/>
        </w:trPr>
        <w:tc>
          <w:tcPr>
            <w:cnfStyle w:val="001000000000" w:firstRow="0" w:lastRow="0" w:firstColumn="1" w:lastColumn="0" w:oddVBand="0" w:evenVBand="0" w:oddHBand="0" w:evenHBand="0" w:firstRowFirstColumn="0" w:firstRowLastColumn="0" w:lastRowFirstColumn="0" w:lastRowLastColumn="0"/>
            <w:tcW w:w="2279" w:type="dxa"/>
            <w:shd w:val="clear" w:color="auto" w:fill="E7E6E6" w:themeFill="background2"/>
            <w:noWrap/>
            <w:vAlign w:val="center"/>
            <w:hideMark/>
          </w:tcPr>
          <w:p w14:paraId="7733DBF8" w14:textId="77777777" w:rsidR="0029214E" w:rsidRPr="00856E23" w:rsidRDefault="0029214E" w:rsidP="0029214E">
            <w:pPr>
              <w:spacing w:before="0"/>
              <w:rPr>
                <w:rFonts w:ascii="Times New Roman" w:eastAsia="Times New Roman" w:hAnsi="Times New Roman" w:cs="Times New Roman"/>
                <w:color w:val="000000"/>
                <w:sz w:val="16"/>
                <w:szCs w:val="16"/>
                <w:lang w:val="mn-MN"/>
              </w:rPr>
            </w:pPr>
            <w:r w:rsidRPr="00856E23">
              <w:rPr>
                <w:rFonts w:ascii="Times New Roman" w:eastAsia="Times New Roman" w:hAnsi="Times New Roman" w:cs="Times New Roman"/>
                <w:color w:val="000000"/>
                <w:sz w:val="16"/>
                <w:szCs w:val="16"/>
                <w:lang w:val="mn-MN"/>
              </w:rPr>
              <w:t>Үндсэн хөрөнгө (цэврээр)</w:t>
            </w:r>
          </w:p>
        </w:tc>
        <w:tc>
          <w:tcPr>
            <w:tcW w:w="694" w:type="dxa"/>
            <w:shd w:val="clear" w:color="auto" w:fill="E7E6E6" w:themeFill="background2"/>
            <w:noWrap/>
            <w:vAlign w:val="bottom"/>
            <w:hideMark/>
          </w:tcPr>
          <w:p w14:paraId="1B8A9F13" w14:textId="1945DEA2" w:rsidR="0029214E" w:rsidRPr="0029214E" w:rsidRDefault="0029214E" w:rsidP="0029214E">
            <w:pPr>
              <w:spacing w:before="0"/>
              <w:ind w:left="-57" w:right="-57" w:hanging="175"/>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sz w:val="16"/>
                <w:szCs w:val="16"/>
                <w:lang w:val="mn-MN"/>
              </w:rPr>
            </w:pPr>
            <w:r w:rsidRPr="0029214E">
              <w:rPr>
                <w:rFonts w:ascii="Times New Roman" w:hAnsi="Times New Roman" w:cs="Times New Roman"/>
                <w:sz w:val="16"/>
                <w:szCs w:val="16"/>
              </w:rPr>
              <w:t>159,565.9</w:t>
            </w:r>
          </w:p>
        </w:tc>
        <w:tc>
          <w:tcPr>
            <w:tcW w:w="0" w:type="auto"/>
            <w:shd w:val="clear" w:color="auto" w:fill="E7E6E6" w:themeFill="background2"/>
            <w:noWrap/>
            <w:vAlign w:val="bottom"/>
            <w:hideMark/>
          </w:tcPr>
          <w:p w14:paraId="3005579F" w14:textId="04E0F71F" w:rsidR="0029214E" w:rsidRPr="0029214E" w:rsidRDefault="0029214E" w:rsidP="0029214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sz w:val="16"/>
                <w:szCs w:val="16"/>
                <w:lang w:val="mn-MN"/>
              </w:rPr>
            </w:pPr>
            <w:r w:rsidRPr="0029214E">
              <w:rPr>
                <w:rFonts w:ascii="Times New Roman" w:hAnsi="Times New Roman" w:cs="Times New Roman"/>
                <w:sz w:val="16"/>
                <w:szCs w:val="16"/>
              </w:rPr>
              <w:t>108,386.1</w:t>
            </w:r>
          </w:p>
        </w:tc>
        <w:tc>
          <w:tcPr>
            <w:tcW w:w="0" w:type="auto"/>
            <w:shd w:val="clear" w:color="auto" w:fill="E7E6E6" w:themeFill="background2"/>
            <w:noWrap/>
            <w:vAlign w:val="bottom"/>
            <w:hideMark/>
          </w:tcPr>
          <w:p w14:paraId="57FF3FAF" w14:textId="36695802" w:rsidR="0029214E" w:rsidRPr="0029214E" w:rsidRDefault="0029214E" w:rsidP="0029214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sz w:val="16"/>
                <w:szCs w:val="16"/>
                <w:lang w:val="mn-MN"/>
              </w:rPr>
            </w:pPr>
            <w:r w:rsidRPr="0029214E">
              <w:rPr>
                <w:rFonts w:ascii="Times New Roman" w:hAnsi="Times New Roman" w:cs="Times New Roman"/>
                <w:sz w:val="16"/>
                <w:szCs w:val="16"/>
              </w:rPr>
              <w:t>70,048.4</w:t>
            </w:r>
          </w:p>
        </w:tc>
        <w:tc>
          <w:tcPr>
            <w:tcW w:w="0" w:type="auto"/>
            <w:shd w:val="clear" w:color="auto" w:fill="E7E6E6" w:themeFill="background2"/>
            <w:noWrap/>
            <w:vAlign w:val="bottom"/>
            <w:hideMark/>
          </w:tcPr>
          <w:p w14:paraId="763AFD01" w14:textId="0672926D" w:rsidR="0029214E" w:rsidRPr="0029214E" w:rsidRDefault="0029214E" w:rsidP="0029214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sz w:val="16"/>
                <w:szCs w:val="16"/>
                <w:lang w:val="mn-MN"/>
              </w:rPr>
            </w:pPr>
            <w:r w:rsidRPr="0029214E">
              <w:rPr>
                <w:rFonts w:ascii="Times New Roman" w:hAnsi="Times New Roman" w:cs="Times New Roman"/>
                <w:sz w:val="16"/>
                <w:szCs w:val="16"/>
              </w:rPr>
              <w:t>89,517.6</w:t>
            </w:r>
          </w:p>
        </w:tc>
        <w:tc>
          <w:tcPr>
            <w:tcW w:w="0" w:type="auto"/>
            <w:shd w:val="clear" w:color="auto" w:fill="E7E6E6" w:themeFill="background2"/>
            <w:noWrap/>
            <w:vAlign w:val="bottom"/>
            <w:hideMark/>
          </w:tcPr>
          <w:p w14:paraId="500906CC" w14:textId="558E8124" w:rsidR="0029214E" w:rsidRPr="0029214E" w:rsidRDefault="0029214E" w:rsidP="0029214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sz w:val="16"/>
                <w:szCs w:val="16"/>
                <w:lang w:val="mn-MN"/>
              </w:rPr>
            </w:pPr>
            <w:r w:rsidRPr="0029214E">
              <w:rPr>
                <w:rFonts w:ascii="Times New Roman" w:hAnsi="Times New Roman" w:cs="Times New Roman"/>
                <w:sz w:val="16"/>
                <w:szCs w:val="16"/>
              </w:rPr>
              <w:t>476.4</w:t>
            </w:r>
          </w:p>
        </w:tc>
        <w:tc>
          <w:tcPr>
            <w:tcW w:w="0" w:type="auto"/>
            <w:shd w:val="clear" w:color="auto" w:fill="E7E6E6" w:themeFill="background2"/>
            <w:noWrap/>
            <w:vAlign w:val="bottom"/>
            <w:hideMark/>
          </w:tcPr>
          <w:p w14:paraId="0556AEA2" w14:textId="45CBE790" w:rsidR="0029214E" w:rsidRPr="0029214E" w:rsidRDefault="0029214E" w:rsidP="0029214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sz w:val="16"/>
                <w:szCs w:val="16"/>
                <w:lang w:val="mn-MN"/>
              </w:rPr>
            </w:pPr>
            <w:r w:rsidRPr="0029214E">
              <w:rPr>
                <w:rFonts w:ascii="Times New Roman" w:hAnsi="Times New Roman" w:cs="Times New Roman"/>
                <w:sz w:val="16"/>
                <w:szCs w:val="16"/>
              </w:rPr>
              <w:t>156,402.6</w:t>
            </w:r>
          </w:p>
        </w:tc>
        <w:tc>
          <w:tcPr>
            <w:tcW w:w="0" w:type="auto"/>
            <w:shd w:val="clear" w:color="auto" w:fill="E7E6E6" w:themeFill="background2"/>
            <w:noWrap/>
            <w:vAlign w:val="bottom"/>
            <w:hideMark/>
          </w:tcPr>
          <w:p w14:paraId="69762D41" w14:textId="41D9C6DC" w:rsidR="0029214E" w:rsidRPr="0029214E" w:rsidRDefault="0029214E" w:rsidP="0029214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sz w:val="16"/>
                <w:szCs w:val="16"/>
                <w:lang w:val="mn-MN"/>
              </w:rPr>
            </w:pPr>
            <w:r w:rsidRPr="0029214E">
              <w:rPr>
                <w:rFonts w:ascii="Times New Roman" w:hAnsi="Times New Roman" w:cs="Times New Roman"/>
                <w:sz w:val="16"/>
                <w:szCs w:val="16"/>
              </w:rPr>
              <w:t>3,163.3</w:t>
            </w:r>
          </w:p>
        </w:tc>
        <w:tc>
          <w:tcPr>
            <w:tcW w:w="0" w:type="auto"/>
            <w:shd w:val="clear" w:color="auto" w:fill="E7E6E6" w:themeFill="background2"/>
            <w:noWrap/>
            <w:vAlign w:val="bottom"/>
            <w:hideMark/>
          </w:tcPr>
          <w:p w14:paraId="75B2FD7D" w14:textId="7AFA04C9" w:rsidR="0029214E" w:rsidRPr="0029214E" w:rsidRDefault="0029214E" w:rsidP="0029214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sz w:val="16"/>
                <w:szCs w:val="16"/>
                <w:lang w:val="mn-MN"/>
              </w:rPr>
            </w:pPr>
            <w:r w:rsidRPr="0029214E">
              <w:rPr>
                <w:rFonts w:ascii="Times New Roman" w:hAnsi="Times New Roman" w:cs="Times New Roman"/>
                <w:sz w:val="16"/>
                <w:szCs w:val="16"/>
              </w:rPr>
              <w:t>16,766.3</w:t>
            </w:r>
          </w:p>
        </w:tc>
        <w:tc>
          <w:tcPr>
            <w:tcW w:w="0" w:type="auto"/>
            <w:shd w:val="clear" w:color="auto" w:fill="E7E6E6" w:themeFill="background2"/>
            <w:noWrap/>
            <w:vAlign w:val="bottom"/>
            <w:hideMark/>
          </w:tcPr>
          <w:p w14:paraId="6EB38D4F" w14:textId="0177EDFD" w:rsidR="0029214E" w:rsidRPr="0029214E" w:rsidRDefault="0029214E" w:rsidP="0029214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sz w:val="16"/>
                <w:szCs w:val="16"/>
                <w:lang w:val="mn-MN"/>
              </w:rPr>
            </w:pPr>
            <w:r w:rsidRPr="0029214E">
              <w:rPr>
                <w:rFonts w:ascii="Times New Roman" w:hAnsi="Times New Roman" w:cs="Times New Roman"/>
                <w:sz w:val="16"/>
                <w:szCs w:val="16"/>
              </w:rPr>
              <w:t>15,806.0</w:t>
            </w:r>
          </w:p>
        </w:tc>
      </w:tr>
      <w:tr w:rsidR="0029214E" w:rsidRPr="00A65B23" w14:paraId="1BC34069" w14:textId="77777777" w:rsidTr="0029214E">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279" w:type="dxa"/>
            <w:noWrap/>
            <w:vAlign w:val="center"/>
            <w:hideMark/>
          </w:tcPr>
          <w:p w14:paraId="4C011139" w14:textId="77777777" w:rsidR="0029214E" w:rsidRPr="00856E23" w:rsidRDefault="0029214E" w:rsidP="0029214E">
            <w:pPr>
              <w:spacing w:before="0"/>
              <w:rPr>
                <w:rFonts w:ascii="Times New Roman" w:eastAsia="Times New Roman" w:hAnsi="Times New Roman" w:cs="Times New Roman"/>
                <w:b w:val="0"/>
                <w:color w:val="000000"/>
                <w:sz w:val="16"/>
                <w:szCs w:val="16"/>
                <w:lang w:val="mn-MN"/>
              </w:rPr>
            </w:pPr>
            <w:r w:rsidRPr="00856E23">
              <w:rPr>
                <w:rFonts w:ascii="Times New Roman" w:eastAsia="Times New Roman" w:hAnsi="Times New Roman" w:cs="Times New Roman"/>
                <w:b w:val="0"/>
                <w:color w:val="000000"/>
                <w:sz w:val="16"/>
                <w:szCs w:val="16"/>
                <w:lang w:val="mn-MN"/>
              </w:rPr>
              <w:t>Барилга, байгууламж</w:t>
            </w:r>
          </w:p>
        </w:tc>
        <w:tc>
          <w:tcPr>
            <w:tcW w:w="694" w:type="dxa"/>
            <w:noWrap/>
            <w:vAlign w:val="bottom"/>
            <w:hideMark/>
          </w:tcPr>
          <w:p w14:paraId="5FFE8B8D" w14:textId="05E00F45" w:rsidR="0029214E" w:rsidRPr="0029214E" w:rsidRDefault="0029214E" w:rsidP="0029214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74,127.1</w:t>
            </w:r>
          </w:p>
        </w:tc>
        <w:tc>
          <w:tcPr>
            <w:tcW w:w="0" w:type="auto"/>
            <w:noWrap/>
            <w:vAlign w:val="bottom"/>
            <w:hideMark/>
          </w:tcPr>
          <w:p w14:paraId="433C83E1" w14:textId="154BE292" w:rsidR="0029214E" w:rsidRPr="0029214E" w:rsidRDefault="0029214E" w:rsidP="0029214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56,093.6</w:t>
            </w:r>
          </w:p>
        </w:tc>
        <w:tc>
          <w:tcPr>
            <w:tcW w:w="0" w:type="auto"/>
            <w:noWrap/>
            <w:vAlign w:val="bottom"/>
            <w:hideMark/>
          </w:tcPr>
          <w:p w14:paraId="039C188C" w14:textId="75AC48E6" w:rsidR="0029214E" w:rsidRPr="0029214E" w:rsidRDefault="0029214E" w:rsidP="0029214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26,407.7</w:t>
            </w:r>
          </w:p>
        </w:tc>
        <w:tc>
          <w:tcPr>
            <w:tcW w:w="0" w:type="auto"/>
            <w:noWrap/>
            <w:vAlign w:val="bottom"/>
            <w:hideMark/>
          </w:tcPr>
          <w:p w14:paraId="1666631E" w14:textId="510F0ECC" w:rsidR="0029214E" w:rsidRPr="0029214E" w:rsidRDefault="0029214E" w:rsidP="0029214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47,719.4</w:t>
            </w:r>
          </w:p>
        </w:tc>
        <w:tc>
          <w:tcPr>
            <w:tcW w:w="0" w:type="auto"/>
            <w:noWrap/>
            <w:vAlign w:val="bottom"/>
            <w:hideMark/>
          </w:tcPr>
          <w:p w14:paraId="70F52879" w14:textId="2040561B" w:rsidR="0029214E" w:rsidRPr="0029214E" w:rsidRDefault="0029214E" w:rsidP="0029214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81.3</w:t>
            </w:r>
          </w:p>
        </w:tc>
        <w:tc>
          <w:tcPr>
            <w:tcW w:w="0" w:type="auto"/>
            <w:noWrap/>
            <w:vAlign w:val="bottom"/>
            <w:hideMark/>
          </w:tcPr>
          <w:p w14:paraId="081E9B1A" w14:textId="6C2081CE" w:rsidR="0029214E" w:rsidRPr="0029214E" w:rsidRDefault="0029214E" w:rsidP="0029214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72,663.4</w:t>
            </w:r>
          </w:p>
        </w:tc>
        <w:tc>
          <w:tcPr>
            <w:tcW w:w="0" w:type="auto"/>
            <w:noWrap/>
            <w:vAlign w:val="bottom"/>
            <w:hideMark/>
          </w:tcPr>
          <w:p w14:paraId="1930F2B7" w14:textId="1EA176FD" w:rsidR="0029214E" w:rsidRPr="0029214E" w:rsidRDefault="0029214E" w:rsidP="0029214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1,463.7</w:t>
            </w:r>
          </w:p>
        </w:tc>
        <w:tc>
          <w:tcPr>
            <w:tcW w:w="0" w:type="auto"/>
            <w:noWrap/>
            <w:vAlign w:val="bottom"/>
            <w:hideMark/>
          </w:tcPr>
          <w:p w14:paraId="05DC07CA" w14:textId="4D37198A" w:rsidR="0029214E" w:rsidRPr="0029214E" w:rsidRDefault="0029214E" w:rsidP="0029214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5,315.2</w:t>
            </w:r>
          </w:p>
        </w:tc>
        <w:tc>
          <w:tcPr>
            <w:tcW w:w="0" w:type="auto"/>
            <w:noWrap/>
            <w:vAlign w:val="bottom"/>
            <w:hideMark/>
          </w:tcPr>
          <w:p w14:paraId="6523716D" w14:textId="64167A28" w:rsidR="0029214E" w:rsidRPr="0029214E" w:rsidRDefault="0029214E" w:rsidP="0029214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7,721.2</w:t>
            </w:r>
          </w:p>
        </w:tc>
      </w:tr>
      <w:tr w:rsidR="0029214E" w:rsidRPr="00A65B23" w14:paraId="7B2E0FA0" w14:textId="77777777" w:rsidTr="0029214E">
        <w:trPr>
          <w:trHeight w:val="70"/>
        </w:trPr>
        <w:tc>
          <w:tcPr>
            <w:cnfStyle w:val="001000000000" w:firstRow="0" w:lastRow="0" w:firstColumn="1" w:lastColumn="0" w:oddVBand="0" w:evenVBand="0" w:oddHBand="0" w:evenHBand="0" w:firstRowFirstColumn="0" w:firstRowLastColumn="0" w:lastRowFirstColumn="0" w:lastRowLastColumn="0"/>
            <w:tcW w:w="2279" w:type="dxa"/>
            <w:noWrap/>
            <w:vAlign w:val="center"/>
            <w:hideMark/>
          </w:tcPr>
          <w:p w14:paraId="2C8ABF82" w14:textId="77777777" w:rsidR="0029214E" w:rsidRPr="00856E23" w:rsidRDefault="0029214E" w:rsidP="0029214E">
            <w:pPr>
              <w:spacing w:before="0"/>
              <w:rPr>
                <w:rFonts w:ascii="Times New Roman" w:eastAsia="Times New Roman" w:hAnsi="Times New Roman" w:cs="Times New Roman"/>
                <w:b w:val="0"/>
                <w:color w:val="000000"/>
                <w:sz w:val="16"/>
                <w:szCs w:val="16"/>
                <w:lang w:val="mn-MN"/>
              </w:rPr>
            </w:pPr>
            <w:r w:rsidRPr="00856E23">
              <w:rPr>
                <w:rFonts w:ascii="Times New Roman" w:eastAsia="Times New Roman" w:hAnsi="Times New Roman" w:cs="Times New Roman"/>
                <w:b w:val="0"/>
                <w:color w:val="000000"/>
                <w:sz w:val="16"/>
                <w:szCs w:val="16"/>
                <w:lang w:val="mn-MN"/>
              </w:rPr>
              <w:t>Компьютер, дагалдах хэрэгсэл</w:t>
            </w:r>
          </w:p>
        </w:tc>
        <w:tc>
          <w:tcPr>
            <w:tcW w:w="694" w:type="dxa"/>
            <w:noWrap/>
            <w:vAlign w:val="bottom"/>
            <w:hideMark/>
          </w:tcPr>
          <w:p w14:paraId="61E19D04" w14:textId="709BB19A" w:rsidR="0029214E" w:rsidRPr="0029214E" w:rsidRDefault="0029214E" w:rsidP="0029214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13,398.3</w:t>
            </w:r>
          </w:p>
        </w:tc>
        <w:tc>
          <w:tcPr>
            <w:tcW w:w="0" w:type="auto"/>
            <w:noWrap/>
            <w:vAlign w:val="bottom"/>
            <w:hideMark/>
          </w:tcPr>
          <w:p w14:paraId="27518489" w14:textId="3E0AD560" w:rsidR="0029214E" w:rsidRPr="0029214E" w:rsidRDefault="0029214E" w:rsidP="0029214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9,074.6</w:t>
            </w:r>
          </w:p>
        </w:tc>
        <w:tc>
          <w:tcPr>
            <w:tcW w:w="0" w:type="auto"/>
            <w:noWrap/>
            <w:vAlign w:val="bottom"/>
            <w:hideMark/>
          </w:tcPr>
          <w:p w14:paraId="7D564CB0" w14:textId="1FBFE6C4" w:rsidR="0029214E" w:rsidRPr="0029214E" w:rsidRDefault="0029214E" w:rsidP="0029214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5,167.9</w:t>
            </w:r>
          </w:p>
        </w:tc>
        <w:tc>
          <w:tcPr>
            <w:tcW w:w="0" w:type="auto"/>
            <w:noWrap/>
            <w:vAlign w:val="bottom"/>
            <w:hideMark/>
          </w:tcPr>
          <w:p w14:paraId="72C902BB" w14:textId="706938C8" w:rsidR="0029214E" w:rsidRPr="0029214E" w:rsidRDefault="0029214E" w:rsidP="0029214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8,230.3</w:t>
            </w:r>
          </w:p>
        </w:tc>
        <w:tc>
          <w:tcPr>
            <w:tcW w:w="0" w:type="auto"/>
            <w:noWrap/>
            <w:vAlign w:val="bottom"/>
            <w:hideMark/>
          </w:tcPr>
          <w:p w14:paraId="247AB772" w14:textId="0FDD244C" w:rsidR="0029214E" w:rsidRPr="0029214E" w:rsidRDefault="0029214E" w:rsidP="0029214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28.4</w:t>
            </w:r>
          </w:p>
        </w:tc>
        <w:tc>
          <w:tcPr>
            <w:tcW w:w="0" w:type="auto"/>
            <w:noWrap/>
            <w:vAlign w:val="bottom"/>
            <w:hideMark/>
          </w:tcPr>
          <w:p w14:paraId="12DC5F77" w14:textId="18AC70F9" w:rsidR="0029214E" w:rsidRPr="0029214E" w:rsidRDefault="0029214E" w:rsidP="0029214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12,934.2</w:t>
            </w:r>
          </w:p>
        </w:tc>
        <w:tc>
          <w:tcPr>
            <w:tcW w:w="0" w:type="auto"/>
            <w:noWrap/>
            <w:vAlign w:val="bottom"/>
            <w:hideMark/>
          </w:tcPr>
          <w:p w14:paraId="2B4723E9" w14:textId="260A1333" w:rsidR="0029214E" w:rsidRPr="0029214E" w:rsidRDefault="0029214E" w:rsidP="0029214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464.0</w:t>
            </w:r>
          </w:p>
        </w:tc>
        <w:tc>
          <w:tcPr>
            <w:tcW w:w="0" w:type="auto"/>
            <w:noWrap/>
            <w:vAlign w:val="bottom"/>
            <w:hideMark/>
          </w:tcPr>
          <w:p w14:paraId="633966A7" w14:textId="71B2F80F" w:rsidR="0029214E" w:rsidRPr="0029214E" w:rsidRDefault="0029214E" w:rsidP="0029214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1,394.8</w:t>
            </w:r>
          </w:p>
        </w:tc>
        <w:tc>
          <w:tcPr>
            <w:tcW w:w="0" w:type="auto"/>
            <w:noWrap/>
            <w:vAlign w:val="bottom"/>
            <w:hideMark/>
          </w:tcPr>
          <w:p w14:paraId="2C23F9AC" w14:textId="1EE3533B" w:rsidR="0029214E" w:rsidRPr="0029214E" w:rsidRDefault="0029214E" w:rsidP="0029214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1,393.2</w:t>
            </w:r>
          </w:p>
        </w:tc>
      </w:tr>
      <w:tr w:rsidR="0029214E" w:rsidRPr="00A65B23" w14:paraId="730A562F" w14:textId="77777777" w:rsidTr="0029214E">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279" w:type="dxa"/>
            <w:noWrap/>
            <w:vAlign w:val="center"/>
            <w:hideMark/>
          </w:tcPr>
          <w:p w14:paraId="311A6CA7" w14:textId="77777777" w:rsidR="0029214E" w:rsidRPr="00856E23" w:rsidRDefault="0029214E" w:rsidP="0029214E">
            <w:pPr>
              <w:spacing w:before="0"/>
              <w:rPr>
                <w:rFonts w:ascii="Times New Roman" w:eastAsia="Times New Roman" w:hAnsi="Times New Roman" w:cs="Times New Roman"/>
                <w:b w:val="0"/>
                <w:color w:val="000000"/>
                <w:sz w:val="16"/>
                <w:szCs w:val="16"/>
                <w:lang w:val="mn-MN"/>
              </w:rPr>
            </w:pPr>
            <w:r w:rsidRPr="00856E23">
              <w:rPr>
                <w:rFonts w:ascii="Times New Roman" w:eastAsia="Times New Roman" w:hAnsi="Times New Roman" w:cs="Times New Roman"/>
                <w:b w:val="0"/>
                <w:color w:val="000000"/>
                <w:sz w:val="16"/>
                <w:szCs w:val="16"/>
                <w:lang w:val="mn-MN"/>
              </w:rPr>
              <w:t>Тээврийн хэрэгсэл</w:t>
            </w:r>
          </w:p>
        </w:tc>
        <w:tc>
          <w:tcPr>
            <w:tcW w:w="694" w:type="dxa"/>
            <w:noWrap/>
            <w:vAlign w:val="bottom"/>
            <w:hideMark/>
          </w:tcPr>
          <w:p w14:paraId="5DC72280" w14:textId="29B1A1BF" w:rsidR="0029214E" w:rsidRPr="0029214E" w:rsidRDefault="0029214E" w:rsidP="0029214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41,353.3</w:t>
            </w:r>
          </w:p>
        </w:tc>
        <w:tc>
          <w:tcPr>
            <w:tcW w:w="0" w:type="auto"/>
            <w:noWrap/>
            <w:vAlign w:val="bottom"/>
            <w:hideMark/>
          </w:tcPr>
          <w:p w14:paraId="3B836E8E" w14:textId="1B5D9B33" w:rsidR="0029214E" w:rsidRPr="0029214E" w:rsidRDefault="0029214E" w:rsidP="0029214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18,516.4</w:t>
            </w:r>
          </w:p>
        </w:tc>
        <w:tc>
          <w:tcPr>
            <w:tcW w:w="0" w:type="auto"/>
            <w:noWrap/>
            <w:vAlign w:val="bottom"/>
            <w:hideMark/>
          </w:tcPr>
          <w:p w14:paraId="3C350033" w14:textId="368DBF15" w:rsidR="0029214E" w:rsidRPr="0029214E" w:rsidRDefault="0029214E" w:rsidP="0029214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28,563.4</w:t>
            </w:r>
          </w:p>
        </w:tc>
        <w:tc>
          <w:tcPr>
            <w:tcW w:w="0" w:type="auto"/>
            <w:noWrap/>
            <w:vAlign w:val="bottom"/>
            <w:hideMark/>
          </w:tcPr>
          <w:p w14:paraId="58556A5C" w14:textId="4CCE5EFD" w:rsidR="0029214E" w:rsidRPr="0029214E" w:rsidRDefault="0029214E" w:rsidP="0029214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12,789.9</w:t>
            </w:r>
          </w:p>
        </w:tc>
        <w:tc>
          <w:tcPr>
            <w:tcW w:w="0" w:type="auto"/>
            <w:noWrap/>
            <w:vAlign w:val="bottom"/>
            <w:hideMark/>
          </w:tcPr>
          <w:p w14:paraId="5FDE3059" w14:textId="51A6B4A9" w:rsidR="0029214E" w:rsidRPr="0029214E" w:rsidRDefault="0029214E" w:rsidP="0029214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290.7</w:t>
            </w:r>
          </w:p>
        </w:tc>
        <w:tc>
          <w:tcPr>
            <w:tcW w:w="0" w:type="auto"/>
            <w:noWrap/>
            <w:vAlign w:val="bottom"/>
            <w:hideMark/>
          </w:tcPr>
          <w:p w14:paraId="69F1B9DF" w14:textId="20889885" w:rsidR="0029214E" w:rsidRPr="0029214E" w:rsidRDefault="0029214E" w:rsidP="0029214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40,597.3</w:t>
            </w:r>
          </w:p>
        </w:tc>
        <w:tc>
          <w:tcPr>
            <w:tcW w:w="0" w:type="auto"/>
            <w:noWrap/>
            <w:vAlign w:val="bottom"/>
            <w:hideMark/>
          </w:tcPr>
          <w:p w14:paraId="79747D4B" w14:textId="1A1B0A25" w:rsidR="0029214E" w:rsidRPr="0029214E" w:rsidRDefault="0029214E" w:rsidP="0029214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755.9</w:t>
            </w:r>
          </w:p>
        </w:tc>
        <w:tc>
          <w:tcPr>
            <w:tcW w:w="0" w:type="auto"/>
            <w:noWrap/>
            <w:vAlign w:val="bottom"/>
            <w:hideMark/>
          </w:tcPr>
          <w:p w14:paraId="04F7ABEC" w14:textId="1248218C" w:rsidR="0029214E" w:rsidRPr="0029214E" w:rsidRDefault="0029214E" w:rsidP="0029214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1,485.9</w:t>
            </w:r>
          </w:p>
        </w:tc>
        <w:tc>
          <w:tcPr>
            <w:tcW w:w="0" w:type="auto"/>
            <w:noWrap/>
            <w:vAlign w:val="bottom"/>
            <w:hideMark/>
          </w:tcPr>
          <w:p w14:paraId="2C8B3203" w14:textId="2EC463F4" w:rsidR="0029214E" w:rsidRPr="0029214E" w:rsidRDefault="0029214E" w:rsidP="0029214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1,885.3</w:t>
            </w:r>
          </w:p>
        </w:tc>
      </w:tr>
      <w:tr w:rsidR="0029214E" w:rsidRPr="00A65B23" w14:paraId="7AE15052" w14:textId="77777777" w:rsidTr="0029214E">
        <w:trPr>
          <w:trHeight w:val="70"/>
        </w:trPr>
        <w:tc>
          <w:tcPr>
            <w:cnfStyle w:val="001000000000" w:firstRow="0" w:lastRow="0" w:firstColumn="1" w:lastColumn="0" w:oddVBand="0" w:evenVBand="0" w:oddHBand="0" w:evenHBand="0" w:firstRowFirstColumn="0" w:firstRowLastColumn="0" w:lastRowFirstColumn="0" w:lastRowLastColumn="0"/>
            <w:tcW w:w="2279" w:type="dxa"/>
            <w:noWrap/>
            <w:vAlign w:val="center"/>
            <w:hideMark/>
          </w:tcPr>
          <w:p w14:paraId="6E9932A5" w14:textId="77777777" w:rsidR="0029214E" w:rsidRPr="00856E23" w:rsidRDefault="0029214E" w:rsidP="0029214E">
            <w:pPr>
              <w:spacing w:before="0"/>
              <w:rPr>
                <w:rFonts w:ascii="Times New Roman" w:eastAsia="Times New Roman" w:hAnsi="Times New Roman" w:cs="Times New Roman"/>
                <w:b w:val="0"/>
                <w:color w:val="000000"/>
                <w:sz w:val="16"/>
                <w:szCs w:val="16"/>
                <w:lang w:val="mn-MN"/>
              </w:rPr>
            </w:pPr>
            <w:r w:rsidRPr="00856E23">
              <w:rPr>
                <w:rFonts w:ascii="Times New Roman" w:eastAsia="Times New Roman" w:hAnsi="Times New Roman" w:cs="Times New Roman"/>
                <w:b w:val="0"/>
                <w:color w:val="000000"/>
                <w:sz w:val="16"/>
                <w:szCs w:val="16"/>
                <w:lang w:val="mn-MN"/>
              </w:rPr>
              <w:t>Тавилга, эд хогшил</w:t>
            </w:r>
          </w:p>
        </w:tc>
        <w:tc>
          <w:tcPr>
            <w:tcW w:w="694" w:type="dxa"/>
            <w:noWrap/>
            <w:vAlign w:val="bottom"/>
            <w:hideMark/>
          </w:tcPr>
          <w:p w14:paraId="0638E19A" w14:textId="6023AAE0" w:rsidR="0029214E" w:rsidRPr="0029214E" w:rsidRDefault="0029214E" w:rsidP="0029214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17,452.5</w:t>
            </w:r>
          </w:p>
        </w:tc>
        <w:tc>
          <w:tcPr>
            <w:tcW w:w="0" w:type="auto"/>
            <w:noWrap/>
            <w:vAlign w:val="bottom"/>
            <w:hideMark/>
          </w:tcPr>
          <w:p w14:paraId="4F337596" w14:textId="09F0F3A2" w:rsidR="0029214E" w:rsidRPr="0029214E" w:rsidRDefault="0029214E" w:rsidP="0029214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12,108.2</w:t>
            </w:r>
          </w:p>
        </w:tc>
        <w:tc>
          <w:tcPr>
            <w:tcW w:w="0" w:type="auto"/>
            <w:noWrap/>
            <w:vAlign w:val="bottom"/>
            <w:hideMark/>
          </w:tcPr>
          <w:p w14:paraId="0432CE84" w14:textId="72E988CE" w:rsidR="0029214E" w:rsidRPr="0029214E" w:rsidRDefault="0029214E" w:rsidP="0029214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7,744.8</w:t>
            </w:r>
          </w:p>
        </w:tc>
        <w:tc>
          <w:tcPr>
            <w:tcW w:w="0" w:type="auto"/>
            <w:noWrap/>
            <w:vAlign w:val="bottom"/>
            <w:hideMark/>
          </w:tcPr>
          <w:p w14:paraId="2C295B52" w14:textId="17DC1C62" w:rsidR="0029214E" w:rsidRPr="0029214E" w:rsidRDefault="0029214E" w:rsidP="0029214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9,707.7</w:t>
            </w:r>
          </w:p>
        </w:tc>
        <w:tc>
          <w:tcPr>
            <w:tcW w:w="0" w:type="auto"/>
            <w:noWrap/>
            <w:vAlign w:val="bottom"/>
            <w:hideMark/>
          </w:tcPr>
          <w:p w14:paraId="49A12990" w14:textId="262CD8B0" w:rsidR="0029214E" w:rsidRPr="0029214E" w:rsidRDefault="0029214E" w:rsidP="0029214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67.5</w:t>
            </w:r>
          </w:p>
        </w:tc>
        <w:tc>
          <w:tcPr>
            <w:tcW w:w="0" w:type="auto"/>
            <w:noWrap/>
            <w:vAlign w:val="bottom"/>
            <w:hideMark/>
          </w:tcPr>
          <w:p w14:paraId="46C44BCF" w14:textId="0582C882" w:rsidR="0029214E" w:rsidRPr="0029214E" w:rsidRDefault="0029214E" w:rsidP="0029214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17,090.4</w:t>
            </w:r>
          </w:p>
        </w:tc>
        <w:tc>
          <w:tcPr>
            <w:tcW w:w="0" w:type="auto"/>
            <w:noWrap/>
            <w:vAlign w:val="bottom"/>
            <w:hideMark/>
          </w:tcPr>
          <w:p w14:paraId="739D1D83" w14:textId="535D2795" w:rsidR="0029214E" w:rsidRPr="0029214E" w:rsidRDefault="0029214E" w:rsidP="0029214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362.1</w:t>
            </w:r>
          </w:p>
        </w:tc>
        <w:tc>
          <w:tcPr>
            <w:tcW w:w="0" w:type="auto"/>
            <w:noWrap/>
            <w:vAlign w:val="bottom"/>
            <w:hideMark/>
          </w:tcPr>
          <w:p w14:paraId="6D821835" w14:textId="048A1D44" w:rsidR="0029214E" w:rsidRPr="0029214E" w:rsidRDefault="0029214E" w:rsidP="0029214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1,371.7</w:t>
            </w:r>
          </w:p>
        </w:tc>
        <w:tc>
          <w:tcPr>
            <w:tcW w:w="0" w:type="auto"/>
            <w:noWrap/>
            <w:vAlign w:val="bottom"/>
            <w:hideMark/>
          </w:tcPr>
          <w:p w14:paraId="32E79F91" w14:textId="04CB3BBB" w:rsidR="0029214E" w:rsidRPr="0029214E" w:rsidRDefault="0029214E" w:rsidP="0029214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1,507.7</w:t>
            </w:r>
          </w:p>
        </w:tc>
      </w:tr>
      <w:tr w:rsidR="0029214E" w:rsidRPr="00A65B23" w14:paraId="531CF74A" w14:textId="77777777" w:rsidTr="0029214E">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279" w:type="dxa"/>
            <w:noWrap/>
            <w:vAlign w:val="center"/>
            <w:hideMark/>
          </w:tcPr>
          <w:p w14:paraId="30D3410B" w14:textId="77777777" w:rsidR="0029214E" w:rsidRPr="00856E23" w:rsidRDefault="0029214E" w:rsidP="0029214E">
            <w:pPr>
              <w:spacing w:before="0"/>
              <w:rPr>
                <w:rFonts w:ascii="Times New Roman" w:eastAsia="Times New Roman" w:hAnsi="Times New Roman" w:cs="Times New Roman"/>
                <w:b w:val="0"/>
                <w:color w:val="000000"/>
                <w:sz w:val="16"/>
                <w:szCs w:val="16"/>
                <w:lang w:val="mn-MN"/>
              </w:rPr>
            </w:pPr>
            <w:r w:rsidRPr="00856E23">
              <w:rPr>
                <w:rFonts w:ascii="Times New Roman" w:eastAsia="Times New Roman" w:hAnsi="Times New Roman" w:cs="Times New Roman"/>
                <w:b w:val="0"/>
                <w:color w:val="000000"/>
                <w:sz w:val="16"/>
                <w:szCs w:val="16"/>
                <w:lang w:val="mn-MN"/>
              </w:rPr>
              <w:t>Түрээсийн хөрөнгө</w:t>
            </w:r>
          </w:p>
        </w:tc>
        <w:tc>
          <w:tcPr>
            <w:tcW w:w="694" w:type="dxa"/>
            <w:noWrap/>
            <w:vAlign w:val="bottom"/>
            <w:hideMark/>
          </w:tcPr>
          <w:p w14:paraId="33730229" w14:textId="5589EC51" w:rsidR="0029214E" w:rsidRPr="0029214E" w:rsidRDefault="0029214E" w:rsidP="0029214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9,408.6</w:t>
            </w:r>
          </w:p>
        </w:tc>
        <w:tc>
          <w:tcPr>
            <w:tcW w:w="0" w:type="auto"/>
            <w:noWrap/>
            <w:vAlign w:val="bottom"/>
            <w:hideMark/>
          </w:tcPr>
          <w:p w14:paraId="5E26BD74" w14:textId="3D278A5F" w:rsidR="0029214E" w:rsidRPr="0029214E" w:rsidRDefault="0029214E" w:rsidP="0029214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9,399.1</w:t>
            </w:r>
          </w:p>
        </w:tc>
        <w:tc>
          <w:tcPr>
            <w:tcW w:w="0" w:type="auto"/>
            <w:noWrap/>
            <w:vAlign w:val="bottom"/>
            <w:hideMark/>
          </w:tcPr>
          <w:p w14:paraId="0F3EEDD3" w14:textId="21DE007E" w:rsidR="0029214E" w:rsidRPr="0029214E" w:rsidRDefault="0029214E" w:rsidP="0029214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893.1</w:t>
            </w:r>
          </w:p>
        </w:tc>
        <w:tc>
          <w:tcPr>
            <w:tcW w:w="0" w:type="auto"/>
            <w:noWrap/>
            <w:vAlign w:val="bottom"/>
            <w:hideMark/>
          </w:tcPr>
          <w:p w14:paraId="7C367397" w14:textId="26EF5C67" w:rsidR="0029214E" w:rsidRPr="0029214E" w:rsidRDefault="0029214E" w:rsidP="0029214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8,515.5</w:t>
            </w:r>
          </w:p>
        </w:tc>
        <w:tc>
          <w:tcPr>
            <w:tcW w:w="0" w:type="auto"/>
            <w:noWrap/>
            <w:vAlign w:val="bottom"/>
            <w:hideMark/>
          </w:tcPr>
          <w:p w14:paraId="4FFD740C" w14:textId="0F516D3A" w:rsidR="0029214E" w:rsidRPr="0029214E" w:rsidRDefault="0029214E" w:rsidP="0029214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0.0</w:t>
            </w:r>
          </w:p>
        </w:tc>
        <w:tc>
          <w:tcPr>
            <w:tcW w:w="0" w:type="auto"/>
            <w:noWrap/>
            <w:vAlign w:val="bottom"/>
            <w:hideMark/>
          </w:tcPr>
          <w:p w14:paraId="4959C481" w14:textId="17FE2053" w:rsidR="0029214E" w:rsidRPr="0029214E" w:rsidRDefault="0029214E" w:rsidP="0029214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9,399.1</w:t>
            </w:r>
          </w:p>
        </w:tc>
        <w:tc>
          <w:tcPr>
            <w:tcW w:w="0" w:type="auto"/>
            <w:noWrap/>
            <w:vAlign w:val="bottom"/>
            <w:hideMark/>
          </w:tcPr>
          <w:p w14:paraId="13D46208" w14:textId="04C1F098" w:rsidR="0029214E" w:rsidRPr="0029214E" w:rsidRDefault="0029214E" w:rsidP="0029214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9.5</w:t>
            </w:r>
          </w:p>
        </w:tc>
        <w:tc>
          <w:tcPr>
            <w:tcW w:w="0" w:type="auto"/>
            <w:noWrap/>
            <w:vAlign w:val="bottom"/>
            <w:hideMark/>
          </w:tcPr>
          <w:p w14:paraId="55C1863A" w14:textId="332F5C45" w:rsidR="0029214E" w:rsidRPr="0029214E" w:rsidRDefault="0029214E" w:rsidP="0029214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6,276.1</w:t>
            </w:r>
          </w:p>
        </w:tc>
        <w:tc>
          <w:tcPr>
            <w:tcW w:w="0" w:type="auto"/>
            <w:noWrap/>
            <w:vAlign w:val="bottom"/>
            <w:hideMark/>
          </w:tcPr>
          <w:p w14:paraId="7C47372F" w14:textId="2FF0F548" w:rsidR="0029214E" w:rsidRPr="0029214E" w:rsidRDefault="0029214E" w:rsidP="0029214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3,062.1</w:t>
            </w:r>
          </w:p>
        </w:tc>
      </w:tr>
      <w:tr w:rsidR="0029214E" w:rsidRPr="00A65B23" w14:paraId="3DE8A306" w14:textId="77777777" w:rsidTr="0029214E">
        <w:trPr>
          <w:trHeight w:val="221"/>
        </w:trPr>
        <w:tc>
          <w:tcPr>
            <w:cnfStyle w:val="001000000000" w:firstRow="0" w:lastRow="0" w:firstColumn="1" w:lastColumn="0" w:oddVBand="0" w:evenVBand="0" w:oddHBand="0" w:evenHBand="0" w:firstRowFirstColumn="0" w:firstRowLastColumn="0" w:lastRowFirstColumn="0" w:lastRowLastColumn="0"/>
            <w:tcW w:w="2279" w:type="dxa"/>
            <w:noWrap/>
            <w:vAlign w:val="center"/>
            <w:hideMark/>
          </w:tcPr>
          <w:p w14:paraId="1947BD68" w14:textId="77777777" w:rsidR="0029214E" w:rsidRPr="00856E23" w:rsidRDefault="0029214E" w:rsidP="0029214E">
            <w:pPr>
              <w:spacing w:before="0"/>
              <w:rPr>
                <w:rFonts w:ascii="Times New Roman" w:eastAsia="Times New Roman" w:hAnsi="Times New Roman" w:cs="Times New Roman"/>
                <w:b w:val="0"/>
                <w:color w:val="000000"/>
                <w:sz w:val="16"/>
                <w:szCs w:val="16"/>
                <w:lang w:val="mn-MN"/>
              </w:rPr>
            </w:pPr>
            <w:r w:rsidRPr="00856E23">
              <w:rPr>
                <w:rFonts w:ascii="Times New Roman" w:eastAsia="Times New Roman" w:hAnsi="Times New Roman" w:cs="Times New Roman"/>
                <w:b w:val="0"/>
                <w:color w:val="000000"/>
                <w:sz w:val="16"/>
                <w:szCs w:val="16"/>
                <w:lang w:val="mn-MN"/>
              </w:rPr>
              <w:t>Борлуулаад буцаан түрээсэлсэн хөрөнгө</w:t>
            </w:r>
          </w:p>
        </w:tc>
        <w:tc>
          <w:tcPr>
            <w:tcW w:w="694" w:type="dxa"/>
            <w:noWrap/>
            <w:vAlign w:val="bottom"/>
            <w:hideMark/>
          </w:tcPr>
          <w:p w14:paraId="703A0B5B" w14:textId="45F34001" w:rsidR="0029214E" w:rsidRPr="0029214E" w:rsidRDefault="0029214E" w:rsidP="0029214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0.0</w:t>
            </w:r>
          </w:p>
        </w:tc>
        <w:tc>
          <w:tcPr>
            <w:tcW w:w="0" w:type="auto"/>
            <w:noWrap/>
            <w:vAlign w:val="bottom"/>
            <w:hideMark/>
          </w:tcPr>
          <w:p w14:paraId="7DD29452" w14:textId="1CF4349F" w:rsidR="0029214E" w:rsidRPr="0029214E" w:rsidRDefault="0029214E" w:rsidP="0029214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0.0</w:t>
            </w:r>
          </w:p>
        </w:tc>
        <w:tc>
          <w:tcPr>
            <w:tcW w:w="0" w:type="auto"/>
            <w:noWrap/>
            <w:vAlign w:val="bottom"/>
            <w:hideMark/>
          </w:tcPr>
          <w:p w14:paraId="12910E25" w14:textId="3557D6E7" w:rsidR="0029214E" w:rsidRPr="0029214E" w:rsidRDefault="0029214E" w:rsidP="0029214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0.0</w:t>
            </w:r>
          </w:p>
        </w:tc>
        <w:tc>
          <w:tcPr>
            <w:tcW w:w="0" w:type="auto"/>
            <w:noWrap/>
            <w:vAlign w:val="bottom"/>
            <w:hideMark/>
          </w:tcPr>
          <w:p w14:paraId="61D85AC3" w14:textId="6A57F88C" w:rsidR="0029214E" w:rsidRPr="0029214E" w:rsidRDefault="0029214E" w:rsidP="0029214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0.0</w:t>
            </w:r>
          </w:p>
        </w:tc>
        <w:tc>
          <w:tcPr>
            <w:tcW w:w="0" w:type="auto"/>
            <w:noWrap/>
            <w:vAlign w:val="bottom"/>
            <w:hideMark/>
          </w:tcPr>
          <w:p w14:paraId="441EC2F5" w14:textId="75A8D9F9" w:rsidR="0029214E" w:rsidRPr="0029214E" w:rsidRDefault="0029214E" w:rsidP="0029214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0.0</w:t>
            </w:r>
          </w:p>
        </w:tc>
        <w:tc>
          <w:tcPr>
            <w:tcW w:w="0" w:type="auto"/>
            <w:noWrap/>
            <w:vAlign w:val="bottom"/>
            <w:hideMark/>
          </w:tcPr>
          <w:p w14:paraId="6B29FBDB" w14:textId="61A4FDB7" w:rsidR="0029214E" w:rsidRPr="0029214E" w:rsidRDefault="0029214E" w:rsidP="0029214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0.0</w:t>
            </w:r>
          </w:p>
        </w:tc>
        <w:tc>
          <w:tcPr>
            <w:tcW w:w="0" w:type="auto"/>
            <w:noWrap/>
            <w:vAlign w:val="bottom"/>
            <w:hideMark/>
          </w:tcPr>
          <w:p w14:paraId="44AFEC01" w14:textId="2FAE8BBF" w:rsidR="0029214E" w:rsidRPr="0029214E" w:rsidRDefault="0029214E" w:rsidP="0029214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0.0</w:t>
            </w:r>
          </w:p>
        </w:tc>
        <w:tc>
          <w:tcPr>
            <w:tcW w:w="0" w:type="auto"/>
            <w:noWrap/>
            <w:vAlign w:val="bottom"/>
            <w:hideMark/>
          </w:tcPr>
          <w:p w14:paraId="2BFDCE7D" w14:textId="213CCC76" w:rsidR="0029214E" w:rsidRPr="0029214E" w:rsidRDefault="0029214E" w:rsidP="0029214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0.0</w:t>
            </w:r>
          </w:p>
        </w:tc>
        <w:tc>
          <w:tcPr>
            <w:tcW w:w="0" w:type="auto"/>
            <w:noWrap/>
            <w:vAlign w:val="bottom"/>
            <w:hideMark/>
          </w:tcPr>
          <w:p w14:paraId="42E74902" w14:textId="2B1578F5" w:rsidR="0029214E" w:rsidRPr="0029214E" w:rsidRDefault="0029214E" w:rsidP="0029214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0.0</w:t>
            </w:r>
          </w:p>
        </w:tc>
      </w:tr>
      <w:tr w:rsidR="0029214E" w:rsidRPr="00A65B23" w14:paraId="7864F60F" w14:textId="77777777" w:rsidTr="0029214E">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279" w:type="dxa"/>
            <w:noWrap/>
            <w:vAlign w:val="center"/>
            <w:hideMark/>
          </w:tcPr>
          <w:p w14:paraId="20C2FA18" w14:textId="77777777" w:rsidR="0029214E" w:rsidRPr="00856E23" w:rsidRDefault="0029214E" w:rsidP="0029214E">
            <w:pPr>
              <w:spacing w:before="0"/>
              <w:rPr>
                <w:rFonts w:ascii="Times New Roman" w:eastAsia="Times New Roman" w:hAnsi="Times New Roman" w:cs="Times New Roman"/>
                <w:b w:val="0"/>
                <w:color w:val="000000"/>
                <w:sz w:val="16"/>
                <w:szCs w:val="16"/>
                <w:lang w:val="mn-MN"/>
              </w:rPr>
            </w:pPr>
            <w:r w:rsidRPr="00856E23">
              <w:rPr>
                <w:rFonts w:ascii="Times New Roman" w:eastAsia="Times New Roman" w:hAnsi="Times New Roman" w:cs="Times New Roman"/>
                <w:b w:val="0"/>
                <w:color w:val="000000"/>
                <w:sz w:val="16"/>
                <w:szCs w:val="16"/>
                <w:lang w:val="mn-MN"/>
              </w:rPr>
              <w:t>Бусад үндсэн хөрөнгө</w:t>
            </w:r>
          </w:p>
        </w:tc>
        <w:tc>
          <w:tcPr>
            <w:tcW w:w="694" w:type="dxa"/>
            <w:noWrap/>
            <w:vAlign w:val="bottom"/>
            <w:hideMark/>
          </w:tcPr>
          <w:p w14:paraId="7301272F" w14:textId="08758C85" w:rsidR="0029214E" w:rsidRPr="0029214E" w:rsidRDefault="0029214E" w:rsidP="0029214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3,826.2</w:t>
            </w:r>
          </w:p>
        </w:tc>
        <w:tc>
          <w:tcPr>
            <w:tcW w:w="0" w:type="auto"/>
            <w:noWrap/>
            <w:vAlign w:val="bottom"/>
            <w:hideMark/>
          </w:tcPr>
          <w:p w14:paraId="0E492652" w14:textId="316CC592" w:rsidR="0029214E" w:rsidRPr="0029214E" w:rsidRDefault="0029214E" w:rsidP="0029214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3,194.3</w:t>
            </w:r>
          </w:p>
        </w:tc>
        <w:tc>
          <w:tcPr>
            <w:tcW w:w="0" w:type="auto"/>
            <w:noWrap/>
            <w:vAlign w:val="bottom"/>
            <w:hideMark/>
          </w:tcPr>
          <w:p w14:paraId="274FCF2A" w14:textId="338ADC12" w:rsidR="0029214E" w:rsidRPr="0029214E" w:rsidRDefault="0029214E" w:rsidP="0029214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1,271.5</w:t>
            </w:r>
          </w:p>
        </w:tc>
        <w:tc>
          <w:tcPr>
            <w:tcW w:w="0" w:type="auto"/>
            <w:noWrap/>
            <w:vAlign w:val="bottom"/>
            <w:hideMark/>
          </w:tcPr>
          <w:p w14:paraId="3BCB3AA7" w14:textId="5B0DE02C" w:rsidR="0029214E" w:rsidRPr="0029214E" w:rsidRDefault="0029214E" w:rsidP="0029214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2,554.8</w:t>
            </w:r>
          </w:p>
        </w:tc>
        <w:tc>
          <w:tcPr>
            <w:tcW w:w="0" w:type="auto"/>
            <w:noWrap/>
            <w:vAlign w:val="bottom"/>
            <w:hideMark/>
          </w:tcPr>
          <w:p w14:paraId="7E95DB93" w14:textId="33A5B687" w:rsidR="0029214E" w:rsidRPr="0029214E" w:rsidRDefault="0029214E" w:rsidP="0029214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8.5</w:t>
            </w:r>
          </w:p>
        </w:tc>
        <w:tc>
          <w:tcPr>
            <w:tcW w:w="0" w:type="auto"/>
            <w:noWrap/>
            <w:vAlign w:val="bottom"/>
            <w:hideMark/>
          </w:tcPr>
          <w:p w14:paraId="56159E79" w14:textId="0C46298E" w:rsidR="0029214E" w:rsidRPr="0029214E" w:rsidRDefault="0029214E" w:rsidP="0029214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3,718.1</w:t>
            </w:r>
          </w:p>
        </w:tc>
        <w:tc>
          <w:tcPr>
            <w:tcW w:w="0" w:type="auto"/>
            <w:noWrap/>
            <w:vAlign w:val="bottom"/>
            <w:hideMark/>
          </w:tcPr>
          <w:p w14:paraId="166D5C67" w14:textId="088E9148" w:rsidR="0029214E" w:rsidRPr="0029214E" w:rsidRDefault="0029214E" w:rsidP="0029214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108.1</w:t>
            </w:r>
          </w:p>
        </w:tc>
        <w:tc>
          <w:tcPr>
            <w:tcW w:w="0" w:type="auto"/>
            <w:noWrap/>
            <w:vAlign w:val="bottom"/>
            <w:hideMark/>
          </w:tcPr>
          <w:p w14:paraId="7C7EAA17" w14:textId="1646E564" w:rsidR="0029214E" w:rsidRPr="0029214E" w:rsidRDefault="0029214E" w:rsidP="0029214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922.6</w:t>
            </w:r>
          </w:p>
        </w:tc>
        <w:tc>
          <w:tcPr>
            <w:tcW w:w="0" w:type="auto"/>
            <w:noWrap/>
            <w:vAlign w:val="bottom"/>
            <w:hideMark/>
          </w:tcPr>
          <w:p w14:paraId="225029EC" w14:textId="40004FBB" w:rsidR="0029214E" w:rsidRPr="0029214E" w:rsidRDefault="0029214E" w:rsidP="0029214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236.6</w:t>
            </w:r>
          </w:p>
        </w:tc>
      </w:tr>
      <w:tr w:rsidR="0029214E" w:rsidRPr="00A65B23" w14:paraId="676AFDDE" w14:textId="77777777" w:rsidTr="0029214E">
        <w:trPr>
          <w:trHeight w:val="70"/>
        </w:trPr>
        <w:tc>
          <w:tcPr>
            <w:cnfStyle w:val="001000000000" w:firstRow="0" w:lastRow="0" w:firstColumn="1" w:lastColumn="0" w:oddVBand="0" w:evenVBand="0" w:oddHBand="0" w:evenHBand="0" w:firstRowFirstColumn="0" w:firstRowLastColumn="0" w:lastRowFirstColumn="0" w:lastRowLastColumn="0"/>
            <w:tcW w:w="2279" w:type="dxa"/>
            <w:shd w:val="clear" w:color="auto" w:fill="E7E6E6" w:themeFill="background2"/>
            <w:noWrap/>
            <w:vAlign w:val="center"/>
            <w:hideMark/>
          </w:tcPr>
          <w:p w14:paraId="5440878C" w14:textId="77777777" w:rsidR="0029214E" w:rsidRPr="00856E23" w:rsidRDefault="0029214E" w:rsidP="0029214E">
            <w:pPr>
              <w:spacing w:before="0"/>
              <w:rPr>
                <w:rFonts w:ascii="Times New Roman" w:eastAsia="Times New Roman" w:hAnsi="Times New Roman" w:cs="Times New Roman"/>
                <w:color w:val="000000"/>
                <w:sz w:val="16"/>
                <w:szCs w:val="16"/>
                <w:lang w:val="mn-MN"/>
              </w:rPr>
            </w:pPr>
            <w:r w:rsidRPr="00856E23">
              <w:rPr>
                <w:rFonts w:ascii="Times New Roman" w:eastAsia="Times New Roman" w:hAnsi="Times New Roman" w:cs="Times New Roman"/>
                <w:color w:val="000000"/>
                <w:sz w:val="16"/>
                <w:szCs w:val="16"/>
                <w:lang w:val="mn-MN"/>
              </w:rPr>
              <w:t>Биет бус хөрөнгө (цэврээр)</w:t>
            </w:r>
          </w:p>
        </w:tc>
        <w:tc>
          <w:tcPr>
            <w:tcW w:w="694" w:type="dxa"/>
            <w:shd w:val="clear" w:color="auto" w:fill="E7E6E6" w:themeFill="background2"/>
            <w:noWrap/>
            <w:vAlign w:val="bottom"/>
            <w:hideMark/>
          </w:tcPr>
          <w:p w14:paraId="4A9CE77E" w14:textId="77A870D6" w:rsidR="0029214E" w:rsidRPr="0029214E" w:rsidRDefault="0029214E" w:rsidP="0029214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sz w:val="16"/>
                <w:szCs w:val="16"/>
                <w:lang w:val="mn-MN"/>
              </w:rPr>
            </w:pPr>
            <w:r w:rsidRPr="0029214E">
              <w:rPr>
                <w:rFonts w:ascii="Times New Roman" w:hAnsi="Times New Roman" w:cs="Times New Roman"/>
                <w:sz w:val="16"/>
                <w:szCs w:val="16"/>
              </w:rPr>
              <w:t>52,559.6</w:t>
            </w:r>
          </w:p>
        </w:tc>
        <w:tc>
          <w:tcPr>
            <w:tcW w:w="0" w:type="auto"/>
            <w:shd w:val="clear" w:color="auto" w:fill="E7E6E6" w:themeFill="background2"/>
            <w:noWrap/>
            <w:vAlign w:val="bottom"/>
            <w:hideMark/>
          </w:tcPr>
          <w:p w14:paraId="00699A41" w14:textId="097EED3C" w:rsidR="0029214E" w:rsidRPr="0029214E" w:rsidRDefault="0029214E" w:rsidP="0029214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sz w:val="16"/>
                <w:szCs w:val="16"/>
                <w:lang w:val="mn-MN"/>
              </w:rPr>
            </w:pPr>
            <w:r w:rsidRPr="0029214E">
              <w:rPr>
                <w:rFonts w:ascii="Times New Roman" w:hAnsi="Times New Roman" w:cs="Times New Roman"/>
                <w:sz w:val="16"/>
                <w:szCs w:val="16"/>
              </w:rPr>
              <w:t>36,631.2</w:t>
            </w:r>
          </w:p>
        </w:tc>
        <w:tc>
          <w:tcPr>
            <w:tcW w:w="0" w:type="auto"/>
            <w:shd w:val="clear" w:color="auto" w:fill="E7E6E6" w:themeFill="background2"/>
            <w:noWrap/>
            <w:vAlign w:val="bottom"/>
            <w:hideMark/>
          </w:tcPr>
          <w:p w14:paraId="6E4F5C0B" w14:textId="24E8A7BC" w:rsidR="0029214E" w:rsidRPr="0029214E" w:rsidRDefault="0029214E" w:rsidP="0029214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sz w:val="16"/>
                <w:szCs w:val="16"/>
                <w:lang w:val="mn-MN"/>
              </w:rPr>
            </w:pPr>
            <w:r w:rsidRPr="0029214E">
              <w:rPr>
                <w:rFonts w:ascii="Times New Roman" w:hAnsi="Times New Roman" w:cs="Times New Roman"/>
                <w:sz w:val="16"/>
                <w:szCs w:val="16"/>
              </w:rPr>
              <w:t>9,169.2</w:t>
            </w:r>
          </w:p>
        </w:tc>
        <w:tc>
          <w:tcPr>
            <w:tcW w:w="0" w:type="auto"/>
            <w:shd w:val="clear" w:color="auto" w:fill="E7E6E6" w:themeFill="background2"/>
            <w:noWrap/>
            <w:vAlign w:val="bottom"/>
            <w:hideMark/>
          </w:tcPr>
          <w:p w14:paraId="758B072F" w14:textId="659A0B7B" w:rsidR="0029214E" w:rsidRPr="0029214E" w:rsidRDefault="0029214E" w:rsidP="0029214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sz w:val="16"/>
                <w:szCs w:val="16"/>
                <w:lang w:val="mn-MN"/>
              </w:rPr>
            </w:pPr>
            <w:r w:rsidRPr="0029214E">
              <w:rPr>
                <w:rFonts w:ascii="Times New Roman" w:hAnsi="Times New Roman" w:cs="Times New Roman"/>
                <w:sz w:val="16"/>
                <w:szCs w:val="16"/>
              </w:rPr>
              <w:t>43,390.4</w:t>
            </w:r>
          </w:p>
        </w:tc>
        <w:tc>
          <w:tcPr>
            <w:tcW w:w="0" w:type="auto"/>
            <w:shd w:val="clear" w:color="auto" w:fill="E7E6E6" w:themeFill="background2"/>
            <w:noWrap/>
            <w:vAlign w:val="bottom"/>
            <w:hideMark/>
          </w:tcPr>
          <w:p w14:paraId="719F8198" w14:textId="5341E32E" w:rsidR="0029214E" w:rsidRPr="0029214E" w:rsidRDefault="0029214E" w:rsidP="0029214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sz w:val="16"/>
                <w:szCs w:val="16"/>
                <w:lang w:val="mn-MN"/>
              </w:rPr>
            </w:pPr>
            <w:r w:rsidRPr="0029214E">
              <w:rPr>
                <w:rFonts w:ascii="Times New Roman" w:hAnsi="Times New Roman" w:cs="Times New Roman"/>
                <w:sz w:val="16"/>
                <w:szCs w:val="16"/>
              </w:rPr>
              <w:t>3.0</w:t>
            </w:r>
          </w:p>
        </w:tc>
        <w:tc>
          <w:tcPr>
            <w:tcW w:w="0" w:type="auto"/>
            <w:shd w:val="clear" w:color="auto" w:fill="E7E6E6" w:themeFill="background2"/>
            <w:noWrap/>
            <w:vAlign w:val="bottom"/>
            <w:hideMark/>
          </w:tcPr>
          <w:p w14:paraId="0F3B973D" w14:textId="4380299B" w:rsidR="0029214E" w:rsidRPr="0029214E" w:rsidRDefault="0029214E" w:rsidP="0029214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sz w:val="16"/>
                <w:szCs w:val="16"/>
                <w:lang w:val="mn-MN"/>
              </w:rPr>
            </w:pPr>
            <w:r w:rsidRPr="0029214E">
              <w:rPr>
                <w:rFonts w:ascii="Times New Roman" w:hAnsi="Times New Roman" w:cs="Times New Roman"/>
                <w:sz w:val="16"/>
                <w:szCs w:val="16"/>
              </w:rPr>
              <w:t>52,335.8</w:t>
            </w:r>
          </w:p>
        </w:tc>
        <w:tc>
          <w:tcPr>
            <w:tcW w:w="0" w:type="auto"/>
            <w:shd w:val="clear" w:color="auto" w:fill="E7E6E6" w:themeFill="background2"/>
            <w:noWrap/>
            <w:vAlign w:val="bottom"/>
            <w:hideMark/>
          </w:tcPr>
          <w:p w14:paraId="7C25ABBD" w14:textId="063EE1AA" w:rsidR="0029214E" w:rsidRPr="0029214E" w:rsidRDefault="0029214E" w:rsidP="0029214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sz w:val="16"/>
                <w:szCs w:val="16"/>
                <w:lang w:val="mn-MN"/>
              </w:rPr>
            </w:pPr>
            <w:r w:rsidRPr="0029214E">
              <w:rPr>
                <w:rFonts w:ascii="Times New Roman" w:hAnsi="Times New Roman" w:cs="Times New Roman"/>
                <w:sz w:val="16"/>
                <w:szCs w:val="16"/>
              </w:rPr>
              <w:t>223.8</w:t>
            </w:r>
          </w:p>
        </w:tc>
        <w:tc>
          <w:tcPr>
            <w:tcW w:w="0" w:type="auto"/>
            <w:shd w:val="clear" w:color="auto" w:fill="E7E6E6" w:themeFill="background2"/>
            <w:noWrap/>
            <w:vAlign w:val="bottom"/>
            <w:hideMark/>
          </w:tcPr>
          <w:p w14:paraId="4C3A74C9" w14:textId="52E78AF2" w:rsidR="0029214E" w:rsidRPr="0029214E" w:rsidRDefault="0029214E" w:rsidP="0029214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sz w:val="16"/>
                <w:szCs w:val="16"/>
                <w:lang w:val="mn-MN"/>
              </w:rPr>
            </w:pPr>
            <w:r w:rsidRPr="0029214E">
              <w:rPr>
                <w:rFonts w:ascii="Times New Roman" w:hAnsi="Times New Roman" w:cs="Times New Roman"/>
                <w:sz w:val="16"/>
                <w:szCs w:val="16"/>
              </w:rPr>
              <w:t>4,981.8</w:t>
            </w:r>
          </w:p>
        </w:tc>
        <w:tc>
          <w:tcPr>
            <w:tcW w:w="0" w:type="auto"/>
            <w:shd w:val="clear" w:color="auto" w:fill="E7E6E6" w:themeFill="background2"/>
            <w:noWrap/>
            <w:vAlign w:val="bottom"/>
            <w:hideMark/>
          </w:tcPr>
          <w:p w14:paraId="799F180F" w14:textId="45D9F6D4" w:rsidR="0029214E" w:rsidRPr="0029214E" w:rsidRDefault="0029214E" w:rsidP="0029214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sz w:val="16"/>
                <w:szCs w:val="16"/>
                <w:lang w:val="mn-MN"/>
              </w:rPr>
            </w:pPr>
            <w:r w:rsidRPr="0029214E">
              <w:rPr>
                <w:rFonts w:ascii="Times New Roman" w:hAnsi="Times New Roman" w:cs="Times New Roman"/>
                <w:sz w:val="16"/>
                <w:szCs w:val="16"/>
              </w:rPr>
              <w:t>2,847.1</w:t>
            </w:r>
          </w:p>
        </w:tc>
      </w:tr>
      <w:tr w:rsidR="0029214E" w:rsidRPr="00A65B23" w14:paraId="593262D5" w14:textId="77777777" w:rsidTr="0029214E">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279" w:type="dxa"/>
            <w:noWrap/>
            <w:vAlign w:val="center"/>
            <w:hideMark/>
          </w:tcPr>
          <w:p w14:paraId="0E9A28C2" w14:textId="77777777" w:rsidR="0029214E" w:rsidRPr="00856E23" w:rsidRDefault="0029214E" w:rsidP="0029214E">
            <w:pPr>
              <w:spacing w:before="0"/>
              <w:rPr>
                <w:rFonts w:ascii="Times New Roman" w:eastAsia="Times New Roman" w:hAnsi="Times New Roman" w:cs="Times New Roman"/>
                <w:b w:val="0"/>
                <w:color w:val="000000"/>
                <w:sz w:val="16"/>
                <w:szCs w:val="16"/>
                <w:lang w:val="mn-MN"/>
              </w:rPr>
            </w:pPr>
            <w:r w:rsidRPr="00856E23">
              <w:rPr>
                <w:rFonts w:ascii="Times New Roman" w:eastAsia="Times New Roman" w:hAnsi="Times New Roman" w:cs="Times New Roman"/>
                <w:b w:val="0"/>
                <w:color w:val="000000"/>
                <w:sz w:val="16"/>
                <w:szCs w:val="16"/>
                <w:lang w:val="mn-MN"/>
              </w:rPr>
              <w:t>Зохиогчийн эрх</w:t>
            </w:r>
          </w:p>
        </w:tc>
        <w:tc>
          <w:tcPr>
            <w:tcW w:w="694" w:type="dxa"/>
            <w:noWrap/>
            <w:vAlign w:val="bottom"/>
            <w:hideMark/>
          </w:tcPr>
          <w:p w14:paraId="4B1A5EA9" w14:textId="64F661FB" w:rsidR="0029214E" w:rsidRPr="0029214E" w:rsidRDefault="0029214E" w:rsidP="0029214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9.1</w:t>
            </w:r>
          </w:p>
        </w:tc>
        <w:tc>
          <w:tcPr>
            <w:tcW w:w="0" w:type="auto"/>
            <w:noWrap/>
            <w:vAlign w:val="bottom"/>
            <w:hideMark/>
          </w:tcPr>
          <w:p w14:paraId="4DAE5E79" w14:textId="075AD67B" w:rsidR="0029214E" w:rsidRPr="0029214E" w:rsidRDefault="0029214E" w:rsidP="0029214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0.0</w:t>
            </w:r>
          </w:p>
        </w:tc>
        <w:tc>
          <w:tcPr>
            <w:tcW w:w="0" w:type="auto"/>
            <w:noWrap/>
            <w:vAlign w:val="bottom"/>
            <w:hideMark/>
          </w:tcPr>
          <w:p w14:paraId="356B2312" w14:textId="146AFA52" w:rsidR="0029214E" w:rsidRPr="0029214E" w:rsidRDefault="0029214E" w:rsidP="0029214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0.0</w:t>
            </w:r>
          </w:p>
        </w:tc>
        <w:tc>
          <w:tcPr>
            <w:tcW w:w="0" w:type="auto"/>
            <w:noWrap/>
            <w:vAlign w:val="bottom"/>
            <w:hideMark/>
          </w:tcPr>
          <w:p w14:paraId="6A2D3E95" w14:textId="31E18E86" w:rsidR="0029214E" w:rsidRPr="0029214E" w:rsidRDefault="0029214E" w:rsidP="0029214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9.1</w:t>
            </w:r>
          </w:p>
        </w:tc>
        <w:tc>
          <w:tcPr>
            <w:tcW w:w="0" w:type="auto"/>
            <w:noWrap/>
            <w:vAlign w:val="bottom"/>
            <w:hideMark/>
          </w:tcPr>
          <w:p w14:paraId="64C6BA2F" w14:textId="774C02AC" w:rsidR="0029214E" w:rsidRPr="0029214E" w:rsidRDefault="0029214E" w:rsidP="0029214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0.0</w:t>
            </w:r>
          </w:p>
        </w:tc>
        <w:tc>
          <w:tcPr>
            <w:tcW w:w="0" w:type="auto"/>
            <w:noWrap/>
            <w:vAlign w:val="bottom"/>
            <w:hideMark/>
          </w:tcPr>
          <w:p w14:paraId="36E19808" w14:textId="7E72A0FF" w:rsidR="0029214E" w:rsidRPr="0029214E" w:rsidRDefault="0029214E" w:rsidP="0029214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0.0</w:t>
            </w:r>
          </w:p>
        </w:tc>
        <w:tc>
          <w:tcPr>
            <w:tcW w:w="0" w:type="auto"/>
            <w:noWrap/>
            <w:vAlign w:val="bottom"/>
            <w:hideMark/>
          </w:tcPr>
          <w:p w14:paraId="07924785" w14:textId="5D9AF70F" w:rsidR="0029214E" w:rsidRPr="0029214E" w:rsidRDefault="0029214E" w:rsidP="0029214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9.1</w:t>
            </w:r>
          </w:p>
        </w:tc>
        <w:tc>
          <w:tcPr>
            <w:tcW w:w="0" w:type="auto"/>
            <w:noWrap/>
            <w:vAlign w:val="bottom"/>
            <w:hideMark/>
          </w:tcPr>
          <w:p w14:paraId="11CE8047" w14:textId="5CDB11DB" w:rsidR="0029214E" w:rsidRPr="0029214E" w:rsidRDefault="0029214E" w:rsidP="0029214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0.0</w:t>
            </w:r>
          </w:p>
        </w:tc>
        <w:tc>
          <w:tcPr>
            <w:tcW w:w="0" w:type="auto"/>
            <w:noWrap/>
            <w:vAlign w:val="bottom"/>
            <w:hideMark/>
          </w:tcPr>
          <w:p w14:paraId="3A1BD7CB" w14:textId="16E458BC" w:rsidR="0029214E" w:rsidRPr="0029214E" w:rsidRDefault="0029214E" w:rsidP="0029214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0.0</w:t>
            </w:r>
          </w:p>
        </w:tc>
      </w:tr>
      <w:tr w:rsidR="0029214E" w:rsidRPr="00A65B23" w14:paraId="700F2854" w14:textId="77777777" w:rsidTr="0029214E">
        <w:trPr>
          <w:trHeight w:val="70"/>
        </w:trPr>
        <w:tc>
          <w:tcPr>
            <w:cnfStyle w:val="001000000000" w:firstRow="0" w:lastRow="0" w:firstColumn="1" w:lastColumn="0" w:oddVBand="0" w:evenVBand="0" w:oddHBand="0" w:evenHBand="0" w:firstRowFirstColumn="0" w:firstRowLastColumn="0" w:lastRowFirstColumn="0" w:lastRowLastColumn="0"/>
            <w:tcW w:w="2279" w:type="dxa"/>
            <w:noWrap/>
            <w:vAlign w:val="center"/>
            <w:hideMark/>
          </w:tcPr>
          <w:p w14:paraId="7D066848" w14:textId="77777777" w:rsidR="0029214E" w:rsidRPr="00856E23" w:rsidRDefault="0029214E" w:rsidP="0029214E">
            <w:pPr>
              <w:spacing w:before="0"/>
              <w:rPr>
                <w:rFonts w:ascii="Times New Roman" w:eastAsia="Times New Roman" w:hAnsi="Times New Roman" w:cs="Times New Roman"/>
                <w:b w:val="0"/>
                <w:color w:val="000000"/>
                <w:sz w:val="16"/>
                <w:szCs w:val="16"/>
                <w:lang w:val="mn-MN"/>
              </w:rPr>
            </w:pPr>
            <w:r w:rsidRPr="00856E23">
              <w:rPr>
                <w:rFonts w:ascii="Times New Roman" w:eastAsia="Times New Roman" w:hAnsi="Times New Roman" w:cs="Times New Roman"/>
                <w:b w:val="0"/>
                <w:color w:val="000000"/>
                <w:sz w:val="16"/>
                <w:szCs w:val="16"/>
                <w:lang w:val="mn-MN"/>
              </w:rPr>
              <w:t>Програм хангамж</w:t>
            </w:r>
          </w:p>
        </w:tc>
        <w:tc>
          <w:tcPr>
            <w:tcW w:w="694" w:type="dxa"/>
            <w:noWrap/>
            <w:vAlign w:val="bottom"/>
            <w:hideMark/>
          </w:tcPr>
          <w:p w14:paraId="79DB895D" w14:textId="42A61E59" w:rsidR="0029214E" w:rsidRPr="0029214E" w:rsidRDefault="0029214E" w:rsidP="0029214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31,834.2</w:t>
            </w:r>
          </w:p>
        </w:tc>
        <w:tc>
          <w:tcPr>
            <w:tcW w:w="0" w:type="auto"/>
            <w:noWrap/>
            <w:vAlign w:val="bottom"/>
            <w:hideMark/>
          </w:tcPr>
          <w:p w14:paraId="7631B4AF" w14:textId="3255BBA1" w:rsidR="0029214E" w:rsidRPr="0029214E" w:rsidRDefault="0029214E" w:rsidP="0029214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25,792.0</w:t>
            </w:r>
          </w:p>
        </w:tc>
        <w:tc>
          <w:tcPr>
            <w:tcW w:w="0" w:type="auto"/>
            <w:noWrap/>
            <w:vAlign w:val="bottom"/>
            <w:hideMark/>
          </w:tcPr>
          <w:p w14:paraId="6BEDA02C" w14:textId="4A030D30" w:rsidR="0029214E" w:rsidRPr="0029214E" w:rsidRDefault="0029214E" w:rsidP="0029214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3,525.8</w:t>
            </w:r>
          </w:p>
        </w:tc>
        <w:tc>
          <w:tcPr>
            <w:tcW w:w="0" w:type="auto"/>
            <w:noWrap/>
            <w:vAlign w:val="bottom"/>
            <w:hideMark/>
          </w:tcPr>
          <w:p w14:paraId="1626A8E7" w14:textId="7AEE6A3D" w:rsidR="0029214E" w:rsidRPr="0029214E" w:rsidRDefault="0029214E" w:rsidP="0029214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28,308.4</w:t>
            </w:r>
          </w:p>
        </w:tc>
        <w:tc>
          <w:tcPr>
            <w:tcW w:w="0" w:type="auto"/>
            <w:noWrap/>
            <w:vAlign w:val="bottom"/>
            <w:hideMark/>
          </w:tcPr>
          <w:p w14:paraId="642A7591" w14:textId="58D4A7D8" w:rsidR="0029214E" w:rsidRPr="0029214E" w:rsidRDefault="0029214E" w:rsidP="0029214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3.0</w:t>
            </w:r>
          </w:p>
        </w:tc>
        <w:tc>
          <w:tcPr>
            <w:tcW w:w="0" w:type="auto"/>
            <w:noWrap/>
            <w:vAlign w:val="bottom"/>
            <w:hideMark/>
          </w:tcPr>
          <w:p w14:paraId="4BED18BC" w14:textId="0A31A731" w:rsidR="0029214E" w:rsidRPr="0029214E" w:rsidRDefault="0029214E" w:rsidP="0029214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31,644.3</w:t>
            </w:r>
          </w:p>
        </w:tc>
        <w:tc>
          <w:tcPr>
            <w:tcW w:w="0" w:type="auto"/>
            <w:noWrap/>
            <w:vAlign w:val="bottom"/>
            <w:hideMark/>
          </w:tcPr>
          <w:p w14:paraId="61DAD510" w14:textId="2CB8D9EF" w:rsidR="0029214E" w:rsidRPr="0029214E" w:rsidRDefault="0029214E" w:rsidP="0029214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189.9</w:t>
            </w:r>
          </w:p>
        </w:tc>
        <w:tc>
          <w:tcPr>
            <w:tcW w:w="0" w:type="auto"/>
            <w:noWrap/>
            <w:vAlign w:val="bottom"/>
            <w:hideMark/>
          </w:tcPr>
          <w:p w14:paraId="232CAED1" w14:textId="2DB898DA" w:rsidR="0029214E" w:rsidRPr="0029214E" w:rsidRDefault="0029214E" w:rsidP="0029214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4,728.8</w:t>
            </w:r>
          </w:p>
        </w:tc>
        <w:tc>
          <w:tcPr>
            <w:tcW w:w="0" w:type="auto"/>
            <w:noWrap/>
            <w:vAlign w:val="bottom"/>
            <w:hideMark/>
          </w:tcPr>
          <w:p w14:paraId="043B3FE7" w14:textId="4E04C76A" w:rsidR="0029214E" w:rsidRPr="0029214E" w:rsidRDefault="0029214E" w:rsidP="0029214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2,843.4</w:t>
            </w:r>
          </w:p>
        </w:tc>
      </w:tr>
      <w:tr w:rsidR="0029214E" w:rsidRPr="00A65B23" w14:paraId="3C8C2B98" w14:textId="77777777" w:rsidTr="0029214E">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279" w:type="dxa"/>
            <w:noWrap/>
            <w:vAlign w:val="center"/>
            <w:hideMark/>
          </w:tcPr>
          <w:p w14:paraId="108B0D30" w14:textId="77777777" w:rsidR="0029214E" w:rsidRPr="00856E23" w:rsidRDefault="0029214E" w:rsidP="0029214E">
            <w:pPr>
              <w:spacing w:before="0"/>
              <w:rPr>
                <w:rFonts w:ascii="Times New Roman" w:eastAsia="Times New Roman" w:hAnsi="Times New Roman" w:cs="Times New Roman"/>
                <w:b w:val="0"/>
                <w:color w:val="000000"/>
                <w:sz w:val="16"/>
                <w:szCs w:val="16"/>
                <w:lang w:val="mn-MN"/>
              </w:rPr>
            </w:pPr>
            <w:r w:rsidRPr="00856E23">
              <w:rPr>
                <w:rFonts w:ascii="Times New Roman" w:eastAsia="Times New Roman" w:hAnsi="Times New Roman" w:cs="Times New Roman"/>
                <w:b w:val="0"/>
                <w:color w:val="000000"/>
                <w:sz w:val="16"/>
                <w:szCs w:val="16"/>
                <w:lang w:val="mn-MN"/>
              </w:rPr>
              <w:t>Мэдээллийн сан</w:t>
            </w:r>
          </w:p>
        </w:tc>
        <w:tc>
          <w:tcPr>
            <w:tcW w:w="694" w:type="dxa"/>
            <w:noWrap/>
            <w:vAlign w:val="bottom"/>
            <w:hideMark/>
          </w:tcPr>
          <w:p w14:paraId="4185A8DA" w14:textId="78A24412" w:rsidR="0029214E" w:rsidRPr="0029214E" w:rsidRDefault="0029214E" w:rsidP="0029214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0.0</w:t>
            </w:r>
          </w:p>
        </w:tc>
        <w:tc>
          <w:tcPr>
            <w:tcW w:w="0" w:type="auto"/>
            <w:noWrap/>
            <w:vAlign w:val="bottom"/>
            <w:hideMark/>
          </w:tcPr>
          <w:p w14:paraId="3FAB98CC" w14:textId="04DB8DA7" w:rsidR="0029214E" w:rsidRPr="0029214E" w:rsidRDefault="0029214E" w:rsidP="0029214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0.0</w:t>
            </w:r>
          </w:p>
        </w:tc>
        <w:tc>
          <w:tcPr>
            <w:tcW w:w="0" w:type="auto"/>
            <w:noWrap/>
            <w:vAlign w:val="bottom"/>
            <w:hideMark/>
          </w:tcPr>
          <w:p w14:paraId="3511AFA3" w14:textId="2B7908A4" w:rsidR="0029214E" w:rsidRPr="0029214E" w:rsidRDefault="0029214E" w:rsidP="0029214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0.0</w:t>
            </w:r>
          </w:p>
        </w:tc>
        <w:tc>
          <w:tcPr>
            <w:tcW w:w="0" w:type="auto"/>
            <w:noWrap/>
            <w:vAlign w:val="bottom"/>
            <w:hideMark/>
          </w:tcPr>
          <w:p w14:paraId="028BDEC7" w14:textId="7962CC18" w:rsidR="0029214E" w:rsidRPr="0029214E" w:rsidRDefault="0029214E" w:rsidP="0029214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0.0</w:t>
            </w:r>
          </w:p>
        </w:tc>
        <w:tc>
          <w:tcPr>
            <w:tcW w:w="0" w:type="auto"/>
            <w:noWrap/>
            <w:vAlign w:val="bottom"/>
            <w:hideMark/>
          </w:tcPr>
          <w:p w14:paraId="4AEE349C" w14:textId="587464CF" w:rsidR="0029214E" w:rsidRPr="0029214E" w:rsidRDefault="0029214E" w:rsidP="0029214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0.0</w:t>
            </w:r>
          </w:p>
        </w:tc>
        <w:tc>
          <w:tcPr>
            <w:tcW w:w="0" w:type="auto"/>
            <w:noWrap/>
            <w:vAlign w:val="bottom"/>
            <w:hideMark/>
          </w:tcPr>
          <w:p w14:paraId="2F6526FB" w14:textId="7D8D92ED" w:rsidR="0029214E" w:rsidRPr="0029214E" w:rsidRDefault="0029214E" w:rsidP="0029214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0.0</w:t>
            </w:r>
          </w:p>
        </w:tc>
        <w:tc>
          <w:tcPr>
            <w:tcW w:w="0" w:type="auto"/>
            <w:noWrap/>
            <w:vAlign w:val="bottom"/>
            <w:hideMark/>
          </w:tcPr>
          <w:p w14:paraId="569541A6" w14:textId="35EE958C" w:rsidR="0029214E" w:rsidRPr="0029214E" w:rsidRDefault="0029214E" w:rsidP="0029214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0.0</w:t>
            </w:r>
          </w:p>
        </w:tc>
        <w:tc>
          <w:tcPr>
            <w:tcW w:w="0" w:type="auto"/>
            <w:noWrap/>
            <w:vAlign w:val="bottom"/>
            <w:hideMark/>
          </w:tcPr>
          <w:p w14:paraId="37046EAC" w14:textId="202CE902" w:rsidR="0029214E" w:rsidRPr="0029214E" w:rsidRDefault="0029214E" w:rsidP="0029214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0.0</w:t>
            </w:r>
          </w:p>
        </w:tc>
        <w:tc>
          <w:tcPr>
            <w:tcW w:w="0" w:type="auto"/>
            <w:noWrap/>
            <w:vAlign w:val="bottom"/>
            <w:hideMark/>
          </w:tcPr>
          <w:p w14:paraId="40168F81" w14:textId="20E458BE" w:rsidR="0029214E" w:rsidRPr="0029214E" w:rsidRDefault="0029214E" w:rsidP="0029214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0.0</w:t>
            </w:r>
          </w:p>
        </w:tc>
      </w:tr>
      <w:tr w:rsidR="0029214E" w:rsidRPr="00A65B23" w14:paraId="5BCE2623" w14:textId="77777777" w:rsidTr="0029214E">
        <w:trPr>
          <w:trHeight w:val="70"/>
        </w:trPr>
        <w:tc>
          <w:tcPr>
            <w:cnfStyle w:val="001000000000" w:firstRow="0" w:lastRow="0" w:firstColumn="1" w:lastColumn="0" w:oddVBand="0" w:evenVBand="0" w:oddHBand="0" w:evenHBand="0" w:firstRowFirstColumn="0" w:firstRowLastColumn="0" w:lastRowFirstColumn="0" w:lastRowLastColumn="0"/>
            <w:tcW w:w="2279" w:type="dxa"/>
            <w:noWrap/>
            <w:vAlign w:val="center"/>
            <w:hideMark/>
          </w:tcPr>
          <w:p w14:paraId="687136FD" w14:textId="77777777" w:rsidR="0029214E" w:rsidRPr="00856E23" w:rsidRDefault="0029214E" w:rsidP="0029214E">
            <w:pPr>
              <w:spacing w:before="0"/>
              <w:rPr>
                <w:rFonts w:ascii="Times New Roman" w:eastAsia="Times New Roman" w:hAnsi="Times New Roman" w:cs="Times New Roman"/>
                <w:b w:val="0"/>
                <w:color w:val="000000"/>
                <w:sz w:val="16"/>
                <w:szCs w:val="16"/>
                <w:lang w:val="mn-MN"/>
              </w:rPr>
            </w:pPr>
            <w:r w:rsidRPr="00856E23">
              <w:rPr>
                <w:rFonts w:ascii="Times New Roman" w:eastAsia="Times New Roman" w:hAnsi="Times New Roman" w:cs="Times New Roman"/>
                <w:b w:val="0"/>
                <w:color w:val="000000"/>
                <w:sz w:val="16"/>
                <w:szCs w:val="16"/>
                <w:lang w:val="mn-MN"/>
              </w:rPr>
              <w:t>Патент</w:t>
            </w:r>
          </w:p>
        </w:tc>
        <w:tc>
          <w:tcPr>
            <w:tcW w:w="694" w:type="dxa"/>
            <w:noWrap/>
            <w:vAlign w:val="bottom"/>
            <w:hideMark/>
          </w:tcPr>
          <w:p w14:paraId="5A5780C5" w14:textId="29DD6622" w:rsidR="0029214E" w:rsidRPr="0029214E" w:rsidRDefault="0029214E" w:rsidP="0029214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996.0</w:t>
            </w:r>
          </w:p>
        </w:tc>
        <w:tc>
          <w:tcPr>
            <w:tcW w:w="0" w:type="auto"/>
            <w:noWrap/>
            <w:vAlign w:val="bottom"/>
            <w:hideMark/>
          </w:tcPr>
          <w:p w14:paraId="69F3DEE1" w14:textId="06383A08" w:rsidR="0029214E" w:rsidRPr="0029214E" w:rsidRDefault="0029214E" w:rsidP="0029214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1.5</w:t>
            </w:r>
          </w:p>
        </w:tc>
        <w:tc>
          <w:tcPr>
            <w:tcW w:w="0" w:type="auto"/>
            <w:noWrap/>
            <w:vAlign w:val="bottom"/>
            <w:hideMark/>
          </w:tcPr>
          <w:p w14:paraId="4BBA4B5C" w14:textId="28C26A9B" w:rsidR="0029214E" w:rsidRPr="0029214E" w:rsidRDefault="0029214E" w:rsidP="0029214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996.0</w:t>
            </w:r>
          </w:p>
        </w:tc>
        <w:tc>
          <w:tcPr>
            <w:tcW w:w="0" w:type="auto"/>
            <w:noWrap/>
            <w:vAlign w:val="bottom"/>
            <w:hideMark/>
          </w:tcPr>
          <w:p w14:paraId="44E9D84C" w14:textId="6D80AA57" w:rsidR="0029214E" w:rsidRPr="0029214E" w:rsidRDefault="0029214E" w:rsidP="0029214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0.0</w:t>
            </w:r>
          </w:p>
        </w:tc>
        <w:tc>
          <w:tcPr>
            <w:tcW w:w="0" w:type="auto"/>
            <w:noWrap/>
            <w:vAlign w:val="bottom"/>
            <w:hideMark/>
          </w:tcPr>
          <w:p w14:paraId="5A1BA736" w14:textId="1E1CDA58" w:rsidR="0029214E" w:rsidRPr="0029214E" w:rsidRDefault="0029214E" w:rsidP="0029214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0.0</w:t>
            </w:r>
          </w:p>
        </w:tc>
        <w:tc>
          <w:tcPr>
            <w:tcW w:w="0" w:type="auto"/>
            <w:noWrap/>
            <w:vAlign w:val="bottom"/>
            <w:hideMark/>
          </w:tcPr>
          <w:p w14:paraId="71EAA705" w14:textId="678D9182" w:rsidR="0029214E" w:rsidRPr="0029214E" w:rsidRDefault="0029214E" w:rsidP="0029214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996.0</w:t>
            </w:r>
          </w:p>
        </w:tc>
        <w:tc>
          <w:tcPr>
            <w:tcW w:w="0" w:type="auto"/>
            <w:noWrap/>
            <w:vAlign w:val="bottom"/>
            <w:hideMark/>
          </w:tcPr>
          <w:p w14:paraId="521653F1" w14:textId="4765EC65" w:rsidR="0029214E" w:rsidRPr="0029214E" w:rsidRDefault="0029214E" w:rsidP="0029214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0.0</w:t>
            </w:r>
          </w:p>
        </w:tc>
        <w:tc>
          <w:tcPr>
            <w:tcW w:w="0" w:type="auto"/>
            <w:noWrap/>
            <w:vAlign w:val="bottom"/>
            <w:hideMark/>
          </w:tcPr>
          <w:p w14:paraId="3D9F1865" w14:textId="7D5AD20F" w:rsidR="0029214E" w:rsidRPr="0029214E" w:rsidRDefault="0029214E" w:rsidP="0029214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0.0</w:t>
            </w:r>
          </w:p>
        </w:tc>
        <w:tc>
          <w:tcPr>
            <w:tcW w:w="0" w:type="auto"/>
            <w:noWrap/>
            <w:vAlign w:val="bottom"/>
            <w:hideMark/>
          </w:tcPr>
          <w:p w14:paraId="1B77BE59" w14:textId="592C2B61" w:rsidR="0029214E" w:rsidRPr="0029214E" w:rsidRDefault="0029214E" w:rsidP="0029214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0.0</w:t>
            </w:r>
          </w:p>
        </w:tc>
      </w:tr>
      <w:tr w:rsidR="0029214E" w:rsidRPr="00A65B23" w14:paraId="2863DAF5" w14:textId="77777777" w:rsidTr="0029214E">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279" w:type="dxa"/>
            <w:noWrap/>
            <w:vAlign w:val="center"/>
            <w:hideMark/>
          </w:tcPr>
          <w:p w14:paraId="0E99E356" w14:textId="77777777" w:rsidR="0029214E" w:rsidRPr="00856E23" w:rsidRDefault="0029214E" w:rsidP="0029214E">
            <w:pPr>
              <w:spacing w:before="0"/>
              <w:rPr>
                <w:rFonts w:ascii="Times New Roman" w:eastAsia="Times New Roman" w:hAnsi="Times New Roman" w:cs="Times New Roman"/>
                <w:b w:val="0"/>
                <w:color w:val="000000"/>
                <w:sz w:val="16"/>
                <w:szCs w:val="16"/>
                <w:lang w:val="mn-MN"/>
              </w:rPr>
            </w:pPr>
            <w:r w:rsidRPr="00856E23">
              <w:rPr>
                <w:rFonts w:ascii="Times New Roman" w:eastAsia="Times New Roman" w:hAnsi="Times New Roman" w:cs="Times New Roman"/>
                <w:b w:val="0"/>
                <w:color w:val="000000"/>
                <w:sz w:val="16"/>
                <w:szCs w:val="16"/>
                <w:lang w:val="mn-MN"/>
              </w:rPr>
              <w:t>Барааны тэмдэг</w:t>
            </w:r>
          </w:p>
        </w:tc>
        <w:tc>
          <w:tcPr>
            <w:tcW w:w="694" w:type="dxa"/>
            <w:noWrap/>
            <w:vAlign w:val="bottom"/>
            <w:hideMark/>
          </w:tcPr>
          <w:p w14:paraId="40B30CD2" w14:textId="3D90F7DB" w:rsidR="0029214E" w:rsidRPr="0029214E" w:rsidRDefault="0029214E" w:rsidP="0029214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45.7</w:t>
            </w:r>
          </w:p>
        </w:tc>
        <w:tc>
          <w:tcPr>
            <w:tcW w:w="0" w:type="auto"/>
            <w:noWrap/>
            <w:vAlign w:val="bottom"/>
            <w:hideMark/>
          </w:tcPr>
          <w:p w14:paraId="2FFF9F12" w14:textId="65B5A615" w:rsidR="0029214E" w:rsidRPr="0029214E" w:rsidRDefault="0029214E" w:rsidP="0029214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21.2</w:t>
            </w:r>
          </w:p>
        </w:tc>
        <w:tc>
          <w:tcPr>
            <w:tcW w:w="0" w:type="auto"/>
            <w:noWrap/>
            <w:vAlign w:val="bottom"/>
            <w:hideMark/>
          </w:tcPr>
          <w:p w14:paraId="7C8633A7" w14:textId="231DAD70" w:rsidR="0029214E" w:rsidRPr="0029214E" w:rsidRDefault="0029214E" w:rsidP="0029214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0.0</w:t>
            </w:r>
          </w:p>
        </w:tc>
        <w:tc>
          <w:tcPr>
            <w:tcW w:w="0" w:type="auto"/>
            <w:noWrap/>
            <w:vAlign w:val="bottom"/>
            <w:hideMark/>
          </w:tcPr>
          <w:p w14:paraId="43787DC3" w14:textId="654DA5E0" w:rsidR="0029214E" w:rsidRPr="0029214E" w:rsidRDefault="0029214E" w:rsidP="0029214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45.7</w:t>
            </w:r>
          </w:p>
        </w:tc>
        <w:tc>
          <w:tcPr>
            <w:tcW w:w="0" w:type="auto"/>
            <w:noWrap/>
            <w:vAlign w:val="bottom"/>
            <w:hideMark/>
          </w:tcPr>
          <w:p w14:paraId="007D717E" w14:textId="56A6FB22" w:rsidR="0029214E" w:rsidRPr="0029214E" w:rsidRDefault="0029214E" w:rsidP="0029214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0.0</w:t>
            </w:r>
          </w:p>
        </w:tc>
        <w:tc>
          <w:tcPr>
            <w:tcW w:w="0" w:type="auto"/>
            <w:noWrap/>
            <w:vAlign w:val="bottom"/>
            <w:hideMark/>
          </w:tcPr>
          <w:p w14:paraId="6777A578" w14:textId="332B013A" w:rsidR="0029214E" w:rsidRPr="0029214E" w:rsidRDefault="0029214E" w:rsidP="0029214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45.7</w:t>
            </w:r>
          </w:p>
        </w:tc>
        <w:tc>
          <w:tcPr>
            <w:tcW w:w="0" w:type="auto"/>
            <w:noWrap/>
            <w:vAlign w:val="bottom"/>
            <w:hideMark/>
          </w:tcPr>
          <w:p w14:paraId="7413DD5C" w14:textId="504A63F4" w:rsidR="0029214E" w:rsidRPr="0029214E" w:rsidRDefault="0029214E" w:rsidP="0029214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0.0</w:t>
            </w:r>
          </w:p>
        </w:tc>
        <w:tc>
          <w:tcPr>
            <w:tcW w:w="0" w:type="auto"/>
            <w:noWrap/>
            <w:vAlign w:val="bottom"/>
            <w:hideMark/>
          </w:tcPr>
          <w:p w14:paraId="392005E3" w14:textId="256CF06D" w:rsidR="0029214E" w:rsidRPr="0029214E" w:rsidRDefault="0029214E" w:rsidP="0029214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0.0</w:t>
            </w:r>
          </w:p>
        </w:tc>
        <w:tc>
          <w:tcPr>
            <w:tcW w:w="0" w:type="auto"/>
            <w:noWrap/>
            <w:vAlign w:val="bottom"/>
            <w:hideMark/>
          </w:tcPr>
          <w:p w14:paraId="1C8EABDC" w14:textId="25148F48" w:rsidR="0029214E" w:rsidRPr="0029214E" w:rsidRDefault="0029214E" w:rsidP="0029214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0.0</w:t>
            </w:r>
          </w:p>
        </w:tc>
      </w:tr>
      <w:tr w:rsidR="0029214E" w:rsidRPr="00A65B23" w14:paraId="4B0C9462" w14:textId="77777777" w:rsidTr="0029214E">
        <w:trPr>
          <w:trHeight w:val="70"/>
        </w:trPr>
        <w:tc>
          <w:tcPr>
            <w:cnfStyle w:val="001000000000" w:firstRow="0" w:lastRow="0" w:firstColumn="1" w:lastColumn="0" w:oddVBand="0" w:evenVBand="0" w:oddHBand="0" w:evenHBand="0" w:firstRowFirstColumn="0" w:firstRowLastColumn="0" w:lastRowFirstColumn="0" w:lastRowLastColumn="0"/>
            <w:tcW w:w="2279" w:type="dxa"/>
            <w:noWrap/>
            <w:vAlign w:val="center"/>
            <w:hideMark/>
          </w:tcPr>
          <w:p w14:paraId="19D3C026" w14:textId="77777777" w:rsidR="0029214E" w:rsidRPr="00856E23" w:rsidRDefault="0029214E" w:rsidP="0029214E">
            <w:pPr>
              <w:spacing w:before="0"/>
              <w:rPr>
                <w:rFonts w:ascii="Times New Roman" w:eastAsia="Times New Roman" w:hAnsi="Times New Roman" w:cs="Times New Roman"/>
                <w:b w:val="0"/>
                <w:color w:val="000000"/>
                <w:sz w:val="16"/>
                <w:szCs w:val="16"/>
                <w:lang w:val="mn-MN"/>
              </w:rPr>
            </w:pPr>
            <w:r w:rsidRPr="00856E23">
              <w:rPr>
                <w:rFonts w:ascii="Times New Roman" w:eastAsia="Times New Roman" w:hAnsi="Times New Roman" w:cs="Times New Roman"/>
                <w:b w:val="0"/>
                <w:color w:val="000000"/>
                <w:sz w:val="16"/>
                <w:szCs w:val="16"/>
                <w:lang w:val="mn-MN"/>
              </w:rPr>
              <w:t>Тусгай зөвшөөрөл</w:t>
            </w:r>
          </w:p>
        </w:tc>
        <w:tc>
          <w:tcPr>
            <w:tcW w:w="694" w:type="dxa"/>
            <w:noWrap/>
            <w:vAlign w:val="bottom"/>
            <w:hideMark/>
          </w:tcPr>
          <w:p w14:paraId="6B7F2ECB" w14:textId="6D8DAA84" w:rsidR="0029214E" w:rsidRPr="0029214E" w:rsidRDefault="0029214E" w:rsidP="0029214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20.7</w:t>
            </w:r>
          </w:p>
        </w:tc>
        <w:tc>
          <w:tcPr>
            <w:tcW w:w="0" w:type="auto"/>
            <w:noWrap/>
            <w:vAlign w:val="bottom"/>
            <w:hideMark/>
          </w:tcPr>
          <w:p w14:paraId="09331C68" w14:textId="44C9ADE2" w:rsidR="0029214E" w:rsidRPr="0029214E" w:rsidRDefault="0029214E" w:rsidP="0029214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0.0</w:t>
            </w:r>
          </w:p>
        </w:tc>
        <w:tc>
          <w:tcPr>
            <w:tcW w:w="0" w:type="auto"/>
            <w:noWrap/>
            <w:vAlign w:val="bottom"/>
            <w:hideMark/>
          </w:tcPr>
          <w:p w14:paraId="08D58299" w14:textId="61A21F09" w:rsidR="0029214E" w:rsidRPr="0029214E" w:rsidRDefault="0029214E" w:rsidP="0029214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0.0</w:t>
            </w:r>
          </w:p>
        </w:tc>
        <w:tc>
          <w:tcPr>
            <w:tcW w:w="0" w:type="auto"/>
            <w:noWrap/>
            <w:vAlign w:val="bottom"/>
            <w:hideMark/>
          </w:tcPr>
          <w:p w14:paraId="01FFDFA2" w14:textId="075A466E" w:rsidR="0029214E" w:rsidRPr="0029214E" w:rsidRDefault="0029214E" w:rsidP="0029214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20.7</w:t>
            </w:r>
          </w:p>
        </w:tc>
        <w:tc>
          <w:tcPr>
            <w:tcW w:w="0" w:type="auto"/>
            <w:noWrap/>
            <w:vAlign w:val="bottom"/>
            <w:hideMark/>
          </w:tcPr>
          <w:p w14:paraId="5032F83B" w14:textId="707CD522" w:rsidR="0029214E" w:rsidRPr="0029214E" w:rsidRDefault="0029214E" w:rsidP="0029214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0.0</w:t>
            </w:r>
          </w:p>
        </w:tc>
        <w:tc>
          <w:tcPr>
            <w:tcW w:w="0" w:type="auto"/>
            <w:noWrap/>
            <w:vAlign w:val="bottom"/>
            <w:hideMark/>
          </w:tcPr>
          <w:p w14:paraId="4E69D9FC" w14:textId="01C6452C" w:rsidR="0029214E" w:rsidRPr="0029214E" w:rsidRDefault="0029214E" w:rsidP="0029214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20.7</w:t>
            </w:r>
          </w:p>
        </w:tc>
        <w:tc>
          <w:tcPr>
            <w:tcW w:w="0" w:type="auto"/>
            <w:noWrap/>
            <w:vAlign w:val="bottom"/>
            <w:hideMark/>
          </w:tcPr>
          <w:p w14:paraId="4DDC6E44" w14:textId="0D3F2CF3" w:rsidR="0029214E" w:rsidRPr="0029214E" w:rsidRDefault="0029214E" w:rsidP="0029214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0.0</w:t>
            </w:r>
          </w:p>
        </w:tc>
        <w:tc>
          <w:tcPr>
            <w:tcW w:w="0" w:type="auto"/>
            <w:noWrap/>
            <w:vAlign w:val="bottom"/>
            <w:hideMark/>
          </w:tcPr>
          <w:p w14:paraId="1C7EF8C1" w14:textId="26CBF71C" w:rsidR="0029214E" w:rsidRPr="0029214E" w:rsidRDefault="0029214E" w:rsidP="0029214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0.0</w:t>
            </w:r>
          </w:p>
        </w:tc>
        <w:tc>
          <w:tcPr>
            <w:tcW w:w="0" w:type="auto"/>
            <w:noWrap/>
            <w:vAlign w:val="bottom"/>
            <w:hideMark/>
          </w:tcPr>
          <w:p w14:paraId="4E19B39E" w14:textId="4C868FC3" w:rsidR="0029214E" w:rsidRPr="0029214E" w:rsidRDefault="0029214E" w:rsidP="0029214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0.0</w:t>
            </w:r>
          </w:p>
        </w:tc>
      </w:tr>
      <w:tr w:rsidR="0029214E" w:rsidRPr="00A65B23" w14:paraId="77F97C8D" w14:textId="77777777" w:rsidTr="0029214E">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279" w:type="dxa"/>
            <w:noWrap/>
            <w:vAlign w:val="center"/>
            <w:hideMark/>
          </w:tcPr>
          <w:p w14:paraId="3CA5413A" w14:textId="77777777" w:rsidR="0029214E" w:rsidRPr="00856E23" w:rsidRDefault="0029214E" w:rsidP="0029214E">
            <w:pPr>
              <w:spacing w:before="0"/>
              <w:rPr>
                <w:rFonts w:ascii="Times New Roman" w:eastAsia="Times New Roman" w:hAnsi="Times New Roman" w:cs="Times New Roman"/>
                <w:b w:val="0"/>
                <w:color w:val="000000"/>
                <w:sz w:val="16"/>
                <w:szCs w:val="16"/>
                <w:lang w:val="mn-MN"/>
              </w:rPr>
            </w:pPr>
            <w:r w:rsidRPr="00856E23">
              <w:rPr>
                <w:rFonts w:ascii="Times New Roman" w:eastAsia="Times New Roman" w:hAnsi="Times New Roman" w:cs="Times New Roman"/>
                <w:b w:val="0"/>
                <w:color w:val="000000"/>
                <w:sz w:val="16"/>
                <w:szCs w:val="16"/>
                <w:lang w:val="mn-MN"/>
              </w:rPr>
              <w:t>Газар эзэмших эрх</w:t>
            </w:r>
          </w:p>
        </w:tc>
        <w:tc>
          <w:tcPr>
            <w:tcW w:w="694" w:type="dxa"/>
            <w:noWrap/>
            <w:vAlign w:val="bottom"/>
            <w:hideMark/>
          </w:tcPr>
          <w:p w14:paraId="2AC42ECE" w14:textId="56493666" w:rsidR="0029214E" w:rsidRPr="0029214E" w:rsidRDefault="0029214E" w:rsidP="0029214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1,478.8</w:t>
            </w:r>
          </w:p>
        </w:tc>
        <w:tc>
          <w:tcPr>
            <w:tcW w:w="0" w:type="auto"/>
            <w:noWrap/>
            <w:vAlign w:val="bottom"/>
            <w:hideMark/>
          </w:tcPr>
          <w:p w14:paraId="43445B6B" w14:textId="3A340730" w:rsidR="0029214E" w:rsidRPr="0029214E" w:rsidRDefault="0029214E" w:rsidP="0029214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1,341.0</w:t>
            </w:r>
          </w:p>
        </w:tc>
        <w:tc>
          <w:tcPr>
            <w:tcW w:w="0" w:type="auto"/>
            <w:noWrap/>
            <w:vAlign w:val="bottom"/>
            <w:hideMark/>
          </w:tcPr>
          <w:p w14:paraId="3073F5C2" w14:textId="4005F377" w:rsidR="0029214E" w:rsidRPr="0029214E" w:rsidRDefault="0029214E" w:rsidP="0029214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1,400.0</w:t>
            </w:r>
          </w:p>
        </w:tc>
        <w:tc>
          <w:tcPr>
            <w:tcW w:w="0" w:type="auto"/>
            <w:noWrap/>
            <w:vAlign w:val="bottom"/>
            <w:hideMark/>
          </w:tcPr>
          <w:p w14:paraId="6BA7DDCE" w14:textId="793662BA" w:rsidR="0029214E" w:rsidRPr="0029214E" w:rsidRDefault="0029214E" w:rsidP="0029214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78.8</w:t>
            </w:r>
          </w:p>
        </w:tc>
        <w:tc>
          <w:tcPr>
            <w:tcW w:w="0" w:type="auto"/>
            <w:noWrap/>
            <w:vAlign w:val="bottom"/>
            <w:hideMark/>
          </w:tcPr>
          <w:p w14:paraId="21F508DF" w14:textId="76D1D936" w:rsidR="0029214E" w:rsidRPr="0029214E" w:rsidRDefault="0029214E" w:rsidP="0029214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0.0</w:t>
            </w:r>
          </w:p>
        </w:tc>
        <w:tc>
          <w:tcPr>
            <w:tcW w:w="0" w:type="auto"/>
            <w:noWrap/>
            <w:vAlign w:val="bottom"/>
            <w:hideMark/>
          </w:tcPr>
          <w:p w14:paraId="50620F2E" w14:textId="334359EF" w:rsidR="0029214E" w:rsidRPr="0029214E" w:rsidRDefault="0029214E" w:rsidP="0029214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1,466.0</w:t>
            </w:r>
          </w:p>
        </w:tc>
        <w:tc>
          <w:tcPr>
            <w:tcW w:w="0" w:type="auto"/>
            <w:noWrap/>
            <w:vAlign w:val="bottom"/>
            <w:hideMark/>
          </w:tcPr>
          <w:p w14:paraId="5CED2C14" w14:textId="14A5EE6F" w:rsidR="0029214E" w:rsidRPr="0029214E" w:rsidRDefault="0029214E" w:rsidP="0029214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12.9</w:t>
            </w:r>
          </w:p>
        </w:tc>
        <w:tc>
          <w:tcPr>
            <w:tcW w:w="0" w:type="auto"/>
            <w:noWrap/>
            <w:vAlign w:val="bottom"/>
            <w:hideMark/>
          </w:tcPr>
          <w:p w14:paraId="11C0E957" w14:textId="185E09EC" w:rsidR="0029214E" w:rsidRPr="0029214E" w:rsidRDefault="0029214E" w:rsidP="0029214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0.0</w:t>
            </w:r>
          </w:p>
        </w:tc>
        <w:tc>
          <w:tcPr>
            <w:tcW w:w="0" w:type="auto"/>
            <w:noWrap/>
            <w:vAlign w:val="bottom"/>
            <w:hideMark/>
          </w:tcPr>
          <w:p w14:paraId="30C45B90" w14:textId="672E7D63" w:rsidR="0029214E" w:rsidRPr="0029214E" w:rsidRDefault="0029214E" w:rsidP="0029214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0.0</w:t>
            </w:r>
          </w:p>
        </w:tc>
      </w:tr>
      <w:tr w:rsidR="0029214E" w:rsidRPr="00A65B23" w14:paraId="0C84CA50" w14:textId="77777777" w:rsidTr="0029214E">
        <w:trPr>
          <w:trHeight w:val="70"/>
        </w:trPr>
        <w:tc>
          <w:tcPr>
            <w:cnfStyle w:val="001000000000" w:firstRow="0" w:lastRow="0" w:firstColumn="1" w:lastColumn="0" w:oddVBand="0" w:evenVBand="0" w:oddHBand="0" w:evenHBand="0" w:firstRowFirstColumn="0" w:firstRowLastColumn="0" w:lastRowFirstColumn="0" w:lastRowLastColumn="0"/>
            <w:tcW w:w="2279" w:type="dxa"/>
            <w:noWrap/>
            <w:vAlign w:val="center"/>
            <w:hideMark/>
          </w:tcPr>
          <w:p w14:paraId="392C13E0" w14:textId="77777777" w:rsidR="0029214E" w:rsidRPr="00856E23" w:rsidRDefault="0029214E" w:rsidP="0029214E">
            <w:pPr>
              <w:spacing w:before="0"/>
              <w:rPr>
                <w:rFonts w:ascii="Times New Roman" w:eastAsia="Times New Roman" w:hAnsi="Times New Roman" w:cs="Times New Roman"/>
                <w:b w:val="0"/>
                <w:color w:val="000000"/>
                <w:sz w:val="16"/>
                <w:szCs w:val="16"/>
                <w:lang w:val="mn-MN"/>
              </w:rPr>
            </w:pPr>
            <w:r w:rsidRPr="00856E23">
              <w:rPr>
                <w:rFonts w:ascii="Times New Roman" w:eastAsia="Times New Roman" w:hAnsi="Times New Roman" w:cs="Times New Roman"/>
                <w:b w:val="0"/>
                <w:color w:val="000000"/>
                <w:sz w:val="16"/>
                <w:szCs w:val="16"/>
                <w:lang w:val="mn-MN"/>
              </w:rPr>
              <w:t>Ашиглах эрхтэй хөрөнгө</w:t>
            </w:r>
          </w:p>
        </w:tc>
        <w:tc>
          <w:tcPr>
            <w:tcW w:w="694" w:type="dxa"/>
            <w:noWrap/>
            <w:vAlign w:val="bottom"/>
            <w:hideMark/>
          </w:tcPr>
          <w:p w14:paraId="6B034C84" w14:textId="2A0B9C5A" w:rsidR="0029214E" w:rsidRPr="0029214E" w:rsidRDefault="0029214E" w:rsidP="0029214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10,550.5</w:t>
            </w:r>
          </w:p>
        </w:tc>
        <w:tc>
          <w:tcPr>
            <w:tcW w:w="0" w:type="auto"/>
            <w:noWrap/>
            <w:vAlign w:val="bottom"/>
            <w:hideMark/>
          </w:tcPr>
          <w:p w14:paraId="789B637A" w14:textId="551F1AAF" w:rsidR="0029214E" w:rsidRPr="0029214E" w:rsidRDefault="0029214E" w:rsidP="0029214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9,089.7</w:t>
            </w:r>
          </w:p>
        </w:tc>
        <w:tc>
          <w:tcPr>
            <w:tcW w:w="0" w:type="auto"/>
            <w:noWrap/>
            <w:vAlign w:val="bottom"/>
            <w:hideMark/>
          </w:tcPr>
          <w:p w14:paraId="7C444583" w14:textId="76C3C4EB" w:rsidR="0029214E" w:rsidRPr="0029214E" w:rsidRDefault="0029214E" w:rsidP="0029214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2,790.5</w:t>
            </w:r>
          </w:p>
        </w:tc>
        <w:tc>
          <w:tcPr>
            <w:tcW w:w="0" w:type="auto"/>
            <w:noWrap/>
            <w:vAlign w:val="bottom"/>
            <w:hideMark/>
          </w:tcPr>
          <w:p w14:paraId="622BBF14" w14:textId="25EC4727" w:rsidR="0029214E" w:rsidRPr="0029214E" w:rsidRDefault="0029214E" w:rsidP="0029214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7,760.0</w:t>
            </w:r>
          </w:p>
        </w:tc>
        <w:tc>
          <w:tcPr>
            <w:tcW w:w="0" w:type="auto"/>
            <w:noWrap/>
            <w:vAlign w:val="bottom"/>
            <w:hideMark/>
          </w:tcPr>
          <w:p w14:paraId="434E5249" w14:textId="65133FD7" w:rsidR="0029214E" w:rsidRPr="0029214E" w:rsidRDefault="0029214E" w:rsidP="0029214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0.0</w:t>
            </w:r>
          </w:p>
        </w:tc>
        <w:tc>
          <w:tcPr>
            <w:tcW w:w="0" w:type="auto"/>
            <w:noWrap/>
            <w:vAlign w:val="bottom"/>
            <w:hideMark/>
          </w:tcPr>
          <w:p w14:paraId="2EB78334" w14:textId="3F64E630" w:rsidR="0029214E" w:rsidRPr="0029214E" w:rsidRDefault="0029214E" w:rsidP="0029214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10,538.5</w:t>
            </w:r>
          </w:p>
        </w:tc>
        <w:tc>
          <w:tcPr>
            <w:tcW w:w="0" w:type="auto"/>
            <w:noWrap/>
            <w:vAlign w:val="bottom"/>
            <w:hideMark/>
          </w:tcPr>
          <w:p w14:paraId="51311CB5" w14:textId="485012BE" w:rsidR="0029214E" w:rsidRPr="0029214E" w:rsidRDefault="0029214E" w:rsidP="0029214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12.0</w:t>
            </w:r>
          </w:p>
        </w:tc>
        <w:tc>
          <w:tcPr>
            <w:tcW w:w="0" w:type="auto"/>
            <w:noWrap/>
            <w:vAlign w:val="bottom"/>
            <w:hideMark/>
          </w:tcPr>
          <w:p w14:paraId="64273C25" w14:textId="6CBBA502" w:rsidR="0029214E" w:rsidRPr="0029214E" w:rsidRDefault="0029214E" w:rsidP="0029214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252.9</w:t>
            </w:r>
          </w:p>
        </w:tc>
        <w:tc>
          <w:tcPr>
            <w:tcW w:w="0" w:type="auto"/>
            <w:noWrap/>
            <w:vAlign w:val="bottom"/>
            <w:hideMark/>
          </w:tcPr>
          <w:p w14:paraId="503B42F6" w14:textId="689E45CC" w:rsidR="0029214E" w:rsidRPr="0029214E" w:rsidRDefault="0029214E" w:rsidP="0029214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0.0</w:t>
            </w:r>
          </w:p>
        </w:tc>
      </w:tr>
      <w:tr w:rsidR="0029214E" w:rsidRPr="00B80B55" w14:paraId="3787384C" w14:textId="77777777" w:rsidTr="0029214E">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279" w:type="dxa"/>
            <w:noWrap/>
            <w:vAlign w:val="center"/>
            <w:hideMark/>
          </w:tcPr>
          <w:p w14:paraId="5D52049A" w14:textId="77777777" w:rsidR="0029214E" w:rsidRPr="00856E23" w:rsidRDefault="0029214E" w:rsidP="0029214E">
            <w:pPr>
              <w:spacing w:before="0"/>
              <w:rPr>
                <w:rFonts w:ascii="Times New Roman" w:eastAsia="Times New Roman" w:hAnsi="Times New Roman" w:cs="Times New Roman"/>
                <w:b w:val="0"/>
                <w:color w:val="000000"/>
                <w:sz w:val="16"/>
                <w:szCs w:val="16"/>
              </w:rPr>
            </w:pPr>
            <w:r w:rsidRPr="00856E23">
              <w:rPr>
                <w:rFonts w:ascii="Times New Roman" w:eastAsia="Times New Roman" w:hAnsi="Times New Roman" w:cs="Times New Roman"/>
                <w:b w:val="0"/>
                <w:color w:val="000000"/>
                <w:sz w:val="16"/>
                <w:szCs w:val="16"/>
                <w:lang w:val="mn-MN"/>
              </w:rPr>
              <w:t>Бусад биет бус хөрөнгө</w:t>
            </w:r>
          </w:p>
        </w:tc>
        <w:tc>
          <w:tcPr>
            <w:tcW w:w="694" w:type="dxa"/>
            <w:noWrap/>
            <w:vAlign w:val="bottom"/>
            <w:hideMark/>
          </w:tcPr>
          <w:p w14:paraId="2E8761DC" w14:textId="6572B7E9" w:rsidR="0029214E" w:rsidRPr="0029214E" w:rsidRDefault="0029214E" w:rsidP="0029214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7,624.6</w:t>
            </w:r>
          </w:p>
        </w:tc>
        <w:tc>
          <w:tcPr>
            <w:tcW w:w="0" w:type="auto"/>
            <w:noWrap/>
            <w:vAlign w:val="bottom"/>
            <w:hideMark/>
          </w:tcPr>
          <w:p w14:paraId="1AC20D91" w14:textId="77955D7C" w:rsidR="0029214E" w:rsidRPr="0029214E" w:rsidRDefault="0029214E" w:rsidP="0029214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385.8</w:t>
            </w:r>
          </w:p>
        </w:tc>
        <w:tc>
          <w:tcPr>
            <w:tcW w:w="0" w:type="auto"/>
            <w:noWrap/>
            <w:vAlign w:val="bottom"/>
            <w:hideMark/>
          </w:tcPr>
          <w:p w14:paraId="218F2295" w14:textId="340C7E72" w:rsidR="0029214E" w:rsidRPr="0029214E" w:rsidRDefault="0029214E" w:rsidP="0029214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457.0</w:t>
            </w:r>
          </w:p>
        </w:tc>
        <w:tc>
          <w:tcPr>
            <w:tcW w:w="0" w:type="auto"/>
            <w:noWrap/>
            <w:vAlign w:val="bottom"/>
            <w:hideMark/>
          </w:tcPr>
          <w:p w14:paraId="0B2E7CBB" w14:textId="7BEF96B1" w:rsidR="0029214E" w:rsidRPr="0029214E" w:rsidRDefault="0029214E" w:rsidP="0029214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7,167.7</w:t>
            </w:r>
          </w:p>
        </w:tc>
        <w:tc>
          <w:tcPr>
            <w:tcW w:w="0" w:type="auto"/>
            <w:noWrap/>
            <w:vAlign w:val="bottom"/>
            <w:hideMark/>
          </w:tcPr>
          <w:p w14:paraId="1173DA2B" w14:textId="709C81A5" w:rsidR="0029214E" w:rsidRPr="0029214E" w:rsidRDefault="0029214E" w:rsidP="0029214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0.0</w:t>
            </w:r>
          </w:p>
        </w:tc>
        <w:tc>
          <w:tcPr>
            <w:tcW w:w="0" w:type="auto"/>
            <w:noWrap/>
            <w:vAlign w:val="bottom"/>
            <w:hideMark/>
          </w:tcPr>
          <w:p w14:paraId="24855AFF" w14:textId="45E8DF1E" w:rsidR="0029214E" w:rsidRPr="0029214E" w:rsidRDefault="0029214E" w:rsidP="0029214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7,624.6</w:t>
            </w:r>
          </w:p>
        </w:tc>
        <w:tc>
          <w:tcPr>
            <w:tcW w:w="0" w:type="auto"/>
            <w:noWrap/>
            <w:vAlign w:val="bottom"/>
            <w:hideMark/>
          </w:tcPr>
          <w:p w14:paraId="2B00A508" w14:textId="3542505C" w:rsidR="0029214E" w:rsidRPr="0029214E" w:rsidRDefault="0029214E" w:rsidP="0029214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0.0</w:t>
            </w:r>
          </w:p>
        </w:tc>
        <w:tc>
          <w:tcPr>
            <w:tcW w:w="0" w:type="auto"/>
            <w:noWrap/>
            <w:vAlign w:val="bottom"/>
            <w:hideMark/>
          </w:tcPr>
          <w:p w14:paraId="52C7E6D1" w14:textId="5B50E2F4" w:rsidR="0029214E" w:rsidRPr="0029214E" w:rsidRDefault="0029214E" w:rsidP="0029214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0.1</w:t>
            </w:r>
          </w:p>
        </w:tc>
        <w:tc>
          <w:tcPr>
            <w:tcW w:w="0" w:type="auto"/>
            <w:noWrap/>
            <w:vAlign w:val="bottom"/>
            <w:hideMark/>
          </w:tcPr>
          <w:p w14:paraId="59EEC1A2" w14:textId="5C29B1D3" w:rsidR="0029214E" w:rsidRPr="0029214E" w:rsidRDefault="0029214E" w:rsidP="0029214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9214E">
              <w:rPr>
                <w:rFonts w:ascii="Times New Roman" w:hAnsi="Times New Roman" w:cs="Times New Roman"/>
                <w:sz w:val="16"/>
                <w:szCs w:val="16"/>
              </w:rPr>
              <w:t>3.8</w:t>
            </w:r>
          </w:p>
        </w:tc>
      </w:tr>
    </w:tbl>
    <w:p w14:paraId="303F3C55" w14:textId="729BF493" w:rsidR="0043758C" w:rsidRPr="00B80B55" w:rsidRDefault="0043758C">
      <w:pPr>
        <w:rPr>
          <w:rFonts w:eastAsiaTheme="majorEastAsia" w:cstheme="majorBidi"/>
          <w:color w:val="2E74B5" w:themeColor="accent1" w:themeShade="BF"/>
          <w:szCs w:val="32"/>
          <w:lang w:val="mn-MN"/>
        </w:rPr>
      </w:pPr>
    </w:p>
    <w:p w14:paraId="3FD0E1B8" w14:textId="77777777" w:rsidR="00DC313E" w:rsidRPr="00B80B55" w:rsidRDefault="00DC313E">
      <w:pPr>
        <w:rPr>
          <w:rFonts w:eastAsiaTheme="majorEastAsia" w:cstheme="majorBidi"/>
          <w:color w:val="2E74B5" w:themeColor="accent1" w:themeShade="BF"/>
          <w:szCs w:val="32"/>
          <w:lang w:val="mn-MN"/>
        </w:rPr>
      </w:pPr>
      <w:r w:rsidRPr="00B80B55">
        <w:rPr>
          <w:lang w:val="mn-MN"/>
        </w:rPr>
        <w:br w:type="page"/>
      </w:r>
    </w:p>
    <w:p w14:paraId="3EDF11E6" w14:textId="59878A48" w:rsidR="00775723" w:rsidRPr="0097650F" w:rsidRDefault="00775723" w:rsidP="0008188C">
      <w:pPr>
        <w:pStyle w:val="Heading1"/>
        <w:rPr>
          <w:lang w:val="mn-MN"/>
        </w:rPr>
      </w:pPr>
      <w:bookmarkStart w:id="97" w:name="_Toc190168321"/>
      <w:r w:rsidRPr="0097650F">
        <w:rPr>
          <w:lang w:val="mn-MN"/>
        </w:rPr>
        <w:lastRenderedPageBreak/>
        <w:t>Пассивын бүтэц</w:t>
      </w:r>
      <w:r w:rsidR="001D7F76" w:rsidRPr="0097650F">
        <w:rPr>
          <w:lang w:val="mn-MN"/>
        </w:rPr>
        <w:t>, бүрэлдэхүүн, өөрчлөлт</w:t>
      </w:r>
      <w:bookmarkEnd w:id="97"/>
    </w:p>
    <w:p w14:paraId="0EBE7375" w14:textId="022546FA" w:rsidR="005132F6" w:rsidRPr="00B36D02" w:rsidRDefault="00E47052" w:rsidP="005213DD">
      <w:pPr>
        <w:jc w:val="both"/>
        <w:rPr>
          <w:color w:val="000000" w:themeColor="text1"/>
          <w:highlight w:val="yellow"/>
          <w:lang w:val="mn-MN"/>
        </w:rPr>
      </w:pPr>
      <w:bookmarkStart w:id="98" w:name="_Hlk126773351"/>
      <w:r w:rsidRPr="008A62A9">
        <w:rPr>
          <w:color w:val="000000" w:themeColor="text1"/>
          <w:lang w:val="mn-MN"/>
        </w:rPr>
        <w:t>Салбарын нийт пасси</w:t>
      </w:r>
      <w:r w:rsidR="00833D7A" w:rsidRPr="008A62A9">
        <w:rPr>
          <w:color w:val="000000" w:themeColor="text1"/>
          <w:lang w:val="mn-MN"/>
        </w:rPr>
        <w:t>в</w:t>
      </w:r>
      <w:r w:rsidRPr="008A62A9">
        <w:rPr>
          <w:color w:val="000000" w:themeColor="text1"/>
          <w:lang w:val="mn-MN"/>
        </w:rPr>
        <w:t xml:space="preserve"> </w:t>
      </w:r>
      <w:bookmarkStart w:id="99" w:name="_Hlk103718989"/>
      <w:r w:rsidR="005A0446" w:rsidRPr="008A62A9">
        <w:rPr>
          <w:color w:val="000000" w:themeColor="text1"/>
          <w:lang w:val="mn-MN"/>
        </w:rPr>
        <w:t>өмнөх</w:t>
      </w:r>
      <w:r w:rsidR="0093771C" w:rsidRPr="008A62A9">
        <w:rPr>
          <w:color w:val="000000" w:themeColor="text1"/>
          <w:lang w:val="mn-MN"/>
        </w:rPr>
        <w:t xml:space="preserve"> он</w:t>
      </w:r>
      <w:r w:rsidR="00825ABE" w:rsidRPr="008A62A9">
        <w:rPr>
          <w:color w:val="000000" w:themeColor="text1"/>
          <w:lang w:val="mn-MN"/>
        </w:rPr>
        <w:t>ы мөн үеэс</w:t>
      </w:r>
      <w:r w:rsidR="00A22377" w:rsidRPr="008A62A9">
        <w:rPr>
          <w:color w:val="000000" w:themeColor="text1"/>
          <w:lang w:val="mn-MN"/>
        </w:rPr>
        <w:t xml:space="preserve"> </w:t>
      </w:r>
      <w:r w:rsidR="00B37B84">
        <w:rPr>
          <w:color w:val="000000" w:themeColor="text1"/>
        </w:rPr>
        <w:t>38.7</w:t>
      </w:r>
      <w:r w:rsidR="009152C1" w:rsidRPr="008A62A9">
        <w:rPr>
          <w:color w:val="000000" w:themeColor="text1"/>
          <w:lang w:val="mn-MN"/>
        </w:rPr>
        <w:t xml:space="preserve"> хувиар буюу </w:t>
      </w:r>
      <w:r w:rsidR="0058494E" w:rsidRPr="008A62A9">
        <w:rPr>
          <w:color w:val="000000" w:themeColor="text1"/>
          <w:lang w:val="mn-MN"/>
        </w:rPr>
        <w:t>2.</w:t>
      </w:r>
      <w:r w:rsidR="00B37B84">
        <w:rPr>
          <w:color w:val="000000" w:themeColor="text1"/>
        </w:rPr>
        <w:t>2</w:t>
      </w:r>
      <w:r w:rsidR="0055390A" w:rsidRPr="008A62A9">
        <w:rPr>
          <w:color w:val="000000" w:themeColor="text1"/>
          <w:lang w:val="mn-MN"/>
        </w:rPr>
        <w:t xml:space="preserve"> их наяд</w:t>
      </w:r>
      <w:r w:rsidR="009152C1" w:rsidRPr="008A62A9">
        <w:rPr>
          <w:color w:val="000000" w:themeColor="text1"/>
          <w:lang w:val="mn-MN"/>
        </w:rPr>
        <w:t xml:space="preserve"> </w:t>
      </w:r>
      <w:r w:rsidR="00CD28BE" w:rsidRPr="008A62A9">
        <w:rPr>
          <w:color w:val="000000" w:themeColor="text1"/>
          <w:lang w:val="mn-MN"/>
        </w:rPr>
        <w:t xml:space="preserve">төгрөгөөр </w:t>
      </w:r>
      <w:r w:rsidR="005A0446" w:rsidRPr="008A62A9">
        <w:rPr>
          <w:color w:val="000000" w:themeColor="text1"/>
          <w:lang w:val="mn-MN"/>
        </w:rPr>
        <w:t xml:space="preserve">өссөн ба энэхүү </w:t>
      </w:r>
      <w:r w:rsidR="005A0446" w:rsidRPr="00546C06">
        <w:rPr>
          <w:color w:val="000000" w:themeColor="text1"/>
          <w:lang w:val="mn-MN"/>
        </w:rPr>
        <w:t>өсөлтийн</w:t>
      </w:r>
      <w:r w:rsidR="00FA0173" w:rsidRPr="00546C06">
        <w:rPr>
          <w:color w:val="000000" w:themeColor="text1"/>
          <w:lang w:val="mn-MN"/>
        </w:rPr>
        <w:t xml:space="preserve"> </w:t>
      </w:r>
      <w:r w:rsidR="00064770">
        <w:rPr>
          <w:color w:val="000000" w:themeColor="text1"/>
        </w:rPr>
        <w:t>52.8</w:t>
      </w:r>
      <w:r w:rsidR="009152C1" w:rsidRPr="00546C06">
        <w:rPr>
          <w:rFonts w:cs="Times New Roman"/>
          <w:color w:val="000000" w:themeColor="text1"/>
          <w:szCs w:val="24"/>
          <w:lang w:val="mn-MN"/>
        </w:rPr>
        <w:t xml:space="preserve"> хувийг өр төлбөрийн өсөлт,</w:t>
      </w:r>
      <w:r w:rsidR="004F06AF" w:rsidRPr="00546C06">
        <w:rPr>
          <w:rFonts w:cs="Times New Roman"/>
          <w:color w:val="000000" w:themeColor="text1"/>
          <w:szCs w:val="24"/>
          <w:lang w:val="mn-MN"/>
        </w:rPr>
        <w:t xml:space="preserve"> </w:t>
      </w:r>
      <w:r w:rsidR="00064770">
        <w:rPr>
          <w:rFonts w:cs="Times New Roman"/>
          <w:color w:val="000000" w:themeColor="text1"/>
          <w:szCs w:val="24"/>
        </w:rPr>
        <w:t>47.2</w:t>
      </w:r>
      <w:r w:rsidR="009152C1" w:rsidRPr="00546C06">
        <w:rPr>
          <w:rFonts w:cs="Times New Roman"/>
          <w:color w:val="000000" w:themeColor="text1"/>
          <w:szCs w:val="24"/>
          <w:lang w:val="mn-MN"/>
        </w:rPr>
        <w:t xml:space="preserve"> хувийг өөрийн хөрөнгийн өсөлт </w:t>
      </w:r>
      <w:r w:rsidR="008911CA" w:rsidRPr="00546C06">
        <w:rPr>
          <w:rFonts w:cs="Times New Roman"/>
          <w:color w:val="000000" w:themeColor="text1"/>
          <w:szCs w:val="24"/>
          <w:lang w:val="mn-MN"/>
        </w:rPr>
        <w:t>бүрдүүлж байна</w:t>
      </w:r>
      <w:bookmarkEnd w:id="98"/>
      <w:r w:rsidR="008911CA" w:rsidRPr="00546C06">
        <w:rPr>
          <w:rFonts w:cs="Times New Roman"/>
          <w:color w:val="000000" w:themeColor="text1"/>
          <w:szCs w:val="24"/>
          <w:lang w:val="mn-MN"/>
        </w:rPr>
        <w:t xml:space="preserve">. </w:t>
      </w:r>
      <w:bookmarkEnd w:id="99"/>
      <w:r w:rsidR="008911CA" w:rsidRPr="00546C06">
        <w:rPr>
          <w:color w:val="000000" w:themeColor="text1"/>
          <w:lang w:val="mn-MN"/>
        </w:rPr>
        <w:t>Пассивын үзүүлэлтүүдийг</w:t>
      </w:r>
      <w:r w:rsidR="000E68C1" w:rsidRPr="00546C06">
        <w:rPr>
          <w:color w:val="000000" w:themeColor="text1"/>
          <w:lang w:val="mn-MN"/>
        </w:rPr>
        <w:t xml:space="preserve"> өмнөх он</w:t>
      </w:r>
      <w:r w:rsidR="00E83D9F" w:rsidRPr="00546C06">
        <w:rPr>
          <w:color w:val="000000" w:themeColor="text1"/>
          <w:lang w:val="mn-MN"/>
        </w:rPr>
        <w:t xml:space="preserve">ы мөн үетэй </w:t>
      </w:r>
      <w:r w:rsidR="008911CA" w:rsidRPr="00546C06">
        <w:rPr>
          <w:color w:val="000000" w:themeColor="text1"/>
          <w:lang w:val="mn-MN"/>
        </w:rPr>
        <w:t>харьцуулж үзвэл:</w:t>
      </w:r>
      <w:r w:rsidR="009B1771" w:rsidRPr="00546C06">
        <w:rPr>
          <w:color w:val="000000" w:themeColor="text1"/>
          <w:lang w:val="mn-MN"/>
        </w:rPr>
        <w:t xml:space="preserve"> </w:t>
      </w:r>
    </w:p>
    <w:p w14:paraId="3B600D3F" w14:textId="317218F0" w:rsidR="000618A7" w:rsidRPr="000E4C17" w:rsidRDefault="000618A7" w:rsidP="00B54CA6">
      <w:pPr>
        <w:pStyle w:val="Caption"/>
        <w:spacing w:after="0"/>
        <w:rPr>
          <w:lang w:val="mn-MN"/>
        </w:rPr>
      </w:pPr>
      <w:bookmarkStart w:id="100" w:name="_Toc205970924"/>
      <w:r w:rsidRPr="000E4C17">
        <w:rPr>
          <w:lang w:val="mn-MN"/>
        </w:rPr>
        <w:t xml:space="preserve">Хүснэгт </w:t>
      </w:r>
      <w:r w:rsidR="005602E1" w:rsidRPr="000E4C17">
        <w:rPr>
          <w:noProof/>
          <w:lang w:val="mn-MN"/>
        </w:rPr>
        <w:fldChar w:fldCharType="begin"/>
      </w:r>
      <w:r w:rsidR="005602E1" w:rsidRPr="000E4C17">
        <w:rPr>
          <w:noProof/>
          <w:lang w:val="mn-MN"/>
        </w:rPr>
        <w:instrText xml:space="preserve"> SEQ Хүснэгт \* ARABIC </w:instrText>
      </w:r>
      <w:r w:rsidR="005602E1" w:rsidRPr="000E4C17">
        <w:rPr>
          <w:noProof/>
          <w:lang w:val="mn-MN"/>
        </w:rPr>
        <w:fldChar w:fldCharType="separate"/>
      </w:r>
      <w:r w:rsidR="000F7066">
        <w:rPr>
          <w:noProof/>
          <w:lang w:val="mn-MN"/>
        </w:rPr>
        <w:t>23</w:t>
      </w:r>
      <w:r w:rsidR="005602E1" w:rsidRPr="000E4C17">
        <w:rPr>
          <w:noProof/>
          <w:lang w:val="mn-MN"/>
        </w:rPr>
        <w:fldChar w:fldCharType="end"/>
      </w:r>
      <w:r w:rsidRPr="000E4C17">
        <w:rPr>
          <w:lang w:val="mn-MN"/>
        </w:rPr>
        <w:t xml:space="preserve"> </w:t>
      </w:r>
      <w:r w:rsidR="008B1DE3" w:rsidRPr="000E4C17">
        <w:rPr>
          <w:lang w:val="mn-MN"/>
        </w:rPr>
        <w:t>Пасс</w:t>
      </w:r>
      <w:r w:rsidRPr="000E4C17">
        <w:rPr>
          <w:lang w:val="mn-MN"/>
        </w:rPr>
        <w:t xml:space="preserve">ивын үзүүлэлтүүд </w:t>
      </w:r>
      <w:r w:rsidR="00966ABE" w:rsidRPr="000E4C17">
        <w:rPr>
          <w:lang w:val="mn-MN"/>
        </w:rPr>
        <w:t>(сая</w:t>
      </w:r>
      <w:r w:rsidRPr="000E4C17">
        <w:rPr>
          <w:lang w:val="mn-MN"/>
        </w:rPr>
        <w:t xml:space="preserve"> </w:t>
      </w:r>
      <w:r w:rsidR="00966ABE" w:rsidRPr="000E4C17">
        <w:rPr>
          <w:lang w:val="mn-MN"/>
        </w:rPr>
        <w:t>төгрөгөөр)</w:t>
      </w:r>
      <w:bookmarkEnd w:id="100"/>
    </w:p>
    <w:tbl>
      <w:tblPr>
        <w:tblStyle w:val="PlainTable2"/>
        <w:tblW w:w="9356" w:type="dxa"/>
        <w:tblLayout w:type="fixed"/>
        <w:tblLook w:val="04A0" w:firstRow="1" w:lastRow="0" w:firstColumn="1" w:lastColumn="0" w:noHBand="0" w:noVBand="1"/>
      </w:tblPr>
      <w:tblGrid>
        <w:gridCol w:w="2410"/>
        <w:gridCol w:w="1418"/>
        <w:gridCol w:w="992"/>
        <w:gridCol w:w="850"/>
        <w:gridCol w:w="993"/>
        <w:gridCol w:w="850"/>
        <w:gridCol w:w="992"/>
        <w:gridCol w:w="851"/>
      </w:tblGrid>
      <w:tr w:rsidR="00630023" w:rsidRPr="00B36D02" w14:paraId="51C639B6" w14:textId="77777777" w:rsidTr="009E36AE">
        <w:trPr>
          <w:cnfStyle w:val="100000000000" w:firstRow="1" w:lastRow="0" w:firstColumn="0" w:lastColumn="0" w:oddVBand="0" w:evenVBand="0" w:oddHBand="0"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3828" w:type="dxa"/>
            <w:gridSpan w:val="2"/>
            <w:vMerge w:val="restart"/>
            <w:shd w:val="clear" w:color="auto" w:fill="002060"/>
            <w:noWrap/>
            <w:vAlign w:val="center"/>
            <w:hideMark/>
          </w:tcPr>
          <w:p w14:paraId="332C364B" w14:textId="77777777" w:rsidR="00905963" w:rsidRPr="00354C3D" w:rsidRDefault="00905963" w:rsidP="00E36D8E">
            <w:pPr>
              <w:spacing w:before="0"/>
              <w:ind w:left="-57" w:right="-57"/>
              <w:jc w:val="center"/>
              <w:rPr>
                <w:rFonts w:ascii="Times New Roman" w:eastAsia="Times New Roman" w:hAnsi="Times New Roman" w:cs="Times New Roman"/>
                <w:b w:val="0"/>
                <w:color w:val="FFFFFF" w:themeColor="background1"/>
                <w:sz w:val="16"/>
                <w:szCs w:val="16"/>
                <w:lang w:val="mn-MN"/>
              </w:rPr>
            </w:pPr>
            <w:r w:rsidRPr="00354C3D">
              <w:rPr>
                <w:rFonts w:ascii="Times New Roman" w:eastAsia="Times New Roman" w:hAnsi="Times New Roman" w:cs="Times New Roman"/>
                <w:b w:val="0"/>
                <w:color w:val="FFFFFF" w:themeColor="background1"/>
                <w:sz w:val="16"/>
                <w:szCs w:val="16"/>
                <w:lang w:val="mn-MN"/>
              </w:rPr>
              <w:t>Пассивын үзүүлэлтүүд</w:t>
            </w:r>
          </w:p>
        </w:tc>
        <w:tc>
          <w:tcPr>
            <w:tcW w:w="992" w:type="dxa"/>
            <w:shd w:val="clear" w:color="auto" w:fill="002060"/>
            <w:noWrap/>
            <w:hideMark/>
          </w:tcPr>
          <w:p w14:paraId="422BB336" w14:textId="0A9BEF7F" w:rsidR="00905963" w:rsidRPr="00354C3D" w:rsidRDefault="009C7689" w:rsidP="00E36D8E">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D83CD8">
              <w:rPr>
                <w:rFonts w:ascii="Times New Roman" w:hAnsi="Times New Roman" w:cs="Times New Roman"/>
                <w:bCs w:val="0"/>
                <w:color w:val="FFFFFF"/>
                <w:sz w:val="16"/>
                <w:szCs w:val="16"/>
              </w:rPr>
              <w:t>2024-I</w:t>
            </w:r>
            <w:r w:rsidR="00B15452">
              <w:rPr>
                <w:rFonts w:ascii="Times New Roman" w:hAnsi="Times New Roman" w:cs="Times New Roman"/>
                <w:bCs w:val="0"/>
                <w:color w:val="FFFFFF"/>
                <w:sz w:val="16"/>
                <w:szCs w:val="16"/>
              </w:rPr>
              <w:t>I</w:t>
            </w:r>
          </w:p>
        </w:tc>
        <w:tc>
          <w:tcPr>
            <w:tcW w:w="850" w:type="dxa"/>
            <w:vMerge w:val="restart"/>
            <w:shd w:val="clear" w:color="auto" w:fill="002060"/>
            <w:hideMark/>
          </w:tcPr>
          <w:p w14:paraId="218701E6" w14:textId="77777777" w:rsidR="00905963" w:rsidRPr="00354C3D" w:rsidRDefault="00905963" w:rsidP="00E36D8E">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354C3D">
              <w:rPr>
                <w:rFonts w:ascii="Times New Roman" w:eastAsia="Times New Roman" w:hAnsi="Times New Roman" w:cs="Times New Roman"/>
                <w:b w:val="0"/>
                <w:color w:val="FFFFFF" w:themeColor="background1"/>
                <w:sz w:val="16"/>
                <w:szCs w:val="16"/>
                <w:lang w:val="mn-MN"/>
              </w:rPr>
              <w:t>Нийт дүнд эзлэх хувь</w:t>
            </w:r>
          </w:p>
        </w:tc>
        <w:tc>
          <w:tcPr>
            <w:tcW w:w="993" w:type="dxa"/>
            <w:shd w:val="clear" w:color="auto" w:fill="002060"/>
            <w:hideMark/>
          </w:tcPr>
          <w:p w14:paraId="5360A1E1" w14:textId="1B3F9EA6" w:rsidR="00905963" w:rsidRPr="00354C3D" w:rsidRDefault="00BB508D" w:rsidP="00E36D8E">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D83CD8">
              <w:rPr>
                <w:rFonts w:ascii="Times New Roman" w:hAnsi="Times New Roman" w:cs="Times New Roman"/>
                <w:bCs w:val="0"/>
                <w:color w:val="FFFFFF"/>
                <w:sz w:val="16"/>
                <w:szCs w:val="16"/>
              </w:rPr>
              <w:t>202</w:t>
            </w:r>
            <w:r>
              <w:rPr>
                <w:rFonts w:ascii="Times New Roman" w:hAnsi="Times New Roman" w:cs="Times New Roman"/>
                <w:bCs w:val="0"/>
                <w:color w:val="FFFFFF"/>
                <w:sz w:val="16"/>
                <w:szCs w:val="16"/>
              </w:rPr>
              <w:t>5</w:t>
            </w:r>
            <w:r w:rsidRPr="00D83CD8">
              <w:rPr>
                <w:rFonts w:ascii="Times New Roman" w:hAnsi="Times New Roman" w:cs="Times New Roman"/>
                <w:bCs w:val="0"/>
                <w:color w:val="FFFFFF"/>
                <w:sz w:val="16"/>
                <w:szCs w:val="16"/>
              </w:rPr>
              <w:t>-I</w:t>
            </w:r>
            <w:r w:rsidR="00B15452">
              <w:rPr>
                <w:rFonts w:ascii="Times New Roman" w:hAnsi="Times New Roman" w:cs="Times New Roman"/>
                <w:bCs w:val="0"/>
                <w:color w:val="FFFFFF"/>
                <w:sz w:val="16"/>
                <w:szCs w:val="16"/>
              </w:rPr>
              <w:t>I</w:t>
            </w:r>
          </w:p>
        </w:tc>
        <w:tc>
          <w:tcPr>
            <w:tcW w:w="850" w:type="dxa"/>
            <w:vMerge w:val="restart"/>
            <w:shd w:val="clear" w:color="auto" w:fill="002060"/>
            <w:hideMark/>
          </w:tcPr>
          <w:p w14:paraId="3D2F1FF6" w14:textId="77777777" w:rsidR="00905963" w:rsidRPr="00354C3D" w:rsidRDefault="00905963" w:rsidP="00E36D8E">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354C3D">
              <w:rPr>
                <w:rFonts w:ascii="Times New Roman" w:eastAsia="Times New Roman" w:hAnsi="Times New Roman" w:cs="Times New Roman"/>
                <w:b w:val="0"/>
                <w:color w:val="FFFFFF" w:themeColor="background1"/>
                <w:sz w:val="16"/>
                <w:szCs w:val="16"/>
                <w:lang w:val="mn-MN"/>
              </w:rPr>
              <w:t>Нийт дүнд эзлэх хувь</w:t>
            </w:r>
          </w:p>
        </w:tc>
        <w:tc>
          <w:tcPr>
            <w:tcW w:w="1843" w:type="dxa"/>
            <w:gridSpan w:val="2"/>
            <w:shd w:val="clear" w:color="auto" w:fill="002060"/>
            <w:noWrap/>
            <w:hideMark/>
          </w:tcPr>
          <w:p w14:paraId="53E9F76F" w14:textId="77777777" w:rsidR="00905963" w:rsidRPr="00354C3D" w:rsidRDefault="00905963" w:rsidP="00E36D8E">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354C3D">
              <w:rPr>
                <w:rFonts w:ascii="Times New Roman" w:eastAsia="Times New Roman" w:hAnsi="Times New Roman" w:cs="Times New Roman"/>
                <w:b w:val="0"/>
                <w:color w:val="FFFFFF" w:themeColor="background1"/>
                <w:sz w:val="16"/>
                <w:szCs w:val="16"/>
                <w:lang w:val="mn-MN"/>
              </w:rPr>
              <w:t>Өөрчлөлт</w:t>
            </w:r>
          </w:p>
        </w:tc>
      </w:tr>
      <w:tr w:rsidR="00630023" w:rsidRPr="00B36D02" w14:paraId="0B94B70A" w14:textId="77777777" w:rsidTr="009E36AE">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3828" w:type="dxa"/>
            <w:gridSpan w:val="2"/>
            <w:vMerge/>
            <w:shd w:val="clear" w:color="auto" w:fill="002060"/>
            <w:hideMark/>
          </w:tcPr>
          <w:p w14:paraId="3CA0D388" w14:textId="77777777" w:rsidR="00905963" w:rsidRPr="00354C3D" w:rsidRDefault="00905963" w:rsidP="00E36D8E">
            <w:pPr>
              <w:spacing w:before="0"/>
              <w:ind w:left="-57" w:right="-57"/>
              <w:rPr>
                <w:rFonts w:ascii="Times New Roman" w:eastAsia="Times New Roman" w:hAnsi="Times New Roman" w:cs="Times New Roman"/>
                <w:b w:val="0"/>
                <w:color w:val="FFFFFF" w:themeColor="background1"/>
                <w:sz w:val="16"/>
                <w:szCs w:val="16"/>
                <w:lang w:val="mn-MN"/>
              </w:rPr>
            </w:pPr>
          </w:p>
        </w:tc>
        <w:tc>
          <w:tcPr>
            <w:tcW w:w="992" w:type="dxa"/>
            <w:shd w:val="clear" w:color="auto" w:fill="002060"/>
            <w:noWrap/>
            <w:hideMark/>
          </w:tcPr>
          <w:p w14:paraId="00DFEF23" w14:textId="77777777" w:rsidR="00905963" w:rsidRPr="00354C3D" w:rsidRDefault="00905963" w:rsidP="00E36D8E">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FFFFFF" w:themeColor="background1"/>
                <w:sz w:val="16"/>
                <w:szCs w:val="16"/>
                <w:lang w:val="mn-MN"/>
              </w:rPr>
            </w:pPr>
            <w:r w:rsidRPr="00354C3D">
              <w:rPr>
                <w:rFonts w:ascii="Times New Roman" w:eastAsia="Times New Roman" w:hAnsi="Times New Roman" w:cs="Times New Roman"/>
                <w:bCs/>
                <w:color w:val="FFFFFF" w:themeColor="background1"/>
                <w:sz w:val="16"/>
                <w:szCs w:val="16"/>
                <w:lang w:val="mn-MN"/>
              </w:rPr>
              <w:t>дүн</w:t>
            </w:r>
          </w:p>
        </w:tc>
        <w:tc>
          <w:tcPr>
            <w:tcW w:w="850" w:type="dxa"/>
            <w:vMerge/>
            <w:shd w:val="clear" w:color="auto" w:fill="002060"/>
            <w:hideMark/>
          </w:tcPr>
          <w:p w14:paraId="29E5C651" w14:textId="77777777" w:rsidR="00905963" w:rsidRPr="00354C3D" w:rsidRDefault="00905963" w:rsidP="00E36D8E">
            <w:pPr>
              <w:spacing w:before="0"/>
              <w:ind w:left="-57" w:right="-57"/>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FFFFFF" w:themeColor="background1"/>
                <w:sz w:val="16"/>
                <w:szCs w:val="16"/>
                <w:lang w:val="mn-MN"/>
              </w:rPr>
            </w:pPr>
          </w:p>
        </w:tc>
        <w:tc>
          <w:tcPr>
            <w:tcW w:w="993" w:type="dxa"/>
            <w:shd w:val="clear" w:color="auto" w:fill="002060"/>
            <w:hideMark/>
          </w:tcPr>
          <w:p w14:paraId="6EF5D888" w14:textId="77777777" w:rsidR="00905963" w:rsidRPr="00354C3D" w:rsidRDefault="00905963" w:rsidP="00E36D8E">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FFFFFF" w:themeColor="background1"/>
                <w:sz w:val="16"/>
                <w:szCs w:val="16"/>
                <w:lang w:val="mn-MN"/>
              </w:rPr>
            </w:pPr>
            <w:r w:rsidRPr="00354C3D">
              <w:rPr>
                <w:rFonts w:ascii="Times New Roman" w:eastAsia="Times New Roman" w:hAnsi="Times New Roman" w:cs="Times New Roman"/>
                <w:bCs/>
                <w:color w:val="FFFFFF" w:themeColor="background1"/>
                <w:sz w:val="16"/>
                <w:szCs w:val="16"/>
                <w:lang w:val="mn-MN"/>
              </w:rPr>
              <w:t>дүн</w:t>
            </w:r>
          </w:p>
        </w:tc>
        <w:tc>
          <w:tcPr>
            <w:tcW w:w="850" w:type="dxa"/>
            <w:vMerge/>
            <w:shd w:val="clear" w:color="auto" w:fill="002060"/>
            <w:hideMark/>
          </w:tcPr>
          <w:p w14:paraId="6880CD35" w14:textId="77777777" w:rsidR="00905963" w:rsidRPr="00354C3D" w:rsidRDefault="00905963" w:rsidP="00E36D8E">
            <w:pPr>
              <w:spacing w:before="0"/>
              <w:ind w:left="-57" w:right="-57"/>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FFFFFF" w:themeColor="background1"/>
                <w:sz w:val="16"/>
                <w:szCs w:val="16"/>
                <w:lang w:val="mn-MN"/>
              </w:rPr>
            </w:pPr>
          </w:p>
        </w:tc>
        <w:tc>
          <w:tcPr>
            <w:tcW w:w="992" w:type="dxa"/>
            <w:shd w:val="clear" w:color="auto" w:fill="002060"/>
            <w:noWrap/>
            <w:hideMark/>
          </w:tcPr>
          <w:p w14:paraId="304D4CC9" w14:textId="77777777" w:rsidR="00905963" w:rsidRPr="00354C3D" w:rsidRDefault="00905963" w:rsidP="00E36D8E">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FFFFFF" w:themeColor="background1"/>
                <w:sz w:val="16"/>
                <w:szCs w:val="16"/>
                <w:lang w:val="mn-MN"/>
              </w:rPr>
            </w:pPr>
            <w:r w:rsidRPr="00354C3D">
              <w:rPr>
                <w:rFonts w:ascii="Times New Roman" w:eastAsia="Times New Roman" w:hAnsi="Times New Roman" w:cs="Times New Roman"/>
                <w:bCs/>
                <w:color w:val="FFFFFF" w:themeColor="background1"/>
                <w:sz w:val="16"/>
                <w:szCs w:val="16"/>
                <w:lang w:val="mn-MN"/>
              </w:rPr>
              <w:t>дүн</w:t>
            </w:r>
          </w:p>
        </w:tc>
        <w:tc>
          <w:tcPr>
            <w:tcW w:w="851" w:type="dxa"/>
            <w:shd w:val="clear" w:color="auto" w:fill="002060"/>
            <w:noWrap/>
            <w:hideMark/>
          </w:tcPr>
          <w:p w14:paraId="20878F64" w14:textId="77777777" w:rsidR="00905963" w:rsidRPr="00354C3D" w:rsidRDefault="00905963" w:rsidP="00E36D8E">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FFFFFF" w:themeColor="background1"/>
                <w:sz w:val="16"/>
                <w:szCs w:val="16"/>
                <w:lang w:val="mn-MN"/>
              </w:rPr>
            </w:pPr>
            <w:r w:rsidRPr="00354C3D">
              <w:rPr>
                <w:rFonts w:ascii="Times New Roman" w:eastAsia="Times New Roman" w:hAnsi="Times New Roman" w:cs="Times New Roman"/>
                <w:bCs/>
                <w:color w:val="FFFFFF" w:themeColor="background1"/>
                <w:sz w:val="16"/>
                <w:szCs w:val="16"/>
                <w:lang w:val="mn-MN"/>
              </w:rPr>
              <w:t>хувь</w:t>
            </w:r>
          </w:p>
        </w:tc>
      </w:tr>
      <w:tr w:rsidR="00B43679" w:rsidRPr="00B36D02" w14:paraId="4118B771" w14:textId="77777777" w:rsidTr="009D30C5">
        <w:trPr>
          <w:trHeight w:val="70"/>
        </w:trPr>
        <w:tc>
          <w:tcPr>
            <w:cnfStyle w:val="001000000000" w:firstRow="0" w:lastRow="0" w:firstColumn="1" w:lastColumn="0" w:oddVBand="0" w:evenVBand="0" w:oddHBand="0" w:evenHBand="0" w:firstRowFirstColumn="0" w:firstRowLastColumn="0" w:lastRowFirstColumn="0" w:lastRowLastColumn="0"/>
            <w:tcW w:w="3828" w:type="dxa"/>
            <w:gridSpan w:val="2"/>
            <w:shd w:val="clear" w:color="auto" w:fill="D0CECE" w:themeFill="background2" w:themeFillShade="E6"/>
            <w:noWrap/>
            <w:hideMark/>
          </w:tcPr>
          <w:p w14:paraId="633EA797" w14:textId="77777777" w:rsidR="00B43679" w:rsidRPr="000E4C17" w:rsidRDefault="00B43679" w:rsidP="00B43679">
            <w:pPr>
              <w:spacing w:before="0"/>
              <w:ind w:left="-57" w:right="-57"/>
              <w:rPr>
                <w:rFonts w:ascii="Times New Roman" w:eastAsia="Times New Roman" w:hAnsi="Times New Roman" w:cs="Times New Roman"/>
                <w:b w:val="0"/>
                <w:color w:val="000000"/>
                <w:sz w:val="16"/>
                <w:szCs w:val="16"/>
                <w:lang w:val="mn-MN"/>
              </w:rPr>
            </w:pPr>
            <w:r w:rsidRPr="000E4C17">
              <w:rPr>
                <w:rFonts w:ascii="Times New Roman" w:eastAsia="Times New Roman" w:hAnsi="Times New Roman" w:cs="Times New Roman"/>
                <w:b w:val="0"/>
                <w:color w:val="000000"/>
                <w:sz w:val="16"/>
                <w:szCs w:val="16"/>
                <w:lang w:val="mn-MN"/>
              </w:rPr>
              <w:t>НИЙТ ӨР ТӨЛБӨРИЙН ДҮН</w:t>
            </w:r>
          </w:p>
        </w:tc>
        <w:tc>
          <w:tcPr>
            <w:tcW w:w="992" w:type="dxa"/>
            <w:shd w:val="clear" w:color="auto" w:fill="D0CECE" w:themeFill="background2" w:themeFillShade="E6"/>
            <w:vAlign w:val="center"/>
            <w:hideMark/>
          </w:tcPr>
          <w:p w14:paraId="75B02518" w14:textId="0E0F77D6" w:rsidR="00B43679" w:rsidRPr="00B43679" w:rsidRDefault="00B43679" w:rsidP="00B43679">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B43679">
              <w:rPr>
                <w:rFonts w:ascii="Times New Roman" w:hAnsi="Times New Roman" w:cs="Times New Roman"/>
                <w:color w:val="000000"/>
                <w:sz w:val="16"/>
                <w:szCs w:val="16"/>
              </w:rPr>
              <w:t>2,581,865.5</w:t>
            </w:r>
          </w:p>
        </w:tc>
        <w:tc>
          <w:tcPr>
            <w:tcW w:w="850" w:type="dxa"/>
            <w:shd w:val="clear" w:color="auto" w:fill="D0CECE" w:themeFill="background2" w:themeFillShade="E6"/>
            <w:noWrap/>
            <w:vAlign w:val="center"/>
            <w:hideMark/>
          </w:tcPr>
          <w:p w14:paraId="018BF060" w14:textId="5F7080AD" w:rsidR="00B43679" w:rsidRPr="00B43679" w:rsidRDefault="00B43679" w:rsidP="00B43679">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B43679">
              <w:rPr>
                <w:rFonts w:ascii="Times New Roman" w:hAnsi="Times New Roman" w:cs="Times New Roman"/>
                <w:color w:val="000000"/>
                <w:sz w:val="16"/>
                <w:szCs w:val="16"/>
              </w:rPr>
              <w:t>44.9%</w:t>
            </w:r>
          </w:p>
        </w:tc>
        <w:tc>
          <w:tcPr>
            <w:tcW w:w="993" w:type="dxa"/>
            <w:shd w:val="clear" w:color="auto" w:fill="D0CECE" w:themeFill="background2" w:themeFillShade="E6"/>
            <w:vAlign w:val="center"/>
            <w:hideMark/>
          </w:tcPr>
          <w:p w14:paraId="709140A7" w14:textId="38F9C527" w:rsidR="00B43679" w:rsidRPr="00B43679" w:rsidRDefault="00B43679" w:rsidP="00B43679">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B43679">
              <w:rPr>
                <w:rFonts w:ascii="Times New Roman" w:hAnsi="Times New Roman" w:cs="Times New Roman"/>
                <w:color w:val="000000"/>
                <w:sz w:val="16"/>
                <w:szCs w:val="16"/>
              </w:rPr>
              <w:t>3,758,040.2</w:t>
            </w:r>
          </w:p>
        </w:tc>
        <w:tc>
          <w:tcPr>
            <w:tcW w:w="850" w:type="dxa"/>
            <w:shd w:val="clear" w:color="auto" w:fill="D0CECE" w:themeFill="background2" w:themeFillShade="E6"/>
            <w:noWrap/>
            <w:vAlign w:val="center"/>
            <w:hideMark/>
          </w:tcPr>
          <w:p w14:paraId="0F6A4633" w14:textId="564064D8" w:rsidR="00B43679" w:rsidRPr="00B43679" w:rsidRDefault="00B43679" w:rsidP="00B43679">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B43679">
              <w:rPr>
                <w:rFonts w:ascii="Times New Roman" w:hAnsi="Times New Roman" w:cs="Times New Roman"/>
                <w:color w:val="000000"/>
                <w:sz w:val="16"/>
                <w:szCs w:val="16"/>
              </w:rPr>
              <w:t>47.1%</w:t>
            </w:r>
          </w:p>
        </w:tc>
        <w:tc>
          <w:tcPr>
            <w:tcW w:w="992" w:type="dxa"/>
            <w:shd w:val="clear" w:color="auto" w:fill="D0CECE" w:themeFill="background2" w:themeFillShade="E6"/>
            <w:noWrap/>
            <w:vAlign w:val="center"/>
            <w:hideMark/>
          </w:tcPr>
          <w:p w14:paraId="7B13D762" w14:textId="10973499" w:rsidR="00B43679" w:rsidRPr="00B43679" w:rsidRDefault="00B43679" w:rsidP="00B43679">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B43679">
              <w:rPr>
                <w:rFonts w:ascii="Times New Roman" w:hAnsi="Times New Roman" w:cs="Times New Roman"/>
                <w:color w:val="000000"/>
                <w:sz w:val="16"/>
                <w:szCs w:val="16"/>
              </w:rPr>
              <w:t>1,176,174.8</w:t>
            </w:r>
          </w:p>
        </w:tc>
        <w:tc>
          <w:tcPr>
            <w:tcW w:w="851" w:type="dxa"/>
            <w:shd w:val="clear" w:color="auto" w:fill="D0CECE" w:themeFill="background2" w:themeFillShade="E6"/>
            <w:noWrap/>
            <w:vAlign w:val="center"/>
            <w:hideMark/>
          </w:tcPr>
          <w:p w14:paraId="433AC808" w14:textId="3455E9E2" w:rsidR="00B43679" w:rsidRPr="00B43679" w:rsidRDefault="00B43679" w:rsidP="00B43679">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B43679">
              <w:rPr>
                <w:rFonts w:ascii="Times New Roman" w:hAnsi="Times New Roman" w:cs="Times New Roman"/>
                <w:color w:val="000000"/>
                <w:sz w:val="16"/>
                <w:szCs w:val="16"/>
              </w:rPr>
              <w:t>45.6%</w:t>
            </w:r>
          </w:p>
        </w:tc>
      </w:tr>
      <w:tr w:rsidR="00B43679" w:rsidRPr="00B36D02" w14:paraId="63F32C2C" w14:textId="77777777" w:rsidTr="009D30C5">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3828" w:type="dxa"/>
            <w:gridSpan w:val="2"/>
            <w:shd w:val="clear" w:color="auto" w:fill="FBE4D5" w:themeFill="accent2" w:themeFillTint="33"/>
            <w:noWrap/>
            <w:hideMark/>
          </w:tcPr>
          <w:p w14:paraId="6C425067" w14:textId="77777777" w:rsidR="00B43679" w:rsidRPr="000E4C17" w:rsidRDefault="00B43679" w:rsidP="00B43679">
            <w:pPr>
              <w:spacing w:before="0"/>
              <w:ind w:left="-57" w:right="-57"/>
              <w:rPr>
                <w:rFonts w:ascii="Times New Roman" w:eastAsia="Times New Roman" w:hAnsi="Times New Roman" w:cs="Times New Roman"/>
                <w:b w:val="0"/>
                <w:color w:val="000000"/>
                <w:sz w:val="16"/>
                <w:szCs w:val="16"/>
                <w:lang w:val="mn-MN"/>
              </w:rPr>
            </w:pPr>
            <w:r w:rsidRPr="000E4C17">
              <w:rPr>
                <w:rFonts w:ascii="Times New Roman" w:eastAsia="Times New Roman" w:hAnsi="Times New Roman" w:cs="Times New Roman"/>
                <w:b w:val="0"/>
                <w:color w:val="000000"/>
                <w:sz w:val="16"/>
                <w:szCs w:val="16"/>
                <w:lang w:val="mn-MN"/>
              </w:rPr>
              <w:t>САНХҮҮГИЙН ӨР ТӨЛБӨРИЙН ДҮН</w:t>
            </w:r>
          </w:p>
        </w:tc>
        <w:tc>
          <w:tcPr>
            <w:tcW w:w="992" w:type="dxa"/>
            <w:shd w:val="clear" w:color="auto" w:fill="FBE4D5" w:themeFill="accent2" w:themeFillTint="33"/>
            <w:vAlign w:val="center"/>
            <w:hideMark/>
          </w:tcPr>
          <w:p w14:paraId="47135DE7" w14:textId="428AC0BA" w:rsidR="00B43679" w:rsidRPr="00B43679" w:rsidRDefault="00B43679" w:rsidP="00B43679">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B43679">
              <w:rPr>
                <w:rFonts w:ascii="Times New Roman" w:hAnsi="Times New Roman" w:cs="Times New Roman"/>
                <w:color w:val="000000"/>
                <w:sz w:val="16"/>
                <w:szCs w:val="16"/>
              </w:rPr>
              <w:t>2,384,203.9</w:t>
            </w:r>
          </w:p>
        </w:tc>
        <w:tc>
          <w:tcPr>
            <w:tcW w:w="850" w:type="dxa"/>
            <w:shd w:val="clear" w:color="auto" w:fill="FBE4D5" w:themeFill="accent2" w:themeFillTint="33"/>
            <w:noWrap/>
            <w:vAlign w:val="center"/>
            <w:hideMark/>
          </w:tcPr>
          <w:p w14:paraId="4D0642B4" w14:textId="73DD7981" w:rsidR="00B43679" w:rsidRPr="00B43679" w:rsidRDefault="00B43679" w:rsidP="00B43679">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B43679">
              <w:rPr>
                <w:rFonts w:ascii="Times New Roman" w:hAnsi="Times New Roman" w:cs="Times New Roman"/>
                <w:color w:val="000000"/>
                <w:sz w:val="16"/>
                <w:szCs w:val="16"/>
              </w:rPr>
              <w:t>41.4%</w:t>
            </w:r>
          </w:p>
        </w:tc>
        <w:tc>
          <w:tcPr>
            <w:tcW w:w="993" w:type="dxa"/>
            <w:shd w:val="clear" w:color="auto" w:fill="FBE4D5" w:themeFill="accent2" w:themeFillTint="33"/>
            <w:vAlign w:val="center"/>
            <w:hideMark/>
          </w:tcPr>
          <w:p w14:paraId="0439E0CA" w14:textId="005B3154" w:rsidR="00B43679" w:rsidRPr="00B43679" w:rsidRDefault="00B43679" w:rsidP="00B43679">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B43679">
              <w:rPr>
                <w:rFonts w:ascii="Times New Roman" w:hAnsi="Times New Roman" w:cs="Times New Roman"/>
                <w:color w:val="000000"/>
                <w:sz w:val="16"/>
                <w:szCs w:val="16"/>
              </w:rPr>
              <w:t>3,510,968.9</w:t>
            </w:r>
          </w:p>
        </w:tc>
        <w:tc>
          <w:tcPr>
            <w:tcW w:w="850" w:type="dxa"/>
            <w:shd w:val="clear" w:color="auto" w:fill="FBE4D5" w:themeFill="accent2" w:themeFillTint="33"/>
            <w:noWrap/>
            <w:vAlign w:val="center"/>
            <w:hideMark/>
          </w:tcPr>
          <w:p w14:paraId="3B71605A" w14:textId="5F2CB25E" w:rsidR="00B43679" w:rsidRPr="00B43679" w:rsidRDefault="00B43679" w:rsidP="00B43679">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B43679">
              <w:rPr>
                <w:rFonts w:ascii="Times New Roman" w:hAnsi="Times New Roman" w:cs="Times New Roman"/>
                <w:color w:val="000000"/>
                <w:sz w:val="16"/>
                <w:szCs w:val="16"/>
              </w:rPr>
              <w:t>44.0%</w:t>
            </w:r>
          </w:p>
        </w:tc>
        <w:tc>
          <w:tcPr>
            <w:tcW w:w="992" w:type="dxa"/>
            <w:shd w:val="clear" w:color="auto" w:fill="FBE4D5" w:themeFill="accent2" w:themeFillTint="33"/>
            <w:noWrap/>
            <w:vAlign w:val="center"/>
            <w:hideMark/>
          </w:tcPr>
          <w:p w14:paraId="078A34AA" w14:textId="7B72EB05" w:rsidR="00B43679" w:rsidRPr="00B43679" w:rsidRDefault="00B43679" w:rsidP="00B43679">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B43679">
              <w:rPr>
                <w:rFonts w:ascii="Times New Roman" w:hAnsi="Times New Roman" w:cs="Times New Roman"/>
                <w:color w:val="000000"/>
                <w:sz w:val="16"/>
                <w:szCs w:val="16"/>
              </w:rPr>
              <w:t>1,126,765.0</w:t>
            </w:r>
          </w:p>
        </w:tc>
        <w:tc>
          <w:tcPr>
            <w:tcW w:w="851" w:type="dxa"/>
            <w:shd w:val="clear" w:color="auto" w:fill="FBE4D5" w:themeFill="accent2" w:themeFillTint="33"/>
            <w:noWrap/>
            <w:vAlign w:val="center"/>
            <w:hideMark/>
          </w:tcPr>
          <w:p w14:paraId="5C131AAC" w14:textId="0FA55E44" w:rsidR="00B43679" w:rsidRPr="00B43679" w:rsidRDefault="00B43679" w:rsidP="00B43679">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B43679">
              <w:rPr>
                <w:rFonts w:ascii="Times New Roman" w:hAnsi="Times New Roman" w:cs="Times New Roman"/>
                <w:color w:val="000000"/>
                <w:sz w:val="16"/>
                <w:szCs w:val="16"/>
              </w:rPr>
              <w:t>47.3%</w:t>
            </w:r>
          </w:p>
        </w:tc>
      </w:tr>
      <w:tr w:rsidR="00B43679" w:rsidRPr="00B36D02" w14:paraId="154E4929" w14:textId="77777777" w:rsidTr="009D30C5">
        <w:trPr>
          <w:trHeight w:val="70"/>
        </w:trPr>
        <w:tc>
          <w:tcPr>
            <w:cnfStyle w:val="001000000000" w:firstRow="0" w:lastRow="0" w:firstColumn="1" w:lastColumn="0" w:oddVBand="0" w:evenVBand="0" w:oddHBand="0" w:evenHBand="0" w:firstRowFirstColumn="0" w:firstRowLastColumn="0" w:lastRowFirstColumn="0" w:lastRowLastColumn="0"/>
            <w:tcW w:w="3828" w:type="dxa"/>
            <w:gridSpan w:val="2"/>
            <w:noWrap/>
            <w:hideMark/>
          </w:tcPr>
          <w:p w14:paraId="02F27F36" w14:textId="77777777" w:rsidR="00B43679" w:rsidRPr="000E4C17" w:rsidRDefault="00B43679" w:rsidP="00B43679">
            <w:pPr>
              <w:spacing w:before="0"/>
              <w:ind w:left="-57" w:right="-57"/>
              <w:rPr>
                <w:rFonts w:ascii="Times New Roman" w:eastAsia="Times New Roman" w:hAnsi="Times New Roman" w:cs="Times New Roman"/>
                <w:b w:val="0"/>
                <w:color w:val="000000"/>
                <w:sz w:val="16"/>
                <w:szCs w:val="16"/>
                <w:lang w:val="mn-MN"/>
              </w:rPr>
            </w:pPr>
            <w:r w:rsidRPr="000E4C17">
              <w:rPr>
                <w:rFonts w:ascii="Times New Roman" w:eastAsia="Times New Roman" w:hAnsi="Times New Roman" w:cs="Times New Roman"/>
                <w:b w:val="0"/>
                <w:color w:val="000000"/>
                <w:sz w:val="16"/>
                <w:szCs w:val="16"/>
                <w:lang w:val="mn-MN"/>
              </w:rPr>
              <w:t>Итгэлцлийн үйлчилгээний эх үүсвэр</w:t>
            </w:r>
          </w:p>
        </w:tc>
        <w:tc>
          <w:tcPr>
            <w:tcW w:w="992" w:type="dxa"/>
            <w:vAlign w:val="center"/>
            <w:hideMark/>
          </w:tcPr>
          <w:p w14:paraId="2C06EB52" w14:textId="57AAA435" w:rsidR="00B43679" w:rsidRPr="00B43679" w:rsidRDefault="00B43679" w:rsidP="00B43679">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B43679">
              <w:rPr>
                <w:rFonts w:ascii="Times New Roman" w:hAnsi="Times New Roman" w:cs="Times New Roman"/>
                <w:color w:val="000000"/>
                <w:sz w:val="16"/>
                <w:szCs w:val="16"/>
              </w:rPr>
              <w:t>884,846.9</w:t>
            </w:r>
          </w:p>
        </w:tc>
        <w:tc>
          <w:tcPr>
            <w:tcW w:w="850" w:type="dxa"/>
            <w:noWrap/>
            <w:vAlign w:val="center"/>
            <w:hideMark/>
          </w:tcPr>
          <w:p w14:paraId="207E852E" w14:textId="3413EA4A" w:rsidR="00B43679" w:rsidRPr="00B43679" w:rsidRDefault="00B43679" w:rsidP="00B43679">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B43679">
              <w:rPr>
                <w:rFonts w:ascii="Times New Roman" w:hAnsi="Times New Roman" w:cs="Times New Roman"/>
                <w:color w:val="000000"/>
                <w:sz w:val="16"/>
                <w:szCs w:val="16"/>
              </w:rPr>
              <w:t>15.4%</w:t>
            </w:r>
          </w:p>
        </w:tc>
        <w:tc>
          <w:tcPr>
            <w:tcW w:w="993" w:type="dxa"/>
            <w:vAlign w:val="center"/>
            <w:hideMark/>
          </w:tcPr>
          <w:p w14:paraId="30C7FEC4" w14:textId="2A7B5BF0" w:rsidR="00B43679" w:rsidRPr="00B43679" w:rsidRDefault="00B43679" w:rsidP="00B43679">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B43679">
              <w:rPr>
                <w:rFonts w:ascii="Times New Roman" w:hAnsi="Times New Roman" w:cs="Times New Roman"/>
                <w:color w:val="000000"/>
                <w:sz w:val="16"/>
                <w:szCs w:val="16"/>
              </w:rPr>
              <w:t>1,175,282.7</w:t>
            </w:r>
          </w:p>
        </w:tc>
        <w:tc>
          <w:tcPr>
            <w:tcW w:w="850" w:type="dxa"/>
            <w:noWrap/>
            <w:vAlign w:val="center"/>
            <w:hideMark/>
          </w:tcPr>
          <w:p w14:paraId="038582DE" w14:textId="0991E3FB" w:rsidR="00B43679" w:rsidRPr="00B43679" w:rsidRDefault="00B43679" w:rsidP="00B43679">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B43679">
              <w:rPr>
                <w:rFonts w:ascii="Times New Roman" w:hAnsi="Times New Roman" w:cs="Times New Roman"/>
                <w:color w:val="000000"/>
                <w:sz w:val="16"/>
                <w:szCs w:val="16"/>
              </w:rPr>
              <w:t>14.7%</w:t>
            </w:r>
          </w:p>
        </w:tc>
        <w:tc>
          <w:tcPr>
            <w:tcW w:w="992" w:type="dxa"/>
            <w:noWrap/>
            <w:vAlign w:val="center"/>
            <w:hideMark/>
          </w:tcPr>
          <w:p w14:paraId="33FA3413" w14:textId="0B7A9888" w:rsidR="00B43679" w:rsidRPr="00B43679" w:rsidRDefault="00B43679" w:rsidP="00B43679">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B43679">
              <w:rPr>
                <w:rFonts w:ascii="Times New Roman" w:hAnsi="Times New Roman" w:cs="Times New Roman"/>
                <w:color w:val="000000"/>
                <w:sz w:val="16"/>
                <w:szCs w:val="16"/>
              </w:rPr>
              <w:t>290,435.8</w:t>
            </w:r>
          </w:p>
        </w:tc>
        <w:tc>
          <w:tcPr>
            <w:tcW w:w="851" w:type="dxa"/>
            <w:noWrap/>
            <w:vAlign w:val="center"/>
            <w:hideMark/>
          </w:tcPr>
          <w:p w14:paraId="20AC83F0" w14:textId="4F282ECE" w:rsidR="00B43679" w:rsidRPr="00B43679" w:rsidRDefault="00B43679" w:rsidP="00B43679">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B43679">
              <w:rPr>
                <w:rFonts w:ascii="Times New Roman" w:hAnsi="Times New Roman" w:cs="Times New Roman"/>
                <w:color w:val="000000"/>
                <w:sz w:val="16"/>
                <w:szCs w:val="16"/>
              </w:rPr>
              <w:t>32.8%</w:t>
            </w:r>
          </w:p>
        </w:tc>
      </w:tr>
      <w:tr w:rsidR="00B43679" w:rsidRPr="00B36D02" w14:paraId="12738708" w14:textId="77777777" w:rsidTr="009D30C5">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3828" w:type="dxa"/>
            <w:gridSpan w:val="2"/>
            <w:noWrap/>
            <w:hideMark/>
          </w:tcPr>
          <w:p w14:paraId="77595B7E" w14:textId="77777777" w:rsidR="00B43679" w:rsidRPr="000E4C17" w:rsidRDefault="00B43679" w:rsidP="00B43679">
            <w:pPr>
              <w:spacing w:before="0"/>
              <w:ind w:left="-57" w:right="-57"/>
              <w:rPr>
                <w:rFonts w:ascii="Times New Roman" w:eastAsia="Times New Roman" w:hAnsi="Times New Roman" w:cs="Times New Roman"/>
                <w:b w:val="0"/>
                <w:color w:val="000000"/>
                <w:sz w:val="16"/>
                <w:szCs w:val="16"/>
                <w:lang w:val="mn-MN"/>
              </w:rPr>
            </w:pPr>
            <w:r w:rsidRPr="000E4C17">
              <w:rPr>
                <w:rFonts w:ascii="Times New Roman" w:eastAsia="Times New Roman" w:hAnsi="Times New Roman" w:cs="Times New Roman"/>
                <w:b w:val="0"/>
                <w:color w:val="000000"/>
                <w:sz w:val="16"/>
                <w:szCs w:val="16"/>
                <w:lang w:val="mn-MN"/>
              </w:rPr>
              <w:t xml:space="preserve">Банк, санхүүгийн байгууллагаас татсан эх үүсвэр </w:t>
            </w:r>
          </w:p>
        </w:tc>
        <w:tc>
          <w:tcPr>
            <w:tcW w:w="992" w:type="dxa"/>
            <w:vAlign w:val="center"/>
            <w:hideMark/>
          </w:tcPr>
          <w:p w14:paraId="3A17FA6B" w14:textId="1973392E" w:rsidR="00B43679" w:rsidRPr="00B43679" w:rsidRDefault="00B43679" w:rsidP="00B43679">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B43679">
              <w:rPr>
                <w:rFonts w:ascii="Times New Roman" w:hAnsi="Times New Roman" w:cs="Times New Roman"/>
                <w:color w:val="000000"/>
                <w:sz w:val="16"/>
                <w:szCs w:val="16"/>
              </w:rPr>
              <w:t>871,874.0</w:t>
            </w:r>
          </w:p>
        </w:tc>
        <w:tc>
          <w:tcPr>
            <w:tcW w:w="850" w:type="dxa"/>
            <w:noWrap/>
            <w:vAlign w:val="center"/>
            <w:hideMark/>
          </w:tcPr>
          <w:p w14:paraId="44EEA846" w14:textId="6C7A45AD" w:rsidR="00B43679" w:rsidRPr="00B43679" w:rsidRDefault="00B43679" w:rsidP="00B43679">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B43679">
              <w:rPr>
                <w:rFonts w:ascii="Times New Roman" w:hAnsi="Times New Roman" w:cs="Times New Roman"/>
                <w:color w:val="000000"/>
                <w:sz w:val="16"/>
                <w:szCs w:val="16"/>
              </w:rPr>
              <w:t>15.1%</w:t>
            </w:r>
          </w:p>
        </w:tc>
        <w:tc>
          <w:tcPr>
            <w:tcW w:w="993" w:type="dxa"/>
            <w:vAlign w:val="center"/>
            <w:hideMark/>
          </w:tcPr>
          <w:p w14:paraId="12BA5143" w14:textId="2AF60E9C" w:rsidR="00B43679" w:rsidRPr="00B43679" w:rsidRDefault="00B43679" w:rsidP="00B43679">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B43679">
              <w:rPr>
                <w:rFonts w:ascii="Times New Roman" w:hAnsi="Times New Roman" w:cs="Times New Roman"/>
                <w:color w:val="000000"/>
                <w:sz w:val="16"/>
                <w:szCs w:val="16"/>
              </w:rPr>
              <w:t>1,419,483.0</w:t>
            </w:r>
          </w:p>
        </w:tc>
        <w:tc>
          <w:tcPr>
            <w:tcW w:w="850" w:type="dxa"/>
            <w:noWrap/>
            <w:vAlign w:val="center"/>
            <w:hideMark/>
          </w:tcPr>
          <w:p w14:paraId="10CC23ED" w14:textId="2B2ABD42" w:rsidR="00B43679" w:rsidRPr="00B43679" w:rsidRDefault="00B43679" w:rsidP="00B43679">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B43679">
              <w:rPr>
                <w:rFonts w:ascii="Times New Roman" w:hAnsi="Times New Roman" w:cs="Times New Roman"/>
                <w:sz w:val="16"/>
                <w:szCs w:val="16"/>
              </w:rPr>
              <w:t>17.8%</w:t>
            </w:r>
          </w:p>
        </w:tc>
        <w:tc>
          <w:tcPr>
            <w:tcW w:w="992" w:type="dxa"/>
            <w:noWrap/>
            <w:vAlign w:val="center"/>
            <w:hideMark/>
          </w:tcPr>
          <w:p w14:paraId="028AF180" w14:textId="452A2D67" w:rsidR="00B43679" w:rsidRPr="00B43679" w:rsidRDefault="00B43679" w:rsidP="00B43679">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B43679">
              <w:rPr>
                <w:rFonts w:ascii="Times New Roman" w:hAnsi="Times New Roman" w:cs="Times New Roman"/>
                <w:color w:val="000000"/>
                <w:sz w:val="16"/>
                <w:szCs w:val="16"/>
              </w:rPr>
              <w:t>547,608.9</w:t>
            </w:r>
          </w:p>
        </w:tc>
        <w:tc>
          <w:tcPr>
            <w:tcW w:w="851" w:type="dxa"/>
            <w:noWrap/>
            <w:vAlign w:val="center"/>
            <w:hideMark/>
          </w:tcPr>
          <w:p w14:paraId="275F6A08" w14:textId="2C052A17" w:rsidR="00B43679" w:rsidRPr="00B43679" w:rsidRDefault="00B43679" w:rsidP="00B43679">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B43679">
              <w:rPr>
                <w:rFonts w:ascii="Times New Roman" w:hAnsi="Times New Roman" w:cs="Times New Roman"/>
                <w:color w:val="000000"/>
                <w:sz w:val="16"/>
                <w:szCs w:val="16"/>
              </w:rPr>
              <w:t>62.8%</w:t>
            </w:r>
          </w:p>
        </w:tc>
      </w:tr>
      <w:tr w:rsidR="00B43679" w:rsidRPr="00B36D02" w14:paraId="629FB033" w14:textId="77777777" w:rsidTr="009D30C5">
        <w:trPr>
          <w:trHeight w:val="70"/>
        </w:trPr>
        <w:tc>
          <w:tcPr>
            <w:cnfStyle w:val="001000000000" w:firstRow="0" w:lastRow="0" w:firstColumn="1" w:lastColumn="0" w:oddVBand="0" w:evenVBand="0" w:oddHBand="0" w:evenHBand="0" w:firstRowFirstColumn="0" w:firstRowLastColumn="0" w:lastRowFirstColumn="0" w:lastRowLastColumn="0"/>
            <w:tcW w:w="3828" w:type="dxa"/>
            <w:gridSpan w:val="2"/>
            <w:noWrap/>
            <w:hideMark/>
          </w:tcPr>
          <w:p w14:paraId="75100B61" w14:textId="77777777" w:rsidR="00B43679" w:rsidRPr="000E4C17" w:rsidRDefault="00B43679" w:rsidP="00B43679">
            <w:pPr>
              <w:spacing w:before="0"/>
              <w:ind w:left="-57" w:right="-57"/>
              <w:rPr>
                <w:rFonts w:ascii="Times New Roman" w:eastAsia="Times New Roman" w:hAnsi="Times New Roman" w:cs="Times New Roman"/>
                <w:b w:val="0"/>
                <w:color w:val="000000"/>
                <w:sz w:val="16"/>
                <w:szCs w:val="16"/>
                <w:lang w:val="mn-MN"/>
              </w:rPr>
            </w:pPr>
            <w:r w:rsidRPr="000E4C17">
              <w:rPr>
                <w:rFonts w:ascii="Times New Roman" w:eastAsia="Times New Roman" w:hAnsi="Times New Roman" w:cs="Times New Roman"/>
                <w:b w:val="0"/>
                <w:color w:val="000000"/>
                <w:sz w:val="16"/>
                <w:szCs w:val="16"/>
                <w:lang w:val="mn-MN"/>
              </w:rPr>
              <w:t xml:space="preserve">Бусад эх үүсвэр </w:t>
            </w:r>
          </w:p>
        </w:tc>
        <w:tc>
          <w:tcPr>
            <w:tcW w:w="992" w:type="dxa"/>
            <w:vAlign w:val="center"/>
            <w:hideMark/>
          </w:tcPr>
          <w:p w14:paraId="03918167" w14:textId="0DBA4F7B" w:rsidR="00B43679" w:rsidRPr="00B43679" w:rsidRDefault="00B43679" w:rsidP="00B43679">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B43679">
              <w:rPr>
                <w:rFonts w:ascii="Times New Roman" w:hAnsi="Times New Roman" w:cs="Times New Roman"/>
                <w:color w:val="000000"/>
                <w:sz w:val="16"/>
                <w:szCs w:val="16"/>
              </w:rPr>
              <w:t>471,107.7</w:t>
            </w:r>
          </w:p>
        </w:tc>
        <w:tc>
          <w:tcPr>
            <w:tcW w:w="850" w:type="dxa"/>
            <w:noWrap/>
            <w:vAlign w:val="center"/>
            <w:hideMark/>
          </w:tcPr>
          <w:p w14:paraId="001DF4F5" w14:textId="5C5C3149" w:rsidR="00B43679" w:rsidRPr="00B43679" w:rsidRDefault="00B43679" w:rsidP="00B43679">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B43679">
              <w:rPr>
                <w:rFonts w:ascii="Times New Roman" w:hAnsi="Times New Roman" w:cs="Times New Roman"/>
                <w:color w:val="000000"/>
                <w:sz w:val="16"/>
                <w:szCs w:val="16"/>
              </w:rPr>
              <w:t>8.2%</w:t>
            </w:r>
          </w:p>
        </w:tc>
        <w:tc>
          <w:tcPr>
            <w:tcW w:w="993" w:type="dxa"/>
            <w:vAlign w:val="center"/>
            <w:hideMark/>
          </w:tcPr>
          <w:p w14:paraId="184B18BF" w14:textId="1F64296C" w:rsidR="00B43679" w:rsidRPr="00B43679" w:rsidRDefault="00B43679" w:rsidP="00B43679">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B43679">
              <w:rPr>
                <w:rFonts w:ascii="Times New Roman" w:hAnsi="Times New Roman" w:cs="Times New Roman"/>
                <w:color w:val="000000"/>
                <w:sz w:val="16"/>
                <w:szCs w:val="16"/>
              </w:rPr>
              <w:t>672,962.0</w:t>
            </w:r>
          </w:p>
        </w:tc>
        <w:tc>
          <w:tcPr>
            <w:tcW w:w="850" w:type="dxa"/>
            <w:noWrap/>
            <w:vAlign w:val="center"/>
            <w:hideMark/>
          </w:tcPr>
          <w:p w14:paraId="140124A4" w14:textId="6FC1C444" w:rsidR="00B43679" w:rsidRPr="00B43679" w:rsidRDefault="00B43679" w:rsidP="00B43679">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B43679">
              <w:rPr>
                <w:rFonts w:ascii="Times New Roman" w:hAnsi="Times New Roman" w:cs="Times New Roman"/>
                <w:sz w:val="16"/>
                <w:szCs w:val="16"/>
              </w:rPr>
              <w:t>8.4%</w:t>
            </w:r>
          </w:p>
        </w:tc>
        <w:tc>
          <w:tcPr>
            <w:tcW w:w="992" w:type="dxa"/>
            <w:noWrap/>
            <w:vAlign w:val="center"/>
            <w:hideMark/>
          </w:tcPr>
          <w:p w14:paraId="0AE773D7" w14:textId="6A7C4215" w:rsidR="00B43679" w:rsidRPr="00B43679" w:rsidRDefault="00B43679" w:rsidP="00B43679">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B43679">
              <w:rPr>
                <w:rFonts w:ascii="Times New Roman" w:hAnsi="Times New Roman" w:cs="Times New Roman"/>
                <w:color w:val="000000"/>
                <w:sz w:val="16"/>
                <w:szCs w:val="16"/>
              </w:rPr>
              <w:t>201,854.3</w:t>
            </w:r>
          </w:p>
        </w:tc>
        <w:tc>
          <w:tcPr>
            <w:tcW w:w="851" w:type="dxa"/>
            <w:noWrap/>
            <w:vAlign w:val="center"/>
            <w:hideMark/>
          </w:tcPr>
          <w:p w14:paraId="6C53B6FB" w14:textId="66F2782D" w:rsidR="00B43679" w:rsidRPr="00B43679" w:rsidRDefault="00B43679" w:rsidP="00B43679">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B43679">
              <w:rPr>
                <w:rFonts w:ascii="Times New Roman" w:hAnsi="Times New Roman" w:cs="Times New Roman"/>
                <w:color w:val="000000"/>
                <w:sz w:val="16"/>
                <w:szCs w:val="16"/>
              </w:rPr>
              <w:t>42.8%</w:t>
            </w:r>
          </w:p>
        </w:tc>
      </w:tr>
      <w:tr w:rsidR="00B43679" w:rsidRPr="00B36D02" w14:paraId="26B0C484" w14:textId="77777777" w:rsidTr="009D30C5">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3828" w:type="dxa"/>
            <w:gridSpan w:val="2"/>
            <w:noWrap/>
            <w:hideMark/>
          </w:tcPr>
          <w:p w14:paraId="23379209" w14:textId="77777777" w:rsidR="00B43679" w:rsidRPr="000E4C17" w:rsidRDefault="00B43679" w:rsidP="00B43679">
            <w:pPr>
              <w:spacing w:before="0"/>
              <w:ind w:left="-57" w:right="-57"/>
              <w:rPr>
                <w:rFonts w:ascii="Times New Roman" w:eastAsia="Times New Roman" w:hAnsi="Times New Roman" w:cs="Times New Roman"/>
                <w:b w:val="0"/>
                <w:color w:val="000000"/>
                <w:sz w:val="16"/>
                <w:szCs w:val="16"/>
                <w:lang w:val="mn-MN"/>
              </w:rPr>
            </w:pPr>
            <w:r w:rsidRPr="000E4C17">
              <w:rPr>
                <w:rFonts w:ascii="Times New Roman" w:eastAsia="Times New Roman" w:hAnsi="Times New Roman" w:cs="Times New Roman"/>
                <w:b w:val="0"/>
                <w:color w:val="000000"/>
                <w:sz w:val="16"/>
                <w:szCs w:val="16"/>
                <w:lang w:val="mn-MN"/>
              </w:rPr>
              <w:t xml:space="preserve">Үүсмэл санхүүгийн өр төлбөр </w:t>
            </w:r>
          </w:p>
        </w:tc>
        <w:tc>
          <w:tcPr>
            <w:tcW w:w="992" w:type="dxa"/>
            <w:vAlign w:val="center"/>
            <w:hideMark/>
          </w:tcPr>
          <w:p w14:paraId="25EA2043" w14:textId="3C3B4AC3" w:rsidR="00B43679" w:rsidRPr="00B43679" w:rsidRDefault="00B43679" w:rsidP="00B43679">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B43679">
              <w:rPr>
                <w:rFonts w:ascii="Times New Roman" w:hAnsi="Times New Roman" w:cs="Times New Roman"/>
                <w:color w:val="000000"/>
                <w:sz w:val="16"/>
                <w:szCs w:val="16"/>
              </w:rPr>
              <w:t>412.8</w:t>
            </w:r>
          </w:p>
        </w:tc>
        <w:tc>
          <w:tcPr>
            <w:tcW w:w="850" w:type="dxa"/>
            <w:noWrap/>
            <w:vAlign w:val="center"/>
            <w:hideMark/>
          </w:tcPr>
          <w:p w14:paraId="21E47EA3" w14:textId="7B482B8A" w:rsidR="00B43679" w:rsidRPr="00B43679" w:rsidRDefault="00B43679" w:rsidP="00B43679">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B43679">
              <w:rPr>
                <w:rFonts w:ascii="Times New Roman" w:hAnsi="Times New Roman" w:cs="Times New Roman"/>
                <w:color w:val="000000"/>
                <w:sz w:val="16"/>
                <w:szCs w:val="16"/>
              </w:rPr>
              <w:t>0.0%</w:t>
            </w:r>
          </w:p>
        </w:tc>
        <w:tc>
          <w:tcPr>
            <w:tcW w:w="993" w:type="dxa"/>
            <w:vAlign w:val="center"/>
            <w:hideMark/>
          </w:tcPr>
          <w:p w14:paraId="55DAF3F4" w14:textId="1D4AFCBC" w:rsidR="00B43679" w:rsidRPr="00B43679" w:rsidRDefault="00B43679" w:rsidP="00B43679">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B43679">
              <w:rPr>
                <w:rFonts w:ascii="Times New Roman" w:hAnsi="Times New Roman" w:cs="Times New Roman"/>
                <w:color w:val="000000"/>
                <w:sz w:val="16"/>
                <w:szCs w:val="16"/>
              </w:rPr>
              <w:t>3,475.1</w:t>
            </w:r>
          </w:p>
        </w:tc>
        <w:tc>
          <w:tcPr>
            <w:tcW w:w="850" w:type="dxa"/>
            <w:noWrap/>
            <w:vAlign w:val="center"/>
            <w:hideMark/>
          </w:tcPr>
          <w:p w14:paraId="4BCDAF15" w14:textId="49968907" w:rsidR="00B43679" w:rsidRPr="00B43679" w:rsidRDefault="00B43679" w:rsidP="00B43679">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B43679">
              <w:rPr>
                <w:rFonts w:ascii="Times New Roman" w:hAnsi="Times New Roman" w:cs="Times New Roman"/>
                <w:sz w:val="16"/>
                <w:szCs w:val="16"/>
              </w:rPr>
              <w:t>0.1%</w:t>
            </w:r>
          </w:p>
        </w:tc>
        <w:tc>
          <w:tcPr>
            <w:tcW w:w="992" w:type="dxa"/>
            <w:noWrap/>
            <w:vAlign w:val="center"/>
            <w:hideMark/>
          </w:tcPr>
          <w:p w14:paraId="2CC2917F" w14:textId="5918C1CE" w:rsidR="00B43679" w:rsidRPr="00B43679" w:rsidRDefault="00B43679" w:rsidP="00B43679">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B43679">
              <w:rPr>
                <w:rFonts w:ascii="Times New Roman" w:hAnsi="Times New Roman" w:cs="Times New Roman"/>
                <w:color w:val="000000"/>
                <w:sz w:val="16"/>
                <w:szCs w:val="16"/>
              </w:rPr>
              <w:t>3,062.3</w:t>
            </w:r>
          </w:p>
        </w:tc>
        <w:tc>
          <w:tcPr>
            <w:tcW w:w="851" w:type="dxa"/>
            <w:noWrap/>
            <w:vAlign w:val="center"/>
            <w:hideMark/>
          </w:tcPr>
          <w:p w14:paraId="3F5478F2" w14:textId="33D1A22A" w:rsidR="00B43679" w:rsidRPr="00B43679" w:rsidRDefault="00B43679" w:rsidP="00B43679">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B43679">
              <w:rPr>
                <w:rFonts w:ascii="Times New Roman" w:hAnsi="Times New Roman" w:cs="Times New Roman"/>
                <w:color w:val="000000"/>
                <w:sz w:val="16"/>
                <w:szCs w:val="16"/>
              </w:rPr>
              <w:t>741.9%</w:t>
            </w:r>
          </w:p>
        </w:tc>
      </w:tr>
      <w:tr w:rsidR="00B43679" w:rsidRPr="00B36D02" w14:paraId="2B1DC10D" w14:textId="77777777" w:rsidTr="009D30C5">
        <w:trPr>
          <w:trHeight w:val="70"/>
        </w:trPr>
        <w:tc>
          <w:tcPr>
            <w:cnfStyle w:val="001000000000" w:firstRow="0" w:lastRow="0" w:firstColumn="1" w:lastColumn="0" w:oddVBand="0" w:evenVBand="0" w:oddHBand="0" w:evenHBand="0" w:firstRowFirstColumn="0" w:firstRowLastColumn="0" w:lastRowFirstColumn="0" w:lastRowLastColumn="0"/>
            <w:tcW w:w="3828" w:type="dxa"/>
            <w:gridSpan w:val="2"/>
            <w:noWrap/>
            <w:hideMark/>
          </w:tcPr>
          <w:p w14:paraId="666FC54E" w14:textId="77777777" w:rsidR="00B43679" w:rsidRPr="000E4C17" w:rsidRDefault="00B43679" w:rsidP="00B43679">
            <w:pPr>
              <w:spacing w:before="0"/>
              <w:ind w:left="-57" w:right="-57"/>
              <w:rPr>
                <w:rFonts w:ascii="Times New Roman" w:eastAsia="Times New Roman" w:hAnsi="Times New Roman" w:cs="Times New Roman"/>
                <w:b w:val="0"/>
                <w:color w:val="000000"/>
                <w:sz w:val="16"/>
                <w:szCs w:val="16"/>
                <w:lang w:val="mn-MN"/>
              </w:rPr>
            </w:pPr>
            <w:r w:rsidRPr="000E4C17">
              <w:rPr>
                <w:rFonts w:ascii="Times New Roman" w:eastAsia="Times New Roman" w:hAnsi="Times New Roman" w:cs="Times New Roman"/>
                <w:b w:val="0"/>
                <w:color w:val="000000"/>
                <w:sz w:val="16"/>
                <w:szCs w:val="16"/>
                <w:lang w:val="mn-MN"/>
              </w:rPr>
              <w:t xml:space="preserve">Бусад санхүүгийн өр төлбөр </w:t>
            </w:r>
          </w:p>
        </w:tc>
        <w:tc>
          <w:tcPr>
            <w:tcW w:w="992" w:type="dxa"/>
            <w:vAlign w:val="center"/>
            <w:hideMark/>
          </w:tcPr>
          <w:p w14:paraId="68F13ADE" w14:textId="186DAE02" w:rsidR="00B43679" w:rsidRPr="00B43679" w:rsidRDefault="00B43679" w:rsidP="00B43679">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B43679">
              <w:rPr>
                <w:rFonts w:ascii="Times New Roman" w:hAnsi="Times New Roman" w:cs="Times New Roman"/>
                <w:color w:val="000000"/>
                <w:sz w:val="16"/>
                <w:szCs w:val="16"/>
              </w:rPr>
              <w:t>155,009.4</w:t>
            </w:r>
          </w:p>
        </w:tc>
        <w:tc>
          <w:tcPr>
            <w:tcW w:w="850" w:type="dxa"/>
            <w:noWrap/>
            <w:vAlign w:val="center"/>
            <w:hideMark/>
          </w:tcPr>
          <w:p w14:paraId="096C4851" w14:textId="5AF325ED" w:rsidR="00B43679" w:rsidRPr="00B43679" w:rsidRDefault="00B43679" w:rsidP="00B43679">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B43679">
              <w:rPr>
                <w:rFonts w:ascii="Times New Roman" w:hAnsi="Times New Roman" w:cs="Times New Roman"/>
                <w:color w:val="000000"/>
                <w:sz w:val="16"/>
                <w:szCs w:val="16"/>
              </w:rPr>
              <w:t>2.7%</w:t>
            </w:r>
          </w:p>
        </w:tc>
        <w:tc>
          <w:tcPr>
            <w:tcW w:w="993" w:type="dxa"/>
            <w:vAlign w:val="center"/>
            <w:hideMark/>
          </w:tcPr>
          <w:p w14:paraId="1A1F13F6" w14:textId="31536D25" w:rsidR="00B43679" w:rsidRPr="00B43679" w:rsidRDefault="00B43679" w:rsidP="00B43679">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B43679">
              <w:rPr>
                <w:rFonts w:ascii="Times New Roman" w:hAnsi="Times New Roman" w:cs="Times New Roman"/>
                <w:color w:val="000000"/>
                <w:sz w:val="16"/>
                <w:szCs w:val="16"/>
              </w:rPr>
              <w:t>229,148.5</w:t>
            </w:r>
          </w:p>
        </w:tc>
        <w:tc>
          <w:tcPr>
            <w:tcW w:w="850" w:type="dxa"/>
            <w:noWrap/>
            <w:vAlign w:val="center"/>
            <w:hideMark/>
          </w:tcPr>
          <w:p w14:paraId="354D7140" w14:textId="4C8DB211" w:rsidR="00B43679" w:rsidRPr="00B43679" w:rsidRDefault="00B43679" w:rsidP="00B43679">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B43679">
              <w:rPr>
                <w:rFonts w:ascii="Times New Roman" w:hAnsi="Times New Roman" w:cs="Times New Roman"/>
                <w:sz w:val="16"/>
                <w:szCs w:val="16"/>
              </w:rPr>
              <w:t>2.9%</w:t>
            </w:r>
          </w:p>
        </w:tc>
        <w:tc>
          <w:tcPr>
            <w:tcW w:w="992" w:type="dxa"/>
            <w:noWrap/>
            <w:vAlign w:val="center"/>
            <w:hideMark/>
          </w:tcPr>
          <w:p w14:paraId="76FE7685" w14:textId="3EC79760" w:rsidR="00B43679" w:rsidRPr="00B43679" w:rsidRDefault="00B43679" w:rsidP="00B43679">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B43679">
              <w:rPr>
                <w:rFonts w:ascii="Times New Roman" w:hAnsi="Times New Roman" w:cs="Times New Roman"/>
                <w:color w:val="000000"/>
                <w:sz w:val="16"/>
                <w:szCs w:val="16"/>
              </w:rPr>
              <w:t>74,139.2</w:t>
            </w:r>
          </w:p>
        </w:tc>
        <w:tc>
          <w:tcPr>
            <w:tcW w:w="851" w:type="dxa"/>
            <w:noWrap/>
            <w:vAlign w:val="center"/>
            <w:hideMark/>
          </w:tcPr>
          <w:p w14:paraId="1B15B718" w14:textId="4C6DA16E" w:rsidR="00B43679" w:rsidRPr="00B43679" w:rsidRDefault="00B43679" w:rsidP="00B43679">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B43679">
              <w:rPr>
                <w:rFonts w:ascii="Times New Roman" w:hAnsi="Times New Roman" w:cs="Times New Roman"/>
                <w:color w:val="000000"/>
                <w:sz w:val="16"/>
                <w:szCs w:val="16"/>
              </w:rPr>
              <w:t>47.8%</w:t>
            </w:r>
          </w:p>
        </w:tc>
      </w:tr>
      <w:tr w:rsidR="00B43679" w:rsidRPr="00B36D02" w14:paraId="39B94E30" w14:textId="77777777" w:rsidTr="009D30C5">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3828" w:type="dxa"/>
            <w:gridSpan w:val="2"/>
            <w:noWrap/>
            <w:hideMark/>
          </w:tcPr>
          <w:p w14:paraId="2F83E571" w14:textId="77777777" w:rsidR="00B43679" w:rsidRPr="000E4C17" w:rsidRDefault="00B43679" w:rsidP="00B43679">
            <w:pPr>
              <w:spacing w:before="0"/>
              <w:ind w:left="-57" w:right="-57"/>
              <w:rPr>
                <w:rFonts w:ascii="Times New Roman" w:eastAsia="Times New Roman" w:hAnsi="Times New Roman" w:cs="Times New Roman"/>
                <w:b w:val="0"/>
                <w:color w:val="000000"/>
                <w:sz w:val="16"/>
                <w:szCs w:val="16"/>
                <w:lang w:val="mn-MN"/>
              </w:rPr>
            </w:pPr>
            <w:r w:rsidRPr="000E4C17">
              <w:rPr>
                <w:rFonts w:ascii="Times New Roman" w:eastAsia="Times New Roman" w:hAnsi="Times New Roman" w:cs="Times New Roman"/>
                <w:b w:val="0"/>
                <w:color w:val="000000"/>
                <w:sz w:val="16"/>
                <w:szCs w:val="16"/>
                <w:lang w:val="mn-MN"/>
              </w:rPr>
              <w:t xml:space="preserve">Хоёрдогч өглөг </w:t>
            </w:r>
          </w:p>
        </w:tc>
        <w:tc>
          <w:tcPr>
            <w:tcW w:w="992" w:type="dxa"/>
            <w:vAlign w:val="center"/>
            <w:hideMark/>
          </w:tcPr>
          <w:p w14:paraId="7205F218" w14:textId="5F989D32" w:rsidR="00B43679" w:rsidRPr="00B43679" w:rsidRDefault="00B43679" w:rsidP="00B43679">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B43679">
              <w:rPr>
                <w:rFonts w:ascii="Times New Roman" w:hAnsi="Times New Roman" w:cs="Times New Roman"/>
                <w:color w:val="000000"/>
                <w:sz w:val="16"/>
                <w:szCs w:val="16"/>
              </w:rPr>
              <w:t>953.1</w:t>
            </w:r>
          </w:p>
        </w:tc>
        <w:tc>
          <w:tcPr>
            <w:tcW w:w="850" w:type="dxa"/>
            <w:noWrap/>
            <w:vAlign w:val="center"/>
            <w:hideMark/>
          </w:tcPr>
          <w:p w14:paraId="69257EF3" w14:textId="57289369" w:rsidR="00B43679" w:rsidRPr="00B43679" w:rsidRDefault="00B43679" w:rsidP="00B43679">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B43679">
              <w:rPr>
                <w:rFonts w:ascii="Times New Roman" w:hAnsi="Times New Roman" w:cs="Times New Roman"/>
                <w:color w:val="000000"/>
                <w:sz w:val="16"/>
                <w:szCs w:val="16"/>
              </w:rPr>
              <w:t>0.0%</w:t>
            </w:r>
          </w:p>
        </w:tc>
        <w:tc>
          <w:tcPr>
            <w:tcW w:w="993" w:type="dxa"/>
            <w:vAlign w:val="center"/>
            <w:hideMark/>
          </w:tcPr>
          <w:p w14:paraId="5E841069" w14:textId="43711D15" w:rsidR="00B43679" w:rsidRPr="00B43679" w:rsidRDefault="00B43679" w:rsidP="00B43679">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B43679">
              <w:rPr>
                <w:rFonts w:ascii="Times New Roman" w:hAnsi="Times New Roman" w:cs="Times New Roman"/>
                <w:color w:val="000000"/>
                <w:sz w:val="16"/>
                <w:szCs w:val="16"/>
              </w:rPr>
              <w:t>10,617.6</w:t>
            </w:r>
          </w:p>
        </w:tc>
        <w:tc>
          <w:tcPr>
            <w:tcW w:w="850" w:type="dxa"/>
            <w:noWrap/>
            <w:vAlign w:val="center"/>
            <w:hideMark/>
          </w:tcPr>
          <w:p w14:paraId="0B7667B6" w14:textId="666C1302" w:rsidR="00B43679" w:rsidRPr="00B43679" w:rsidRDefault="00B43679" w:rsidP="00B43679">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B43679">
              <w:rPr>
                <w:rFonts w:ascii="Times New Roman" w:hAnsi="Times New Roman" w:cs="Times New Roman"/>
                <w:sz w:val="16"/>
                <w:szCs w:val="16"/>
              </w:rPr>
              <w:t>0.1%</w:t>
            </w:r>
          </w:p>
        </w:tc>
        <w:tc>
          <w:tcPr>
            <w:tcW w:w="992" w:type="dxa"/>
            <w:noWrap/>
            <w:vAlign w:val="center"/>
            <w:hideMark/>
          </w:tcPr>
          <w:p w14:paraId="5875633E" w14:textId="486E974F" w:rsidR="00B43679" w:rsidRPr="00B43679" w:rsidRDefault="00B43679" w:rsidP="00B43679">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B43679">
              <w:rPr>
                <w:rFonts w:ascii="Times New Roman" w:hAnsi="Times New Roman" w:cs="Times New Roman"/>
                <w:color w:val="000000"/>
                <w:sz w:val="16"/>
                <w:szCs w:val="16"/>
              </w:rPr>
              <w:t>9,664.5</w:t>
            </w:r>
          </w:p>
        </w:tc>
        <w:tc>
          <w:tcPr>
            <w:tcW w:w="851" w:type="dxa"/>
            <w:noWrap/>
            <w:vAlign w:val="center"/>
            <w:hideMark/>
          </w:tcPr>
          <w:p w14:paraId="2A6D2F38" w14:textId="49134F9E" w:rsidR="00B43679" w:rsidRPr="00B43679" w:rsidRDefault="00B43679" w:rsidP="00B43679">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B43679">
              <w:rPr>
                <w:rFonts w:ascii="Times New Roman" w:hAnsi="Times New Roman" w:cs="Times New Roman"/>
                <w:color w:val="000000"/>
                <w:sz w:val="16"/>
                <w:szCs w:val="16"/>
              </w:rPr>
              <w:t>1014.0%</w:t>
            </w:r>
          </w:p>
        </w:tc>
      </w:tr>
      <w:tr w:rsidR="00B43679" w:rsidRPr="00B36D02" w14:paraId="107666DB" w14:textId="77777777" w:rsidTr="009D30C5">
        <w:trPr>
          <w:trHeight w:val="70"/>
        </w:trPr>
        <w:tc>
          <w:tcPr>
            <w:cnfStyle w:val="001000000000" w:firstRow="0" w:lastRow="0" w:firstColumn="1" w:lastColumn="0" w:oddVBand="0" w:evenVBand="0" w:oddHBand="0" w:evenHBand="0" w:firstRowFirstColumn="0" w:firstRowLastColumn="0" w:lastRowFirstColumn="0" w:lastRowLastColumn="0"/>
            <w:tcW w:w="3828" w:type="dxa"/>
            <w:gridSpan w:val="2"/>
            <w:noWrap/>
            <w:hideMark/>
          </w:tcPr>
          <w:p w14:paraId="14F94EEC" w14:textId="77777777" w:rsidR="00B43679" w:rsidRPr="000E4C17" w:rsidRDefault="00B43679" w:rsidP="00B43679">
            <w:pPr>
              <w:spacing w:before="0"/>
              <w:ind w:left="-57" w:right="-57"/>
              <w:rPr>
                <w:rFonts w:ascii="Times New Roman" w:eastAsia="Times New Roman" w:hAnsi="Times New Roman" w:cs="Times New Roman"/>
                <w:b w:val="0"/>
                <w:color w:val="000000"/>
                <w:sz w:val="16"/>
                <w:szCs w:val="16"/>
                <w:lang w:val="mn-MN"/>
              </w:rPr>
            </w:pPr>
            <w:r w:rsidRPr="000E4C17">
              <w:rPr>
                <w:rFonts w:ascii="Times New Roman" w:eastAsia="Times New Roman" w:hAnsi="Times New Roman" w:cs="Times New Roman"/>
                <w:b w:val="0"/>
                <w:color w:val="000000"/>
                <w:sz w:val="16"/>
                <w:szCs w:val="16"/>
                <w:lang w:val="mn-MN"/>
              </w:rPr>
              <w:t xml:space="preserve">Давуу эрхийн хувьцаа (өр төлбөр) </w:t>
            </w:r>
          </w:p>
        </w:tc>
        <w:tc>
          <w:tcPr>
            <w:tcW w:w="992" w:type="dxa"/>
            <w:vAlign w:val="center"/>
            <w:hideMark/>
          </w:tcPr>
          <w:p w14:paraId="3B557226" w14:textId="759C0AEF" w:rsidR="00B43679" w:rsidRPr="00B43679" w:rsidRDefault="00B43679" w:rsidP="00B43679">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B43679">
              <w:rPr>
                <w:rFonts w:ascii="Times New Roman" w:hAnsi="Times New Roman" w:cs="Times New Roman"/>
                <w:color w:val="000000"/>
                <w:sz w:val="16"/>
                <w:szCs w:val="16"/>
              </w:rPr>
              <w:t>-</w:t>
            </w:r>
          </w:p>
        </w:tc>
        <w:tc>
          <w:tcPr>
            <w:tcW w:w="850" w:type="dxa"/>
            <w:noWrap/>
            <w:vAlign w:val="center"/>
            <w:hideMark/>
          </w:tcPr>
          <w:p w14:paraId="58090168" w14:textId="39378200" w:rsidR="00B43679" w:rsidRPr="00B43679" w:rsidRDefault="00B43679" w:rsidP="00B43679">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B43679">
              <w:rPr>
                <w:rFonts w:ascii="Times New Roman" w:hAnsi="Times New Roman" w:cs="Times New Roman"/>
                <w:color w:val="000000"/>
                <w:sz w:val="16"/>
                <w:szCs w:val="16"/>
              </w:rPr>
              <w:t>-</w:t>
            </w:r>
          </w:p>
        </w:tc>
        <w:tc>
          <w:tcPr>
            <w:tcW w:w="993" w:type="dxa"/>
            <w:vAlign w:val="center"/>
            <w:hideMark/>
          </w:tcPr>
          <w:p w14:paraId="6C87D84F" w14:textId="3CB9AF7C" w:rsidR="00B43679" w:rsidRPr="00B43679" w:rsidRDefault="00B43679" w:rsidP="00B43679">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B43679">
              <w:rPr>
                <w:rFonts w:ascii="Times New Roman" w:hAnsi="Times New Roman" w:cs="Times New Roman"/>
                <w:color w:val="000000"/>
                <w:sz w:val="16"/>
                <w:szCs w:val="16"/>
              </w:rPr>
              <w:t>-</w:t>
            </w:r>
          </w:p>
        </w:tc>
        <w:tc>
          <w:tcPr>
            <w:tcW w:w="850" w:type="dxa"/>
            <w:noWrap/>
            <w:vAlign w:val="center"/>
            <w:hideMark/>
          </w:tcPr>
          <w:p w14:paraId="32822D43" w14:textId="746CB8D3" w:rsidR="00B43679" w:rsidRPr="00B43679" w:rsidRDefault="00B43679" w:rsidP="00B43679">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B43679">
              <w:rPr>
                <w:rFonts w:ascii="Times New Roman" w:hAnsi="Times New Roman" w:cs="Times New Roman"/>
                <w:sz w:val="16"/>
                <w:szCs w:val="16"/>
              </w:rPr>
              <w:t>-</w:t>
            </w:r>
          </w:p>
        </w:tc>
        <w:tc>
          <w:tcPr>
            <w:tcW w:w="992" w:type="dxa"/>
            <w:noWrap/>
            <w:vAlign w:val="center"/>
            <w:hideMark/>
          </w:tcPr>
          <w:p w14:paraId="470F1FCF" w14:textId="0D67D431" w:rsidR="00B43679" w:rsidRPr="00B43679" w:rsidRDefault="00B43679" w:rsidP="00B43679">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B43679">
              <w:rPr>
                <w:rFonts w:ascii="Times New Roman" w:hAnsi="Times New Roman" w:cs="Times New Roman"/>
                <w:color w:val="000000"/>
                <w:sz w:val="16"/>
                <w:szCs w:val="16"/>
              </w:rPr>
              <w:t>-</w:t>
            </w:r>
          </w:p>
        </w:tc>
        <w:tc>
          <w:tcPr>
            <w:tcW w:w="851" w:type="dxa"/>
            <w:noWrap/>
            <w:vAlign w:val="center"/>
            <w:hideMark/>
          </w:tcPr>
          <w:p w14:paraId="2A441215" w14:textId="4433522A" w:rsidR="00B43679" w:rsidRPr="00B43679" w:rsidRDefault="00B43679" w:rsidP="00B43679">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B43679">
              <w:rPr>
                <w:rFonts w:ascii="Times New Roman" w:hAnsi="Times New Roman" w:cs="Times New Roman"/>
                <w:color w:val="000000"/>
                <w:sz w:val="16"/>
                <w:szCs w:val="16"/>
              </w:rPr>
              <w:t>-</w:t>
            </w:r>
          </w:p>
        </w:tc>
      </w:tr>
      <w:tr w:rsidR="00B43679" w:rsidRPr="00B36D02" w14:paraId="27A5C24D" w14:textId="77777777" w:rsidTr="009D30C5">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3828" w:type="dxa"/>
            <w:gridSpan w:val="2"/>
            <w:shd w:val="clear" w:color="auto" w:fill="FBE4D5" w:themeFill="accent2" w:themeFillTint="33"/>
            <w:noWrap/>
            <w:hideMark/>
          </w:tcPr>
          <w:p w14:paraId="29548E04" w14:textId="77777777" w:rsidR="00B43679" w:rsidRPr="000E4C17" w:rsidRDefault="00B43679" w:rsidP="00B43679">
            <w:pPr>
              <w:spacing w:before="0"/>
              <w:ind w:left="-57" w:right="-57"/>
              <w:rPr>
                <w:rFonts w:ascii="Times New Roman" w:eastAsia="Times New Roman" w:hAnsi="Times New Roman" w:cs="Times New Roman"/>
                <w:b w:val="0"/>
                <w:color w:val="000000"/>
                <w:sz w:val="16"/>
                <w:szCs w:val="16"/>
                <w:lang w:val="mn-MN"/>
              </w:rPr>
            </w:pPr>
            <w:r w:rsidRPr="000E4C17">
              <w:rPr>
                <w:rFonts w:ascii="Times New Roman" w:eastAsia="Times New Roman" w:hAnsi="Times New Roman" w:cs="Times New Roman"/>
                <w:b w:val="0"/>
                <w:color w:val="000000"/>
                <w:sz w:val="16"/>
                <w:szCs w:val="16"/>
                <w:lang w:val="mn-MN"/>
              </w:rPr>
              <w:t>САНХҮҮГИЙН БУС ӨР ТӨЛБӨРИЙН ДҮН</w:t>
            </w:r>
          </w:p>
        </w:tc>
        <w:tc>
          <w:tcPr>
            <w:tcW w:w="992" w:type="dxa"/>
            <w:shd w:val="clear" w:color="auto" w:fill="FBE4D5" w:themeFill="accent2" w:themeFillTint="33"/>
            <w:vAlign w:val="center"/>
            <w:hideMark/>
          </w:tcPr>
          <w:p w14:paraId="2BD8FA9C" w14:textId="669A80C7" w:rsidR="00B43679" w:rsidRPr="00B43679" w:rsidRDefault="00B43679" w:rsidP="00B43679">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B43679">
              <w:rPr>
                <w:rFonts w:ascii="Times New Roman" w:hAnsi="Times New Roman" w:cs="Times New Roman"/>
                <w:color w:val="000000"/>
                <w:sz w:val="16"/>
                <w:szCs w:val="16"/>
              </w:rPr>
              <w:t>197,661.6</w:t>
            </w:r>
          </w:p>
        </w:tc>
        <w:tc>
          <w:tcPr>
            <w:tcW w:w="850" w:type="dxa"/>
            <w:shd w:val="clear" w:color="auto" w:fill="FBE4D5" w:themeFill="accent2" w:themeFillTint="33"/>
            <w:noWrap/>
            <w:vAlign w:val="center"/>
            <w:hideMark/>
          </w:tcPr>
          <w:p w14:paraId="3E12ED44" w14:textId="71E5839F" w:rsidR="00B43679" w:rsidRPr="00B43679" w:rsidRDefault="00B43679" w:rsidP="00B43679">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B43679">
              <w:rPr>
                <w:rFonts w:ascii="Times New Roman" w:hAnsi="Times New Roman" w:cs="Times New Roman"/>
                <w:color w:val="000000"/>
                <w:sz w:val="16"/>
                <w:szCs w:val="16"/>
              </w:rPr>
              <w:t>3.4%</w:t>
            </w:r>
          </w:p>
        </w:tc>
        <w:tc>
          <w:tcPr>
            <w:tcW w:w="993" w:type="dxa"/>
            <w:shd w:val="clear" w:color="auto" w:fill="FBE4D5" w:themeFill="accent2" w:themeFillTint="33"/>
            <w:vAlign w:val="center"/>
            <w:hideMark/>
          </w:tcPr>
          <w:p w14:paraId="77252530" w14:textId="0770FE47" w:rsidR="00B43679" w:rsidRPr="00B43679" w:rsidRDefault="00B43679" w:rsidP="00B43679">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B43679">
              <w:rPr>
                <w:rFonts w:ascii="Times New Roman" w:hAnsi="Times New Roman" w:cs="Times New Roman"/>
                <w:color w:val="000000"/>
                <w:sz w:val="16"/>
                <w:szCs w:val="16"/>
              </w:rPr>
              <w:t>247,071.4</w:t>
            </w:r>
          </w:p>
        </w:tc>
        <w:tc>
          <w:tcPr>
            <w:tcW w:w="850" w:type="dxa"/>
            <w:shd w:val="clear" w:color="auto" w:fill="FBE4D5" w:themeFill="accent2" w:themeFillTint="33"/>
            <w:noWrap/>
            <w:vAlign w:val="center"/>
            <w:hideMark/>
          </w:tcPr>
          <w:p w14:paraId="67109A52" w14:textId="3100B77D" w:rsidR="00B43679" w:rsidRPr="00B43679" w:rsidRDefault="00B43679" w:rsidP="00B43679">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B43679">
              <w:rPr>
                <w:rFonts w:ascii="Times New Roman" w:hAnsi="Times New Roman" w:cs="Times New Roman"/>
                <w:color w:val="000000"/>
                <w:sz w:val="16"/>
                <w:szCs w:val="16"/>
              </w:rPr>
              <w:t>3.1%</w:t>
            </w:r>
          </w:p>
        </w:tc>
        <w:tc>
          <w:tcPr>
            <w:tcW w:w="992" w:type="dxa"/>
            <w:shd w:val="clear" w:color="auto" w:fill="FBE4D5" w:themeFill="accent2" w:themeFillTint="33"/>
            <w:noWrap/>
            <w:vAlign w:val="center"/>
            <w:hideMark/>
          </w:tcPr>
          <w:p w14:paraId="02FD2D9C" w14:textId="2AA3CF1C" w:rsidR="00B43679" w:rsidRPr="00B43679" w:rsidRDefault="00B43679" w:rsidP="00B43679">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B43679">
              <w:rPr>
                <w:rFonts w:ascii="Times New Roman" w:hAnsi="Times New Roman" w:cs="Times New Roman"/>
                <w:color w:val="000000"/>
                <w:sz w:val="16"/>
                <w:szCs w:val="16"/>
              </w:rPr>
              <w:t>49,409.8</w:t>
            </w:r>
          </w:p>
        </w:tc>
        <w:tc>
          <w:tcPr>
            <w:tcW w:w="851" w:type="dxa"/>
            <w:shd w:val="clear" w:color="auto" w:fill="FBE4D5" w:themeFill="accent2" w:themeFillTint="33"/>
            <w:noWrap/>
            <w:vAlign w:val="center"/>
            <w:hideMark/>
          </w:tcPr>
          <w:p w14:paraId="45CB69C7" w14:textId="537447E4" w:rsidR="00B43679" w:rsidRPr="00B43679" w:rsidRDefault="00B43679" w:rsidP="00B43679">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B43679">
              <w:rPr>
                <w:rFonts w:ascii="Times New Roman" w:hAnsi="Times New Roman" w:cs="Times New Roman"/>
                <w:color w:val="000000"/>
                <w:sz w:val="16"/>
                <w:szCs w:val="16"/>
              </w:rPr>
              <w:t>25.0%</w:t>
            </w:r>
          </w:p>
        </w:tc>
      </w:tr>
      <w:tr w:rsidR="00B43679" w:rsidRPr="00B36D02" w14:paraId="32D3081F" w14:textId="77777777" w:rsidTr="009D30C5">
        <w:trPr>
          <w:trHeight w:val="70"/>
        </w:trPr>
        <w:tc>
          <w:tcPr>
            <w:cnfStyle w:val="001000000000" w:firstRow="0" w:lastRow="0" w:firstColumn="1" w:lastColumn="0" w:oddVBand="0" w:evenVBand="0" w:oddHBand="0" w:evenHBand="0" w:firstRowFirstColumn="0" w:firstRowLastColumn="0" w:lastRowFirstColumn="0" w:lastRowLastColumn="0"/>
            <w:tcW w:w="3828" w:type="dxa"/>
            <w:gridSpan w:val="2"/>
            <w:shd w:val="clear" w:color="auto" w:fill="D0CECE" w:themeFill="background2" w:themeFillShade="E6"/>
            <w:noWrap/>
            <w:hideMark/>
          </w:tcPr>
          <w:p w14:paraId="1D1BC7A3" w14:textId="77777777" w:rsidR="00B43679" w:rsidRPr="000E4C17" w:rsidRDefault="00B43679" w:rsidP="00B43679">
            <w:pPr>
              <w:spacing w:before="0"/>
              <w:ind w:left="-57" w:right="-57"/>
              <w:rPr>
                <w:rFonts w:ascii="Times New Roman" w:eastAsia="Times New Roman" w:hAnsi="Times New Roman" w:cs="Times New Roman"/>
                <w:b w:val="0"/>
                <w:color w:val="000000"/>
                <w:sz w:val="16"/>
                <w:szCs w:val="16"/>
                <w:lang w:val="mn-MN"/>
              </w:rPr>
            </w:pPr>
            <w:r w:rsidRPr="000E4C17">
              <w:rPr>
                <w:rFonts w:ascii="Times New Roman" w:eastAsia="Times New Roman" w:hAnsi="Times New Roman" w:cs="Times New Roman"/>
                <w:b w:val="0"/>
                <w:color w:val="000000"/>
                <w:sz w:val="16"/>
                <w:szCs w:val="16"/>
                <w:lang w:val="mn-MN"/>
              </w:rPr>
              <w:t>ӨӨРИЙН ХӨРӨНГИЙН ДҮН</w:t>
            </w:r>
          </w:p>
        </w:tc>
        <w:tc>
          <w:tcPr>
            <w:tcW w:w="992" w:type="dxa"/>
            <w:shd w:val="clear" w:color="auto" w:fill="D0CECE" w:themeFill="background2" w:themeFillShade="E6"/>
            <w:vAlign w:val="center"/>
            <w:hideMark/>
          </w:tcPr>
          <w:p w14:paraId="4DC66C84" w14:textId="4E167E75" w:rsidR="00B43679" w:rsidRPr="00B43679" w:rsidRDefault="00B43679" w:rsidP="00B43679">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B43679">
              <w:rPr>
                <w:rFonts w:ascii="Times New Roman" w:hAnsi="Times New Roman" w:cs="Times New Roman"/>
                <w:color w:val="000000"/>
                <w:sz w:val="16"/>
                <w:szCs w:val="16"/>
              </w:rPr>
              <w:t>3,174,719.9</w:t>
            </w:r>
          </w:p>
        </w:tc>
        <w:tc>
          <w:tcPr>
            <w:tcW w:w="850" w:type="dxa"/>
            <w:shd w:val="clear" w:color="auto" w:fill="D0CECE" w:themeFill="background2" w:themeFillShade="E6"/>
            <w:noWrap/>
            <w:vAlign w:val="center"/>
            <w:hideMark/>
          </w:tcPr>
          <w:p w14:paraId="503DD58D" w14:textId="62C93BE0" w:rsidR="00B43679" w:rsidRPr="00B43679" w:rsidRDefault="00B43679" w:rsidP="00B43679">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B43679">
              <w:rPr>
                <w:rFonts w:ascii="Times New Roman" w:hAnsi="Times New Roman" w:cs="Times New Roman"/>
                <w:color w:val="000000"/>
                <w:sz w:val="16"/>
                <w:szCs w:val="16"/>
              </w:rPr>
              <w:t>55.1%</w:t>
            </w:r>
          </w:p>
        </w:tc>
        <w:tc>
          <w:tcPr>
            <w:tcW w:w="993" w:type="dxa"/>
            <w:shd w:val="clear" w:color="auto" w:fill="D0CECE" w:themeFill="background2" w:themeFillShade="E6"/>
            <w:vAlign w:val="center"/>
            <w:hideMark/>
          </w:tcPr>
          <w:p w14:paraId="6F3654A4" w14:textId="052898BC" w:rsidR="00B43679" w:rsidRPr="00B43679" w:rsidRDefault="00B43679" w:rsidP="00B43679">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B43679">
              <w:rPr>
                <w:rFonts w:ascii="Times New Roman" w:hAnsi="Times New Roman" w:cs="Times New Roman"/>
                <w:color w:val="000000"/>
                <w:sz w:val="16"/>
                <w:szCs w:val="16"/>
              </w:rPr>
              <w:t>4,225,341.7</w:t>
            </w:r>
          </w:p>
        </w:tc>
        <w:tc>
          <w:tcPr>
            <w:tcW w:w="850" w:type="dxa"/>
            <w:shd w:val="clear" w:color="auto" w:fill="D0CECE" w:themeFill="background2" w:themeFillShade="E6"/>
            <w:noWrap/>
            <w:vAlign w:val="center"/>
            <w:hideMark/>
          </w:tcPr>
          <w:p w14:paraId="125A104A" w14:textId="74C514AA" w:rsidR="00B43679" w:rsidRPr="00B43679" w:rsidRDefault="00B43679" w:rsidP="00B43679">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B43679">
              <w:rPr>
                <w:rFonts w:ascii="Times New Roman" w:hAnsi="Times New Roman" w:cs="Times New Roman"/>
                <w:color w:val="000000"/>
                <w:sz w:val="16"/>
                <w:szCs w:val="16"/>
              </w:rPr>
              <w:t>52.9%</w:t>
            </w:r>
          </w:p>
        </w:tc>
        <w:tc>
          <w:tcPr>
            <w:tcW w:w="992" w:type="dxa"/>
            <w:shd w:val="clear" w:color="auto" w:fill="D0CECE" w:themeFill="background2" w:themeFillShade="E6"/>
            <w:noWrap/>
            <w:vAlign w:val="center"/>
            <w:hideMark/>
          </w:tcPr>
          <w:p w14:paraId="242FB256" w14:textId="449A7202" w:rsidR="00B43679" w:rsidRPr="00B43679" w:rsidRDefault="00B43679" w:rsidP="00B43679">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B43679">
              <w:rPr>
                <w:rFonts w:ascii="Times New Roman" w:hAnsi="Times New Roman" w:cs="Times New Roman"/>
                <w:color w:val="000000"/>
                <w:sz w:val="16"/>
                <w:szCs w:val="16"/>
              </w:rPr>
              <w:t>1,050,621.8</w:t>
            </w:r>
          </w:p>
        </w:tc>
        <w:tc>
          <w:tcPr>
            <w:tcW w:w="851" w:type="dxa"/>
            <w:shd w:val="clear" w:color="auto" w:fill="D0CECE" w:themeFill="background2" w:themeFillShade="E6"/>
            <w:noWrap/>
            <w:vAlign w:val="center"/>
            <w:hideMark/>
          </w:tcPr>
          <w:p w14:paraId="54D963B5" w14:textId="51405BC6" w:rsidR="00B43679" w:rsidRPr="00B43679" w:rsidRDefault="00B43679" w:rsidP="00B43679">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B43679">
              <w:rPr>
                <w:rFonts w:ascii="Times New Roman" w:hAnsi="Times New Roman" w:cs="Times New Roman"/>
                <w:color w:val="000000"/>
                <w:sz w:val="16"/>
                <w:szCs w:val="16"/>
              </w:rPr>
              <w:t>33.1%</w:t>
            </w:r>
          </w:p>
        </w:tc>
      </w:tr>
      <w:tr w:rsidR="00B43679" w:rsidRPr="00B36D02" w14:paraId="4E7E3089" w14:textId="77777777" w:rsidTr="009D30C5">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3828" w:type="dxa"/>
            <w:gridSpan w:val="2"/>
            <w:noWrap/>
            <w:hideMark/>
          </w:tcPr>
          <w:p w14:paraId="64EB6048" w14:textId="77777777" w:rsidR="00B43679" w:rsidRPr="000E4C17" w:rsidRDefault="00B43679" w:rsidP="00B43679">
            <w:pPr>
              <w:spacing w:before="0"/>
              <w:ind w:left="-57" w:right="-57"/>
              <w:rPr>
                <w:rFonts w:ascii="Times New Roman" w:eastAsia="Times New Roman" w:hAnsi="Times New Roman" w:cs="Times New Roman"/>
                <w:b w:val="0"/>
                <w:color w:val="000000"/>
                <w:sz w:val="16"/>
                <w:szCs w:val="16"/>
                <w:lang w:val="mn-MN"/>
              </w:rPr>
            </w:pPr>
            <w:r w:rsidRPr="000E4C17">
              <w:rPr>
                <w:rFonts w:ascii="Times New Roman" w:eastAsia="Times New Roman" w:hAnsi="Times New Roman" w:cs="Times New Roman"/>
                <w:b w:val="0"/>
                <w:color w:val="000000"/>
                <w:sz w:val="16"/>
                <w:szCs w:val="16"/>
                <w:lang w:val="mn-MN"/>
              </w:rPr>
              <w:t xml:space="preserve">Хувь нийлүүлсэн хөрөнгө </w:t>
            </w:r>
          </w:p>
        </w:tc>
        <w:tc>
          <w:tcPr>
            <w:tcW w:w="992" w:type="dxa"/>
            <w:vAlign w:val="center"/>
            <w:hideMark/>
          </w:tcPr>
          <w:p w14:paraId="34D98DE3" w14:textId="7D9B1507" w:rsidR="00B43679" w:rsidRPr="00B43679" w:rsidRDefault="00B43679" w:rsidP="00B43679">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B43679">
              <w:rPr>
                <w:rFonts w:ascii="Times New Roman" w:hAnsi="Times New Roman" w:cs="Times New Roman"/>
                <w:color w:val="000000"/>
                <w:sz w:val="16"/>
                <w:szCs w:val="16"/>
              </w:rPr>
              <w:t>1,682,159.5</w:t>
            </w:r>
          </w:p>
        </w:tc>
        <w:tc>
          <w:tcPr>
            <w:tcW w:w="850" w:type="dxa"/>
            <w:noWrap/>
            <w:vAlign w:val="center"/>
            <w:hideMark/>
          </w:tcPr>
          <w:p w14:paraId="19250E3E" w14:textId="4C591541" w:rsidR="00B43679" w:rsidRPr="00B43679" w:rsidRDefault="00B43679" w:rsidP="00B43679">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B43679">
              <w:rPr>
                <w:rFonts w:ascii="Times New Roman" w:hAnsi="Times New Roman" w:cs="Times New Roman"/>
                <w:color w:val="000000"/>
                <w:sz w:val="16"/>
                <w:szCs w:val="16"/>
              </w:rPr>
              <w:t>29.2%</w:t>
            </w:r>
          </w:p>
        </w:tc>
        <w:tc>
          <w:tcPr>
            <w:tcW w:w="993" w:type="dxa"/>
            <w:vAlign w:val="center"/>
            <w:hideMark/>
          </w:tcPr>
          <w:p w14:paraId="3DA00CA8" w14:textId="308850C9" w:rsidR="00B43679" w:rsidRPr="00B43679" w:rsidRDefault="00B43679" w:rsidP="00B43679">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B43679">
              <w:rPr>
                <w:rFonts w:ascii="Times New Roman" w:hAnsi="Times New Roman" w:cs="Times New Roman"/>
                <w:color w:val="000000"/>
                <w:sz w:val="16"/>
                <w:szCs w:val="16"/>
              </w:rPr>
              <w:t>1,980,466.2</w:t>
            </w:r>
          </w:p>
        </w:tc>
        <w:tc>
          <w:tcPr>
            <w:tcW w:w="850" w:type="dxa"/>
            <w:noWrap/>
            <w:vAlign w:val="center"/>
            <w:hideMark/>
          </w:tcPr>
          <w:p w14:paraId="40126259" w14:textId="4607703E" w:rsidR="00B43679" w:rsidRPr="00B43679" w:rsidRDefault="00B43679" w:rsidP="00B43679">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B43679">
              <w:rPr>
                <w:rFonts w:ascii="Times New Roman" w:hAnsi="Times New Roman" w:cs="Times New Roman"/>
                <w:color w:val="000000"/>
                <w:sz w:val="16"/>
                <w:szCs w:val="16"/>
              </w:rPr>
              <w:t>24.8%</w:t>
            </w:r>
          </w:p>
        </w:tc>
        <w:tc>
          <w:tcPr>
            <w:tcW w:w="992" w:type="dxa"/>
            <w:noWrap/>
            <w:vAlign w:val="center"/>
            <w:hideMark/>
          </w:tcPr>
          <w:p w14:paraId="1C53B797" w14:textId="4799E7B6" w:rsidR="00B43679" w:rsidRPr="00B43679" w:rsidRDefault="00B43679" w:rsidP="00B43679">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B43679">
              <w:rPr>
                <w:rFonts w:ascii="Times New Roman" w:hAnsi="Times New Roman" w:cs="Times New Roman"/>
                <w:color w:val="000000"/>
                <w:sz w:val="16"/>
                <w:szCs w:val="16"/>
              </w:rPr>
              <w:t>298,306.7</w:t>
            </w:r>
          </w:p>
        </w:tc>
        <w:tc>
          <w:tcPr>
            <w:tcW w:w="851" w:type="dxa"/>
            <w:noWrap/>
            <w:vAlign w:val="center"/>
            <w:hideMark/>
          </w:tcPr>
          <w:p w14:paraId="52B6EBBA" w14:textId="1F5E180E" w:rsidR="00B43679" w:rsidRPr="00B43679" w:rsidRDefault="00B43679" w:rsidP="00B43679">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B43679">
              <w:rPr>
                <w:rFonts w:ascii="Times New Roman" w:hAnsi="Times New Roman" w:cs="Times New Roman"/>
                <w:color w:val="000000"/>
                <w:sz w:val="16"/>
                <w:szCs w:val="16"/>
              </w:rPr>
              <w:t>17.7%</w:t>
            </w:r>
          </w:p>
        </w:tc>
      </w:tr>
      <w:tr w:rsidR="00B43679" w:rsidRPr="00B36D02" w14:paraId="084DA14F" w14:textId="77777777" w:rsidTr="009D30C5">
        <w:trPr>
          <w:trHeight w:val="70"/>
        </w:trPr>
        <w:tc>
          <w:tcPr>
            <w:cnfStyle w:val="001000000000" w:firstRow="0" w:lastRow="0" w:firstColumn="1" w:lastColumn="0" w:oddVBand="0" w:evenVBand="0" w:oddHBand="0" w:evenHBand="0" w:firstRowFirstColumn="0" w:firstRowLastColumn="0" w:lastRowFirstColumn="0" w:lastRowLastColumn="0"/>
            <w:tcW w:w="3828" w:type="dxa"/>
            <w:gridSpan w:val="2"/>
            <w:noWrap/>
            <w:hideMark/>
          </w:tcPr>
          <w:p w14:paraId="5A18DC2C" w14:textId="77777777" w:rsidR="00B43679" w:rsidRPr="000E4C17" w:rsidRDefault="00B43679" w:rsidP="00B43679">
            <w:pPr>
              <w:spacing w:before="0"/>
              <w:ind w:left="-57" w:right="-57"/>
              <w:rPr>
                <w:rFonts w:ascii="Times New Roman" w:eastAsia="Times New Roman" w:hAnsi="Times New Roman" w:cs="Times New Roman"/>
                <w:b w:val="0"/>
                <w:color w:val="000000"/>
                <w:sz w:val="16"/>
                <w:szCs w:val="16"/>
                <w:lang w:val="mn-MN"/>
              </w:rPr>
            </w:pPr>
            <w:r w:rsidRPr="000E4C17">
              <w:rPr>
                <w:rFonts w:ascii="Times New Roman" w:eastAsia="Times New Roman" w:hAnsi="Times New Roman" w:cs="Times New Roman"/>
                <w:b w:val="0"/>
                <w:color w:val="000000"/>
                <w:sz w:val="16"/>
                <w:szCs w:val="16"/>
                <w:lang w:val="mn-MN"/>
              </w:rPr>
              <w:t xml:space="preserve">Нэмж төлөгдсөн капитал </w:t>
            </w:r>
          </w:p>
        </w:tc>
        <w:tc>
          <w:tcPr>
            <w:tcW w:w="992" w:type="dxa"/>
            <w:vAlign w:val="center"/>
            <w:hideMark/>
          </w:tcPr>
          <w:p w14:paraId="06C36D1D" w14:textId="2565B754" w:rsidR="00B43679" w:rsidRPr="00B43679" w:rsidRDefault="00B43679" w:rsidP="00B43679">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B43679">
              <w:rPr>
                <w:rFonts w:ascii="Times New Roman" w:hAnsi="Times New Roman" w:cs="Times New Roman"/>
                <w:color w:val="000000"/>
                <w:sz w:val="16"/>
                <w:szCs w:val="16"/>
              </w:rPr>
              <w:t>82,034.7</w:t>
            </w:r>
          </w:p>
        </w:tc>
        <w:tc>
          <w:tcPr>
            <w:tcW w:w="850" w:type="dxa"/>
            <w:noWrap/>
            <w:vAlign w:val="center"/>
            <w:hideMark/>
          </w:tcPr>
          <w:p w14:paraId="123D9EF2" w14:textId="335B087F" w:rsidR="00B43679" w:rsidRPr="00B43679" w:rsidRDefault="00B43679" w:rsidP="00B43679">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B43679">
              <w:rPr>
                <w:rFonts w:ascii="Times New Roman" w:hAnsi="Times New Roman" w:cs="Times New Roman"/>
                <w:color w:val="000000"/>
                <w:sz w:val="16"/>
                <w:szCs w:val="16"/>
              </w:rPr>
              <w:t>1.4%</w:t>
            </w:r>
          </w:p>
        </w:tc>
        <w:tc>
          <w:tcPr>
            <w:tcW w:w="993" w:type="dxa"/>
            <w:vAlign w:val="center"/>
            <w:hideMark/>
          </w:tcPr>
          <w:p w14:paraId="6107603C" w14:textId="2F8019A6" w:rsidR="00B43679" w:rsidRPr="00B43679" w:rsidRDefault="00B43679" w:rsidP="00B43679">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B43679">
              <w:rPr>
                <w:rFonts w:ascii="Times New Roman" w:hAnsi="Times New Roman" w:cs="Times New Roman"/>
                <w:color w:val="000000"/>
                <w:sz w:val="16"/>
                <w:szCs w:val="16"/>
              </w:rPr>
              <w:t>102,796.0</w:t>
            </w:r>
          </w:p>
        </w:tc>
        <w:tc>
          <w:tcPr>
            <w:tcW w:w="850" w:type="dxa"/>
            <w:noWrap/>
            <w:vAlign w:val="center"/>
            <w:hideMark/>
          </w:tcPr>
          <w:p w14:paraId="7303D215" w14:textId="16EA0A6D" w:rsidR="00B43679" w:rsidRPr="00B43679" w:rsidRDefault="00B43679" w:rsidP="00B43679">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B43679">
              <w:rPr>
                <w:rFonts w:ascii="Times New Roman" w:hAnsi="Times New Roman" w:cs="Times New Roman"/>
                <w:color w:val="000000"/>
                <w:sz w:val="16"/>
                <w:szCs w:val="16"/>
              </w:rPr>
              <w:t>1.3%</w:t>
            </w:r>
          </w:p>
        </w:tc>
        <w:tc>
          <w:tcPr>
            <w:tcW w:w="992" w:type="dxa"/>
            <w:noWrap/>
            <w:vAlign w:val="center"/>
            <w:hideMark/>
          </w:tcPr>
          <w:p w14:paraId="749F6C3B" w14:textId="0296F840" w:rsidR="00B43679" w:rsidRPr="00B43679" w:rsidRDefault="00B43679" w:rsidP="00B43679">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B43679">
              <w:rPr>
                <w:rFonts w:ascii="Times New Roman" w:hAnsi="Times New Roman" w:cs="Times New Roman"/>
                <w:color w:val="000000"/>
                <w:sz w:val="16"/>
                <w:szCs w:val="16"/>
              </w:rPr>
              <w:t>20,761.3</w:t>
            </w:r>
          </w:p>
        </w:tc>
        <w:tc>
          <w:tcPr>
            <w:tcW w:w="851" w:type="dxa"/>
            <w:noWrap/>
            <w:vAlign w:val="center"/>
            <w:hideMark/>
          </w:tcPr>
          <w:p w14:paraId="23081656" w14:textId="44886625" w:rsidR="00B43679" w:rsidRPr="00B43679" w:rsidRDefault="00B43679" w:rsidP="00B43679">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B43679">
              <w:rPr>
                <w:rFonts w:ascii="Times New Roman" w:hAnsi="Times New Roman" w:cs="Times New Roman"/>
                <w:color w:val="000000"/>
                <w:sz w:val="16"/>
                <w:szCs w:val="16"/>
              </w:rPr>
              <w:t>25.3%</w:t>
            </w:r>
          </w:p>
        </w:tc>
      </w:tr>
      <w:tr w:rsidR="00B43679" w:rsidRPr="00B36D02" w14:paraId="188BAA62" w14:textId="77777777" w:rsidTr="009D30C5">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3828" w:type="dxa"/>
            <w:gridSpan w:val="2"/>
            <w:noWrap/>
            <w:hideMark/>
          </w:tcPr>
          <w:p w14:paraId="253212CA" w14:textId="77777777" w:rsidR="00B43679" w:rsidRPr="000E4C17" w:rsidRDefault="00B43679" w:rsidP="00B43679">
            <w:pPr>
              <w:spacing w:before="0"/>
              <w:ind w:left="-57" w:right="-57"/>
              <w:rPr>
                <w:rFonts w:ascii="Times New Roman" w:eastAsia="Times New Roman" w:hAnsi="Times New Roman" w:cs="Times New Roman"/>
                <w:b w:val="0"/>
                <w:color w:val="000000"/>
                <w:sz w:val="16"/>
                <w:szCs w:val="16"/>
                <w:lang w:val="mn-MN"/>
              </w:rPr>
            </w:pPr>
            <w:r w:rsidRPr="000E4C17">
              <w:rPr>
                <w:rFonts w:ascii="Times New Roman" w:eastAsia="Times New Roman" w:hAnsi="Times New Roman" w:cs="Times New Roman"/>
                <w:b w:val="0"/>
                <w:color w:val="000000"/>
                <w:sz w:val="16"/>
                <w:szCs w:val="16"/>
                <w:lang w:val="mn-MN"/>
              </w:rPr>
              <w:t xml:space="preserve">Халаасны хувьцаа </w:t>
            </w:r>
          </w:p>
        </w:tc>
        <w:tc>
          <w:tcPr>
            <w:tcW w:w="992" w:type="dxa"/>
            <w:vAlign w:val="center"/>
            <w:hideMark/>
          </w:tcPr>
          <w:p w14:paraId="0D07A6FA" w14:textId="47C8A73A" w:rsidR="00B43679" w:rsidRPr="00B43679" w:rsidRDefault="00B43679" w:rsidP="00B43679">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B43679">
              <w:rPr>
                <w:rFonts w:ascii="Times New Roman" w:hAnsi="Times New Roman" w:cs="Times New Roman"/>
                <w:color w:val="000000"/>
                <w:sz w:val="16"/>
                <w:szCs w:val="16"/>
              </w:rPr>
              <w:t>-2,548.0</w:t>
            </w:r>
          </w:p>
        </w:tc>
        <w:tc>
          <w:tcPr>
            <w:tcW w:w="850" w:type="dxa"/>
            <w:noWrap/>
            <w:vAlign w:val="center"/>
            <w:hideMark/>
          </w:tcPr>
          <w:p w14:paraId="799D8541" w14:textId="3B44151D" w:rsidR="00B43679" w:rsidRPr="00B43679" w:rsidRDefault="00B43679" w:rsidP="00B43679">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B43679">
              <w:rPr>
                <w:rFonts w:ascii="Times New Roman" w:hAnsi="Times New Roman" w:cs="Times New Roman"/>
                <w:color w:val="000000"/>
                <w:sz w:val="16"/>
                <w:szCs w:val="16"/>
              </w:rPr>
              <w:t>0.0%</w:t>
            </w:r>
          </w:p>
        </w:tc>
        <w:tc>
          <w:tcPr>
            <w:tcW w:w="993" w:type="dxa"/>
            <w:vAlign w:val="center"/>
            <w:hideMark/>
          </w:tcPr>
          <w:p w14:paraId="2B0E16E9" w14:textId="73576B95" w:rsidR="00B43679" w:rsidRPr="00B43679" w:rsidRDefault="00B43679" w:rsidP="00B43679">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B43679">
              <w:rPr>
                <w:rFonts w:ascii="Times New Roman" w:hAnsi="Times New Roman" w:cs="Times New Roman"/>
                <w:color w:val="000000"/>
                <w:sz w:val="16"/>
                <w:szCs w:val="16"/>
              </w:rPr>
              <w:t>-2,580.2</w:t>
            </w:r>
          </w:p>
        </w:tc>
        <w:tc>
          <w:tcPr>
            <w:tcW w:w="850" w:type="dxa"/>
            <w:noWrap/>
            <w:vAlign w:val="center"/>
            <w:hideMark/>
          </w:tcPr>
          <w:p w14:paraId="5691ABB4" w14:textId="200F8369" w:rsidR="00B43679" w:rsidRPr="00B43679" w:rsidRDefault="00B43679" w:rsidP="00B43679">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B43679">
              <w:rPr>
                <w:rFonts w:ascii="Times New Roman" w:hAnsi="Times New Roman" w:cs="Times New Roman"/>
                <w:color w:val="000000"/>
                <w:sz w:val="16"/>
                <w:szCs w:val="16"/>
              </w:rPr>
              <w:t>-0.03%</w:t>
            </w:r>
          </w:p>
        </w:tc>
        <w:tc>
          <w:tcPr>
            <w:tcW w:w="992" w:type="dxa"/>
            <w:noWrap/>
            <w:vAlign w:val="center"/>
            <w:hideMark/>
          </w:tcPr>
          <w:p w14:paraId="2D750809" w14:textId="0AFD063F" w:rsidR="00B43679" w:rsidRPr="00B43679" w:rsidRDefault="00B43679" w:rsidP="00B43679">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B43679">
              <w:rPr>
                <w:rFonts w:ascii="Times New Roman" w:hAnsi="Times New Roman" w:cs="Times New Roman"/>
                <w:color w:val="000000"/>
                <w:sz w:val="16"/>
                <w:szCs w:val="16"/>
              </w:rPr>
              <w:t>-32.2</w:t>
            </w:r>
          </w:p>
        </w:tc>
        <w:tc>
          <w:tcPr>
            <w:tcW w:w="851" w:type="dxa"/>
            <w:noWrap/>
            <w:vAlign w:val="center"/>
            <w:hideMark/>
          </w:tcPr>
          <w:p w14:paraId="7DC20D78" w14:textId="23C38964" w:rsidR="00B43679" w:rsidRPr="00B43679" w:rsidRDefault="00B43679" w:rsidP="00B43679">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B43679">
              <w:rPr>
                <w:rFonts w:ascii="Times New Roman" w:hAnsi="Times New Roman" w:cs="Times New Roman"/>
                <w:color w:val="000000"/>
                <w:sz w:val="16"/>
                <w:szCs w:val="16"/>
              </w:rPr>
              <w:t>1.3%</w:t>
            </w:r>
          </w:p>
        </w:tc>
      </w:tr>
      <w:tr w:rsidR="00B43679" w:rsidRPr="00B36D02" w14:paraId="4AAE11D4" w14:textId="77777777" w:rsidTr="00EC186E">
        <w:trPr>
          <w:trHeight w:val="70"/>
        </w:trPr>
        <w:tc>
          <w:tcPr>
            <w:cnfStyle w:val="001000000000" w:firstRow="0" w:lastRow="0" w:firstColumn="1" w:lastColumn="0" w:oddVBand="0" w:evenVBand="0" w:oddHBand="0" w:evenHBand="0" w:firstRowFirstColumn="0" w:firstRowLastColumn="0" w:lastRowFirstColumn="0" w:lastRowLastColumn="0"/>
            <w:tcW w:w="2410" w:type="dxa"/>
            <w:noWrap/>
            <w:hideMark/>
          </w:tcPr>
          <w:p w14:paraId="332EDBE4" w14:textId="77777777" w:rsidR="00B43679" w:rsidRPr="003C0517" w:rsidRDefault="00B43679" w:rsidP="00B43679">
            <w:pPr>
              <w:spacing w:before="0"/>
              <w:ind w:left="-57" w:right="177"/>
              <w:jc w:val="right"/>
              <w:rPr>
                <w:rFonts w:cs="Times New Roman"/>
                <w:color w:val="000000"/>
                <w:sz w:val="16"/>
                <w:szCs w:val="16"/>
                <w:lang w:val="mn-MN"/>
              </w:rPr>
            </w:pPr>
            <w:r w:rsidRPr="000E4C17">
              <w:rPr>
                <w:rFonts w:ascii="Times New Roman" w:hAnsi="Times New Roman" w:cs="Times New Roman"/>
                <w:b w:val="0"/>
                <w:bCs w:val="0"/>
                <w:color w:val="000000"/>
                <w:sz w:val="16"/>
                <w:szCs w:val="16"/>
                <w:lang w:val="mn-MN"/>
              </w:rPr>
              <w:t xml:space="preserve">Үндсэн хөрөнгө, биет бус </w:t>
            </w:r>
            <w:r>
              <w:rPr>
                <w:rFonts w:ascii="Times New Roman" w:hAnsi="Times New Roman" w:cs="Times New Roman"/>
                <w:b w:val="0"/>
                <w:bCs w:val="0"/>
                <w:color w:val="000000"/>
                <w:sz w:val="16"/>
                <w:szCs w:val="16"/>
                <w:lang w:val="mn-MN"/>
              </w:rPr>
              <w:t>ХДҮН</w:t>
            </w:r>
            <w:r w:rsidRPr="000E4C17">
              <w:rPr>
                <w:rFonts w:ascii="Times New Roman" w:hAnsi="Times New Roman" w:cs="Times New Roman"/>
                <w:b w:val="0"/>
                <w:bCs w:val="0"/>
                <w:color w:val="000000"/>
                <w:sz w:val="16"/>
                <w:szCs w:val="16"/>
                <w:lang w:val="mn-MN"/>
              </w:rPr>
              <w:t xml:space="preserve"> </w:t>
            </w:r>
          </w:p>
        </w:tc>
        <w:tc>
          <w:tcPr>
            <w:tcW w:w="2410" w:type="dxa"/>
            <w:gridSpan w:val="2"/>
            <w:vAlign w:val="center"/>
          </w:tcPr>
          <w:p w14:paraId="411439C2" w14:textId="396C82A9" w:rsidR="00B43679" w:rsidRPr="00B43679" w:rsidRDefault="00B43679" w:rsidP="00B43679">
            <w:pPr>
              <w:spacing w:before="0"/>
              <w:ind w:left="-57" w:right="3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16"/>
                <w:lang w:val="mn-MN"/>
              </w:rPr>
            </w:pPr>
            <w:r w:rsidRPr="00B43679">
              <w:rPr>
                <w:rFonts w:ascii="Times New Roman" w:hAnsi="Times New Roman" w:cs="Times New Roman"/>
                <w:color w:val="000000"/>
                <w:sz w:val="16"/>
                <w:szCs w:val="16"/>
              </w:rPr>
              <w:t>13,862.1</w:t>
            </w:r>
          </w:p>
        </w:tc>
        <w:tc>
          <w:tcPr>
            <w:tcW w:w="850" w:type="dxa"/>
            <w:noWrap/>
            <w:vAlign w:val="center"/>
          </w:tcPr>
          <w:p w14:paraId="3FF89E3E" w14:textId="53BFAF9B" w:rsidR="00B43679" w:rsidRPr="00B43679" w:rsidRDefault="00B43679" w:rsidP="00B43679">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B43679">
              <w:rPr>
                <w:rFonts w:ascii="Times New Roman" w:hAnsi="Times New Roman" w:cs="Times New Roman"/>
                <w:color w:val="000000"/>
                <w:sz w:val="16"/>
                <w:szCs w:val="16"/>
              </w:rPr>
              <w:t>0.2%</w:t>
            </w:r>
          </w:p>
        </w:tc>
        <w:tc>
          <w:tcPr>
            <w:tcW w:w="993" w:type="dxa"/>
            <w:vAlign w:val="center"/>
          </w:tcPr>
          <w:p w14:paraId="3FDB9766" w14:textId="28A570CE" w:rsidR="00B43679" w:rsidRPr="00B43679" w:rsidRDefault="00B43679" w:rsidP="00B43679">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B43679">
              <w:rPr>
                <w:rFonts w:ascii="Times New Roman" w:hAnsi="Times New Roman" w:cs="Times New Roman"/>
                <w:color w:val="000000"/>
                <w:sz w:val="16"/>
                <w:szCs w:val="16"/>
              </w:rPr>
              <w:t>22,523.9</w:t>
            </w:r>
          </w:p>
        </w:tc>
        <w:tc>
          <w:tcPr>
            <w:tcW w:w="850" w:type="dxa"/>
            <w:noWrap/>
            <w:vAlign w:val="center"/>
          </w:tcPr>
          <w:p w14:paraId="664C0CF4" w14:textId="147A8BB2" w:rsidR="00B43679" w:rsidRPr="00B43679" w:rsidRDefault="00B43679" w:rsidP="00B43679">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B43679">
              <w:rPr>
                <w:rFonts w:ascii="Times New Roman" w:hAnsi="Times New Roman" w:cs="Times New Roman"/>
                <w:color w:val="000000"/>
                <w:sz w:val="16"/>
                <w:szCs w:val="16"/>
              </w:rPr>
              <w:t>0.3%</w:t>
            </w:r>
          </w:p>
        </w:tc>
        <w:tc>
          <w:tcPr>
            <w:tcW w:w="992" w:type="dxa"/>
            <w:noWrap/>
            <w:vAlign w:val="center"/>
          </w:tcPr>
          <w:p w14:paraId="0E99D1DF" w14:textId="141FA69D" w:rsidR="00B43679" w:rsidRPr="00B43679" w:rsidRDefault="00B43679" w:rsidP="00B43679">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B43679">
              <w:rPr>
                <w:rFonts w:ascii="Times New Roman" w:hAnsi="Times New Roman" w:cs="Times New Roman"/>
                <w:color w:val="000000"/>
                <w:sz w:val="16"/>
                <w:szCs w:val="16"/>
              </w:rPr>
              <w:t>8,661.8</w:t>
            </w:r>
          </w:p>
        </w:tc>
        <w:tc>
          <w:tcPr>
            <w:tcW w:w="851" w:type="dxa"/>
            <w:noWrap/>
            <w:vAlign w:val="center"/>
          </w:tcPr>
          <w:p w14:paraId="3E151AB3" w14:textId="5CD11550" w:rsidR="00B43679" w:rsidRPr="00B43679" w:rsidRDefault="00B43679" w:rsidP="00B43679">
            <w:pPr>
              <w:spacing w:before="0"/>
              <w:ind w:left="-535" w:right="-57" w:hanging="138"/>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B43679">
              <w:rPr>
                <w:rFonts w:ascii="Times New Roman" w:hAnsi="Times New Roman" w:cs="Times New Roman"/>
                <w:color w:val="000000"/>
                <w:sz w:val="16"/>
                <w:szCs w:val="16"/>
              </w:rPr>
              <w:t>62.5%</w:t>
            </w:r>
          </w:p>
        </w:tc>
      </w:tr>
      <w:tr w:rsidR="00B43679" w:rsidRPr="00B36D02" w14:paraId="6E2F6329" w14:textId="77777777" w:rsidTr="009D30C5">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3828" w:type="dxa"/>
            <w:gridSpan w:val="2"/>
            <w:noWrap/>
            <w:hideMark/>
          </w:tcPr>
          <w:p w14:paraId="12EED2D3" w14:textId="77777777" w:rsidR="00B43679" w:rsidRPr="000E4C17" w:rsidRDefault="00B43679" w:rsidP="00B43679">
            <w:pPr>
              <w:spacing w:before="0"/>
              <w:ind w:left="-57" w:right="-57"/>
              <w:rPr>
                <w:rFonts w:ascii="Times New Roman" w:eastAsia="Times New Roman" w:hAnsi="Times New Roman" w:cs="Times New Roman"/>
                <w:b w:val="0"/>
                <w:color w:val="000000"/>
                <w:sz w:val="16"/>
                <w:szCs w:val="16"/>
                <w:lang w:val="mn-MN"/>
              </w:rPr>
            </w:pPr>
            <w:r w:rsidRPr="000E4C17">
              <w:rPr>
                <w:rFonts w:ascii="Times New Roman" w:eastAsia="Times New Roman" w:hAnsi="Times New Roman" w:cs="Times New Roman"/>
                <w:b w:val="0"/>
                <w:color w:val="000000"/>
                <w:sz w:val="16"/>
                <w:szCs w:val="16"/>
                <w:lang w:val="mn-MN"/>
              </w:rPr>
              <w:t xml:space="preserve">Хуримтлагдсан ашиг, алдагдал </w:t>
            </w:r>
          </w:p>
        </w:tc>
        <w:tc>
          <w:tcPr>
            <w:tcW w:w="992" w:type="dxa"/>
            <w:vAlign w:val="center"/>
            <w:hideMark/>
          </w:tcPr>
          <w:p w14:paraId="6F1AB633" w14:textId="0AE8A77D" w:rsidR="00B43679" w:rsidRPr="00B43679" w:rsidRDefault="00B43679" w:rsidP="00B43679">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B43679">
              <w:rPr>
                <w:rFonts w:ascii="Times New Roman" w:hAnsi="Times New Roman" w:cs="Times New Roman"/>
                <w:color w:val="000000"/>
                <w:sz w:val="16"/>
                <w:szCs w:val="16"/>
              </w:rPr>
              <w:t>1,329,168.8</w:t>
            </w:r>
          </w:p>
        </w:tc>
        <w:tc>
          <w:tcPr>
            <w:tcW w:w="850" w:type="dxa"/>
            <w:noWrap/>
            <w:vAlign w:val="center"/>
            <w:hideMark/>
          </w:tcPr>
          <w:p w14:paraId="6ECCC2A7" w14:textId="0F3F8FFB" w:rsidR="00B43679" w:rsidRPr="00B43679" w:rsidRDefault="00B43679" w:rsidP="00B43679">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B43679">
              <w:rPr>
                <w:rFonts w:ascii="Times New Roman" w:hAnsi="Times New Roman" w:cs="Times New Roman"/>
                <w:color w:val="000000"/>
                <w:sz w:val="16"/>
                <w:szCs w:val="16"/>
              </w:rPr>
              <w:t>23.1%</w:t>
            </w:r>
          </w:p>
        </w:tc>
        <w:tc>
          <w:tcPr>
            <w:tcW w:w="993" w:type="dxa"/>
            <w:vAlign w:val="center"/>
            <w:hideMark/>
          </w:tcPr>
          <w:p w14:paraId="405471E3" w14:textId="0D3FDF9E" w:rsidR="00B43679" w:rsidRPr="00B43679" w:rsidRDefault="00B43679" w:rsidP="00B43679">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B43679">
              <w:rPr>
                <w:rFonts w:ascii="Times New Roman" w:hAnsi="Times New Roman" w:cs="Times New Roman"/>
                <w:color w:val="000000"/>
                <w:sz w:val="16"/>
                <w:szCs w:val="16"/>
              </w:rPr>
              <w:t>2,010,746.2</w:t>
            </w:r>
          </w:p>
        </w:tc>
        <w:tc>
          <w:tcPr>
            <w:tcW w:w="850" w:type="dxa"/>
            <w:noWrap/>
            <w:vAlign w:val="center"/>
            <w:hideMark/>
          </w:tcPr>
          <w:p w14:paraId="02A1D6A1" w14:textId="4F798282" w:rsidR="00B43679" w:rsidRPr="00B43679" w:rsidRDefault="00B43679" w:rsidP="00B43679">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B43679">
              <w:rPr>
                <w:rFonts w:ascii="Times New Roman" w:hAnsi="Times New Roman" w:cs="Times New Roman"/>
                <w:color w:val="000000"/>
                <w:sz w:val="16"/>
                <w:szCs w:val="16"/>
              </w:rPr>
              <w:t>25.2%</w:t>
            </w:r>
          </w:p>
        </w:tc>
        <w:tc>
          <w:tcPr>
            <w:tcW w:w="992" w:type="dxa"/>
            <w:noWrap/>
            <w:vAlign w:val="center"/>
            <w:hideMark/>
          </w:tcPr>
          <w:p w14:paraId="15B384B4" w14:textId="5E5133E1" w:rsidR="00B43679" w:rsidRPr="00B43679" w:rsidRDefault="00B43679" w:rsidP="00B43679">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B43679">
              <w:rPr>
                <w:rFonts w:ascii="Times New Roman" w:hAnsi="Times New Roman" w:cs="Times New Roman"/>
                <w:color w:val="000000"/>
                <w:sz w:val="16"/>
                <w:szCs w:val="16"/>
              </w:rPr>
              <w:t>681,577.5</w:t>
            </w:r>
          </w:p>
        </w:tc>
        <w:tc>
          <w:tcPr>
            <w:tcW w:w="851" w:type="dxa"/>
            <w:noWrap/>
            <w:vAlign w:val="center"/>
            <w:hideMark/>
          </w:tcPr>
          <w:p w14:paraId="22F6B94C" w14:textId="718E7C59" w:rsidR="00B43679" w:rsidRPr="00B43679" w:rsidRDefault="00B43679" w:rsidP="00B43679">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B43679">
              <w:rPr>
                <w:rFonts w:ascii="Times New Roman" w:hAnsi="Times New Roman" w:cs="Times New Roman"/>
                <w:color w:val="000000"/>
                <w:sz w:val="16"/>
                <w:szCs w:val="16"/>
              </w:rPr>
              <w:t>51.3%</w:t>
            </w:r>
          </w:p>
        </w:tc>
      </w:tr>
      <w:tr w:rsidR="00B43679" w:rsidRPr="00B36D02" w14:paraId="0590284E" w14:textId="77777777" w:rsidTr="009D30C5">
        <w:trPr>
          <w:trHeight w:val="70"/>
        </w:trPr>
        <w:tc>
          <w:tcPr>
            <w:cnfStyle w:val="001000000000" w:firstRow="0" w:lastRow="0" w:firstColumn="1" w:lastColumn="0" w:oddVBand="0" w:evenVBand="0" w:oddHBand="0" w:evenHBand="0" w:firstRowFirstColumn="0" w:firstRowLastColumn="0" w:lastRowFirstColumn="0" w:lastRowLastColumn="0"/>
            <w:tcW w:w="3828" w:type="dxa"/>
            <w:gridSpan w:val="2"/>
            <w:noWrap/>
            <w:hideMark/>
          </w:tcPr>
          <w:p w14:paraId="2AFC11D5" w14:textId="77777777" w:rsidR="00B43679" w:rsidRPr="000E4C17" w:rsidRDefault="00B43679" w:rsidP="00B43679">
            <w:pPr>
              <w:spacing w:before="0"/>
              <w:ind w:left="-57" w:right="-57"/>
              <w:rPr>
                <w:rFonts w:ascii="Times New Roman" w:eastAsia="Times New Roman" w:hAnsi="Times New Roman" w:cs="Times New Roman"/>
                <w:b w:val="0"/>
                <w:color w:val="000000"/>
                <w:sz w:val="16"/>
                <w:szCs w:val="16"/>
                <w:lang w:val="mn-MN"/>
              </w:rPr>
            </w:pPr>
            <w:r w:rsidRPr="000E4C17">
              <w:rPr>
                <w:rFonts w:ascii="Times New Roman" w:eastAsia="Times New Roman" w:hAnsi="Times New Roman" w:cs="Times New Roman"/>
                <w:b w:val="0"/>
                <w:color w:val="000000"/>
                <w:sz w:val="16"/>
                <w:szCs w:val="16"/>
                <w:lang w:val="mn-MN"/>
              </w:rPr>
              <w:t>Бусад өмч</w:t>
            </w:r>
          </w:p>
        </w:tc>
        <w:tc>
          <w:tcPr>
            <w:tcW w:w="992" w:type="dxa"/>
            <w:vAlign w:val="center"/>
            <w:hideMark/>
          </w:tcPr>
          <w:p w14:paraId="2344EEA0" w14:textId="3B496EDC" w:rsidR="00B43679" w:rsidRPr="00B43679" w:rsidRDefault="00B43679" w:rsidP="00B43679">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B43679">
              <w:rPr>
                <w:rFonts w:ascii="Times New Roman" w:hAnsi="Times New Roman" w:cs="Times New Roman"/>
                <w:color w:val="000000"/>
                <w:sz w:val="16"/>
                <w:szCs w:val="16"/>
              </w:rPr>
              <w:t>70,042.8</w:t>
            </w:r>
          </w:p>
        </w:tc>
        <w:tc>
          <w:tcPr>
            <w:tcW w:w="850" w:type="dxa"/>
            <w:noWrap/>
            <w:vAlign w:val="center"/>
            <w:hideMark/>
          </w:tcPr>
          <w:p w14:paraId="2683263A" w14:textId="1E6FF879" w:rsidR="00B43679" w:rsidRPr="00B43679" w:rsidRDefault="00B43679" w:rsidP="00B43679">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B43679">
              <w:rPr>
                <w:rFonts w:ascii="Times New Roman" w:hAnsi="Times New Roman" w:cs="Times New Roman"/>
                <w:color w:val="000000"/>
                <w:sz w:val="16"/>
                <w:szCs w:val="16"/>
              </w:rPr>
              <w:t>1.2%</w:t>
            </w:r>
          </w:p>
        </w:tc>
        <w:tc>
          <w:tcPr>
            <w:tcW w:w="993" w:type="dxa"/>
            <w:vAlign w:val="center"/>
            <w:hideMark/>
          </w:tcPr>
          <w:p w14:paraId="105E3818" w14:textId="21860646" w:rsidR="00B43679" w:rsidRPr="00B43679" w:rsidRDefault="00B43679" w:rsidP="00B43679">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B43679">
              <w:rPr>
                <w:rFonts w:ascii="Times New Roman" w:hAnsi="Times New Roman" w:cs="Times New Roman"/>
                <w:color w:val="000000"/>
                <w:sz w:val="16"/>
                <w:szCs w:val="16"/>
              </w:rPr>
              <w:t>111,389.6</w:t>
            </w:r>
          </w:p>
        </w:tc>
        <w:tc>
          <w:tcPr>
            <w:tcW w:w="850" w:type="dxa"/>
            <w:noWrap/>
            <w:vAlign w:val="center"/>
            <w:hideMark/>
          </w:tcPr>
          <w:p w14:paraId="099AACF7" w14:textId="24B4E150" w:rsidR="00B43679" w:rsidRPr="00B43679" w:rsidRDefault="00B43679" w:rsidP="00B43679">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B43679">
              <w:rPr>
                <w:rFonts w:ascii="Times New Roman" w:hAnsi="Times New Roman" w:cs="Times New Roman"/>
                <w:color w:val="000000"/>
                <w:sz w:val="16"/>
                <w:szCs w:val="16"/>
              </w:rPr>
              <w:t>1.4%</w:t>
            </w:r>
          </w:p>
        </w:tc>
        <w:tc>
          <w:tcPr>
            <w:tcW w:w="992" w:type="dxa"/>
            <w:noWrap/>
            <w:vAlign w:val="center"/>
            <w:hideMark/>
          </w:tcPr>
          <w:p w14:paraId="0DEA34B5" w14:textId="5D4BDFE6" w:rsidR="00B43679" w:rsidRPr="00B43679" w:rsidRDefault="00B43679" w:rsidP="00B43679">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B43679">
              <w:rPr>
                <w:rFonts w:ascii="Times New Roman" w:hAnsi="Times New Roman" w:cs="Times New Roman"/>
                <w:color w:val="000000"/>
                <w:sz w:val="16"/>
                <w:szCs w:val="16"/>
              </w:rPr>
              <w:t>41,346.8</w:t>
            </w:r>
          </w:p>
        </w:tc>
        <w:tc>
          <w:tcPr>
            <w:tcW w:w="851" w:type="dxa"/>
            <w:noWrap/>
            <w:vAlign w:val="center"/>
            <w:hideMark/>
          </w:tcPr>
          <w:p w14:paraId="6CF4C756" w14:textId="2AAF0884" w:rsidR="00B43679" w:rsidRPr="00B43679" w:rsidRDefault="00B43679" w:rsidP="00B43679">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B43679">
              <w:rPr>
                <w:rFonts w:ascii="Times New Roman" w:hAnsi="Times New Roman" w:cs="Times New Roman"/>
                <w:color w:val="000000"/>
                <w:sz w:val="16"/>
                <w:szCs w:val="16"/>
              </w:rPr>
              <w:t>59.0%</w:t>
            </w:r>
          </w:p>
        </w:tc>
      </w:tr>
      <w:tr w:rsidR="00B43679" w:rsidRPr="00B36D02" w14:paraId="05D83BA0" w14:textId="77777777" w:rsidTr="009D30C5">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3828" w:type="dxa"/>
            <w:gridSpan w:val="2"/>
            <w:shd w:val="clear" w:color="auto" w:fill="002060"/>
            <w:noWrap/>
            <w:hideMark/>
          </w:tcPr>
          <w:p w14:paraId="0666E7C5" w14:textId="77777777" w:rsidR="00B43679" w:rsidRPr="009F3580" w:rsidRDefault="00B43679" w:rsidP="00B43679">
            <w:pPr>
              <w:spacing w:before="0"/>
              <w:ind w:left="-57" w:right="-57"/>
              <w:rPr>
                <w:rFonts w:ascii="Times New Roman" w:eastAsia="Times New Roman" w:hAnsi="Times New Roman" w:cs="Times New Roman"/>
                <w:b w:val="0"/>
                <w:color w:val="FFFFFF" w:themeColor="background1"/>
                <w:sz w:val="16"/>
                <w:szCs w:val="16"/>
                <w:lang w:val="mn-MN"/>
              </w:rPr>
            </w:pPr>
            <w:r w:rsidRPr="009F3580">
              <w:rPr>
                <w:rFonts w:ascii="Times New Roman" w:eastAsia="Times New Roman" w:hAnsi="Times New Roman" w:cs="Times New Roman"/>
                <w:b w:val="0"/>
                <w:color w:val="FFFFFF" w:themeColor="background1"/>
                <w:sz w:val="16"/>
                <w:szCs w:val="16"/>
                <w:lang w:val="mn-MN"/>
              </w:rPr>
              <w:t>НИЙТ ӨР ТӨЛБӨР БА ӨӨРИЙН ХӨРӨНГИЙН ДҮН</w:t>
            </w:r>
          </w:p>
        </w:tc>
        <w:tc>
          <w:tcPr>
            <w:tcW w:w="992" w:type="dxa"/>
            <w:shd w:val="clear" w:color="auto" w:fill="002060"/>
            <w:vAlign w:val="center"/>
            <w:hideMark/>
          </w:tcPr>
          <w:p w14:paraId="34D62338" w14:textId="3AC35A6E" w:rsidR="00B43679" w:rsidRPr="00B43679" w:rsidRDefault="00B43679" w:rsidP="00B43679">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B43679">
              <w:rPr>
                <w:rFonts w:ascii="Times New Roman" w:hAnsi="Times New Roman" w:cs="Times New Roman"/>
                <w:b/>
                <w:bCs/>
                <w:color w:val="FFFFFF"/>
                <w:sz w:val="16"/>
                <w:szCs w:val="16"/>
              </w:rPr>
              <w:t>5,756,585.4</w:t>
            </w:r>
          </w:p>
        </w:tc>
        <w:tc>
          <w:tcPr>
            <w:tcW w:w="850" w:type="dxa"/>
            <w:shd w:val="clear" w:color="auto" w:fill="002060"/>
            <w:noWrap/>
            <w:vAlign w:val="center"/>
            <w:hideMark/>
          </w:tcPr>
          <w:p w14:paraId="1611ED18" w14:textId="7FFBF5F7" w:rsidR="00B43679" w:rsidRPr="00B43679" w:rsidRDefault="00B43679" w:rsidP="00B43679">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B43679">
              <w:rPr>
                <w:rFonts w:ascii="Times New Roman" w:hAnsi="Times New Roman" w:cs="Times New Roman"/>
                <w:b/>
                <w:bCs/>
                <w:color w:val="FFFFFF"/>
                <w:sz w:val="16"/>
                <w:szCs w:val="16"/>
              </w:rPr>
              <w:t>100%</w:t>
            </w:r>
          </w:p>
        </w:tc>
        <w:tc>
          <w:tcPr>
            <w:tcW w:w="993" w:type="dxa"/>
            <w:shd w:val="clear" w:color="auto" w:fill="002060"/>
            <w:vAlign w:val="center"/>
            <w:hideMark/>
          </w:tcPr>
          <w:p w14:paraId="48C16BB7" w14:textId="0BF46B41" w:rsidR="00B43679" w:rsidRPr="00B43679" w:rsidRDefault="00B43679" w:rsidP="00B43679">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B43679">
              <w:rPr>
                <w:rFonts w:ascii="Times New Roman" w:hAnsi="Times New Roman" w:cs="Times New Roman"/>
                <w:b/>
                <w:bCs/>
                <w:color w:val="FFFFFF"/>
                <w:sz w:val="16"/>
                <w:szCs w:val="16"/>
              </w:rPr>
              <w:t>7,983,38</w:t>
            </w:r>
            <w:r w:rsidR="00B37B84">
              <w:rPr>
                <w:rFonts w:ascii="Times New Roman" w:hAnsi="Times New Roman" w:cs="Times New Roman"/>
                <w:b/>
                <w:bCs/>
                <w:color w:val="FFFFFF"/>
                <w:sz w:val="16"/>
                <w:szCs w:val="16"/>
              </w:rPr>
              <w:t>2.0</w:t>
            </w:r>
          </w:p>
        </w:tc>
        <w:tc>
          <w:tcPr>
            <w:tcW w:w="850" w:type="dxa"/>
            <w:shd w:val="clear" w:color="auto" w:fill="002060"/>
            <w:noWrap/>
            <w:vAlign w:val="center"/>
            <w:hideMark/>
          </w:tcPr>
          <w:p w14:paraId="3F4E1596" w14:textId="1150A8FF" w:rsidR="00B43679" w:rsidRPr="00B43679" w:rsidRDefault="00B43679" w:rsidP="00B43679">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B43679">
              <w:rPr>
                <w:rFonts w:ascii="Times New Roman" w:hAnsi="Times New Roman" w:cs="Times New Roman"/>
                <w:b/>
                <w:bCs/>
                <w:color w:val="FFFFFF"/>
                <w:sz w:val="16"/>
                <w:szCs w:val="16"/>
              </w:rPr>
              <w:t>100%</w:t>
            </w:r>
          </w:p>
        </w:tc>
        <w:tc>
          <w:tcPr>
            <w:tcW w:w="992" w:type="dxa"/>
            <w:shd w:val="clear" w:color="auto" w:fill="002060"/>
            <w:noWrap/>
            <w:vAlign w:val="center"/>
            <w:hideMark/>
          </w:tcPr>
          <w:p w14:paraId="319EE79F" w14:textId="64A7D606" w:rsidR="00B43679" w:rsidRPr="00B43679" w:rsidRDefault="00B43679" w:rsidP="00B43679">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B43679">
              <w:rPr>
                <w:rFonts w:ascii="Times New Roman" w:hAnsi="Times New Roman" w:cs="Times New Roman"/>
                <w:b/>
                <w:bCs/>
                <w:color w:val="FFFFFF"/>
                <w:sz w:val="16"/>
                <w:szCs w:val="16"/>
              </w:rPr>
              <w:t>2,226,796.5</w:t>
            </w:r>
          </w:p>
        </w:tc>
        <w:tc>
          <w:tcPr>
            <w:tcW w:w="851" w:type="dxa"/>
            <w:shd w:val="clear" w:color="auto" w:fill="002060"/>
            <w:noWrap/>
            <w:vAlign w:val="center"/>
            <w:hideMark/>
          </w:tcPr>
          <w:p w14:paraId="38288738" w14:textId="300FAE8B" w:rsidR="00B43679" w:rsidRPr="00B43679" w:rsidRDefault="00B43679" w:rsidP="00B43679">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B43679">
              <w:rPr>
                <w:rFonts w:ascii="Times New Roman" w:hAnsi="Times New Roman" w:cs="Times New Roman"/>
                <w:b/>
                <w:bCs/>
                <w:color w:val="FFFFFF"/>
                <w:sz w:val="16"/>
                <w:szCs w:val="16"/>
              </w:rPr>
              <w:t>38.</w:t>
            </w:r>
            <w:r>
              <w:rPr>
                <w:rFonts w:ascii="Times New Roman" w:hAnsi="Times New Roman" w:cs="Times New Roman"/>
                <w:b/>
                <w:bCs/>
                <w:color w:val="FFFFFF"/>
                <w:sz w:val="16"/>
                <w:szCs w:val="16"/>
              </w:rPr>
              <w:t>7</w:t>
            </w:r>
            <w:r w:rsidRPr="00B43679">
              <w:rPr>
                <w:rFonts w:ascii="Times New Roman" w:hAnsi="Times New Roman" w:cs="Times New Roman"/>
                <w:b/>
                <w:bCs/>
                <w:color w:val="FFFFFF"/>
                <w:sz w:val="16"/>
                <w:szCs w:val="16"/>
              </w:rPr>
              <w:t>%</w:t>
            </w:r>
          </w:p>
        </w:tc>
      </w:tr>
    </w:tbl>
    <w:p w14:paraId="4D752F25" w14:textId="32BD5846" w:rsidR="00BF1873" w:rsidRDefault="00B54DA2" w:rsidP="00D86C18">
      <w:pPr>
        <w:jc w:val="both"/>
        <w:rPr>
          <w:lang w:val="mn-MN"/>
        </w:rPr>
      </w:pPr>
      <w:bookmarkStart w:id="101" w:name="_Hlk205814007"/>
      <w:r w:rsidRPr="00B64083">
        <w:rPr>
          <w:lang w:val="mn-MN"/>
        </w:rPr>
        <w:t>Өмнөх он</w:t>
      </w:r>
      <w:r w:rsidR="0046503D" w:rsidRPr="00B64083">
        <w:rPr>
          <w:lang w:val="mn-MN"/>
        </w:rPr>
        <w:t>ы мөн үетэй</w:t>
      </w:r>
      <w:r w:rsidR="001E576A" w:rsidRPr="00B64083">
        <w:rPr>
          <w:lang w:val="mn-MN"/>
        </w:rPr>
        <w:t xml:space="preserve"> </w:t>
      </w:r>
      <w:r w:rsidRPr="00B64083">
        <w:rPr>
          <w:lang w:val="mn-MN"/>
        </w:rPr>
        <w:t xml:space="preserve">харьцуулахад </w:t>
      </w:r>
      <w:r w:rsidR="00B87D13" w:rsidRPr="00B64083">
        <w:rPr>
          <w:lang w:val="mn-MN"/>
        </w:rPr>
        <w:t xml:space="preserve">өр төлбөрөөс </w:t>
      </w:r>
      <w:r w:rsidRPr="00B64083">
        <w:rPr>
          <w:lang w:val="mn-MN"/>
        </w:rPr>
        <w:t xml:space="preserve">итгэлцлийн үйлчилгээний өглөг </w:t>
      </w:r>
      <w:r w:rsidR="0059043A" w:rsidRPr="00B64083">
        <w:t>1</w:t>
      </w:r>
      <w:r w:rsidR="00774189" w:rsidRPr="00B64083">
        <w:rPr>
          <w:lang w:val="mn-MN"/>
        </w:rPr>
        <w:t>.</w:t>
      </w:r>
      <w:r w:rsidR="00C44C66">
        <w:t>3</w:t>
      </w:r>
      <w:r w:rsidR="00774189" w:rsidRPr="00B64083">
        <w:rPr>
          <w:lang w:val="mn-MN"/>
        </w:rPr>
        <w:t xml:space="preserve"> дахин</w:t>
      </w:r>
      <w:r w:rsidRPr="00B64083">
        <w:rPr>
          <w:lang w:val="mn-MN"/>
        </w:rPr>
        <w:t xml:space="preserve">, </w:t>
      </w:r>
      <w:r w:rsidR="009E2277" w:rsidRPr="00B64083">
        <w:rPr>
          <w:lang w:val="mn-MN"/>
        </w:rPr>
        <w:t>банк, санхүүгийн байгууллагаас татсан эх үүсвэр</w:t>
      </w:r>
      <w:r w:rsidRPr="00B64083">
        <w:rPr>
          <w:lang w:val="mn-MN"/>
        </w:rPr>
        <w:t xml:space="preserve"> </w:t>
      </w:r>
      <w:r w:rsidR="00EB1609">
        <w:t>1.6</w:t>
      </w:r>
      <w:r w:rsidR="00B87347" w:rsidRPr="00B64083">
        <w:t xml:space="preserve"> </w:t>
      </w:r>
      <w:r w:rsidR="009E2277" w:rsidRPr="00B64083">
        <w:rPr>
          <w:lang w:val="mn-MN"/>
        </w:rPr>
        <w:t xml:space="preserve"> дахин, бусад эх үүсвэр </w:t>
      </w:r>
      <w:r w:rsidR="009266B9" w:rsidRPr="00B64083">
        <w:t>1</w:t>
      </w:r>
      <w:r w:rsidR="003D2D83" w:rsidRPr="00B64083">
        <w:rPr>
          <w:lang w:val="mn-MN"/>
        </w:rPr>
        <w:t>.</w:t>
      </w:r>
      <w:r w:rsidR="00EB1609">
        <w:t>4</w:t>
      </w:r>
      <w:r w:rsidR="00B87D13" w:rsidRPr="00B64083">
        <w:rPr>
          <w:lang w:val="mn-MN"/>
        </w:rPr>
        <w:t xml:space="preserve"> </w:t>
      </w:r>
      <w:r w:rsidR="009266B9" w:rsidRPr="00B64083">
        <w:rPr>
          <w:lang w:val="mn-MN"/>
        </w:rPr>
        <w:t>дахин</w:t>
      </w:r>
      <w:r w:rsidR="00D75C34" w:rsidRPr="00B64083">
        <w:rPr>
          <w:lang w:val="mn-MN"/>
        </w:rPr>
        <w:t xml:space="preserve">, үүсмэл санхүүгийн өр төлбөр </w:t>
      </w:r>
      <w:r w:rsidR="00EB1609">
        <w:t>8.4</w:t>
      </w:r>
      <w:r w:rsidR="00FB1E91" w:rsidRPr="00B64083">
        <w:rPr>
          <w:lang w:val="mn-MN"/>
        </w:rPr>
        <w:t xml:space="preserve"> дахин, бусад санхүүгийн өр төлбөр 1.</w:t>
      </w:r>
      <w:r w:rsidR="00EB1609">
        <w:t>5</w:t>
      </w:r>
      <w:r w:rsidR="00FB1E91" w:rsidRPr="00B64083">
        <w:rPr>
          <w:lang w:val="mn-MN"/>
        </w:rPr>
        <w:t xml:space="preserve"> дахин, </w:t>
      </w:r>
      <w:r w:rsidR="0031190E" w:rsidRPr="00B64083">
        <w:rPr>
          <w:lang w:val="mn-MN"/>
        </w:rPr>
        <w:t xml:space="preserve">барагдуулах ёстой хоёрдогч өглөгийн өр төлбөр </w:t>
      </w:r>
      <w:r w:rsidR="00EB1609">
        <w:t>11.1</w:t>
      </w:r>
      <w:r w:rsidR="0031190E" w:rsidRPr="00B64083">
        <w:rPr>
          <w:lang w:val="mn-MN"/>
        </w:rPr>
        <w:t xml:space="preserve"> дахин</w:t>
      </w:r>
      <w:r w:rsidR="00B87D13" w:rsidRPr="00B64083">
        <w:rPr>
          <w:lang w:val="mn-MN"/>
        </w:rPr>
        <w:t xml:space="preserve"> өссөн бол </w:t>
      </w:r>
      <w:r w:rsidR="00B87D13" w:rsidRPr="00676310">
        <w:rPr>
          <w:lang w:val="mn-MN"/>
        </w:rPr>
        <w:t xml:space="preserve">өөрийн хөрөнгөөс хуримтлагдсан ашиг </w:t>
      </w:r>
      <w:r w:rsidR="003D2D83" w:rsidRPr="00676310">
        <w:rPr>
          <w:lang w:val="mn-MN"/>
        </w:rPr>
        <w:t>5</w:t>
      </w:r>
      <w:r w:rsidR="00506E50">
        <w:t>1.3</w:t>
      </w:r>
      <w:r w:rsidR="00B87D13" w:rsidRPr="00676310">
        <w:rPr>
          <w:lang w:val="mn-MN"/>
        </w:rPr>
        <w:t xml:space="preserve"> хувиар</w:t>
      </w:r>
      <w:r w:rsidR="008869D0" w:rsidRPr="00676310">
        <w:rPr>
          <w:lang w:val="mn-MN"/>
        </w:rPr>
        <w:t xml:space="preserve">, </w:t>
      </w:r>
      <w:r w:rsidR="002A7C9D" w:rsidRPr="00676310">
        <w:rPr>
          <w:lang w:val="mn-MN"/>
        </w:rPr>
        <w:t>хувь нийлүүлсэн хөрөнгө</w:t>
      </w:r>
      <w:r w:rsidR="008869D0" w:rsidRPr="00676310">
        <w:rPr>
          <w:lang w:val="mn-MN"/>
        </w:rPr>
        <w:t xml:space="preserve"> </w:t>
      </w:r>
      <w:r w:rsidR="00506E50">
        <w:t>17.</w:t>
      </w:r>
      <w:r w:rsidR="00824D1E">
        <w:rPr>
          <w:lang w:val="mn-MN"/>
        </w:rPr>
        <w:t>7</w:t>
      </w:r>
      <w:r w:rsidR="008869D0" w:rsidRPr="00676310">
        <w:rPr>
          <w:lang w:val="mn-MN"/>
        </w:rPr>
        <w:t xml:space="preserve"> хувиар</w:t>
      </w:r>
      <w:r w:rsidR="00DA231D" w:rsidRPr="00676310">
        <w:rPr>
          <w:lang w:val="mn-MN"/>
        </w:rPr>
        <w:t xml:space="preserve">, нэмж төлөгдсөн капитал </w:t>
      </w:r>
      <w:r w:rsidR="00506E50">
        <w:t>25.3</w:t>
      </w:r>
      <w:r w:rsidR="00DA231D" w:rsidRPr="00676310">
        <w:rPr>
          <w:lang w:val="mn-MN"/>
        </w:rPr>
        <w:t xml:space="preserve"> хувиар</w:t>
      </w:r>
      <w:r w:rsidR="00B87D13" w:rsidRPr="00676310">
        <w:rPr>
          <w:lang w:val="mn-MN"/>
        </w:rPr>
        <w:t xml:space="preserve"> тус тус өссөн байна.</w:t>
      </w:r>
      <w:r w:rsidR="00936134">
        <w:rPr>
          <w:lang w:val="mn-MN"/>
        </w:rPr>
        <w:t xml:space="preserve"> </w:t>
      </w:r>
      <w:bookmarkEnd w:id="101"/>
      <w:r w:rsidR="00936134">
        <w:rPr>
          <w:lang w:val="mn-MN"/>
        </w:rPr>
        <w:t>Мөн бусад өмч</w:t>
      </w:r>
      <w:r w:rsidR="00700F9F">
        <w:rPr>
          <w:lang w:val="mn-MN"/>
        </w:rPr>
        <w:t>ийн</w:t>
      </w:r>
      <w:r w:rsidR="00936134">
        <w:rPr>
          <w:lang w:val="mn-MN"/>
        </w:rPr>
        <w:t xml:space="preserve"> </w:t>
      </w:r>
      <w:r w:rsidR="00F93CFF">
        <w:rPr>
          <w:lang w:val="mn-MN"/>
        </w:rPr>
        <w:t xml:space="preserve">үлдэгдэл өмнөх оны мөн үеэс </w:t>
      </w:r>
      <w:r w:rsidR="00DB73C1" w:rsidRPr="00C0007A">
        <w:t>1.6</w:t>
      </w:r>
      <w:r w:rsidR="00F93CFF" w:rsidRPr="00C0007A">
        <w:rPr>
          <w:lang w:val="mn-MN"/>
        </w:rPr>
        <w:t xml:space="preserve"> дахин өссө</w:t>
      </w:r>
      <w:r w:rsidR="00700F9F" w:rsidRPr="00C0007A">
        <w:rPr>
          <w:lang w:val="mn-MN"/>
        </w:rPr>
        <w:t>нд</w:t>
      </w:r>
      <w:r w:rsidR="00F93CFF" w:rsidRPr="00C0007A">
        <w:rPr>
          <w:lang w:val="mn-MN"/>
        </w:rPr>
        <w:t xml:space="preserve"> </w:t>
      </w:r>
      <w:bookmarkStart w:id="102" w:name="_Toc167692932"/>
      <w:r w:rsidR="00BF1873" w:rsidRPr="00BF1873">
        <w:rPr>
          <w:lang w:val="mn-MN"/>
        </w:rPr>
        <w:t xml:space="preserve">хөрвөх нөхцөлтэй хоёрдогч өглөгийн үлдэгдэл болон итгэлцлийн үйл ажиллагааны нөөцийн сан хамгийн их нөлөөлж байна. </w:t>
      </w:r>
    </w:p>
    <w:p w14:paraId="645E0192" w14:textId="1FB3BD63" w:rsidR="00D86C18" w:rsidRPr="00BB7309" w:rsidRDefault="00D86C18" w:rsidP="00D86C18">
      <w:pPr>
        <w:jc w:val="both"/>
        <w:rPr>
          <w:lang w:val="mn-MN"/>
        </w:rPr>
      </w:pPr>
      <w:r w:rsidRPr="00357852">
        <w:rPr>
          <w:lang w:val="mn-MN"/>
        </w:rPr>
        <w:t>С</w:t>
      </w:r>
      <w:r w:rsidR="00522200" w:rsidRPr="00357852">
        <w:rPr>
          <w:lang w:val="mn-MN"/>
        </w:rPr>
        <w:t>албарын с</w:t>
      </w:r>
      <w:r w:rsidRPr="00357852">
        <w:rPr>
          <w:lang w:val="mn-MN"/>
        </w:rPr>
        <w:t xml:space="preserve">үүлийн 5 жилийн </w:t>
      </w:r>
      <w:r w:rsidR="00C72D75" w:rsidRPr="00357852">
        <w:rPr>
          <w:lang w:val="mn-MN"/>
        </w:rPr>
        <w:t>байдлаарх санхүүгийн</w:t>
      </w:r>
      <w:r w:rsidRPr="00357852">
        <w:rPr>
          <w:lang w:val="mn-MN"/>
        </w:rPr>
        <w:t xml:space="preserve"> </w:t>
      </w:r>
      <w:r w:rsidR="00C72D75" w:rsidRPr="00357852">
        <w:rPr>
          <w:lang w:val="mn-MN"/>
        </w:rPr>
        <w:t xml:space="preserve">тайлангийн </w:t>
      </w:r>
      <w:r w:rsidRPr="00357852">
        <w:rPr>
          <w:lang w:val="mn-MN"/>
        </w:rPr>
        <w:t>үзүүлэлтүүдийг банкны салбартай харьцуулбал 20</w:t>
      </w:r>
      <w:r w:rsidR="00FD7A40" w:rsidRPr="00357852">
        <w:t>20</w:t>
      </w:r>
      <w:r w:rsidR="0050116E" w:rsidRPr="00357852">
        <w:rPr>
          <w:lang w:val="mn-MN"/>
        </w:rPr>
        <w:t xml:space="preserve"> он</w:t>
      </w:r>
      <w:r w:rsidR="00FD7A40" w:rsidRPr="00357852">
        <w:rPr>
          <w:lang w:val="mn-MN"/>
        </w:rPr>
        <w:t>ы</w:t>
      </w:r>
      <w:r w:rsidR="000C5641" w:rsidRPr="00357852">
        <w:t xml:space="preserve"> I</w:t>
      </w:r>
      <w:r w:rsidR="00DB73C1">
        <w:t>I</w:t>
      </w:r>
      <w:r w:rsidR="000C5641" w:rsidRPr="00357852">
        <w:rPr>
          <w:lang w:val="mn-MN"/>
        </w:rPr>
        <w:t xml:space="preserve"> улирлын байдлаар</w:t>
      </w:r>
      <w:r w:rsidRPr="00357852">
        <w:rPr>
          <w:lang w:val="mn-MN"/>
        </w:rPr>
        <w:t xml:space="preserve"> өөрийн хөрөнгө банкны салбарын </w:t>
      </w:r>
      <w:r w:rsidR="00675FE3" w:rsidRPr="00357852">
        <w:rPr>
          <w:lang w:val="mn-MN"/>
        </w:rPr>
        <w:t>4</w:t>
      </w:r>
      <w:r w:rsidR="000C5641" w:rsidRPr="00357852">
        <w:rPr>
          <w:lang w:val="mn-MN"/>
        </w:rPr>
        <w:t>3</w:t>
      </w:r>
      <w:r w:rsidR="006353C6" w:rsidRPr="00357852">
        <w:rPr>
          <w:lang w:val="mn-MN"/>
        </w:rPr>
        <w:t>.</w:t>
      </w:r>
      <w:r w:rsidR="000A54CF">
        <w:t>8</w:t>
      </w:r>
      <w:r w:rsidRPr="00357852">
        <w:rPr>
          <w:lang w:val="mn-MN"/>
        </w:rPr>
        <w:t xml:space="preserve"> хувьд хүрдэг байсан бол </w:t>
      </w:r>
      <w:r w:rsidR="000C5641" w:rsidRPr="00357852">
        <w:rPr>
          <w:lang w:val="mn-MN"/>
        </w:rPr>
        <w:t>20</w:t>
      </w:r>
      <w:r w:rsidR="000C5641" w:rsidRPr="00357852">
        <w:t>2</w:t>
      </w:r>
      <w:r w:rsidR="000C5641" w:rsidRPr="00357852">
        <w:rPr>
          <w:lang w:val="mn-MN"/>
        </w:rPr>
        <w:t>5 оны</w:t>
      </w:r>
      <w:r w:rsidR="000C5641" w:rsidRPr="00357852">
        <w:t xml:space="preserve"> I</w:t>
      </w:r>
      <w:r w:rsidR="000A54CF">
        <w:t>I</w:t>
      </w:r>
      <w:r w:rsidR="000C5641" w:rsidRPr="00357852">
        <w:rPr>
          <w:lang w:val="mn-MN"/>
        </w:rPr>
        <w:t xml:space="preserve"> улирлын байдлаар</w:t>
      </w:r>
      <w:r w:rsidR="00807653" w:rsidRPr="00357852">
        <w:rPr>
          <w:lang w:val="mn-MN"/>
        </w:rPr>
        <w:t xml:space="preserve"> </w:t>
      </w:r>
      <w:r w:rsidRPr="00357852">
        <w:rPr>
          <w:lang w:val="mn-MN"/>
        </w:rPr>
        <w:t>5</w:t>
      </w:r>
      <w:r w:rsidR="000A54CF">
        <w:t>9.2</w:t>
      </w:r>
      <w:r w:rsidRPr="00357852">
        <w:rPr>
          <w:lang w:val="mn-MN"/>
        </w:rPr>
        <w:t xml:space="preserve"> хувьд хүрч байна</w:t>
      </w:r>
      <w:r w:rsidRPr="00BB7309">
        <w:rPr>
          <w:lang w:val="mn-MN"/>
        </w:rPr>
        <w:t>. 202</w:t>
      </w:r>
      <w:r w:rsidR="00357852" w:rsidRPr="00BB7309">
        <w:rPr>
          <w:lang w:val="mn-MN"/>
        </w:rPr>
        <w:t>5</w:t>
      </w:r>
      <w:r w:rsidRPr="00BB7309">
        <w:rPr>
          <w:lang w:val="mn-MN"/>
        </w:rPr>
        <w:t xml:space="preserve"> оны </w:t>
      </w:r>
      <w:r w:rsidR="00F17CED" w:rsidRPr="00BB7309">
        <w:t>I</w:t>
      </w:r>
      <w:r w:rsidR="000A54CF">
        <w:t>I</w:t>
      </w:r>
      <w:r w:rsidR="00F17CED" w:rsidRPr="00BB7309">
        <w:rPr>
          <w:lang w:val="mn-MN"/>
        </w:rPr>
        <w:t xml:space="preserve"> улирлын байдлаар </w:t>
      </w:r>
      <w:r w:rsidRPr="00BB7309">
        <w:rPr>
          <w:lang w:val="mn-MN"/>
        </w:rPr>
        <w:t>5</w:t>
      </w:r>
      <w:r w:rsidR="006A5AB0" w:rsidRPr="00BB7309">
        <w:rPr>
          <w:lang w:val="mn-MN"/>
        </w:rPr>
        <w:t>7</w:t>
      </w:r>
      <w:r w:rsidR="000A54CF">
        <w:t>3</w:t>
      </w:r>
      <w:r w:rsidRPr="00BB7309">
        <w:rPr>
          <w:lang w:val="mn-MN"/>
        </w:rPr>
        <w:t xml:space="preserve"> ББСБ-ын хувь нийлүүлсэн хөрөнгийн хэмжээ арилжааны 12 банкны хувь нийлүүлсэн хөрөнг</w:t>
      </w:r>
      <w:r w:rsidR="000C750C" w:rsidRPr="00BB7309">
        <w:rPr>
          <w:lang w:val="mn-MN"/>
        </w:rPr>
        <w:t xml:space="preserve">ийн </w:t>
      </w:r>
      <w:r w:rsidR="00645834" w:rsidRPr="00BB7309">
        <w:rPr>
          <w:lang w:val="mn-MN"/>
        </w:rPr>
        <w:t>10</w:t>
      </w:r>
      <w:r w:rsidR="000A54CF">
        <w:t>9</w:t>
      </w:r>
      <w:r w:rsidR="00EE678F">
        <w:rPr>
          <w:lang w:val="mn-MN"/>
        </w:rPr>
        <w:t>.0</w:t>
      </w:r>
      <w:r w:rsidRPr="00BB7309">
        <w:rPr>
          <w:lang w:val="mn-MN"/>
        </w:rPr>
        <w:t xml:space="preserve"> хув</w:t>
      </w:r>
      <w:r w:rsidR="000C750C" w:rsidRPr="00BB7309">
        <w:rPr>
          <w:lang w:val="mn-MN"/>
        </w:rPr>
        <w:t>ьтай тэнцэж</w:t>
      </w:r>
      <w:r w:rsidRPr="00BB7309">
        <w:rPr>
          <w:lang w:val="mn-MN"/>
        </w:rPr>
        <w:t xml:space="preserve"> байна. Хуримтлагдсан ашгийн хувьд өмнөх </w:t>
      </w:r>
      <w:r w:rsidR="00D52C77" w:rsidRPr="00BB7309">
        <w:rPr>
          <w:lang w:val="mn-MN"/>
        </w:rPr>
        <w:t>он</w:t>
      </w:r>
      <w:r w:rsidR="00BD207E" w:rsidRPr="00BB7309">
        <w:rPr>
          <w:lang w:val="mn-MN"/>
        </w:rPr>
        <w:t>ы мөн үед</w:t>
      </w:r>
      <w:r w:rsidR="00D52C77" w:rsidRPr="00BB7309">
        <w:rPr>
          <w:lang w:val="mn-MN"/>
        </w:rPr>
        <w:t xml:space="preserve"> </w:t>
      </w:r>
      <w:r w:rsidR="00836FAD">
        <w:t>38.8</w:t>
      </w:r>
      <w:r w:rsidRPr="00BB7309">
        <w:rPr>
          <w:lang w:val="mn-MN"/>
        </w:rPr>
        <w:t xml:space="preserve"> хувьтай тэнцдэг байсан</w:t>
      </w:r>
      <w:r w:rsidR="00224A6D" w:rsidRPr="00BB7309">
        <w:rPr>
          <w:lang w:val="mn-MN"/>
        </w:rPr>
        <w:t xml:space="preserve"> бол</w:t>
      </w:r>
      <w:r w:rsidRPr="00BB7309">
        <w:rPr>
          <w:lang w:val="mn-MN"/>
        </w:rPr>
        <w:t xml:space="preserve"> </w:t>
      </w:r>
      <w:r w:rsidR="00224A6D" w:rsidRPr="00BB7309">
        <w:rPr>
          <w:lang w:val="mn-MN"/>
        </w:rPr>
        <w:t>20</w:t>
      </w:r>
      <w:r w:rsidR="00224A6D" w:rsidRPr="00BB7309">
        <w:t>2</w:t>
      </w:r>
      <w:r w:rsidR="00224A6D" w:rsidRPr="00BB7309">
        <w:rPr>
          <w:lang w:val="mn-MN"/>
        </w:rPr>
        <w:t>5 оны</w:t>
      </w:r>
      <w:r w:rsidR="00224A6D" w:rsidRPr="00BB7309">
        <w:t xml:space="preserve"> I</w:t>
      </w:r>
      <w:r w:rsidR="00836FAD">
        <w:t>I</w:t>
      </w:r>
      <w:r w:rsidR="00224A6D" w:rsidRPr="00BB7309">
        <w:rPr>
          <w:lang w:val="mn-MN"/>
        </w:rPr>
        <w:t xml:space="preserve"> улирлын байдлаар</w:t>
      </w:r>
      <w:r w:rsidR="00D03F7E" w:rsidRPr="00BB7309">
        <w:rPr>
          <w:lang w:val="mn-MN"/>
        </w:rPr>
        <w:t xml:space="preserve"> </w:t>
      </w:r>
      <w:r w:rsidR="00836FAD">
        <w:t>7.4</w:t>
      </w:r>
      <w:r w:rsidRPr="00BB7309">
        <w:rPr>
          <w:lang w:val="mn-MN"/>
        </w:rPr>
        <w:t xml:space="preserve"> пунктээр өсөж </w:t>
      </w:r>
      <w:r w:rsidR="00836FAD">
        <w:t>46.2</w:t>
      </w:r>
      <w:r w:rsidRPr="00BB7309">
        <w:rPr>
          <w:lang w:val="mn-MN"/>
        </w:rPr>
        <w:t xml:space="preserve"> хувьтай тэнцэж байна.</w:t>
      </w:r>
    </w:p>
    <w:p w14:paraId="01E45521" w14:textId="69410403" w:rsidR="00E3418E" w:rsidRDefault="00E3418E" w:rsidP="00E3418E">
      <w:pPr>
        <w:pStyle w:val="Caption"/>
        <w:keepNext/>
        <w:spacing w:after="0"/>
      </w:pPr>
      <w:bookmarkStart w:id="103" w:name="_Toc198036560"/>
      <w:bookmarkEnd w:id="102"/>
      <w:r w:rsidRPr="009F0F74">
        <w:t xml:space="preserve">Зураг </w:t>
      </w:r>
      <w:r>
        <w:fldChar w:fldCharType="begin"/>
      </w:r>
      <w:r>
        <w:instrText xml:space="preserve"> SEQ Зураг \* ARABIC </w:instrText>
      </w:r>
      <w:r>
        <w:fldChar w:fldCharType="separate"/>
      </w:r>
      <w:r w:rsidR="000F7066">
        <w:rPr>
          <w:noProof/>
        </w:rPr>
        <w:t>8</w:t>
      </w:r>
      <w:r>
        <w:rPr>
          <w:noProof/>
        </w:rPr>
        <w:fldChar w:fldCharType="end"/>
      </w:r>
      <w:r w:rsidRPr="009F0F74">
        <w:rPr>
          <w:lang w:val="mn-MN"/>
        </w:rPr>
        <w:t xml:space="preserve"> Банкны салбарт эзлэх хувь </w:t>
      </w:r>
      <w:r w:rsidRPr="009F0F74">
        <w:t>(</w:t>
      </w:r>
      <w:r w:rsidRPr="009F0F74">
        <w:rPr>
          <w:lang w:val="mn-MN"/>
        </w:rPr>
        <w:t>өөрийн хөрөнгө, хувь нийлүүлсэн хөрөнгө, хуримтлагдсан ашиг</w:t>
      </w:r>
      <w:r w:rsidRPr="009F0F74">
        <w:t>)</w:t>
      </w:r>
      <w:bookmarkEnd w:id="103"/>
    </w:p>
    <w:p w14:paraId="7D8F9B7D" w14:textId="11753E55" w:rsidR="008C61EE" w:rsidRPr="008C61EE" w:rsidRDefault="008C4A7D" w:rsidP="008C61EE">
      <w:pPr>
        <w:rPr>
          <w:highlight w:val="yellow"/>
          <w:lang w:val="mn-MN"/>
        </w:rPr>
      </w:pPr>
      <w:r>
        <w:rPr>
          <w:noProof/>
        </w:rPr>
        <w:drawing>
          <wp:inline distT="0" distB="0" distL="0" distR="0" wp14:anchorId="59E4EC76" wp14:editId="04DE2CAB">
            <wp:extent cx="5939790" cy="2414270"/>
            <wp:effectExtent l="0" t="0" r="3810" b="5080"/>
            <wp:docPr id="1473575943" name="Chart 1">
              <a:extLst xmlns:a="http://schemas.openxmlformats.org/drawingml/2006/main">
                <a:ext uri="{FF2B5EF4-FFF2-40B4-BE49-F238E27FC236}">
                  <a16:creationId xmlns:a16="http://schemas.microsoft.com/office/drawing/2014/main" id="{C1D64971-181C-F010-7246-9876F8768D4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486C4D4C" w14:textId="1B11E6C1" w:rsidR="00506665" w:rsidRDefault="00CA61B7" w:rsidP="00506665">
      <w:pPr>
        <w:jc w:val="both"/>
      </w:pPr>
      <w:r w:rsidRPr="00A404EC">
        <w:rPr>
          <w:lang w:val="mn-MN"/>
        </w:rPr>
        <w:lastRenderedPageBreak/>
        <w:t>Сүүлийн 5 жилийн пассивын үзүүлэлтийг харвал 202</w:t>
      </w:r>
      <w:r w:rsidR="00FD578D" w:rsidRPr="00A404EC">
        <w:t>5</w:t>
      </w:r>
      <w:r w:rsidRPr="00A404EC">
        <w:rPr>
          <w:lang w:val="mn-MN"/>
        </w:rPr>
        <w:t xml:space="preserve"> оны </w:t>
      </w:r>
      <w:r w:rsidR="00A712D3" w:rsidRPr="00A404EC">
        <w:t>I</w:t>
      </w:r>
      <w:r w:rsidR="004751F6">
        <w:t>I</w:t>
      </w:r>
      <w:r w:rsidR="00A712D3" w:rsidRPr="00A404EC">
        <w:rPr>
          <w:lang w:val="mn-MN"/>
        </w:rPr>
        <w:t xml:space="preserve"> улирлын байдлаар </w:t>
      </w:r>
      <w:r w:rsidRPr="00A404EC">
        <w:rPr>
          <w:lang w:val="mn-MN"/>
        </w:rPr>
        <w:t>салбарын нийт өөрийн хөрөнгийн хэмжээ 20</w:t>
      </w:r>
      <w:r w:rsidR="00FD578D" w:rsidRPr="00A404EC">
        <w:t>20</w:t>
      </w:r>
      <w:r w:rsidRPr="00A404EC">
        <w:rPr>
          <w:lang w:val="mn-MN"/>
        </w:rPr>
        <w:t xml:space="preserve"> он</w:t>
      </w:r>
      <w:r w:rsidR="00EB194B" w:rsidRPr="00A404EC">
        <w:rPr>
          <w:lang w:val="mn-MN"/>
        </w:rPr>
        <w:t>той</w:t>
      </w:r>
      <w:r w:rsidRPr="00A404EC">
        <w:rPr>
          <w:lang w:val="mn-MN"/>
        </w:rPr>
        <w:t xml:space="preserve"> харьцуулахад </w:t>
      </w:r>
      <w:r w:rsidR="00FD578D" w:rsidRPr="00A404EC">
        <w:t>3</w:t>
      </w:r>
      <w:r w:rsidRPr="00A404EC">
        <w:rPr>
          <w:lang w:val="mn-MN"/>
        </w:rPr>
        <w:t>.</w:t>
      </w:r>
      <w:r w:rsidR="004751F6">
        <w:t>1</w:t>
      </w:r>
      <w:r w:rsidRPr="00A404EC">
        <w:rPr>
          <w:lang w:val="mn-MN"/>
        </w:rPr>
        <w:t xml:space="preserve"> дахин өсөж </w:t>
      </w:r>
      <w:r w:rsidR="004751F6">
        <w:t xml:space="preserve">4.2 </w:t>
      </w:r>
      <w:r w:rsidRPr="00A404EC">
        <w:rPr>
          <w:lang w:val="mn-MN"/>
        </w:rPr>
        <w:t xml:space="preserve">их наяд төгрөгт, өр төлбөрийн хувьд </w:t>
      </w:r>
      <w:r w:rsidR="006A0F6D" w:rsidRPr="00A404EC">
        <w:rPr>
          <w:lang w:val="mn-MN"/>
        </w:rPr>
        <w:t>7.</w:t>
      </w:r>
      <w:r w:rsidR="00297B18">
        <w:t>2</w:t>
      </w:r>
      <w:r w:rsidRPr="00A404EC">
        <w:rPr>
          <w:lang w:val="mn-MN"/>
        </w:rPr>
        <w:t xml:space="preserve"> дахин өсөж </w:t>
      </w:r>
      <w:r w:rsidR="00AD7E48" w:rsidRPr="00A404EC">
        <w:rPr>
          <w:lang w:val="mn-MN"/>
        </w:rPr>
        <w:t>3</w:t>
      </w:r>
      <w:r w:rsidR="00970205">
        <w:t>.8</w:t>
      </w:r>
      <w:r w:rsidRPr="00A404EC">
        <w:rPr>
          <w:lang w:val="mn-MN"/>
        </w:rPr>
        <w:t xml:space="preserve"> их наяд төгрөгт хүрсэн байна.</w:t>
      </w:r>
      <w:r w:rsidR="00A945F4">
        <w:rPr>
          <w:noProof/>
        </w:rPr>
        <w:t xml:space="preserve"> </w:t>
      </w:r>
    </w:p>
    <w:p w14:paraId="7DDE4462" w14:textId="23FFB15F" w:rsidR="00506665" w:rsidRDefault="00506665" w:rsidP="00506665">
      <w:pPr>
        <w:pStyle w:val="Caption"/>
        <w:keepNext/>
        <w:spacing w:after="0"/>
        <w:jc w:val="both"/>
      </w:pPr>
      <w:bookmarkStart w:id="104" w:name="_Toc198036561"/>
      <w:r>
        <w:t xml:space="preserve">Зураг </w:t>
      </w:r>
      <w:r>
        <w:fldChar w:fldCharType="begin"/>
      </w:r>
      <w:r>
        <w:instrText xml:space="preserve"> SEQ Зураг \* ARABIC </w:instrText>
      </w:r>
      <w:r>
        <w:fldChar w:fldCharType="separate"/>
      </w:r>
      <w:r w:rsidR="000F7066">
        <w:rPr>
          <w:noProof/>
        </w:rPr>
        <w:t>9</w:t>
      </w:r>
      <w:r>
        <w:rPr>
          <w:noProof/>
        </w:rPr>
        <w:fldChar w:fldCharType="end"/>
      </w:r>
      <w:r>
        <w:rPr>
          <w:lang w:val="mn-MN"/>
        </w:rPr>
        <w:t xml:space="preserve"> Пассивын үзүүлэлтүүд сүүлийн 5 жилийн байдлаар </w:t>
      </w:r>
      <w:r>
        <w:t>(</w:t>
      </w:r>
      <w:r>
        <w:rPr>
          <w:lang w:val="mn-MN"/>
        </w:rPr>
        <w:t>тэрбум төгрөгөөр</w:t>
      </w:r>
      <w:r>
        <w:t>)</w:t>
      </w:r>
      <w:bookmarkEnd w:id="104"/>
    </w:p>
    <w:p w14:paraId="48B6BA45" w14:textId="51A6CE60" w:rsidR="00CA61B7" w:rsidRPr="00506665" w:rsidRDefault="000B0AA0" w:rsidP="00506665">
      <w:pPr>
        <w:jc w:val="both"/>
        <w:rPr>
          <w:lang w:val="mn-MN"/>
        </w:rPr>
      </w:pPr>
      <w:r>
        <w:rPr>
          <w:noProof/>
        </w:rPr>
        <w:drawing>
          <wp:inline distT="0" distB="0" distL="0" distR="0" wp14:anchorId="07482740" wp14:editId="51131014">
            <wp:extent cx="5939790" cy="3339102"/>
            <wp:effectExtent l="0" t="0" r="3810" b="13970"/>
            <wp:docPr id="1453124334" name="Chart 1">
              <a:extLst xmlns:a="http://schemas.openxmlformats.org/drawingml/2006/main">
                <a:ext uri="{FF2B5EF4-FFF2-40B4-BE49-F238E27FC236}">
                  <a16:creationId xmlns:a16="http://schemas.microsoft.com/office/drawing/2014/main" id="{E0C999B7-5FDF-4E43-9A8E-94102A7A618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3F5ABF0F" w14:textId="2681B794" w:rsidR="00191EFF" w:rsidRPr="00F50E07" w:rsidRDefault="00F26FB2" w:rsidP="00DC14E8">
      <w:pPr>
        <w:pStyle w:val="Heading2"/>
        <w:spacing w:before="120" w:after="120"/>
        <w:rPr>
          <w:lang w:val="mn-MN"/>
        </w:rPr>
      </w:pPr>
      <w:bookmarkStart w:id="105" w:name="_Toc190168322"/>
      <w:r w:rsidRPr="00F50E07">
        <w:rPr>
          <w:lang w:val="mn-MN"/>
        </w:rPr>
        <w:t>Итгэлцлийн үйлчилгээний өглөг</w:t>
      </w:r>
      <w:bookmarkEnd w:id="105"/>
    </w:p>
    <w:p w14:paraId="576E7257" w14:textId="22694631" w:rsidR="00B64E74" w:rsidRPr="00744323" w:rsidRDefault="00E914CF" w:rsidP="00B64E74">
      <w:pPr>
        <w:jc w:val="both"/>
        <w:rPr>
          <w:color w:val="000000" w:themeColor="text1"/>
          <w:lang w:val="mn-MN"/>
        </w:rPr>
      </w:pPr>
      <w:r w:rsidRPr="00357852">
        <w:rPr>
          <w:lang w:val="mn-MN"/>
        </w:rPr>
        <w:t>20</w:t>
      </w:r>
      <w:r w:rsidRPr="00357852">
        <w:t>2</w:t>
      </w:r>
      <w:r w:rsidRPr="00357852">
        <w:rPr>
          <w:lang w:val="mn-MN"/>
        </w:rPr>
        <w:t>5 оны</w:t>
      </w:r>
      <w:r w:rsidRPr="00357852">
        <w:t xml:space="preserve"> I</w:t>
      </w:r>
      <w:r w:rsidR="00016E39">
        <w:t>I</w:t>
      </w:r>
      <w:r w:rsidRPr="00357852">
        <w:rPr>
          <w:lang w:val="mn-MN"/>
        </w:rPr>
        <w:t xml:space="preserve"> улирлын байдлаар </w:t>
      </w:r>
      <w:r w:rsidR="00B64E74" w:rsidRPr="00E32028">
        <w:rPr>
          <w:color w:val="000000" w:themeColor="text1"/>
          <w:lang w:val="mn-MN"/>
        </w:rPr>
        <w:t xml:space="preserve">итгэлцлийн үйлчилгээний өглөг </w:t>
      </w:r>
      <w:r w:rsidR="006F4C34" w:rsidRPr="00E32028">
        <w:rPr>
          <w:color w:val="000000" w:themeColor="text1"/>
          <w:lang w:val="mn-MN"/>
        </w:rPr>
        <w:t>ө</w:t>
      </w:r>
      <w:r w:rsidR="00B64E74" w:rsidRPr="00E32028">
        <w:rPr>
          <w:color w:val="000000" w:themeColor="text1"/>
          <w:lang w:val="mn-MN"/>
        </w:rPr>
        <w:t>мнө</w:t>
      </w:r>
      <w:r w:rsidR="00EA22A2" w:rsidRPr="00E32028">
        <w:rPr>
          <w:color w:val="000000" w:themeColor="text1"/>
          <w:lang w:val="mn-MN"/>
        </w:rPr>
        <w:t>х оны мөн үеэс</w:t>
      </w:r>
      <w:r w:rsidR="00B64E74" w:rsidRPr="00E32028">
        <w:rPr>
          <w:color w:val="000000" w:themeColor="text1"/>
          <w:lang w:val="mn-MN"/>
        </w:rPr>
        <w:t xml:space="preserve"> </w:t>
      </w:r>
      <w:bookmarkStart w:id="106" w:name="_Hlk103719024"/>
      <w:r w:rsidR="0097271B" w:rsidRPr="00E32028">
        <w:rPr>
          <w:color w:val="000000" w:themeColor="text1"/>
          <w:lang w:val="mn-MN"/>
        </w:rPr>
        <w:t>1</w:t>
      </w:r>
      <w:r w:rsidR="006F4C34" w:rsidRPr="00E32028">
        <w:rPr>
          <w:color w:val="000000" w:themeColor="text1"/>
          <w:lang w:val="mn-MN"/>
        </w:rPr>
        <w:t>.</w:t>
      </w:r>
      <w:r w:rsidR="00CB4909">
        <w:rPr>
          <w:color w:val="000000" w:themeColor="text1"/>
        </w:rPr>
        <w:t>3</w:t>
      </w:r>
      <w:r w:rsidR="006F4C34" w:rsidRPr="00E32028">
        <w:rPr>
          <w:color w:val="000000" w:themeColor="text1"/>
          <w:lang w:val="mn-MN"/>
        </w:rPr>
        <w:t xml:space="preserve"> дахин </w:t>
      </w:r>
      <w:r w:rsidR="00B64E74" w:rsidRPr="00E32028">
        <w:rPr>
          <w:color w:val="000000" w:themeColor="text1"/>
          <w:lang w:val="mn-MN"/>
        </w:rPr>
        <w:t xml:space="preserve">буюу </w:t>
      </w:r>
      <w:r w:rsidR="00CB4909">
        <w:rPr>
          <w:color w:val="000000" w:themeColor="text1"/>
        </w:rPr>
        <w:t>290.4</w:t>
      </w:r>
      <w:r w:rsidR="00B64E74" w:rsidRPr="00E32028">
        <w:rPr>
          <w:color w:val="000000" w:themeColor="text1"/>
          <w:lang w:val="mn-MN"/>
        </w:rPr>
        <w:t xml:space="preserve"> тэрбум төгрөгөөр өсөж</w:t>
      </w:r>
      <w:bookmarkEnd w:id="106"/>
      <w:r w:rsidR="00B64E74" w:rsidRPr="00E32028">
        <w:rPr>
          <w:color w:val="000000" w:themeColor="text1"/>
          <w:lang w:val="mn-MN"/>
        </w:rPr>
        <w:t xml:space="preserve">, итгэлцлийн үйлчилгээний тусгай зөвшөөрөлтэй </w:t>
      </w:r>
      <w:r w:rsidR="0033746B">
        <w:rPr>
          <w:color w:val="000000" w:themeColor="text1"/>
          <w:lang w:val="mn-MN"/>
        </w:rPr>
        <w:t>92</w:t>
      </w:r>
      <w:r w:rsidR="00B64E74" w:rsidRPr="00E32028">
        <w:rPr>
          <w:color w:val="000000" w:themeColor="text1"/>
          <w:lang w:val="mn-MN"/>
        </w:rPr>
        <w:t xml:space="preserve"> </w:t>
      </w:r>
      <w:r w:rsidR="00B64E74" w:rsidRPr="002E3491">
        <w:rPr>
          <w:color w:val="000000" w:themeColor="text1"/>
          <w:lang w:val="mn-MN"/>
        </w:rPr>
        <w:t xml:space="preserve">ББСБ-аас </w:t>
      </w:r>
      <w:r w:rsidR="00CF50CE" w:rsidRPr="002E3491">
        <w:rPr>
          <w:color w:val="000000" w:themeColor="text1"/>
          <w:lang w:val="mn-MN"/>
        </w:rPr>
        <w:t>8</w:t>
      </w:r>
      <w:r w:rsidR="0033746B">
        <w:rPr>
          <w:color w:val="000000" w:themeColor="text1"/>
          <w:lang w:val="mn-MN"/>
        </w:rPr>
        <w:t>6</w:t>
      </w:r>
      <w:r w:rsidR="00B64E74" w:rsidRPr="002E3491">
        <w:rPr>
          <w:color w:val="000000" w:themeColor="text1"/>
          <w:lang w:val="mn-MN"/>
        </w:rPr>
        <w:t xml:space="preserve"> ББСБ</w:t>
      </w:r>
      <w:r w:rsidR="00AF6639">
        <w:rPr>
          <w:color w:val="000000" w:themeColor="text1"/>
          <w:lang w:val="mn-MN"/>
        </w:rPr>
        <w:t xml:space="preserve"> </w:t>
      </w:r>
      <w:r w:rsidR="00B64E74" w:rsidRPr="00744323">
        <w:rPr>
          <w:color w:val="000000" w:themeColor="text1"/>
          <w:lang w:val="mn-MN"/>
        </w:rPr>
        <w:t>1</w:t>
      </w:r>
      <w:r w:rsidR="00E11828" w:rsidRPr="00744323">
        <w:rPr>
          <w:color w:val="000000" w:themeColor="text1"/>
          <w:lang w:val="mn-MN"/>
        </w:rPr>
        <w:t>3</w:t>
      </w:r>
      <w:r w:rsidR="00BD64CC" w:rsidRPr="00744323">
        <w:rPr>
          <w:color w:val="000000" w:themeColor="text1"/>
          <w:lang w:val="mn-MN"/>
        </w:rPr>
        <w:t>,</w:t>
      </w:r>
      <w:r w:rsidR="008C1FBD">
        <w:rPr>
          <w:color w:val="000000" w:themeColor="text1"/>
          <w:lang w:val="mn-MN"/>
        </w:rPr>
        <w:t>648</w:t>
      </w:r>
      <w:r w:rsidR="00FC6250" w:rsidRPr="00744323">
        <w:rPr>
          <w:color w:val="000000" w:themeColor="text1"/>
          <w:lang w:val="mn-MN"/>
        </w:rPr>
        <w:t xml:space="preserve"> </w:t>
      </w:r>
      <w:r w:rsidR="00B64E74" w:rsidRPr="00744323">
        <w:rPr>
          <w:color w:val="000000" w:themeColor="text1"/>
          <w:lang w:val="mn-MN"/>
        </w:rPr>
        <w:t xml:space="preserve">итгэмжлэгчээс </w:t>
      </w:r>
      <w:r w:rsidR="00896FBD" w:rsidRPr="00744323">
        <w:rPr>
          <w:color w:val="000000" w:themeColor="text1"/>
          <w:lang w:val="mn-MN"/>
        </w:rPr>
        <w:t>1,</w:t>
      </w:r>
      <w:r w:rsidR="008C1FBD">
        <w:rPr>
          <w:color w:val="000000" w:themeColor="text1"/>
        </w:rPr>
        <w:t>175.3</w:t>
      </w:r>
      <w:r w:rsidR="00B64E74" w:rsidRPr="00744323">
        <w:rPr>
          <w:color w:val="000000" w:themeColor="text1"/>
          <w:lang w:val="mn-MN"/>
        </w:rPr>
        <w:t xml:space="preserve"> тэрбум төгрөгийн итгэлцэл татан төвлөрүүлсэн байна.</w:t>
      </w:r>
    </w:p>
    <w:p w14:paraId="73D0735C" w14:textId="66D17617" w:rsidR="0057273D" w:rsidRDefault="0057273D" w:rsidP="0057273D">
      <w:pPr>
        <w:pStyle w:val="Caption"/>
        <w:keepNext/>
        <w:spacing w:after="0"/>
      </w:pPr>
      <w:bookmarkStart w:id="107" w:name="_Toc198036562"/>
      <w:r>
        <w:t xml:space="preserve">Зураг </w:t>
      </w:r>
      <w:r>
        <w:fldChar w:fldCharType="begin"/>
      </w:r>
      <w:r>
        <w:instrText xml:space="preserve"> SEQ Зураг \* ARABIC </w:instrText>
      </w:r>
      <w:r>
        <w:fldChar w:fldCharType="separate"/>
      </w:r>
      <w:r w:rsidR="000F7066">
        <w:rPr>
          <w:noProof/>
        </w:rPr>
        <w:t>10</w:t>
      </w:r>
      <w:r>
        <w:rPr>
          <w:noProof/>
        </w:rPr>
        <w:fldChar w:fldCharType="end"/>
      </w:r>
      <w:r>
        <w:rPr>
          <w:lang w:val="mn-MN"/>
        </w:rPr>
        <w:t xml:space="preserve"> Итгэлцлийн үйлчилгээний өглөг </w:t>
      </w:r>
      <w:r>
        <w:t>(</w:t>
      </w:r>
      <w:r>
        <w:rPr>
          <w:lang w:val="mn-MN"/>
        </w:rPr>
        <w:t>тэрбум төгрөгөөр</w:t>
      </w:r>
      <w:r>
        <w:t>)</w:t>
      </w:r>
      <w:bookmarkEnd w:id="107"/>
    </w:p>
    <w:p w14:paraId="56B0B2A9" w14:textId="3CC4EC38" w:rsidR="006B43AE" w:rsidRPr="006B43AE" w:rsidRDefault="00893554" w:rsidP="006B43AE">
      <w:pPr>
        <w:rPr>
          <w:highlight w:val="yellow"/>
          <w:lang w:val="mn-MN"/>
        </w:rPr>
      </w:pPr>
      <w:r>
        <w:rPr>
          <w:noProof/>
        </w:rPr>
        <w:drawing>
          <wp:inline distT="0" distB="0" distL="0" distR="0" wp14:anchorId="69A6F383" wp14:editId="2837412F">
            <wp:extent cx="5939790" cy="2171700"/>
            <wp:effectExtent l="0" t="0" r="3810" b="0"/>
            <wp:docPr id="1715627708" name="Chart 1">
              <a:extLst xmlns:a="http://schemas.openxmlformats.org/drawingml/2006/main">
                <a:ext uri="{FF2B5EF4-FFF2-40B4-BE49-F238E27FC236}">
                  <a16:creationId xmlns:a16="http://schemas.microsoft.com/office/drawing/2014/main" id="{F80D00D7-6C23-53D1-998A-E2091CCD9DE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30342328" w14:textId="66ECD694" w:rsidR="00AE7C8B" w:rsidRPr="001752A2" w:rsidRDefault="00AE7C8B" w:rsidP="00AE7C8B">
      <w:pPr>
        <w:jc w:val="both"/>
        <w:rPr>
          <w:color w:val="000000" w:themeColor="text1"/>
          <w:lang w:val="mn-MN"/>
        </w:rPr>
      </w:pPr>
      <w:r w:rsidRPr="006D44F0">
        <w:rPr>
          <w:color w:val="000000" w:themeColor="text1"/>
          <w:lang w:val="mn-MN"/>
        </w:rPr>
        <w:t xml:space="preserve">Нийт татан төвлөрүүлсэн итгэлцлийн өглөгийн </w:t>
      </w:r>
      <w:r w:rsidR="00230CBD" w:rsidRPr="006D44F0">
        <w:rPr>
          <w:color w:val="000000" w:themeColor="text1"/>
        </w:rPr>
        <w:t>5</w:t>
      </w:r>
      <w:r w:rsidR="005B193F">
        <w:rPr>
          <w:color w:val="000000" w:themeColor="text1"/>
        </w:rPr>
        <w:t>8</w:t>
      </w:r>
      <w:r w:rsidR="005A23E0" w:rsidRPr="006D44F0">
        <w:rPr>
          <w:color w:val="000000" w:themeColor="text1"/>
          <w:lang w:val="mn-MN"/>
        </w:rPr>
        <w:t>.</w:t>
      </w:r>
      <w:r w:rsidR="00230CBD" w:rsidRPr="006D44F0">
        <w:rPr>
          <w:color w:val="000000" w:themeColor="text1"/>
        </w:rPr>
        <w:t>8</w:t>
      </w:r>
      <w:r w:rsidRPr="006D44F0">
        <w:rPr>
          <w:color w:val="000000" w:themeColor="text1"/>
          <w:lang w:val="mn-MN"/>
        </w:rPr>
        <w:t xml:space="preserve"> хувийг иргэдээс, </w:t>
      </w:r>
      <w:r w:rsidR="005B193F">
        <w:rPr>
          <w:color w:val="000000" w:themeColor="text1"/>
        </w:rPr>
        <w:t>35.7</w:t>
      </w:r>
      <w:r w:rsidRPr="006D44F0">
        <w:rPr>
          <w:color w:val="000000" w:themeColor="text1"/>
          <w:lang w:val="mn-MN"/>
        </w:rPr>
        <w:t xml:space="preserve"> хувийг хувийн </w:t>
      </w:r>
      <w:r w:rsidRPr="001752A2">
        <w:rPr>
          <w:color w:val="000000" w:themeColor="text1"/>
          <w:lang w:val="mn-MN"/>
        </w:rPr>
        <w:t>байгууллагаас татан төвлөрүүлсэн байна.</w:t>
      </w:r>
    </w:p>
    <w:p w14:paraId="430EFE52" w14:textId="394C9526" w:rsidR="003A2B56" w:rsidRDefault="003A2B56" w:rsidP="00AE7C8B">
      <w:pPr>
        <w:jc w:val="both"/>
        <w:rPr>
          <w:color w:val="000000" w:themeColor="text1"/>
          <w:lang w:val="mn-MN"/>
        </w:rPr>
      </w:pPr>
      <w:r w:rsidRPr="001752A2">
        <w:rPr>
          <w:color w:val="000000" w:themeColor="text1"/>
          <w:lang w:val="mn-MN"/>
        </w:rPr>
        <w:t xml:space="preserve">Тайлант хугацаанд </w:t>
      </w:r>
      <w:r w:rsidR="008664E1" w:rsidRPr="001752A2">
        <w:rPr>
          <w:color w:val="000000" w:themeColor="text1"/>
          <w:lang w:val="mn-MN"/>
        </w:rPr>
        <w:t>1</w:t>
      </w:r>
      <w:r w:rsidR="00592D85" w:rsidRPr="001752A2">
        <w:rPr>
          <w:color w:val="000000" w:themeColor="text1"/>
        </w:rPr>
        <w:t>,1</w:t>
      </w:r>
      <w:r w:rsidR="004304EC">
        <w:rPr>
          <w:color w:val="000000" w:themeColor="text1"/>
        </w:rPr>
        <w:t>16</w:t>
      </w:r>
      <w:r w:rsidR="00592D85" w:rsidRPr="001752A2">
        <w:rPr>
          <w:color w:val="000000" w:themeColor="text1"/>
        </w:rPr>
        <w:t xml:space="preserve">.0 </w:t>
      </w:r>
      <w:r w:rsidR="00592D85" w:rsidRPr="001752A2">
        <w:rPr>
          <w:color w:val="000000" w:themeColor="text1"/>
          <w:lang w:val="mn-MN"/>
        </w:rPr>
        <w:t>тэрбум</w:t>
      </w:r>
      <w:r w:rsidRPr="001752A2">
        <w:rPr>
          <w:color w:val="000000" w:themeColor="text1"/>
          <w:lang w:val="mn-MN"/>
        </w:rPr>
        <w:t xml:space="preserve"> төгрөгийг татан төвлөрүүлж үүнд </w:t>
      </w:r>
      <w:r w:rsidR="002F7189">
        <w:rPr>
          <w:color w:val="000000" w:themeColor="text1"/>
        </w:rPr>
        <w:t>59.6</w:t>
      </w:r>
      <w:r w:rsidRPr="001752A2">
        <w:rPr>
          <w:color w:val="000000" w:themeColor="text1"/>
          <w:lang w:val="mn-MN"/>
        </w:rPr>
        <w:t xml:space="preserve"> тэрбум төгрөгийн </w:t>
      </w:r>
      <w:r w:rsidR="00CF6C5B" w:rsidRPr="001752A2">
        <w:rPr>
          <w:color w:val="000000" w:themeColor="text1"/>
          <w:lang w:val="mn-MN"/>
        </w:rPr>
        <w:t>үр шим хуримтлуулан тооцож бүртгэсэн байна.</w:t>
      </w:r>
    </w:p>
    <w:p w14:paraId="6562676A" w14:textId="77777777" w:rsidR="00AF6639" w:rsidRDefault="00AF6639" w:rsidP="00AE7C8B">
      <w:pPr>
        <w:jc w:val="both"/>
        <w:rPr>
          <w:color w:val="000000" w:themeColor="text1"/>
          <w:lang w:val="mn-MN"/>
        </w:rPr>
      </w:pPr>
    </w:p>
    <w:p w14:paraId="56CAF8EF" w14:textId="77777777" w:rsidR="00AF6639" w:rsidRPr="00672D4A" w:rsidRDefault="00AF6639" w:rsidP="00AE7C8B">
      <w:pPr>
        <w:jc w:val="both"/>
        <w:rPr>
          <w:color w:val="000000" w:themeColor="text1"/>
        </w:rPr>
      </w:pPr>
    </w:p>
    <w:p w14:paraId="226EA9E3" w14:textId="06B237AC" w:rsidR="00757CCE" w:rsidRPr="00543C37" w:rsidRDefault="00A600A0" w:rsidP="00CF3317">
      <w:pPr>
        <w:pStyle w:val="Caption"/>
        <w:spacing w:after="0"/>
        <w:rPr>
          <w:lang w:val="mn-MN"/>
        </w:rPr>
      </w:pPr>
      <w:bookmarkStart w:id="108" w:name="_Toc205970925"/>
      <w:r w:rsidRPr="00543C37">
        <w:rPr>
          <w:lang w:val="mn-MN"/>
        </w:rPr>
        <w:lastRenderedPageBreak/>
        <w:t xml:space="preserve">Хүснэгт </w:t>
      </w:r>
      <w:r w:rsidRPr="00543C37">
        <w:rPr>
          <w:lang w:val="mn-MN"/>
        </w:rPr>
        <w:fldChar w:fldCharType="begin"/>
      </w:r>
      <w:r w:rsidRPr="00543C37">
        <w:rPr>
          <w:lang w:val="mn-MN"/>
        </w:rPr>
        <w:instrText xml:space="preserve"> SEQ Хүснэгт \* ARABIC </w:instrText>
      </w:r>
      <w:r w:rsidRPr="00543C37">
        <w:rPr>
          <w:lang w:val="mn-MN"/>
        </w:rPr>
        <w:fldChar w:fldCharType="separate"/>
      </w:r>
      <w:r w:rsidR="000F7066">
        <w:rPr>
          <w:noProof/>
          <w:lang w:val="mn-MN"/>
        </w:rPr>
        <w:t>24</w:t>
      </w:r>
      <w:r w:rsidRPr="00543C37">
        <w:rPr>
          <w:lang w:val="mn-MN"/>
        </w:rPr>
        <w:fldChar w:fldCharType="end"/>
      </w:r>
      <w:r w:rsidR="008D1CFB" w:rsidRPr="00543C37">
        <w:rPr>
          <w:lang w:val="mn-MN"/>
        </w:rPr>
        <w:t xml:space="preserve"> Итгэлцлийн үйлчилгээ </w:t>
      </w:r>
      <w:r w:rsidR="00966ABE" w:rsidRPr="00543C37">
        <w:rPr>
          <w:lang w:val="mn-MN"/>
        </w:rPr>
        <w:t>(сая</w:t>
      </w:r>
      <w:r w:rsidR="008D1CFB" w:rsidRPr="00543C37">
        <w:rPr>
          <w:lang w:val="mn-MN"/>
        </w:rPr>
        <w:t xml:space="preserve"> </w:t>
      </w:r>
      <w:r w:rsidR="00966ABE" w:rsidRPr="00543C37">
        <w:rPr>
          <w:lang w:val="mn-MN"/>
        </w:rPr>
        <w:t>төгрөгөөр)</w:t>
      </w:r>
      <w:bookmarkEnd w:id="108"/>
    </w:p>
    <w:tbl>
      <w:tblPr>
        <w:tblStyle w:val="PlainTable2"/>
        <w:tblW w:w="0" w:type="auto"/>
        <w:tblLayout w:type="fixed"/>
        <w:tblLook w:val="04A0" w:firstRow="1" w:lastRow="0" w:firstColumn="1" w:lastColumn="0" w:noHBand="0" w:noVBand="1"/>
      </w:tblPr>
      <w:tblGrid>
        <w:gridCol w:w="2127"/>
        <w:gridCol w:w="850"/>
        <w:gridCol w:w="567"/>
        <w:gridCol w:w="851"/>
        <w:gridCol w:w="850"/>
        <w:gridCol w:w="851"/>
        <w:gridCol w:w="850"/>
        <w:gridCol w:w="851"/>
        <w:gridCol w:w="708"/>
        <w:gridCol w:w="849"/>
      </w:tblGrid>
      <w:tr w:rsidR="004263AD" w:rsidRPr="00B36D02" w14:paraId="17409CE8" w14:textId="77777777" w:rsidTr="00A53E47">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127" w:type="dxa"/>
            <w:shd w:val="clear" w:color="auto" w:fill="002060"/>
            <w:noWrap/>
            <w:vAlign w:val="center"/>
            <w:hideMark/>
          </w:tcPr>
          <w:p w14:paraId="61666838" w14:textId="77777777" w:rsidR="00843DAB" w:rsidRPr="00B36D02" w:rsidRDefault="00843DAB" w:rsidP="00F21640">
            <w:pPr>
              <w:spacing w:before="0"/>
              <w:ind w:right="-57"/>
              <w:rPr>
                <w:rFonts w:ascii="Times New Roman" w:eastAsia="Times New Roman" w:hAnsi="Times New Roman" w:cs="Times New Roman"/>
                <w:b w:val="0"/>
                <w:color w:val="FFFFFF" w:themeColor="background1"/>
                <w:sz w:val="16"/>
                <w:szCs w:val="16"/>
                <w:highlight w:val="yellow"/>
                <w:lang w:val="mn-MN"/>
              </w:rPr>
            </w:pPr>
          </w:p>
        </w:tc>
        <w:tc>
          <w:tcPr>
            <w:tcW w:w="850" w:type="dxa"/>
            <w:shd w:val="clear" w:color="auto" w:fill="002060"/>
            <w:noWrap/>
            <w:vAlign w:val="center"/>
            <w:hideMark/>
          </w:tcPr>
          <w:p w14:paraId="30B91492" w14:textId="77777777" w:rsidR="00843DAB" w:rsidRPr="006D4E63" w:rsidRDefault="00843DAB" w:rsidP="00F21640">
            <w:pPr>
              <w:spacing w:before="0"/>
              <w:ind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6D4E63">
              <w:rPr>
                <w:rFonts w:ascii="Times New Roman" w:eastAsia="Times New Roman" w:hAnsi="Times New Roman" w:cs="Times New Roman"/>
                <w:b w:val="0"/>
                <w:color w:val="FFFFFF" w:themeColor="background1"/>
                <w:sz w:val="16"/>
                <w:szCs w:val="16"/>
                <w:lang w:val="mn-MN"/>
              </w:rPr>
              <w:t>Дүн</w:t>
            </w:r>
          </w:p>
        </w:tc>
        <w:tc>
          <w:tcPr>
            <w:tcW w:w="567" w:type="dxa"/>
            <w:shd w:val="clear" w:color="auto" w:fill="002060"/>
            <w:vAlign w:val="center"/>
          </w:tcPr>
          <w:p w14:paraId="4756F1EA" w14:textId="77777777" w:rsidR="00843DAB" w:rsidRPr="006D4E63" w:rsidRDefault="00843DAB" w:rsidP="00F21640">
            <w:pPr>
              <w:spacing w:before="0"/>
              <w:ind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6D4E63">
              <w:rPr>
                <w:rFonts w:ascii="Times New Roman" w:eastAsia="Times New Roman" w:hAnsi="Times New Roman" w:cs="Times New Roman"/>
                <w:color w:val="FFFFFF" w:themeColor="background1"/>
                <w:sz w:val="16"/>
                <w:szCs w:val="16"/>
                <w:lang w:val="mn-MN"/>
              </w:rPr>
              <w:t>Хувь</w:t>
            </w:r>
          </w:p>
        </w:tc>
        <w:tc>
          <w:tcPr>
            <w:tcW w:w="851" w:type="dxa"/>
            <w:shd w:val="clear" w:color="auto" w:fill="002060"/>
            <w:noWrap/>
            <w:vAlign w:val="center"/>
            <w:hideMark/>
          </w:tcPr>
          <w:p w14:paraId="6D8B85C8" w14:textId="77777777" w:rsidR="00843DAB" w:rsidRPr="006D4E63" w:rsidRDefault="00843DAB" w:rsidP="00F21640">
            <w:pPr>
              <w:spacing w:before="0"/>
              <w:ind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6D4E63">
              <w:rPr>
                <w:rFonts w:ascii="Times New Roman" w:eastAsia="Times New Roman" w:hAnsi="Times New Roman" w:cs="Times New Roman"/>
                <w:b w:val="0"/>
                <w:color w:val="FFFFFF" w:themeColor="background1"/>
                <w:sz w:val="16"/>
                <w:szCs w:val="16"/>
                <w:lang w:val="mn-MN"/>
              </w:rPr>
              <w:t>Итгэл-цэлтэй</w:t>
            </w:r>
          </w:p>
        </w:tc>
        <w:tc>
          <w:tcPr>
            <w:tcW w:w="850" w:type="dxa"/>
            <w:shd w:val="clear" w:color="auto" w:fill="002060"/>
            <w:noWrap/>
            <w:vAlign w:val="center"/>
            <w:hideMark/>
          </w:tcPr>
          <w:p w14:paraId="1C983974" w14:textId="77777777" w:rsidR="00843DAB" w:rsidRPr="006D4E63" w:rsidRDefault="00843DAB" w:rsidP="00F21640">
            <w:pPr>
              <w:spacing w:before="0"/>
              <w:ind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6D4E63">
              <w:rPr>
                <w:rFonts w:ascii="Times New Roman" w:eastAsia="Times New Roman" w:hAnsi="Times New Roman" w:cs="Times New Roman"/>
                <w:b w:val="0"/>
                <w:color w:val="FFFFFF" w:themeColor="background1"/>
                <w:sz w:val="16"/>
                <w:szCs w:val="16"/>
                <w:lang w:val="mn-MN"/>
              </w:rPr>
              <w:t>Уламж-лалт</w:t>
            </w:r>
          </w:p>
        </w:tc>
        <w:tc>
          <w:tcPr>
            <w:tcW w:w="851" w:type="dxa"/>
            <w:shd w:val="clear" w:color="auto" w:fill="002060"/>
            <w:noWrap/>
            <w:vAlign w:val="center"/>
            <w:hideMark/>
          </w:tcPr>
          <w:p w14:paraId="16E0CAEB" w14:textId="77777777" w:rsidR="00843DAB" w:rsidRPr="006D4E63" w:rsidRDefault="00843DAB" w:rsidP="00F21640">
            <w:pPr>
              <w:spacing w:before="0"/>
              <w:ind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6D4E63">
              <w:rPr>
                <w:rFonts w:ascii="Times New Roman" w:eastAsia="Times New Roman" w:hAnsi="Times New Roman" w:cs="Times New Roman"/>
                <w:b w:val="0"/>
                <w:color w:val="FFFFFF" w:themeColor="background1"/>
                <w:sz w:val="16"/>
                <w:szCs w:val="16"/>
                <w:lang w:val="mn-MN"/>
              </w:rPr>
              <w:t>Финтек</w:t>
            </w:r>
          </w:p>
        </w:tc>
        <w:tc>
          <w:tcPr>
            <w:tcW w:w="850" w:type="dxa"/>
            <w:shd w:val="clear" w:color="auto" w:fill="002060"/>
            <w:noWrap/>
            <w:vAlign w:val="center"/>
            <w:hideMark/>
          </w:tcPr>
          <w:p w14:paraId="48D5608E" w14:textId="77777777" w:rsidR="00843DAB" w:rsidRPr="006D4E63" w:rsidRDefault="00843DAB" w:rsidP="00F21640">
            <w:pPr>
              <w:spacing w:before="0"/>
              <w:ind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6D4E63">
              <w:rPr>
                <w:rFonts w:ascii="Times New Roman" w:eastAsia="Times New Roman" w:hAnsi="Times New Roman" w:cs="Times New Roman"/>
                <w:b w:val="0"/>
                <w:color w:val="FFFFFF" w:themeColor="background1"/>
                <w:sz w:val="16"/>
                <w:szCs w:val="16"/>
                <w:lang w:val="mn-MN"/>
              </w:rPr>
              <w:t>УБ</w:t>
            </w:r>
          </w:p>
        </w:tc>
        <w:tc>
          <w:tcPr>
            <w:tcW w:w="851" w:type="dxa"/>
            <w:shd w:val="clear" w:color="auto" w:fill="002060"/>
            <w:noWrap/>
            <w:vAlign w:val="center"/>
            <w:hideMark/>
          </w:tcPr>
          <w:p w14:paraId="3CE5F07E" w14:textId="77777777" w:rsidR="00843DAB" w:rsidRPr="006D4E63" w:rsidRDefault="00843DAB" w:rsidP="00F21640">
            <w:pPr>
              <w:spacing w:before="0"/>
              <w:ind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6D4E63">
              <w:rPr>
                <w:rFonts w:ascii="Times New Roman" w:eastAsia="Times New Roman" w:hAnsi="Times New Roman" w:cs="Times New Roman"/>
                <w:b w:val="0"/>
                <w:color w:val="FFFFFF" w:themeColor="background1"/>
                <w:sz w:val="16"/>
                <w:szCs w:val="16"/>
                <w:lang w:val="mn-MN"/>
              </w:rPr>
              <w:t>ХОН</w:t>
            </w:r>
          </w:p>
        </w:tc>
        <w:tc>
          <w:tcPr>
            <w:tcW w:w="708" w:type="dxa"/>
            <w:shd w:val="clear" w:color="auto" w:fill="002060"/>
            <w:noWrap/>
            <w:vAlign w:val="center"/>
            <w:hideMark/>
          </w:tcPr>
          <w:p w14:paraId="5C47E17F" w14:textId="77777777" w:rsidR="00843DAB" w:rsidRPr="006D4E63" w:rsidRDefault="00843DAB" w:rsidP="00F21640">
            <w:pPr>
              <w:spacing w:before="0"/>
              <w:ind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6D4E63">
              <w:rPr>
                <w:rFonts w:ascii="Times New Roman" w:eastAsia="Times New Roman" w:hAnsi="Times New Roman" w:cs="Times New Roman"/>
                <w:b w:val="0"/>
                <w:color w:val="FFFFFF" w:themeColor="background1"/>
                <w:sz w:val="16"/>
                <w:szCs w:val="16"/>
                <w:lang w:val="mn-MN"/>
              </w:rPr>
              <w:t>ХК</w:t>
            </w:r>
          </w:p>
        </w:tc>
        <w:tc>
          <w:tcPr>
            <w:tcW w:w="849" w:type="dxa"/>
            <w:shd w:val="clear" w:color="auto" w:fill="002060"/>
            <w:noWrap/>
            <w:vAlign w:val="center"/>
            <w:hideMark/>
          </w:tcPr>
          <w:p w14:paraId="4CA2A92A" w14:textId="77777777" w:rsidR="00843DAB" w:rsidRPr="009A2BC2" w:rsidRDefault="00843DAB" w:rsidP="00F21640">
            <w:pPr>
              <w:spacing w:before="0"/>
              <w:ind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rPr>
            </w:pPr>
            <w:r w:rsidRPr="006D4E63">
              <w:rPr>
                <w:rFonts w:ascii="Times New Roman" w:eastAsia="Times New Roman" w:hAnsi="Times New Roman" w:cs="Times New Roman"/>
                <w:b w:val="0"/>
                <w:color w:val="FFFFFF" w:themeColor="background1"/>
                <w:sz w:val="16"/>
                <w:szCs w:val="16"/>
                <w:lang w:val="mn-MN"/>
              </w:rPr>
              <w:t>ГХО</w:t>
            </w:r>
          </w:p>
        </w:tc>
      </w:tr>
      <w:tr w:rsidR="00A53E47" w:rsidRPr="00B36D02" w14:paraId="297A9D98" w14:textId="77777777" w:rsidTr="00A53E47">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127" w:type="dxa"/>
            <w:shd w:val="clear" w:color="auto" w:fill="E7E6E6" w:themeFill="background2"/>
            <w:noWrap/>
            <w:vAlign w:val="center"/>
            <w:hideMark/>
          </w:tcPr>
          <w:p w14:paraId="24D0324C" w14:textId="77777777" w:rsidR="00A53E47" w:rsidRPr="00365F4D" w:rsidRDefault="00A53E47" w:rsidP="00A53E47">
            <w:pPr>
              <w:spacing w:before="0"/>
              <w:rPr>
                <w:rFonts w:ascii="Times New Roman" w:eastAsia="Times New Roman" w:hAnsi="Times New Roman" w:cs="Times New Roman"/>
                <w:b w:val="0"/>
                <w:bCs w:val="0"/>
                <w:color w:val="000000"/>
                <w:sz w:val="16"/>
                <w:szCs w:val="16"/>
                <w:lang w:val="mn-MN"/>
              </w:rPr>
            </w:pPr>
            <w:r w:rsidRPr="00365F4D">
              <w:rPr>
                <w:rFonts w:ascii="Times New Roman" w:eastAsia="Times New Roman" w:hAnsi="Times New Roman" w:cs="Times New Roman"/>
                <w:b w:val="0"/>
                <w:bCs w:val="0"/>
                <w:color w:val="000000"/>
                <w:sz w:val="16"/>
                <w:szCs w:val="16"/>
                <w:lang w:val="mn-MN"/>
              </w:rPr>
              <w:t xml:space="preserve"> Итгэлцлийн үйлчилгээний эх үүсвэр </w:t>
            </w:r>
          </w:p>
        </w:tc>
        <w:tc>
          <w:tcPr>
            <w:tcW w:w="850" w:type="dxa"/>
            <w:shd w:val="clear" w:color="auto" w:fill="E7E6E6" w:themeFill="background2"/>
            <w:noWrap/>
            <w:hideMark/>
          </w:tcPr>
          <w:p w14:paraId="6226420F" w14:textId="468DBCB2" w:rsidR="00A53E47" w:rsidRPr="00A53E47" w:rsidRDefault="00A53E47" w:rsidP="00A53E47">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A53E47">
              <w:rPr>
                <w:rFonts w:ascii="Times New Roman" w:hAnsi="Times New Roman" w:cs="Times New Roman"/>
                <w:sz w:val="16"/>
                <w:szCs w:val="16"/>
              </w:rPr>
              <w:t xml:space="preserve"> 1,175,282.7 </w:t>
            </w:r>
          </w:p>
        </w:tc>
        <w:tc>
          <w:tcPr>
            <w:tcW w:w="567" w:type="dxa"/>
            <w:shd w:val="clear" w:color="auto" w:fill="E7E6E6" w:themeFill="background2"/>
          </w:tcPr>
          <w:p w14:paraId="70C118FB" w14:textId="63AD7CC4" w:rsidR="00A53E47" w:rsidRPr="00A53E47" w:rsidRDefault="00A53E47" w:rsidP="00A53E47">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A53E47">
              <w:rPr>
                <w:rFonts w:ascii="Times New Roman" w:hAnsi="Times New Roman" w:cs="Times New Roman"/>
                <w:sz w:val="16"/>
                <w:szCs w:val="16"/>
              </w:rPr>
              <w:t>100%</w:t>
            </w:r>
          </w:p>
        </w:tc>
        <w:tc>
          <w:tcPr>
            <w:tcW w:w="851" w:type="dxa"/>
            <w:shd w:val="clear" w:color="auto" w:fill="E7E6E6" w:themeFill="background2"/>
            <w:noWrap/>
            <w:hideMark/>
          </w:tcPr>
          <w:p w14:paraId="3AE845BA" w14:textId="683B42E7" w:rsidR="00A53E47" w:rsidRPr="00A53E47" w:rsidRDefault="00A53E47" w:rsidP="00A53E47">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A53E47">
              <w:rPr>
                <w:rFonts w:ascii="Times New Roman" w:hAnsi="Times New Roman" w:cs="Times New Roman"/>
                <w:sz w:val="16"/>
                <w:szCs w:val="16"/>
              </w:rPr>
              <w:t xml:space="preserve"> 1,174,932.7 </w:t>
            </w:r>
          </w:p>
        </w:tc>
        <w:tc>
          <w:tcPr>
            <w:tcW w:w="850" w:type="dxa"/>
            <w:shd w:val="clear" w:color="auto" w:fill="E7E6E6" w:themeFill="background2"/>
            <w:noWrap/>
            <w:hideMark/>
          </w:tcPr>
          <w:p w14:paraId="7BC7C3D0" w14:textId="5BEB4A4B" w:rsidR="00A53E47" w:rsidRPr="00A53E47" w:rsidRDefault="00A53E47" w:rsidP="00A53E47">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A53E47">
              <w:rPr>
                <w:rFonts w:ascii="Times New Roman" w:hAnsi="Times New Roman" w:cs="Times New Roman"/>
                <w:sz w:val="16"/>
                <w:szCs w:val="16"/>
              </w:rPr>
              <w:t xml:space="preserve"> 220,705.2 </w:t>
            </w:r>
          </w:p>
        </w:tc>
        <w:tc>
          <w:tcPr>
            <w:tcW w:w="851" w:type="dxa"/>
            <w:shd w:val="clear" w:color="auto" w:fill="E7E6E6" w:themeFill="background2"/>
            <w:noWrap/>
            <w:hideMark/>
          </w:tcPr>
          <w:p w14:paraId="39AFFB33" w14:textId="1F4B9F23" w:rsidR="00A53E47" w:rsidRPr="00A53E47" w:rsidRDefault="00A53E47" w:rsidP="00A53E47">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A53E47">
              <w:rPr>
                <w:rFonts w:ascii="Times New Roman" w:hAnsi="Times New Roman" w:cs="Times New Roman"/>
                <w:sz w:val="16"/>
                <w:szCs w:val="16"/>
              </w:rPr>
              <w:t xml:space="preserve"> 954,577.5 </w:t>
            </w:r>
          </w:p>
        </w:tc>
        <w:tc>
          <w:tcPr>
            <w:tcW w:w="850" w:type="dxa"/>
            <w:shd w:val="clear" w:color="auto" w:fill="E7E6E6" w:themeFill="background2"/>
            <w:noWrap/>
            <w:hideMark/>
          </w:tcPr>
          <w:p w14:paraId="2F449817" w14:textId="26B47785" w:rsidR="00A53E47" w:rsidRPr="00A53E47" w:rsidRDefault="00A53E47" w:rsidP="00A53E47">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A53E47">
              <w:rPr>
                <w:rFonts w:ascii="Times New Roman" w:hAnsi="Times New Roman" w:cs="Times New Roman"/>
                <w:sz w:val="16"/>
                <w:szCs w:val="16"/>
              </w:rPr>
              <w:t xml:space="preserve"> -   </w:t>
            </w:r>
          </w:p>
        </w:tc>
        <w:tc>
          <w:tcPr>
            <w:tcW w:w="851" w:type="dxa"/>
            <w:shd w:val="clear" w:color="auto" w:fill="E7E6E6" w:themeFill="background2"/>
            <w:noWrap/>
            <w:hideMark/>
          </w:tcPr>
          <w:p w14:paraId="758B658C" w14:textId="3A497D73" w:rsidR="00A53E47" w:rsidRPr="00A53E47" w:rsidRDefault="00A53E47" w:rsidP="00A53E47">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A53E47">
              <w:rPr>
                <w:rFonts w:ascii="Times New Roman" w:hAnsi="Times New Roman" w:cs="Times New Roman"/>
                <w:sz w:val="16"/>
                <w:szCs w:val="16"/>
              </w:rPr>
              <w:t xml:space="preserve"> 1,167,735.9 </w:t>
            </w:r>
          </w:p>
        </w:tc>
        <w:tc>
          <w:tcPr>
            <w:tcW w:w="708" w:type="dxa"/>
            <w:shd w:val="clear" w:color="auto" w:fill="E7E6E6" w:themeFill="background2"/>
            <w:noWrap/>
            <w:hideMark/>
          </w:tcPr>
          <w:p w14:paraId="7FC398BA" w14:textId="311E6840" w:rsidR="00A53E47" w:rsidRPr="00A53E47" w:rsidRDefault="00A53E47" w:rsidP="00A53E47">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A53E47">
              <w:rPr>
                <w:rFonts w:ascii="Times New Roman" w:hAnsi="Times New Roman" w:cs="Times New Roman"/>
                <w:sz w:val="16"/>
                <w:szCs w:val="16"/>
              </w:rPr>
              <w:t xml:space="preserve"> 7,546.8 </w:t>
            </w:r>
          </w:p>
        </w:tc>
        <w:tc>
          <w:tcPr>
            <w:tcW w:w="849" w:type="dxa"/>
            <w:shd w:val="clear" w:color="auto" w:fill="E7E6E6" w:themeFill="background2"/>
            <w:noWrap/>
            <w:hideMark/>
          </w:tcPr>
          <w:p w14:paraId="0DC714EE" w14:textId="5E15ED88" w:rsidR="00A53E47" w:rsidRPr="00A53E47" w:rsidRDefault="00A53E47" w:rsidP="00A53E47">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A53E47">
              <w:rPr>
                <w:rFonts w:ascii="Times New Roman" w:hAnsi="Times New Roman" w:cs="Times New Roman"/>
                <w:sz w:val="16"/>
                <w:szCs w:val="16"/>
              </w:rPr>
              <w:t xml:space="preserve"> 304,318.8 </w:t>
            </w:r>
          </w:p>
        </w:tc>
      </w:tr>
      <w:tr w:rsidR="00A53E47" w:rsidRPr="00B36D02" w14:paraId="17C9BB4F" w14:textId="77777777" w:rsidTr="00A53E47">
        <w:trPr>
          <w:trHeight w:val="255"/>
        </w:trPr>
        <w:tc>
          <w:tcPr>
            <w:cnfStyle w:val="001000000000" w:firstRow="0" w:lastRow="0" w:firstColumn="1" w:lastColumn="0" w:oddVBand="0" w:evenVBand="0" w:oddHBand="0" w:evenHBand="0" w:firstRowFirstColumn="0" w:firstRowLastColumn="0" w:lastRowFirstColumn="0" w:lastRowLastColumn="0"/>
            <w:tcW w:w="2127" w:type="dxa"/>
            <w:noWrap/>
            <w:vAlign w:val="center"/>
            <w:hideMark/>
          </w:tcPr>
          <w:p w14:paraId="5FFC8D5C" w14:textId="349441D3" w:rsidR="00A53E47" w:rsidRPr="00365F4D" w:rsidRDefault="00A53E47" w:rsidP="00A53E47">
            <w:pPr>
              <w:spacing w:before="0"/>
              <w:rPr>
                <w:rFonts w:ascii="Times New Roman" w:eastAsia="Times New Roman" w:hAnsi="Times New Roman" w:cs="Times New Roman"/>
                <w:b w:val="0"/>
                <w:color w:val="000000"/>
                <w:sz w:val="16"/>
                <w:szCs w:val="16"/>
                <w:lang w:val="mn-MN"/>
              </w:rPr>
            </w:pPr>
            <w:r w:rsidRPr="00365F4D">
              <w:rPr>
                <w:rFonts w:ascii="Times New Roman" w:eastAsia="Times New Roman" w:hAnsi="Times New Roman" w:cs="Times New Roman"/>
                <w:b w:val="0"/>
                <w:color w:val="000000"/>
                <w:sz w:val="16"/>
                <w:szCs w:val="16"/>
                <w:lang w:val="mn-MN"/>
              </w:rPr>
              <w:t xml:space="preserve">      Хувийн байгууллага </w:t>
            </w:r>
          </w:p>
        </w:tc>
        <w:tc>
          <w:tcPr>
            <w:tcW w:w="850" w:type="dxa"/>
            <w:noWrap/>
            <w:hideMark/>
          </w:tcPr>
          <w:p w14:paraId="76C7E4A6" w14:textId="4A901EBA" w:rsidR="00A53E47" w:rsidRPr="00A53E47" w:rsidRDefault="00A53E47" w:rsidP="00A53E47">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53E47">
              <w:rPr>
                <w:rFonts w:ascii="Times New Roman" w:hAnsi="Times New Roman" w:cs="Times New Roman"/>
                <w:sz w:val="16"/>
                <w:szCs w:val="16"/>
              </w:rPr>
              <w:t xml:space="preserve"> 419,763.8 </w:t>
            </w:r>
          </w:p>
        </w:tc>
        <w:tc>
          <w:tcPr>
            <w:tcW w:w="567" w:type="dxa"/>
          </w:tcPr>
          <w:p w14:paraId="6D9BB986" w14:textId="571B9748" w:rsidR="00A53E47" w:rsidRPr="00A53E47" w:rsidRDefault="00A53E47" w:rsidP="00A53E47">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53E47">
              <w:rPr>
                <w:rFonts w:ascii="Times New Roman" w:hAnsi="Times New Roman" w:cs="Times New Roman"/>
                <w:sz w:val="16"/>
                <w:szCs w:val="16"/>
              </w:rPr>
              <w:t>35.7%</w:t>
            </w:r>
          </w:p>
        </w:tc>
        <w:tc>
          <w:tcPr>
            <w:tcW w:w="851" w:type="dxa"/>
            <w:noWrap/>
            <w:hideMark/>
          </w:tcPr>
          <w:p w14:paraId="0A294863" w14:textId="6330B683" w:rsidR="00A53E47" w:rsidRPr="00A53E47" w:rsidRDefault="00A53E47" w:rsidP="00A53E47">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53E47">
              <w:rPr>
                <w:rFonts w:ascii="Times New Roman" w:hAnsi="Times New Roman" w:cs="Times New Roman"/>
                <w:sz w:val="16"/>
                <w:szCs w:val="16"/>
              </w:rPr>
              <w:t xml:space="preserve"> 419,413.8 </w:t>
            </w:r>
          </w:p>
        </w:tc>
        <w:tc>
          <w:tcPr>
            <w:tcW w:w="850" w:type="dxa"/>
            <w:noWrap/>
            <w:hideMark/>
          </w:tcPr>
          <w:p w14:paraId="6CCAB76F" w14:textId="6B1093E3" w:rsidR="00A53E47" w:rsidRPr="00A53E47" w:rsidRDefault="00A53E47" w:rsidP="00A53E47">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53E47">
              <w:rPr>
                <w:rFonts w:ascii="Times New Roman" w:hAnsi="Times New Roman" w:cs="Times New Roman"/>
                <w:sz w:val="16"/>
                <w:szCs w:val="16"/>
              </w:rPr>
              <w:t xml:space="preserve"> 52,233.5 </w:t>
            </w:r>
          </w:p>
        </w:tc>
        <w:tc>
          <w:tcPr>
            <w:tcW w:w="851" w:type="dxa"/>
            <w:noWrap/>
            <w:hideMark/>
          </w:tcPr>
          <w:p w14:paraId="37EC0361" w14:textId="6DE1E1F0" w:rsidR="00A53E47" w:rsidRPr="00A53E47" w:rsidRDefault="00A53E47" w:rsidP="00A53E47">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53E47">
              <w:rPr>
                <w:rFonts w:ascii="Times New Roman" w:hAnsi="Times New Roman" w:cs="Times New Roman"/>
                <w:sz w:val="16"/>
                <w:szCs w:val="16"/>
              </w:rPr>
              <w:t xml:space="preserve"> 367,530.3 </w:t>
            </w:r>
          </w:p>
        </w:tc>
        <w:tc>
          <w:tcPr>
            <w:tcW w:w="850" w:type="dxa"/>
            <w:noWrap/>
            <w:hideMark/>
          </w:tcPr>
          <w:p w14:paraId="744A62FF" w14:textId="254BDD03" w:rsidR="00A53E47" w:rsidRPr="00A53E47" w:rsidRDefault="00A53E47" w:rsidP="00A53E47">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53E47">
              <w:rPr>
                <w:rFonts w:ascii="Times New Roman" w:hAnsi="Times New Roman" w:cs="Times New Roman"/>
                <w:sz w:val="16"/>
                <w:szCs w:val="16"/>
              </w:rPr>
              <w:t xml:space="preserve"> -   </w:t>
            </w:r>
          </w:p>
        </w:tc>
        <w:tc>
          <w:tcPr>
            <w:tcW w:w="851" w:type="dxa"/>
            <w:noWrap/>
            <w:hideMark/>
          </w:tcPr>
          <w:p w14:paraId="64C4CAC5" w14:textId="15124821" w:rsidR="00A53E47" w:rsidRPr="00A53E47" w:rsidRDefault="00A53E47" w:rsidP="00A53E47">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53E47">
              <w:rPr>
                <w:rFonts w:ascii="Times New Roman" w:hAnsi="Times New Roman" w:cs="Times New Roman"/>
                <w:sz w:val="16"/>
                <w:szCs w:val="16"/>
              </w:rPr>
              <w:t xml:space="preserve"> 415,809.8 </w:t>
            </w:r>
          </w:p>
        </w:tc>
        <w:tc>
          <w:tcPr>
            <w:tcW w:w="708" w:type="dxa"/>
            <w:noWrap/>
            <w:hideMark/>
          </w:tcPr>
          <w:p w14:paraId="6CA3C466" w14:textId="52377803" w:rsidR="00A53E47" w:rsidRPr="00A53E47" w:rsidRDefault="00A53E47" w:rsidP="00A53E47">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53E47">
              <w:rPr>
                <w:rFonts w:ascii="Times New Roman" w:hAnsi="Times New Roman" w:cs="Times New Roman"/>
                <w:sz w:val="16"/>
                <w:szCs w:val="16"/>
              </w:rPr>
              <w:t xml:space="preserve"> 3,954.0 </w:t>
            </w:r>
          </w:p>
        </w:tc>
        <w:tc>
          <w:tcPr>
            <w:tcW w:w="849" w:type="dxa"/>
            <w:noWrap/>
            <w:hideMark/>
          </w:tcPr>
          <w:p w14:paraId="61B27F47" w14:textId="73F63329" w:rsidR="00A53E47" w:rsidRPr="00A53E47" w:rsidRDefault="00A53E47" w:rsidP="00A53E47">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53E47">
              <w:rPr>
                <w:rFonts w:ascii="Times New Roman" w:hAnsi="Times New Roman" w:cs="Times New Roman"/>
                <w:sz w:val="16"/>
                <w:szCs w:val="16"/>
              </w:rPr>
              <w:t xml:space="preserve"> 162,870.7 </w:t>
            </w:r>
          </w:p>
        </w:tc>
      </w:tr>
      <w:tr w:rsidR="00A53E47" w:rsidRPr="00B36D02" w14:paraId="44B062E5" w14:textId="77777777" w:rsidTr="00A53E47">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127" w:type="dxa"/>
            <w:noWrap/>
            <w:vAlign w:val="center"/>
            <w:hideMark/>
          </w:tcPr>
          <w:p w14:paraId="31238A7C" w14:textId="36ADFB91" w:rsidR="00A53E47" w:rsidRPr="00365F4D" w:rsidRDefault="00A53E47" w:rsidP="00A53E47">
            <w:pPr>
              <w:spacing w:before="0"/>
              <w:rPr>
                <w:rFonts w:ascii="Times New Roman" w:eastAsia="Times New Roman" w:hAnsi="Times New Roman" w:cs="Times New Roman"/>
                <w:b w:val="0"/>
                <w:color w:val="000000"/>
                <w:sz w:val="16"/>
                <w:szCs w:val="16"/>
                <w:lang w:val="mn-MN"/>
              </w:rPr>
            </w:pPr>
            <w:r w:rsidRPr="00365F4D">
              <w:rPr>
                <w:rFonts w:ascii="Times New Roman" w:eastAsia="Times New Roman" w:hAnsi="Times New Roman" w:cs="Times New Roman"/>
                <w:b w:val="0"/>
                <w:color w:val="000000"/>
                <w:sz w:val="16"/>
                <w:szCs w:val="16"/>
                <w:lang w:val="mn-MN"/>
              </w:rPr>
              <w:t xml:space="preserve">      Иргэд </w:t>
            </w:r>
          </w:p>
        </w:tc>
        <w:tc>
          <w:tcPr>
            <w:tcW w:w="850" w:type="dxa"/>
            <w:noWrap/>
            <w:hideMark/>
          </w:tcPr>
          <w:p w14:paraId="3B848725" w14:textId="250AD1BF" w:rsidR="00A53E47" w:rsidRPr="00A53E47" w:rsidRDefault="00A53E47" w:rsidP="00A53E47">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A53E47">
              <w:rPr>
                <w:rFonts w:ascii="Times New Roman" w:hAnsi="Times New Roman" w:cs="Times New Roman"/>
                <w:sz w:val="16"/>
                <w:szCs w:val="16"/>
              </w:rPr>
              <w:t xml:space="preserve"> 690,769.5 </w:t>
            </w:r>
          </w:p>
        </w:tc>
        <w:tc>
          <w:tcPr>
            <w:tcW w:w="567" w:type="dxa"/>
          </w:tcPr>
          <w:p w14:paraId="664176F2" w14:textId="1D9AA247" w:rsidR="00A53E47" w:rsidRPr="00A53E47" w:rsidRDefault="00A53E47" w:rsidP="00A53E47">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A53E47">
              <w:rPr>
                <w:rFonts w:ascii="Times New Roman" w:hAnsi="Times New Roman" w:cs="Times New Roman"/>
                <w:sz w:val="16"/>
                <w:szCs w:val="16"/>
              </w:rPr>
              <w:t>58.8%</w:t>
            </w:r>
          </w:p>
        </w:tc>
        <w:tc>
          <w:tcPr>
            <w:tcW w:w="851" w:type="dxa"/>
            <w:noWrap/>
            <w:hideMark/>
          </w:tcPr>
          <w:p w14:paraId="787D2051" w14:textId="303F8D13" w:rsidR="00A53E47" w:rsidRPr="00A53E47" w:rsidRDefault="00A53E47" w:rsidP="00A53E47">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A53E47">
              <w:rPr>
                <w:rFonts w:ascii="Times New Roman" w:hAnsi="Times New Roman" w:cs="Times New Roman"/>
                <w:sz w:val="16"/>
                <w:szCs w:val="16"/>
              </w:rPr>
              <w:t xml:space="preserve"> 690,769.5 </w:t>
            </w:r>
          </w:p>
        </w:tc>
        <w:tc>
          <w:tcPr>
            <w:tcW w:w="850" w:type="dxa"/>
            <w:noWrap/>
            <w:hideMark/>
          </w:tcPr>
          <w:p w14:paraId="734DADAC" w14:textId="43141789" w:rsidR="00A53E47" w:rsidRPr="00A53E47" w:rsidRDefault="00A53E47" w:rsidP="00A53E47">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A53E47">
              <w:rPr>
                <w:rFonts w:ascii="Times New Roman" w:hAnsi="Times New Roman" w:cs="Times New Roman"/>
                <w:sz w:val="16"/>
                <w:szCs w:val="16"/>
              </w:rPr>
              <w:t xml:space="preserve"> 158,121.4 </w:t>
            </w:r>
          </w:p>
        </w:tc>
        <w:tc>
          <w:tcPr>
            <w:tcW w:w="851" w:type="dxa"/>
            <w:noWrap/>
            <w:hideMark/>
          </w:tcPr>
          <w:p w14:paraId="060C8F35" w14:textId="1071C09E" w:rsidR="00A53E47" w:rsidRPr="00A53E47" w:rsidRDefault="00A53E47" w:rsidP="00A53E47">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A53E47">
              <w:rPr>
                <w:rFonts w:ascii="Times New Roman" w:hAnsi="Times New Roman" w:cs="Times New Roman"/>
                <w:sz w:val="16"/>
                <w:szCs w:val="16"/>
              </w:rPr>
              <w:t xml:space="preserve"> 532,648.1 </w:t>
            </w:r>
          </w:p>
        </w:tc>
        <w:tc>
          <w:tcPr>
            <w:tcW w:w="850" w:type="dxa"/>
            <w:noWrap/>
            <w:hideMark/>
          </w:tcPr>
          <w:p w14:paraId="2ADE9123" w14:textId="0455A4CA" w:rsidR="00A53E47" w:rsidRPr="00A53E47" w:rsidRDefault="00A53E47" w:rsidP="00A53E47">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A53E47">
              <w:rPr>
                <w:rFonts w:ascii="Times New Roman" w:hAnsi="Times New Roman" w:cs="Times New Roman"/>
                <w:sz w:val="16"/>
                <w:szCs w:val="16"/>
              </w:rPr>
              <w:t xml:space="preserve"> -   </w:t>
            </w:r>
          </w:p>
        </w:tc>
        <w:tc>
          <w:tcPr>
            <w:tcW w:w="851" w:type="dxa"/>
            <w:noWrap/>
            <w:hideMark/>
          </w:tcPr>
          <w:p w14:paraId="3772BDFD" w14:textId="57112F6C" w:rsidR="00A53E47" w:rsidRPr="00A53E47" w:rsidRDefault="00A53E47" w:rsidP="00A53E47">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A53E47">
              <w:rPr>
                <w:rFonts w:ascii="Times New Roman" w:hAnsi="Times New Roman" w:cs="Times New Roman"/>
                <w:sz w:val="16"/>
                <w:szCs w:val="16"/>
              </w:rPr>
              <w:t xml:space="preserve"> 687,695.6 </w:t>
            </w:r>
          </w:p>
        </w:tc>
        <w:tc>
          <w:tcPr>
            <w:tcW w:w="708" w:type="dxa"/>
            <w:noWrap/>
            <w:hideMark/>
          </w:tcPr>
          <w:p w14:paraId="47EF5752" w14:textId="62030C7C" w:rsidR="00A53E47" w:rsidRPr="00A53E47" w:rsidRDefault="00A53E47" w:rsidP="00A53E47">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A53E47">
              <w:rPr>
                <w:rFonts w:ascii="Times New Roman" w:hAnsi="Times New Roman" w:cs="Times New Roman"/>
                <w:sz w:val="16"/>
                <w:szCs w:val="16"/>
              </w:rPr>
              <w:t xml:space="preserve"> 3,074.0 </w:t>
            </w:r>
          </w:p>
        </w:tc>
        <w:tc>
          <w:tcPr>
            <w:tcW w:w="849" w:type="dxa"/>
            <w:noWrap/>
            <w:hideMark/>
          </w:tcPr>
          <w:p w14:paraId="43F5B869" w14:textId="4BAF0FC9" w:rsidR="00A53E47" w:rsidRPr="00A53E47" w:rsidRDefault="00A53E47" w:rsidP="00A53E47">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A53E47">
              <w:rPr>
                <w:rFonts w:ascii="Times New Roman" w:hAnsi="Times New Roman" w:cs="Times New Roman"/>
                <w:sz w:val="16"/>
                <w:szCs w:val="16"/>
              </w:rPr>
              <w:t xml:space="preserve"> 120,454.9 </w:t>
            </w:r>
          </w:p>
        </w:tc>
      </w:tr>
      <w:tr w:rsidR="00A53E47" w:rsidRPr="00B36D02" w14:paraId="2F64A9D1" w14:textId="77777777" w:rsidTr="00A53E47">
        <w:trPr>
          <w:trHeight w:val="300"/>
        </w:trPr>
        <w:tc>
          <w:tcPr>
            <w:cnfStyle w:val="001000000000" w:firstRow="0" w:lastRow="0" w:firstColumn="1" w:lastColumn="0" w:oddVBand="0" w:evenVBand="0" w:oddHBand="0" w:evenHBand="0" w:firstRowFirstColumn="0" w:firstRowLastColumn="0" w:lastRowFirstColumn="0" w:lastRowLastColumn="0"/>
            <w:tcW w:w="2127" w:type="dxa"/>
            <w:noWrap/>
            <w:vAlign w:val="center"/>
            <w:hideMark/>
          </w:tcPr>
          <w:p w14:paraId="3DCEC15C" w14:textId="4B98C131" w:rsidR="00A53E47" w:rsidRPr="00365F4D" w:rsidRDefault="00A53E47" w:rsidP="00A53E47">
            <w:pPr>
              <w:spacing w:before="0"/>
              <w:rPr>
                <w:rFonts w:ascii="Times New Roman" w:eastAsia="Times New Roman" w:hAnsi="Times New Roman" w:cs="Times New Roman"/>
                <w:b w:val="0"/>
                <w:color w:val="000000"/>
                <w:sz w:val="16"/>
                <w:szCs w:val="16"/>
                <w:lang w:val="mn-MN"/>
              </w:rPr>
            </w:pPr>
            <w:r w:rsidRPr="00365F4D">
              <w:rPr>
                <w:rFonts w:ascii="Times New Roman" w:eastAsia="Times New Roman" w:hAnsi="Times New Roman" w:cs="Times New Roman"/>
                <w:b w:val="0"/>
                <w:color w:val="000000"/>
                <w:sz w:val="16"/>
                <w:szCs w:val="16"/>
                <w:lang w:val="mn-MN"/>
              </w:rPr>
              <w:t xml:space="preserve">      Өрх гэр, иргэдэд үйлчлэгч ашгийн бус байгууллага (Улс төрийн нам, сүм хийд) </w:t>
            </w:r>
          </w:p>
        </w:tc>
        <w:tc>
          <w:tcPr>
            <w:tcW w:w="850" w:type="dxa"/>
            <w:noWrap/>
            <w:hideMark/>
          </w:tcPr>
          <w:p w14:paraId="3FDCBBEA" w14:textId="38D7494C" w:rsidR="00A53E47" w:rsidRPr="00A53E47" w:rsidRDefault="00A53E47" w:rsidP="00A53E47">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53E47">
              <w:rPr>
                <w:rFonts w:ascii="Times New Roman" w:hAnsi="Times New Roman" w:cs="Times New Roman"/>
                <w:sz w:val="16"/>
                <w:szCs w:val="16"/>
              </w:rPr>
              <w:t xml:space="preserve"> -   </w:t>
            </w:r>
          </w:p>
        </w:tc>
        <w:tc>
          <w:tcPr>
            <w:tcW w:w="567" w:type="dxa"/>
          </w:tcPr>
          <w:p w14:paraId="1221E384" w14:textId="14DC07F8" w:rsidR="00A53E47" w:rsidRPr="00A53E47" w:rsidRDefault="00A53E47" w:rsidP="00A53E47">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53E47">
              <w:rPr>
                <w:rFonts w:ascii="Times New Roman" w:hAnsi="Times New Roman" w:cs="Times New Roman"/>
                <w:sz w:val="16"/>
                <w:szCs w:val="16"/>
              </w:rPr>
              <w:t>0.0%</w:t>
            </w:r>
          </w:p>
        </w:tc>
        <w:tc>
          <w:tcPr>
            <w:tcW w:w="851" w:type="dxa"/>
            <w:noWrap/>
            <w:hideMark/>
          </w:tcPr>
          <w:p w14:paraId="3921FAD2" w14:textId="70619F08" w:rsidR="00A53E47" w:rsidRPr="00A53E47" w:rsidRDefault="00A53E47" w:rsidP="00A53E47">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53E47">
              <w:rPr>
                <w:rFonts w:ascii="Times New Roman" w:hAnsi="Times New Roman" w:cs="Times New Roman"/>
                <w:sz w:val="16"/>
                <w:szCs w:val="16"/>
              </w:rPr>
              <w:t xml:space="preserve"> -   </w:t>
            </w:r>
          </w:p>
        </w:tc>
        <w:tc>
          <w:tcPr>
            <w:tcW w:w="850" w:type="dxa"/>
            <w:noWrap/>
            <w:hideMark/>
          </w:tcPr>
          <w:p w14:paraId="67A02925" w14:textId="7AD461EA" w:rsidR="00A53E47" w:rsidRPr="00A53E47" w:rsidRDefault="00A53E47" w:rsidP="00A53E47">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53E47">
              <w:rPr>
                <w:rFonts w:ascii="Times New Roman" w:hAnsi="Times New Roman" w:cs="Times New Roman"/>
                <w:sz w:val="16"/>
                <w:szCs w:val="16"/>
              </w:rPr>
              <w:t xml:space="preserve"> -   </w:t>
            </w:r>
          </w:p>
        </w:tc>
        <w:tc>
          <w:tcPr>
            <w:tcW w:w="851" w:type="dxa"/>
            <w:noWrap/>
            <w:hideMark/>
          </w:tcPr>
          <w:p w14:paraId="06576F00" w14:textId="3A6B33FC" w:rsidR="00A53E47" w:rsidRPr="00A53E47" w:rsidRDefault="00A53E47" w:rsidP="00A53E47">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53E47">
              <w:rPr>
                <w:rFonts w:ascii="Times New Roman" w:hAnsi="Times New Roman" w:cs="Times New Roman"/>
                <w:sz w:val="16"/>
                <w:szCs w:val="16"/>
              </w:rPr>
              <w:t xml:space="preserve"> -   </w:t>
            </w:r>
          </w:p>
        </w:tc>
        <w:tc>
          <w:tcPr>
            <w:tcW w:w="850" w:type="dxa"/>
            <w:noWrap/>
            <w:hideMark/>
          </w:tcPr>
          <w:p w14:paraId="6349FE75" w14:textId="0DFDEE64" w:rsidR="00A53E47" w:rsidRPr="00A53E47" w:rsidRDefault="00A53E47" w:rsidP="00A53E47">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53E47">
              <w:rPr>
                <w:rFonts w:ascii="Times New Roman" w:hAnsi="Times New Roman" w:cs="Times New Roman"/>
                <w:sz w:val="16"/>
                <w:szCs w:val="16"/>
              </w:rPr>
              <w:t xml:space="preserve"> -   </w:t>
            </w:r>
          </w:p>
        </w:tc>
        <w:tc>
          <w:tcPr>
            <w:tcW w:w="851" w:type="dxa"/>
            <w:noWrap/>
            <w:hideMark/>
          </w:tcPr>
          <w:p w14:paraId="28B3B5D5" w14:textId="1A88DC23" w:rsidR="00A53E47" w:rsidRPr="00A53E47" w:rsidRDefault="00A53E47" w:rsidP="00A53E47">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53E47">
              <w:rPr>
                <w:rFonts w:ascii="Times New Roman" w:hAnsi="Times New Roman" w:cs="Times New Roman"/>
                <w:sz w:val="16"/>
                <w:szCs w:val="16"/>
              </w:rPr>
              <w:t xml:space="preserve"> -   </w:t>
            </w:r>
          </w:p>
        </w:tc>
        <w:tc>
          <w:tcPr>
            <w:tcW w:w="708" w:type="dxa"/>
            <w:noWrap/>
            <w:hideMark/>
          </w:tcPr>
          <w:p w14:paraId="1153725D" w14:textId="1E12733A" w:rsidR="00A53E47" w:rsidRPr="00A53E47" w:rsidRDefault="00A53E47" w:rsidP="00A53E47">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53E47">
              <w:rPr>
                <w:rFonts w:ascii="Times New Roman" w:hAnsi="Times New Roman" w:cs="Times New Roman"/>
                <w:sz w:val="16"/>
                <w:szCs w:val="16"/>
              </w:rPr>
              <w:t xml:space="preserve"> -   </w:t>
            </w:r>
          </w:p>
        </w:tc>
        <w:tc>
          <w:tcPr>
            <w:tcW w:w="849" w:type="dxa"/>
            <w:noWrap/>
            <w:hideMark/>
          </w:tcPr>
          <w:p w14:paraId="49572649" w14:textId="27BAC4AE" w:rsidR="00A53E47" w:rsidRPr="00A53E47" w:rsidRDefault="00A53E47" w:rsidP="00A53E47">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53E47">
              <w:rPr>
                <w:rFonts w:ascii="Times New Roman" w:hAnsi="Times New Roman" w:cs="Times New Roman"/>
                <w:sz w:val="16"/>
                <w:szCs w:val="16"/>
              </w:rPr>
              <w:t xml:space="preserve"> -   </w:t>
            </w:r>
          </w:p>
        </w:tc>
      </w:tr>
      <w:tr w:rsidR="00A53E47" w:rsidRPr="00B36D02" w14:paraId="31B0DE4F" w14:textId="77777777" w:rsidTr="00A53E4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27" w:type="dxa"/>
            <w:noWrap/>
            <w:vAlign w:val="center"/>
            <w:hideMark/>
          </w:tcPr>
          <w:p w14:paraId="43D394F6" w14:textId="3FC2E656" w:rsidR="00A53E47" w:rsidRPr="00365F4D" w:rsidRDefault="00A53E47" w:rsidP="00A53E47">
            <w:pPr>
              <w:spacing w:before="0"/>
              <w:rPr>
                <w:rFonts w:ascii="Times New Roman" w:eastAsia="Times New Roman" w:hAnsi="Times New Roman" w:cs="Times New Roman"/>
                <w:b w:val="0"/>
                <w:color w:val="000000"/>
                <w:sz w:val="16"/>
                <w:szCs w:val="16"/>
                <w:lang w:val="mn-MN"/>
              </w:rPr>
            </w:pPr>
            <w:r w:rsidRPr="00365F4D">
              <w:rPr>
                <w:rFonts w:ascii="Times New Roman" w:eastAsia="Times New Roman" w:hAnsi="Times New Roman" w:cs="Times New Roman"/>
                <w:b w:val="0"/>
                <w:color w:val="000000"/>
                <w:sz w:val="16"/>
                <w:szCs w:val="16"/>
                <w:lang w:val="mn-MN"/>
              </w:rPr>
              <w:t xml:space="preserve">      Эдийн засгийн харьяат   бус </w:t>
            </w:r>
          </w:p>
        </w:tc>
        <w:tc>
          <w:tcPr>
            <w:tcW w:w="850" w:type="dxa"/>
            <w:noWrap/>
            <w:hideMark/>
          </w:tcPr>
          <w:p w14:paraId="270679A2" w14:textId="0BAB1016" w:rsidR="00A53E47" w:rsidRPr="00A53E47" w:rsidRDefault="00A53E47" w:rsidP="00A53E47">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A53E47">
              <w:rPr>
                <w:rFonts w:ascii="Times New Roman" w:hAnsi="Times New Roman" w:cs="Times New Roman"/>
                <w:sz w:val="16"/>
                <w:szCs w:val="16"/>
              </w:rPr>
              <w:t xml:space="preserve"> 5,412.8 </w:t>
            </w:r>
          </w:p>
        </w:tc>
        <w:tc>
          <w:tcPr>
            <w:tcW w:w="567" w:type="dxa"/>
          </w:tcPr>
          <w:p w14:paraId="3E7514A4" w14:textId="3291EFA8" w:rsidR="00A53E47" w:rsidRPr="00A53E47" w:rsidRDefault="00A53E47" w:rsidP="00A53E47">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A53E47">
              <w:rPr>
                <w:rFonts w:ascii="Times New Roman" w:hAnsi="Times New Roman" w:cs="Times New Roman"/>
                <w:sz w:val="16"/>
                <w:szCs w:val="16"/>
              </w:rPr>
              <w:t>0.5%</w:t>
            </w:r>
          </w:p>
        </w:tc>
        <w:tc>
          <w:tcPr>
            <w:tcW w:w="851" w:type="dxa"/>
            <w:noWrap/>
            <w:hideMark/>
          </w:tcPr>
          <w:p w14:paraId="2CA5BAC9" w14:textId="5E99C0D0" w:rsidR="00A53E47" w:rsidRPr="00A53E47" w:rsidRDefault="00A53E47" w:rsidP="00A53E47">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A53E47">
              <w:rPr>
                <w:rFonts w:ascii="Times New Roman" w:hAnsi="Times New Roman" w:cs="Times New Roman"/>
                <w:sz w:val="16"/>
                <w:szCs w:val="16"/>
              </w:rPr>
              <w:t xml:space="preserve"> 5,412.8 </w:t>
            </w:r>
          </w:p>
        </w:tc>
        <w:tc>
          <w:tcPr>
            <w:tcW w:w="850" w:type="dxa"/>
            <w:noWrap/>
            <w:hideMark/>
          </w:tcPr>
          <w:p w14:paraId="6CFB7760" w14:textId="0F830D3C" w:rsidR="00A53E47" w:rsidRPr="00A53E47" w:rsidRDefault="00A53E47" w:rsidP="00A53E47">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A53E47">
              <w:rPr>
                <w:rFonts w:ascii="Times New Roman" w:hAnsi="Times New Roman" w:cs="Times New Roman"/>
                <w:sz w:val="16"/>
                <w:szCs w:val="16"/>
              </w:rPr>
              <w:t xml:space="preserve"> -   </w:t>
            </w:r>
          </w:p>
        </w:tc>
        <w:tc>
          <w:tcPr>
            <w:tcW w:w="851" w:type="dxa"/>
            <w:noWrap/>
            <w:hideMark/>
          </w:tcPr>
          <w:p w14:paraId="061F8D39" w14:textId="4DE1D866" w:rsidR="00A53E47" w:rsidRPr="00A53E47" w:rsidRDefault="00A53E47" w:rsidP="00A53E47">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A53E47">
              <w:rPr>
                <w:rFonts w:ascii="Times New Roman" w:hAnsi="Times New Roman" w:cs="Times New Roman"/>
                <w:sz w:val="16"/>
                <w:szCs w:val="16"/>
              </w:rPr>
              <w:t xml:space="preserve"> 5,412.8 </w:t>
            </w:r>
          </w:p>
        </w:tc>
        <w:tc>
          <w:tcPr>
            <w:tcW w:w="850" w:type="dxa"/>
            <w:noWrap/>
            <w:hideMark/>
          </w:tcPr>
          <w:p w14:paraId="03797431" w14:textId="2EF2D5B2" w:rsidR="00A53E47" w:rsidRPr="00A53E47" w:rsidRDefault="00A53E47" w:rsidP="00A53E47">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A53E47">
              <w:rPr>
                <w:rFonts w:ascii="Times New Roman" w:hAnsi="Times New Roman" w:cs="Times New Roman"/>
                <w:sz w:val="16"/>
                <w:szCs w:val="16"/>
              </w:rPr>
              <w:t xml:space="preserve"> -   </w:t>
            </w:r>
          </w:p>
        </w:tc>
        <w:tc>
          <w:tcPr>
            <w:tcW w:w="851" w:type="dxa"/>
            <w:noWrap/>
            <w:hideMark/>
          </w:tcPr>
          <w:p w14:paraId="656B1CEB" w14:textId="65DF8ACF" w:rsidR="00A53E47" w:rsidRPr="00A53E47" w:rsidRDefault="00A53E47" w:rsidP="00A53E47">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A53E47">
              <w:rPr>
                <w:rFonts w:ascii="Times New Roman" w:hAnsi="Times New Roman" w:cs="Times New Roman"/>
                <w:sz w:val="16"/>
                <w:szCs w:val="16"/>
              </w:rPr>
              <w:t xml:space="preserve"> 5,412.8 </w:t>
            </w:r>
          </w:p>
        </w:tc>
        <w:tc>
          <w:tcPr>
            <w:tcW w:w="708" w:type="dxa"/>
            <w:noWrap/>
            <w:hideMark/>
          </w:tcPr>
          <w:p w14:paraId="59414826" w14:textId="7ACDD3A9" w:rsidR="00A53E47" w:rsidRPr="00A53E47" w:rsidRDefault="00A53E47" w:rsidP="00A53E47">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A53E47">
              <w:rPr>
                <w:rFonts w:ascii="Times New Roman" w:hAnsi="Times New Roman" w:cs="Times New Roman"/>
                <w:sz w:val="16"/>
                <w:szCs w:val="16"/>
              </w:rPr>
              <w:t xml:space="preserve"> -   </w:t>
            </w:r>
          </w:p>
        </w:tc>
        <w:tc>
          <w:tcPr>
            <w:tcW w:w="849" w:type="dxa"/>
            <w:noWrap/>
            <w:hideMark/>
          </w:tcPr>
          <w:p w14:paraId="3879BF69" w14:textId="74F49AA3" w:rsidR="00A53E47" w:rsidRPr="00A53E47" w:rsidRDefault="00A53E47" w:rsidP="00A53E47">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A53E47">
              <w:rPr>
                <w:rFonts w:ascii="Times New Roman" w:hAnsi="Times New Roman" w:cs="Times New Roman"/>
                <w:sz w:val="16"/>
                <w:szCs w:val="16"/>
              </w:rPr>
              <w:t xml:space="preserve"> -   </w:t>
            </w:r>
          </w:p>
        </w:tc>
      </w:tr>
      <w:tr w:rsidR="00A53E47" w:rsidRPr="00B36D02" w14:paraId="3F1C2E02" w14:textId="77777777" w:rsidTr="00A53E47">
        <w:trPr>
          <w:trHeight w:val="300"/>
        </w:trPr>
        <w:tc>
          <w:tcPr>
            <w:cnfStyle w:val="001000000000" w:firstRow="0" w:lastRow="0" w:firstColumn="1" w:lastColumn="0" w:oddVBand="0" w:evenVBand="0" w:oddHBand="0" w:evenHBand="0" w:firstRowFirstColumn="0" w:firstRowLastColumn="0" w:lastRowFirstColumn="0" w:lastRowLastColumn="0"/>
            <w:tcW w:w="2127" w:type="dxa"/>
            <w:noWrap/>
            <w:vAlign w:val="center"/>
            <w:hideMark/>
          </w:tcPr>
          <w:p w14:paraId="694D5B42" w14:textId="6F02A5CB" w:rsidR="00A53E47" w:rsidRPr="00365F4D" w:rsidRDefault="00A53E47" w:rsidP="00A53E47">
            <w:pPr>
              <w:spacing w:before="0"/>
              <w:rPr>
                <w:rFonts w:ascii="Times New Roman" w:eastAsia="Times New Roman" w:hAnsi="Times New Roman" w:cs="Times New Roman"/>
                <w:b w:val="0"/>
                <w:color w:val="000000"/>
                <w:sz w:val="16"/>
                <w:szCs w:val="16"/>
                <w:lang w:val="mn-MN"/>
              </w:rPr>
            </w:pPr>
            <w:r w:rsidRPr="00365F4D">
              <w:rPr>
                <w:rFonts w:ascii="Times New Roman" w:eastAsia="Times New Roman" w:hAnsi="Times New Roman" w:cs="Times New Roman"/>
                <w:b w:val="0"/>
                <w:color w:val="000000"/>
                <w:sz w:val="16"/>
                <w:szCs w:val="16"/>
                <w:lang w:val="mn-MN"/>
              </w:rPr>
              <w:t xml:space="preserve">Итгэлцлээр татсан хөрөнгөнд хуримтлуулж тооцсон үр шим </w:t>
            </w:r>
          </w:p>
        </w:tc>
        <w:tc>
          <w:tcPr>
            <w:tcW w:w="850" w:type="dxa"/>
            <w:noWrap/>
            <w:hideMark/>
          </w:tcPr>
          <w:p w14:paraId="57B2D5A8" w14:textId="55158407" w:rsidR="00A53E47" w:rsidRPr="00A53E47" w:rsidRDefault="00A53E47" w:rsidP="00A53E47">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53E47">
              <w:rPr>
                <w:rFonts w:ascii="Times New Roman" w:hAnsi="Times New Roman" w:cs="Times New Roman"/>
                <w:sz w:val="16"/>
                <w:szCs w:val="16"/>
              </w:rPr>
              <w:t xml:space="preserve"> 59,648.4 </w:t>
            </w:r>
          </w:p>
        </w:tc>
        <w:tc>
          <w:tcPr>
            <w:tcW w:w="567" w:type="dxa"/>
          </w:tcPr>
          <w:p w14:paraId="02BB7057" w14:textId="2F2E2A89" w:rsidR="00A53E47" w:rsidRPr="00A53E47" w:rsidRDefault="00A53E47" w:rsidP="00A53E47">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53E47">
              <w:rPr>
                <w:rFonts w:ascii="Times New Roman" w:hAnsi="Times New Roman" w:cs="Times New Roman"/>
                <w:sz w:val="16"/>
                <w:szCs w:val="16"/>
              </w:rPr>
              <w:t>5.1%</w:t>
            </w:r>
          </w:p>
        </w:tc>
        <w:tc>
          <w:tcPr>
            <w:tcW w:w="851" w:type="dxa"/>
            <w:noWrap/>
            <w:hideMark/>
          </w:tcPr>
          <w:p w14:paraId="6BD17911" w14:textId="61C8BF62" w:rsidR="00A53E47" w:rsidRPr="00A53E47" w:rsidRDefault="00A53E47" w:rsidP="00A53E47">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53E47">
              <w:rPr>
                <w:rFonts w:ascii="Times New Roman" w:hAnsi="Times New Roman" w:cs="Times New Roman"/>
                <w:sz w:val="16"/>
                <w:szCs w:val="16"/>
              </w:rPr>
              <w:t xml:space="preserve"> 59,648.4 </w:t>
            </w:r>
          </w:p>
        </w:tc>
        <w:tc>
          <w:tcPr>
            <w:tcW w:w="850" w:type="dxa"/>
            <w:noWrap/>
            <w:hideMark/>
          </w:tcPr>
          <w:p w14:paraId="5E1E7B9C" w14:textId="0B346D43" w:rsidR="00A53E47" w:rsidRPr="00A53E47" w:rsidRDefault="00A53E47" w:rsidP="00A53E47">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53E47">
              <w:rPr>
                <w:rFonts w:ascii="Times New Roman" w:hAnsi="Times New Roman" w:cs="Times New Roman"/>
                <w:sz w:val="16"/>
                <w:szCs w:val="16"/>
              </w:rPr>
              <w:t xml:space="preserve"> 10,350.2 </w:t>
            </w:r>
          </w:p>
        </w:tc>
        <w:tc>
          <w:tcPr>
            <w:tcW w:w="851" w:type="dxa"/>
            <w:noWrap/>
            <w:hideMark/>
          </w:tcPr>
          <w:p w14:paraId="5278F8F2" w14:textId="2960FC18" w:rsidR="00A53E47" w:rsidRPr="00A53E47" w:rsidRDefault="00A53E47" w:rsidP="00A53E47">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53E47">
              <w:rPr>
                <w:rFonts w:ascii="Times New Roman" w:hAnsi="Times New Roman" w:cs="Times New Roman"/>
                <w:sz w:val="16"/>
                <w:szCs w:val="16"/>
              </w:rPr>
              <w:t xml:space="preserve"> 49,298.1 </w:t>
            </w:r>
          </w:p>
        </w:tc>
        <w:tc>
          <w:tcPr>
            <w:tcW w:w="850" w:type="dxa"/>
            <w:noWrap/>
            <w:hideMark/>
          </w:tcPr>
          <w:p w14:paraId="05F33DA0" w14:textId="7B48107B" w:rsidR="00A53E47" w:rsidRPr="00A53E47" w:rsidRDefault="00A53E47" w:rsidP="00A53E47">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53E47">
              <w:rPr>
                <w:rFonts w:ascii="Times New Roman" w:hAnsi="Times New Roman" w:cs="Times New Roman"/>
                <w:sz w:val="16"/>
                <w:szCs w:val="16"/>
              </w:rPr>
              <w:t xml:space="preserve"> -   </w:t>
            </w:r>
          </w:p>
        </w:tc>
        <w:tc>
          <w:tcPr>
            <w:tcW w:w="851" w:type="dxa"/>
            <w:noWrap/>
            <w:hideMark/>
          </w:tcPr>
          <w:p w14:paraId="5F8FD134" w14:textId="0F639B70" w:rsidR="00A53E47" w:rsidRPr="00A53E47" w:rsidRDefault="00A53E47" w:rsidP="00A53E47">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53E47">
              <w:rPr>
                <w:rFonts w:ascii="Times New Roman" w:hAnsi="Times New Roman" w:cs="Times New Roman"/>
                <w:sz w:val="16"/>
                <w:szCs w:val="16"/>
              </w:rPr>
              <w:t xml:space="preserve"> 59,129.6 </w:t>
            </w:r>
          </w:p>
        </w:tc>
        <w:tc>
          <w:tcPr>
            <w:tcW w:w="708" w:type="dxa"/>
            <w:noWrap/>
            <w:hideMark/>
          </w:tcPr>
          <w:p w14:paraId="2B59ACEE" w14:textId="1BDA1925" w:rsidR="00A53E47" w:rsidRPr="00A53E47" w:rsidRDefault="00A53E47" w:rsidP="00A53E47">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53E47">
              <w:rPr>
                <w:rFonts w:ascii="Times New Roman" w:hAnsi="Times New Roman" w:cs="Times New Roman"/>
                <w:sz w:val="16"/>
                <w:szCs w:val="16"/>
              </w:rPr>
              <w:t xml:space="preserve"> 518.8 </w:t>
            </w:r>
          </w:p>
        </w:tc>
        <w:tc>
          <w:tcPr>
            <w:tcW w:w="849" w:type="dxa"/>
            <w:noWrap/>
            <w:hideMark/>
          </w:tcPr>
          <w:p w14:paraId="2A4BF5A9" w14:textId="304129D6" w:rsidR="00A53E47" w:rsidRPr="00A53E47" w:rsidRDefault="00A53E47" w:rsidP="00A53E47">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53E47">
              <w:rPr>
                <w:rFonts w:ascii="Times New Roman" w:hAnsi="Times New Roman" w:cs="Times New Roman"/>
                <w:sz w:val="16"/>
                <w:szCs w:val="16"/>
              </w:rPr>
              <w:t xml:space="preserve"> 21,304.9 </w:t>
            </w:r>
          </w:p>
        </w:tc>
      </w:tr>
      <w:tr w:rsidR="00A53E47" w:rsidRPr="00B36D02" w14:paraId="329DC4FA" w14:textId="77777777" w:rsidTr="00A53E4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27" w:type="dxa"/>
            <w:noWrap/>
            <w:vAlign w:val="center"/>
            <w:hideMark/>
          </w:tcPr>
          <w:p w14:paraId="371DE5DC" w14:textId="77777777" w:rsidR="00A53E47" w:rsidRPr="00365F4D" w:rsidRDefault="00A53E47" w:rsidP="00A53E47">
            <w:pPr>
              <w:spacing w:before="0"/>
              <w:rPr>
                <w:rFonts w:ascii="Times New Roman" w:eastAsia="Times New Roman" w:hAnsi="Times New Roman" w:cs="Times New Roman"/>
                <w:b w:val="0"/>
                <w:color w:val="C00000"/>
                <w:sz w:val="16"/>
                <w:szCs w:val="16"/>
                <w:lang w:val="mn-MN"/>
              </w:rPr>
            </w:pPr>
            <w:r w:rsidRPr="00365F4D">
              <w:rPr>
                <w:rFonts w:ascii="Times New Roman" w:eastAsia="Times New Roman" w:hAnsi="Times New Roman" w:cs="Times New Roman"/>
                <w:b w:val="0"/>
                <w:color w:val="C00000"/>
                <w:sz w:val="16"/>
                <w:szCs w:val="16"/>
                <w:lang w:val="mn-MN"/>
              </w:rPr>
              <w:t xml:space="preserve"> Итгэлцлээр татсан хөрөнгийн хойшлогдсон төлбөр </w:t>
            </w:r>
          </w:p>
        </w:tc>
        <w:tc>
          <w:tcPr>
            <w:tcW w:w="850" w:type="dxa"/>
            <w:noWrap/>
            <w:hideMark/>
          </w:tcPr>
          <w:p w14:paraId="1107E850" w14:textId="39CD80EC" w:rsidR="00A53E47" w:rsidRPr="00A53E47" w:rsidRDefault="00A53E47" w:rsidP="00A53E47">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sz w:val="16"/>
                <w:szCs w:val="16"/>
                <w:lang w:val="mn-MN"/>
              </w:rPr>
            </w:pPr>
            <w:r w:rsidRPr="00A53E47">
              <w:rPr>
                <w:rFonts w:ascii="Times New Roman" w:hAnsi="Times New Roman" w:cs="Times New Roman"/>
                <w:sz w:val="16"/>
                <w:szCs w:val="16"/>
              </w:rPr>
              <w:t xml:space="preserve"> 311.8 </w:t>
            </w:r>
          </w:p>
        </w:tc>
        <w:tc>
          <w:tcPr>
            <w:tcW w:w="567" w:type="dxa"/>
          </w:tcPr>
          <w:p w14:paraId="77681229" w14:textId="3EF7C513" w:rsidR="00A53E47" w:rsidRPr="00A53E47" w:rsidRDefault="00A53E47" w:rsidP="00A53E47">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sz w:val="16"/>
                <w:szCs w:val="16"/>
                <w:lang w:val="mn-MN"/>
              </w:rPr>
            </w:pPr>
            <w:r w:rsidRPr="00A53E47">
              <w:rPr>
                <w:rFonts w:ascii="Times New Roman" w:hAnsi="Times New Roman" w:cs="Times New Roman"/>
                <w:sz w:val="16"/>
                <w:szCs w:val="16"/>
              </w:rPr>
              <w:t>0.0%</w:t>
            </w:r>
          </w:p>
        </w:tc>
        <w:tc>
          <w:tcPr>
            <w:tcW w:w="851" w:type="dxa"/>
            <w:noWrap/>
            <w:hideMark/>
          </w:tcPr>
          <w:p w14:paraId="6E8DAB93" w14:textId="198C00FF" w:rsidR="00A53E47" w:rsidRPr="00A53E47" w:rsidRDefault="00A53E47" w:rsidP="00A53E47">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sz w:val="16"/>
                <w:szCs w:val="16"/>
                <w:lang w:val="mn-MN"/>
              </w:rPr>
            </w:pPr>
            <w:r w:rsidRPr="00A53E47">
              <w:rPr>
                <w:rFonts w:ascii="Times New Roman" w:hAnsi="Times New Roman" w:cs="Times New Roman"/>
                <w:sz w:val="16"/>
                <w:szCs w:val="16"/>
              </w:rPr>
              <w:t xml:space="preserve"> 311.8 </w:t>
            </w:r>
          </w:p>
        </w:tc>
        <w:tc>
          <w:tcPr>
            <w:tcW w:w="850" w:type="dxa"/>
            <w:noWrap/>
            <w:hideMark/>
          </w:tcPr>
          <w:p w14:paraId="4BFC09D5" w14:textId="76212D3D" w:rsidR="00A53E47" w:rsidRPr="00A53E47" w:rsidRDefault="00A53E47" w:rsidP="00A53E47">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sz w:val="16"/>
                <w:szCs w:val="16"/>
                <w:lang w:val="mn-MN"/>
              </w:rPr>
            </w:pPr>
            <w:r w:rsidRPr="00A53E47">
              <w:rPr>
                <w:rFonts w:ascii="Times New Roman" w:hAnsi="Times New Roman" w:cs="Times New Roman"/>
                <w:sz w:val="16"/>
                <w:szCs w:val="16"/>
              </w:rPr>
              <w:t xml:space="preserve"> -   </w:t>
            </w:r>
          </w:p>
        </w:tc>
        <w:tc>
          <w:tcPr>
            <w:tcW w:w="851" w:type="dxa"/>
            <w:noWrap/>
            <w:hideMark/>
          </w:tcPr>
          <w:p w14:paraId="1F120BB8" w14:textId="0BE2F49F" w:rsidR="00A53E47" w:rsidRPr="00A53E47" w:rsidRDefault="00A53E47" w:rsidP="00A53E47">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sz w:val="16"/>
                <w:szCs w:val="16"/>
                <w:lang w:val="mn-MN"/>
              </w:rPr>
            </w:pPr>
            <w:r w:rsidRPr="00A53E47">
              <w:rPr>
                <w:rFonts w:ascii="Times New Roman" w:hAnsi="Times New Roman" w:cs="Times New Roman"/>
                <w:sz w:val="16"/>
                <w:szCs w:val="16"/>
              </w:rPr>
              <w:t xml:space="preserve"> 311.8 </w:t>
            </w:r>
          </w:p>
        </w:tc>
        <w:tc>
          <w:tcPr>
            <w:tcW w:w="850" w:type="dxa"/>
            <w:noWrap/>
            <w:hideMark/>
          </w:tcPr>
          <w:p w14:paraId="1258556F" w14:textId="55E5305C" w:rsidR="00A53E47" w:rsidRPr="00A53E47" w:rsidRDefault="00A53E47" w:rsidP="00A53E47">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sz w:val="16"/>
                <w:szCs w:val="16"/>
                <w:lang w:val="mn-MN"/>
              </w:rPr>
            </w:pPr>
            <w:r w:rsidRPr="00A53E47">
              <w:rPr>
                <w:rFonts w:ascii="Times New Roman" w:hAnsi="Times New Roman" w:cs="Times New Roman"/>
                <w:sz w:val="16"/>
                <w:szCs w:val="16"/>
              </w:rPr>
              <w:t xml:space="preserve"> -   </w:t>
            </w:r>
          </w:p>
        </w:tc>
        <w:tc>
          <w:tcPr>
            <w:tcW w:w="851" w:type="dxa"/>
            <w:noWrap/>
            <w:hideMark/>
          </w:tcPr>
          <w:p w14:paraId="61D230A7" w14:textId="615814F8" w:rsidR="00A53E47" w:rsidRPr="00A53E47" w:rsidRDefault="00A53E47" w:rsidP="00A53E47">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sz w:val="16"/>
                <w:szCs w:val="16"/>
                <w:lang w:val="mn-MN"/>
              </w:rPr>
            </w:pPr>
            <w:r w:rsidRPr="00A53E47">
              <w:rPr>
                <w:rFonts w:ascii="Times New Roman" w:hAnsi="Times New Roman" w:cs="Times New Roman"/>
                <w:sz w:val="16"/>
                <w:szCs w:val="16"/>
              </w:rPr>
              <w:t xml:space="preserve"> 311.8 </w:t>
            </w:r>
          </w:p>
        </w:tc>
        <w:tc>
          <w:tcPr>
            <w:tcW w:w="708" w:type="dxa"/>
            <w:noWrap/>
            <w:hideMark/>
          </w:tcPr>
          <w:p w14:paraId="57A172C0" w14:textId="4E037C18" w:rsidR="00A53E47" w:rsidRPr="00A53E47" w:rsidRDefault="00A53E47" w:rsidP="00A53E47">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sz w:val="16"/>
                <w:szCs w:val="16"/>
                <w:lang w:val="mn-MN"/>
              </w:rPr>
            </w:pPr>
            <w:r w:rsidRPr="00A53E47">
              <w:rPr>
                <w:rFonts w:ascii="Times New Roman" w:hAnsi="Times New Roman" w:cs="Times New Roman"/>
                <w:sz w:val="16"/>
                <w:szCs w:val="16"/>
              </w:rPr>
              <w:t xml:space="preserve"> -   </w:t>
            </w:r>
          </w:p>
        </w:tc>
        <w:tc>
          <w:tcPr>
            <w:tcW w:w="849" w:type="dxa"/>
            <w:noWrap/>
            <w:hideMark/>
          </w:tcPr>
          <w:p w14:paraId="67BC01CB" w14:textId="380B08BA" w:rsidR="00A53E47" w:rsidRPr="00A53E47" w:rsidRDefault="00A53E47" w:rsidP="00A53E47">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sz w:val="16"/>
                <w:szCs w:val="16"/>
                <w:lang w:val="mn-MN"/>
              </w:rPr>
            </w:pPr>
            <w:r w:rsidRPr="00A53E47">
              <w:rPr>
                <w:rFonts w:ascii="Times New Roman" w:hAnsi="Times New Roman" w:cs="Times New Roman"/>
                <w:sz w:val="16"/>
                <w:szCs w:val="16"/>
              </w:rPr>
              <w:t xml:space="preserve"> 311.8 </w:t>
            </w:r>
          </w:p>
        </w:tc>
      </w:tr>
      <w:tr w:rsidR="00A53E47" w:rsidRPr="00B36D02" w14:paraId="394A64DF" w14:textId="77777777" w:rsidTr="00A53E47">
        <w:trPr>
          <w:trHeight w:val="300"/>
        </w:trPr>
        <w:tc>
          <w:tcPr>
            <w:cnfStyle w:val="001000000000" w:firstRow="0" w:lastRow="0" w:firstColumn="1" w:lastColumn="0" w:oddVBand="0" w:evenVBand="0" w:oddHBand="0" w:evenHBand="0" w:firstRowFirstColumn="0" w:firstRowLastColumn="0" w:lastRowFirstColumn="0" w:lastRowLastColumn="0"/>
            <w:tcW w:w="2127" w:type="dxa"/>
            <w:shd w:val="clear" w:color="auto" w:fill="E7E6E6" w:themeFill="background2"/>
            <w:noWrap/>
            <w:vAlign w:val="center"/>
            <w:hideMark/>
          </w:tcPr>
          <w:p w14:paraId="699A8ACD" w14:textId="77777777" w:rsidR="00A53E47" w:rsidRPr="00365F4D" w:rsidRDefault="00A53E47" w:rsidP="00A53E47">
            <w:pPr>
              <w:spacing w:before="0"/>
              <w:rPr>
                <w:rFonts w:ascii="Times New Roman" w:eastAsia="Times New Roman" w:hAnsi="Times New Roman" w:cs="Times New Roman"/>
                <w:b w:val="0"/>
                <w:color w:val="000000"/>
                <w:sz w:val="16"/>
                <w:szCs w:val="16"/>
                <w:lang w:val="mn-MN"/>
              </w:rPr>
            </w:pPr>
            <w:r w:rsidRPr="00365F4D">
              <w:rPr>
                <w:rFonts w:ascii="Times New Roman" w:eastAsia="Times New Roman" w:hAnsi="Times New Roman" w:cs="Times New Roman"/>
                <w:b w:val="0"/>
                <w:color w:val="000000"/>
                <w:sz w:val="16"/>
                <w:szCs w:val="16"/>
                <w:lang w:val="mn-MN"/>
              </w:rPr>
              <w:t xml:space="preserve"> Нийт итгэмжлэгчдийн тоо </w:t>
            </w:r>
          </w:p>
        </w:tc>
        <w:tc>
          <w:tcPr>
            <w:tcW w:w="850" w:type="dxa"/>
            <w:shd w:val="clear" w:color="auto" w:fill="E7E6E6" w:themeFill="background2"/>
            <w:noWrap/>
            <w:hideMark/>
          </w:tcPr>
          <w:p w14:paraId="68CBCE76" w14:textId="1F76A745" w:rsidR="00A53E47" w:rsidRPr="00A53E47" w:rsidRDefault="00A53E47" w:rsidP="00A53E47">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53E47">
              <w:rPr>
                <w:rFonts w:ascii="Times New Roman" w:hAnsi="Times New Roman" w:cs="Times New Roman"/>
                <w:sz w:val="16"/>
                <w:szCs w:val="16"/>
              </w:rPr>
              <w:t xml:space="preserve"> 13,648 </w:t>
            </w:r>
          </w:p>
        </w:tc>
        <w:tc>
          <w:tcPr>
            <w:tcW w:w="567" w:type="dxa"/>
            <w:shd w:val="clear" w:color="auto" w:fill="E7E6E6" w:themeFill="background2"/>
          </w:tcPr>
          <w:p w14:paraId="6DBC6599" w14:textId="1FB3F199" w:rsidR="00A53E47" w:rsidRPr="00A53E47" w:rsidRDefault="00A53E47" w:rsidP="00A53E47">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p>
        </w:tc>
        <w:tc>
          <w:tcPr>
            <w:tcW w:w="851" w:type="dxa"/>
            <w:shd w:val="clear" w:color="auto" w:fill="E7E6E6" w:themeFill="background2"/>
            <w:noWrap/>
            <w:hideMark/>
          </w:tcPr>
          <w:p w14:paraId="6F928B86" w14:textId="48027E0B" w:rsidR="00A53E47" w:rsidRPr="00A53E47" w:rsidRDefault="00A53E47" w:rsidP="00A53E47">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53E47">
              <w:rPr>
                <w:rFonts w:ascii="Times New Roman" w:hAnsi="Times New Roman" w:cs="Times New Roman"/>
                <w:sz w:val="16"/>
                <w:szCs w:val="16"/>
              </w:rPr>
              <w:t xml:space="preserve"> 13,646 </w:t>
            </w:r>
          </w:p>
        </w:tc>
        <w:tc>
          <w:tcPr>
            <w:tcW w:w="850" w:type="dxa"/>
            <w:shd w:val="clear" w:color="auto" w:fill="E7E6E6" w:themeFill="background2"/>
            <w:noWrap/>
            <w:hideMark/>
          </w:tcPr>
          <w:p w14:paraId="63FF9813" w14:textId="7848FFCB" w:rsidR="00A53E47" w:rsidRPr="00A53E47" w:rsidRDefault="00A53E47" w:rsidP="00A53E47">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53E47">
              <w:rPr>
                <w:rFonts w:ascii="Times New Roman" w:hAnsi="Times New Roman" w:cs="Times New Roman"/>
                <w:sz w:val="16"/>
                <w:szCs w:val="16"/>
              </w:rPr>
              <w:t xml:space="preserve"> 1,372 </w:t>
            </w:r>
          </w:p>
        </w:tc>
        <w:tc>
          <w:tcPr>
            <w:tcW w:w="851" w:type="dxa"/>
            <w:shd w:val="clear" w:color="auto" w:fill="E7E6E6" w:themeFill="background2"/>
            <w:noWrap/>
            <w:hideMark/>
          </w:tcPr>
          <w:p w14:paraId="5F7A0F9B" w14:textId="7F363702" w:rsidR="00A53E47" w:rsidRPr="00A53E47" w:rsidRDefault="00A53E47" w:rsidP="00A53E47">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53E47">
              <w:rPr>
                <w:rFonts w:ascii="Times New Roman" w:hAnsi="Times New Roman" w:cs="Times New Roman"/>
                <w:sz w:val="16"/>
                <w:szCs w:val="16"/>
              </w:rPr>
              <w:t xml:space="preserve"> 12,276 </w:t>
            </w:r>
          </w:p>
        </w:tc>
        <w:tc>
          <w:tcPr>
            <w:tcW w:w="850" w:type="dxa"/>
            <w:shd w:val="clear" w:color="auto" w:fill="E7E6E6" w:themeFill="background2"/>
            <w:noWrap/>
            <w:hideMark/>
          </w:tcPr>
          <w:p w14:paraId="68B58D11" w14:textId="58DB2E3F" w:rsidR="00A53E47" w:rsidRPr="00A53E47" w:rsidRDefault="00A53E47" w:rsidP="00A53E47">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53E47">
              <w:rPr>
                <w:rFonts w:ascii="Times New Roman" w:hAnsi="Times New Roman" w:cs="Times New Roman"/>
                <w:sz w:val="16"/>
                <w:szCs w:val="16"/>
              </w:rPr>
              <w:t xml:space="preserve"> -   </w:t>
            </w:r>
          </w:p>
        </w:tc>
        <w:tc>
          <w:tcPr>
            <w:tcW w:w="851" w:type="dxa"/>
            <w:shd w:val="clear" w:color="auto" w:fill="E7E6E6" w:themeFill="background2"/>
            <w:noWrap/>
            <w:hideMark/>
          </w:tcPr>
          <w:p w14:paraId="17F1A443" w14:textId="27B25819" w:rsidR="00A53E47" w:rsidRPr="00A53E47" w:rsidRDefault="00A53E47" w:rsidP="00A53E47">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53E47">
              <w:rPr>
                <w:rFonts w:ascii="Times New Roman" w:hAnsi="Times New Roman" w:cs="Times New Roman"/>
                <w:sz w:val="16"/>
                <w:szCs w:val="16"/>
              </w:rPr>
              <w:t xml:space="preserve"> 13,604 </w:t>
            </w:r>
          </w:p>
        </w:tc>
        <w:tc>
          <w:tcPr>
            <w:tcW w:w="708" w:type="dxa"/>
            <w:shd w:val="clear" w:color="auto" w:fill="E7E6E6" w:themeFill="background2"/>
            <w:noWrap/>
            <w:hideMark/>
          </w:tcPr>
          <w:p w14:paraId="2C376513" w14:textId="62F4D45B" w:rsidR="00A53E47" w:rsidRPr="00A53E47" w:rsidRDefault="00A53E47" w:rsidP="00A53E47">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53E47">
              <w:rPr>
                <w:rFonts w:ascii="Times New Roman" w:hAnsi="Times New Roman" w:cs="Times New Roman"/>
                <w:sz w:val="16"/>
                <w:szCs w:val="16"/>
              </w:rPr>
              <w:t xml:space="preserve"> 44 </w:t>
            </w:r>
          </w:p>
        </w:tc>
        <w:tc>
          <w:tcPr>
            <w:tcW w:w="849" w:type="dxa"/>
            <w:shd w:val="clear" w:color="auto" w:fill="E7E6E6" w:themeFill="background2"/>
            <w:noWrap/>
            <w:hideMark/>
          </w:tcPr>
          <w:p w14:paraId="642D4F5C" w14:textId="0333AF5E" w:rsidR="00A53E47" w:rsidRPr="00A53E47" w:rsidRDefault="00A53E47" w:rsidP="00A53E47">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53E47">
              <w:rPr>
                <w:rFonts w:ascii="Times New Roman" w:hAnsi="Times New Roman" w:cs="Times New Roman"/>
                <w:sz w:val="16"/>
                <w:szCs w:val="16"/>
              </w:rPr>
              <w:t xml:space="preserve"> 6,590 </w:t>
            </w:r>
          </w:p>
        </w:tc>
      </w:tr>
    </w:tbl>
    <w:p w14:paraId="1AF06625" w14:textId="77777777" w:rsidR="00315842" w:rsidRPr="00E75C2E" w:rsidRDefault="00315842" w:rsidP="00315842">
      <w:pPr>
        <w:pStyle w:val="Heading2"/>
        <w:spacing w:before="120" w:after="120"/>
        <w:rPr>
          <w:lang w:val="mn-MN"/>
        </w:rPr>
      </w:pPr>
      <w:bookmarkStart w:id="109" w:name="_Toc167692863"/>
      <w:bookmarkStart w:id="110" w:name="_Toc190168323"/>
      <w:r w:rsidRPr="00E75C2E">
        <w:rPr>
          <w:lang w:val="mn-MN"/>
        </w:rPr>
        <w:t>Банк, санхүүгийн байгууллагаас татсан эх үүсвэр</w:t>
      </w:r>
      <w:bookmarkEnd w:id="109"/>
      <w:bookmarkEnd w:id="110"/>
    </w:p>
    <w:p w14:paraId="694C4C12" w14:textId="561C404C" w:rsidR="00864A0A" w:rsidRPr="00502270" w:rsidRDefault="00696B3C" w:rsidP="00502270">
      <w:pPr>
        <w:pStyle w:val="Caption"/>
        <w:spacing w:after="120"/>
        <w:jc w:val="both"/>
        <w:rPr>
          <w:i w:val="0"/>
          <w:iCs w:val="0"/>
          <w:color w:val="auto"/>
          <w:sz w:val="24"/>
          <w:szCs w:val="22"/>
        </w:rPr>
      </w:pPr>
      <w:r w:rsidRPr="00570D57">
        <w:rPr>
          <w:i w:val="0"/>
          <w:iCs w:val="0"/>
          <w:color w:val="auto"/>
          <w:sz w:val="24"/>
          <w:szCs w:val="22"/>
          <w:lang w:val="mn-MN"/>
        </w:rPr>
        <w:t>2025 оны I</w:t>
      </w:r>
      <w:r w:rsidR="00D26702">
        <w:rPr>
          <w:i w:val="0"/>
          <w:iCs w:val="0"/>
          <w:color w:val="auto"/>
          <w:sz w:val="24"/>
          <w:szCs w:val="22"/>
        </w:rPr>
        <w:t xml:space="preserve">I </w:t>
      </w:r>
      <w:r w:rsidRPr="00570D57">
        <w:rPr>
          <w:i w:val="0"/>
          <w:iCs w:val="0"/>
          <w:color w:val="auto"/>
          <w:sz w:val="24"/>
          <w:szCs w:val="22"/>
          <w:lang w:val="mn-MN"/>
        </w:rPr>
        <w:t>улирлын байдлаар</w:t>
      </w:r>
      <w:r w:rsidR="00BC6487" w:rsidRPr="00570D57">
        <w:rPr>
          <w:i w:val="0"/>
          <w:iCs w:val="0"/>
          <w:color w:val="auto"/>
          <w:sz w:val="24"/>
          <w:szCs w:val="22"/>
        </w:rPr>
        <w:t xml:space="preserve"> </w:t>
      </w:r>
      <w:r w:rsidR="00315842" w:rsidRPr="00570D57">
        <w:rPr>
          <w:i w:val="0"/>
          <w:iCs w:val="0"/>
          <w:color w:val="auto"/>
          <w:sz w:val="24"/>
          <w:szCs w:val="22"/>
          <w:lang w:val="mn-MN"/>
        </w:rPr>
        <w:t>дотоод, гадаадын банк, санхүүгийн байгууллагад төлөх өглөг</w:t>
      </w:r>
      <w:r w:rsidR="005A241A" w:rsidRPr="00570D57">
        <w:rPr>
          <w:i w:val="0"/>
          <w:iCs w:val="0"/>
          <w:color w:val="auto"/>
          <w:sz w:val="24"/>
          <w:szCs w:val="22"/>
        </w:rPr>
        <w:t xml:space="preserve"> </w:t>
      </w:r>
      <w:r w:rsidR="005A241A" w:rsidRPr="00570D57">
        <w:rPr>
          <w:i w:val="0"/>
          <w:iCs w:val="0"/>
          <w:color w:val="auto"/>
          <w:sz w:val="24"/>
          <w:szCs w:val="22"/>
          <w:lang w:val="mn-MN"/>
        </w:rPr>
        <w:t>өмнөх оны мөн үетэй харьцуулахад</w:t>
      </w:r>
      <w:r w:rsidR="00315842" w:rsidRPr="00570D57">
        <w:rPr>
          <w:i w:val="0"/>
          <w:iCs w:val="0"/>
          <w:color w:val="auto"/>
          <w:sz w:val="24"/>
          <w:szCs w:val="22"/>
          <w:lang w:val="mn-MN"/>
        </w:rPr>
        <w:t xml:space="preserve"> </w:t>
      </w:r>
      <w:r w:rsidR="000007CC">
        <w:rPr>
          <w:i w:val="0"/>
          <w:iCs w:val="0"/>
          <w:color w:val="auto"/>
          <w:sz w:val="24"/>
          <w:szCs w:val="22"/>
        </w:rPr>
        <w:t>1.6</w:t>
      </w:r>
      <w:r w:rsidR="006F7526" w:rsidRPr="00570D57">
        <w:rPr>
          <w:i w:val="0"/>
          <w:iCs w:val="0"/>
          <w:color w:val="auto"/>
          <w:sz w:val="24"/>
          <w:szCs w:val="22"/>
          <w:lang w:val="mn-MN"/>
        </w:rPr>
        <w:t xml:space="preserve"> дахин</w:t>
      </w:r>
      <w:r w:rsidR="00315842" w:rsidRPr="00570D57">
        <w:rPr>
          <w:i w:val="0"/>
          <w:iCs w:val="0"/>
          <w:color w:val="auto"/>
          <w:sz w:val="24"/>
          <w:szCs w:val="22"/>
          <w:lang w:val="mn-MN"/>
        </w:rPr>
        <w:t xml:space="preserve"> өсөж, </w:t>
      </w:r>
      <w:r w:rsidR="00F95BF1">
        <w:rPr>
          <w:i w:val="0"/>
          <w:iCs w:val="0"/>
          <w:color w:val="auto"/>
          <w:sz w:val="24"/>
          <w:szCs w:val="22"/>
        </w:rPr>
        <w:t>119</w:t>
      </w:r>
      <w:r w:rsidR="00315842" w:rsidRPr="00570D57">
        <w:rPr>
          <w:i w:val="0"/>
          <w:iCs w:val="0"/>
          <w:color w:val="auto"/>
          <w:sz w:val="24"/>
          <w:szCs w:val="22"/>
          <w:lang w:val="mn-MN"/>
        </w:rPr>
        <w:t xml:space="preserve"> ББСБ дотоод, гадаадын банк болон санхүүгийн байгууллагаас </w:t>
      </w:r>
      <w:r w:rsidR="0038181F" w:rsidRPr="00570D57">
        <w:rPr>
          <w:i w:val="0"/>
          <w:iCs w:val="0"/>
          <w:color w:val="auto"/>
          <w:sz w:val="24"/>
          <w:szCs w:val="22"/>
          <w:lang w:val="mn-MN"/>
        </w:rPr>
        <w:t>1,</w:t>
      </w:r>
      <w:r w:rsidR="00D26702">
        <w:rPr>
          <w:i w:val="0"/>
          <w:iCs w:val="0"/>
          <w:color w:val="auto"/>
          <w:sz w:val="24"/>
          <w:szCs w:val="22"/>
        </w:rPr>
        <w:t>419.5</w:t>
      </w:r>
      <w:r w:rsidR="00315842" w:rsidRPr="00570D57">
        <w:rPr>
          <w:i w:val="0"/>
          <w:iCs w:val="0"/>
          <w:color w:val="auto"/>
          <w:sz w:val="24"/>
          <w:szCs w:val="22"/>
          <w:lang w:val="mn-MN"/>
        </w:rPr>
        <w:t xml:space="preserve"> тэрбум төгрөгийн эх үүсвэр татан төвлөрүүлж үйл ажиллагаандаа ашиглаж байна.</w:t>
      </w:r>
      <w:r w:rsidR="00EC7C05">
        <w:rPr>
          <w:i w:val="0"/>
          <w:iCs w:val="0"/>
          <w:color w:val="auto"/>
          <w:sz w:val="24"/>
          <w:szCs w:val="22"/>
        </w:rPr>
        <w:t xml:space="preserve"> </w:t>
      </w:r>
    </w:p>
    <w:p w14:paraId="1F920FED" w14:textId="2FCEDAA9" w:rsidR="00271103" w:rsidRPr="008C562A" w:rsidRDefault="00502270" w:rsidP="00502270">
      <w:pPr>
        <w:pStyle w:val="Caption"/>
        <w:rPr>
          <w:rFonts w:cs="Times New Roman"/>
          <w:szCs w:val="24"/>
          <w:lang w:val="mn-MN"/>
        </w:rPr>
      </w:pPr>
      <w:bookmarkStart w:id="111" w:name="_Toc205970926"/>
      <w:r>
        <w:t xml:space="preserve">Хүснэгт </w:t>
      </w:r>
      <w:r>
        <w:fldChar w:fldCharType="begin"/>
      </w:r>
      <w:r>
        <w:instrText xml:space="preserve"> SEQ Хүснэгт \* ARABIC </w:instrText>
      </w:r>
      <w:r>
        <w:fldChar w:fldCharType="separate"/>
      </w:r>
      <w:r w:rsidR="000F7066">
        <w:rPr>
          <w:noProof/>
        </w:rPr>
        <w:t>25</w:t>
      </w:r>
      <w:r>
        <w:fldChar w:fldCharType="end"/>
      </w:r>
      <w:r>
        <w:t xml:space="preserve"> </w:t>
      </w:r>
      <w:r w:rsidRPr="00FB261B">
        <w:t>Банк, санхүүгийн байгууллагад төлөх өглөг (сая төгрөгөөр)</w:t>
      </w:r>
      <w:bookmarkEnd w:id="111"/>
    </w:p>
    <w:tbl>
      <w:tblPr>
        <w:tblStyle w:val="PlainTable2"/>
        <w:tblW w:w="9414" w:type="dxa"/>
        <w:tblLayout w:type="fixed"/>
        <w:tblLook w:val="04A0" w:firstRow="1" w:lastRow="0" w:firstColumn="1" w:lastColumn="0" w:noHBand="0" w:noVBand="1"/>
      </w:tblPr>
      <w:tblGrid>
        <w:gridCol w:w="2175"/>
        <w:gridCol w:w="388"/>
        <w:gridCol w:w="460"/>
        <w:gridCol w:w="395"/>
        <w:gridCol w:w="456"/>
        <w:gridCol w:w="400"/>
        <w:gridCol w:w="457"/>
        <w:gridCol w:w="398"/>
        <w:gridCol w:w="453"/>
        <w:gridCol w:w="403"/>
        <w:gridCol w:w="164"/>
        <w:gridCol w:w="372"/>
        <w:gridCol w:w="478"/>
        <w:gridCol w:w="378"/>
        <w:gridCol w:w="331"/>
        <w:gridCol w:w="530"/>
        <w:gridCol w:w="320"/>
        <w:gridCol w:w="108"/>
        <w:gridCol w:w="428"/>
        <w:gridCol w:w="320"/>
      </w:tblGrid>
      <w:tr w:rsidR="00E341DB" w:rsidRPr="00B36D02" w14:paraId="12DF882F" w14:textId="77777777" w:rsidTr="00E42D85">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175" w:type="dxa"/>
            <w:shd w:val="clear" w:color="auto" w:fill="002060"/>
            <w:noWrap/>
            <w:vAlign w:val="center"/>
            <w:hideMark/>
          </w:tcPr>
          <w:p w14:paraId="7178C72F" w14:textId="77777777" w:rsidR="00E341DB" w:rsidRPr="00B36D02" w:rsidRDefault="00E341DB" w:rsidP="00D666C2">
            <w:pPr>
              <w:spacing w:before="0"/>
              <w:jc w:val="center"/>
              <w:rPr>
                <w:rFonts w:ascii="Times New Roman" w:eastAsia="Times New Roman" w:hAnsi="Times New Roman" w:cs="Times New Roman"/>
                <w:b w:val="0"/>
                <w:color w:val="FFFFFF" w:themeColor="background1"/>
                <w:sz w:val="16"/>
                <w:szCs w:val="16"/>
                <w:highlight w:val="yellow"/>
                <w:lang w:val="mn-MN"/>
              </w:rPr>
            </w:pPr>
          </w:p>
        </w:tc>
        <w:tc>
          <w:tcPr>
            <w:tcW w:w="848" w:type="dxa"/>
            <w:gridSpan w:val="2"/>
            <w:shd w:val="clear" w:color="auto" w:fill="002060"/>
            <w:noWrap/>
            <w:vAlign w:val="center"/>
            <w:hideMark/>
          </w:tcPr>
          <w:p w14:paraId="417E5C7F" w14:textId="77777777" w:rsidR="00E341DB" w:rsidRPr="00AB0B27" w:rsidRDefault="00E341DB" w:rsidP="00D666C2">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AB0B27">
              <w:rPr>
                <w:rFonts w:ascii="Times New Roman" w:eastAsia="Times New Roman" w:hAnsi="Times New Roman" w:cs="Times New Roman"/>
                <w:b w:val="0"/>
                <w:color w:val="FFFFFF" w:themeColor="background1"/>
                <w:sz w:val="16"/>
                <w:szCs w:val="16"/>
                <w:lang w:val="mn-MN"/>
              </w:rPr>
              <w:t>Дүн</w:t>
            </w:r>
          </w:p>
        </w:tc>
        <w:tc>
          <w:tcPr>
            <w:tcW w:w="851" w:type="dxa"/>
            <w:gridSpan w:val="2"/>
            <w:shd w:val="clear" w:color="auto" w:fill="002060"/>
            <w:noWrap/>
            <w:vAlign w:val="center"/>
            <w:hideMark/>
          </w:tcPr>
          <w:p w14:paraId="27AF48E2" w14:textId="77777777" w:rsidR="00E341DB" w:rsidRPr="00AB0B27" w:rsidRDefault="00E341DB" w:rsidP="00D666C2">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AB0B27">
              <w:rPr>
                <w:rFonts w:ascii="Times New Roman" w:eastAsia="Times New Roman" w:hAnsi="Times New Roman" w:cs="Times New Roman"/>
                <w:b w:val="0"/>
                <w:color w:val="FFFFFF" w:themeColor="background1"/>
                <w:sz w:val="16"/>
                <w:szCs w:val="16"/>
                <w:lang w:val="mn-MN"/>
              </w:rPr>
              <w:t>Итгэлцэл-тэй</w:t>
            </w:r>
          </w:p>
        </w:tc>
        <w:tc>
          <w:tcPr>
            <w:tcW w:w="857" w:type="dxa"/>
            <w:gridSpan w:val="2"/>
            <w:shd w:val="clear" w:color="auto" w:fill="002060"/>
            <w:noWrap/>
            <w:vAlign w:val="center"/>
            <w:hideMark/>
          </w:tcPr>
          <w:p w14:paraId="0A8BCA4A" w14:textId="77777777" w:rsidR="00E341DB" w:rsidRPr="00AB0B27" w:rsidRDefault="00E341DB" w:rsidP="00D666C2">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AB0B27">
              <w:rPr>
                <w:rFonts w:ascii="Times New Roman" w:eastAsia="Times New Roman" w:hAnsi="Times New Roman" w:cs="Times New Roman"/>
                <w:b w:val="0"/>
                <w:color w:val="FFFFFF" w:themeColor="background1"/>
                <w:sz w:val="16"/>
                <w:szCs w:val="16"/>
                <w:lang w:val="mn-MN"/>
              </w:rPr>
              <w:t>Уламж-лалт</w:t>
            </w:r>
          </w:p>
        </w:tc>
        <w:tc>
          <w:tcPr>
            <w:tcW w:w="851" w:type="dxa"/>
            <w:gridSpan w:val="2"/>
            <w:shd w:val="clear" w:color="auto" w:fill="002060"/>
            <w:noWrap/>
            <w:vAlign w:val="center"/>
            <w:hideMark/>
          </w:tcPr>
          <w:p w14:paraId="2FDC3799" w14:textId="77777777" w:rsidR="00E341DB" w:rsidRPr="00AB0B27" w:rsidRDefault="00E341DB" w:rsidP="00D666C2">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AB0B27">
              <w:rPr>
                <w:rFonts w:ascii="Times New Roman" w:eastAsia="Times New Roman" w:hAnsi="Times New Roman" w:cs="Times New Roman"/>
                <w:b w:val="0"/>
                <w:color w:val="FFFFFF" w:themeColor="background1"/>
                <w:sz w:val="16"/>
                <w:szCs w:val="16"/>
                <w:lang w:val="mn-MN"/>
              </w:rPr>
              <w:t>Финтек</w:t>
            </w:r>
          </w:p>
        </w:tc>
        <w:tc>
          <w:tcPr>
            <w:tcW w:w="567" w:type="dxa"/>
            <w:gridSpan w:val="2"/>
            <w:shd w:val="clear" w:color="auto" w:fill="002060"/>
            <w:noWrap/>
            <w:vAlign w:val="center"/>
            <w:hideMark/>
          </w:tcPr>
          <w:p w14:paraId="2E4DC3B2" w14:textId="77777777" w:rsidR="00E341DB" w:rsidRPr="00AB0B27" w:rsidRDefault="00E341DB" w:rsidP="00D666C2">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AB0B27">
              <w:rPr>
                <w:rFonts w:ascii="Times New Roman" w:eastAsia="Times New Roman" w:hAnsi="Times New Roman" w:cs="Times New Roman"/>
                <w:b w:val="0"/>
                <w:color w:val="FFFFFF" w:themeColor="background1"/>
                <w:sz w:val="16"/>
                <w:szCs w:val="16"/>
                <w:lang w:val="mn-MN"/>
              </w:rPr>
              <w:t>ЗГВ</w:t>
            </w:r>
          </w:p>
        </w:tc>
        <w:tc>
          <w:tcPr>
            <w:tcW w:w="850" w:type="dxa"/>
            <w:gridSpan w:val="2"/>
            <w:shd w:val="clear" w:color="auto" w:fill="002060"/>
            <w:noWrap/>
            <w:vAlign w:val="center"/>
            <w:hideMark/>
          </w:tcPr>
          <w:p w14:paraId="785958B4" w14:textId="77777777" w:rsidR="00E341DB" w:rsidRPr="00AB0B27" w:rsidRDefault="00E341DB" w:rsidP="00D666C2">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AB0B27">
              <w:rPr>
                <w:rFonts w:ascii="Times New Roman" w:eastAsia="Times New Roman" w:hAnsi="Times New Roman" w:cs="Times New Roman"/>
                <w:b w:val="0"/>
                <w:color w:val="FFFFFF" w:themeColor="background1"/>
                <w:sz w:val="16"/>
                <w:szCs w:val="16"/>
                <w:lang w:val="mn-MN"/>
              </w:rPr>
              <w:t>УБ</w:t>
            </w:r>
          </w:p>
        </w:tc>
        <w:tc>
          <w:tcPr>
            <w:tcW w:w="709" w:type="dxa"/>
            <w:gridSpan w:val="2"/>
            <w:shd w:val="clear" w:color="auto" w:fill="002060"/>
            <w:noWrap/>
            <w:vAlign w:val="center"/>
            <w:hideMark/>
          </w:tcPr>
          <w:p w14:paraId="16ACF7D1" w14:textId="77777777" w:rsidR="00E341DB" w:rsidRPr="00AB0B27" w:rsidRDefault="00E341DB" w:rsidP="00D666C2">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AB0B27">
              <w:rPr>
                <w:rFonts w:ascii="Times New Roman" w:eastAsia="Times New Roman" w:hAnsi="Times New Roman" w:cs="Times New Roman"/>
                <w:b w:val="0"/>
                <w:color w:val="FFFFFF" w:themeColor="background1"/>
                <w:sz w:val="16"/>
                <w:szCs w:val="16"/>
                <w:lang w:val="mn-MN"/>
              </w:rPr>
              <w:t>ХОН</w:t>
            </w:r>
          </w:p>
        </w:tc>
        <w:tc>
          <w:tcPr>
            <w:tcW w:w="850" w:type="dxa"/>
            <w:gridSpan w:val="2"/>
            <w:shd w:val="clear" w:color="auto" w:fill="002060"/>
            <w:noWrap/>
            <w:vAlign w:val="center"/>
            <w:hideMark/>
          </w:tcPr>
          <w:p w14:paraId="04ABBB4F" w14:textId="77777777" w:rsidR="00E341DB" w:rsidRPr="00AB0B27" w:rsidRDefault="00E341DB" w:rsidP="00D666C2">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AB0B27">
              <w:rPr>
                <w:rFonts w:ascii="Times New Roman" w:eastAsia="Times New Roman" w:hAnsi="Times New Roman" w:cs="Times New Roman"/>
                <w:b w:val="0"/>
                <w:color w:val="FFFFFF" w:themeColor="background1"/>
                <w:sz w:val="16"/>
                <w:szCs w:val="16"/>
                <w:lang w:val="mn-MN"/>
              </w:rPr>
              <w:t>ХК</w:t>
            </w:r>
          </w:p>
        </w:tc>
        <w:tc>
          <w:tcPr>
            <w:tcW w:w="856" w:type="dxa"/>
            <w:gridSpan w:val="3"/>
            <w:shd w:val="clear" w:color="auto" w:fill="002060"/>
            <w:noWrap/>
            <w:vAlign w:val="center"/>
            <w:hideMark/>
          </w:tcPr>
          <w:p w14:paraId="4B3D89E2" w14:textId="77777777" w:rsidR="00E341DB" w:rsidRPr="00AB0B27" w:rsidRDefault="00E341DB" w:rsidP="00D666C2">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AB0B27">
              <w:rPr>
                <w:rFonts w:ascii="Times New Roman" w:eastAsia="Times New Roman" w:hAnsi="Times New Roman" w:cs="Times New Roman"/>
                <w:b w:val="0"/>
                <w:color w:val="FFFFFF" w:themeColor="background1"/>
                <w:sz w:val="16"/>
                <w:szCs w:val="16"/>
                <w:lang w:val="mn-MN"/>
              </w:rPr>
              <w:t>ГХО</w:t>
            </w:r>
          </w:p>
        </w:tc>
      </w:tr>
      <w:tr w:rsidR="005409C2" w:rsidRPr="00B36D02" w14:paraId="2E44B225" w14:textId="77777777" w:rsidTr="00E42D85">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175" w:type="dxa"/>
            <w:shd w:val="clear" w:color="auto" w:fill="D0CECE" w:themeFill="background2" w:themeFillShade="E6"/>
            <w:hideMark/>
          </w:tcPr>
          <w:p w14:paraId="247827D3" w14:textId="77777777" w:rsidR="005409C2" w:rsidRPr="00654B02" w:rsidRDefault="005409C2" w:rsidP="005409C2">
            <w:pPr>
              <w:spacing w:before="0"/>
              <w:rPr>
                <w:rFonts w:ascii="Times New Roman" w:eastAsia="Times New Roman" w:hAnsi="Times New Roman" w:cs="Times New Roman"/>
                <w:color w:val="000000"/>
                <w:sz w:val="16"/>
                <w:szCs w:val="16"/>
                <w:lang w:val="mn-MN"/>
              </w:rPr>
            </w:pPr>
            <w:r w:rsidRPr="00654B02">
              <w:rPr>
                <w:rFonts w:ascii="Times New Roman" w:eastAsia="Times New Roman" w:hAnsi="Times New Roman" w:cs="Times New Roman"/>
                <w:color w:val="000000"/>
                <w:sz w:val="16"/>
                <w:szCs w:val="16"/>
                <w:lang w:val="mn-MN"/>
              </w:rPr>
              <w:t xml:space="preserve">Банк, санхүүгийн байгууллагаас татсан эх үүсвэр </w:t>
            </w:r>
          </w:p>
        </w:tc>
        <w:tc>
          <w:tcPr>
            <w:tcW w:w="848" w:type="dxa"/>
            <w:gridSpan w:val="2"/>
            <w:shd w:val="clear" w:color="auto" w:fill="D0CECE" w:themeFill="background2" w:themeFillShade="E6"/>
            <w:hideMark/>
          </w:tcPr>
          <w:p w14:paraId="309C9EB2" w14:textId="5C8F9402" w:rsidR="005409C2" w:rsidRPr="005409C2" w:rsidRDefault="005409C2" w:rsidP="005409C2">
            <w:pPr>
              <w:spacing w:before="0"/>
              <w:ind w:left="-165"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6"/>
                <w:szCs w:val="16"/>
                <w:lang w:val="mn-MN"/>
              </w:rPr>
            </w:pPr>
            <w:r w:rsidRPr="005409C2">
              <w:rPr>
                <w:rFonts w:ascii="Times New Roman" w:hAnsi="Times New Roman" w:cs="Times New Roman"/>
                <w:b/>
                <w:bCs/>
                <w:sz w:val="16"/>
                <w:szCs w:val="16"/>
              </w:rPr>
              <w:t xml:space="preserve"> 1,419,483.0 </w:t>
            </w:r>
          </w:p>
        </w:tc>
        <w:tc>
          <w:tcPr>
            <w:tcW w:w="851" w:type="dxa"/>
            <w:gridSpan w:val="2"/>
            <w:shd w:val="clear" w:color="auto" w:fill="D0CECE" w:themeFill="background2" w:themeFillShade="E6"/>
            <w:hideMark/>
          </w:tcPr>
          <w:p w14:paraId="0380F2BA" w14:textId="4A89A678" w:rsidR="005409C2" w:rsidRPr="005409C2" w:rsidRDefault="005409C2" w:rsidP="005409C2">
            <w:pPr>
              <w:spacing w:before="0"/>
              <w:ind w:left="-8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6"/>
                <w:szCs w:val="16"/>
                <w:lang w:val="mn-MN"/>
              </w:rPr>
            </w:pPr>
            <w:r w:rsidRPr="005409C2">
              <w:rPr>
                <w:rFonts w:ascii="Times New Roman" w:hAnsi="Times New Roman" w:cs="Times New Roman"/>
                <w:b/>
                <w:bCs/>
                <w:sz w:val="16"/>
                <w:szCs w:val="16"/>
              </w:rPr>
              <w:t xml:space="preserve">1,195,945.2 </w:t>
            </w:r>
          </w:p>
        </w:tc>
        <w:tc>
          <w:tcPr>
            <w:tcW w:w="857" w:type="dxa"/>
            <w:gridSpan w:val="2"/>
            <w:shd w:val="clear" w:color="auto" w:fill="D0CECE" w:themeFill="background2" w:themeFillShade="E6"/>
            <w:hideMark/>
          </w:tcPr>
          <w:p w14:paraId="04EC77CE" w14:textId="10178853" w:rsidR="005409C2" w:rsidRPr="005409C2" w:rsidRDefault="005409C2" w:rsidP="005409C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6"/>
                <w:szCs w:val="16"/>
                <w:lang w:val="mn-MN"/>
              </w:rPr>
            </w:pPr>
            <w:r w:rsidRPr="005409C2">
              <w:rPr>
                <w:rFonts w:ascii="Times New Roman" w:hAnsi="Times New Roman" w:cs="Times New Roman"/>
                <w:b/>
                <w:bCs/>
                <w:sz w:val="16"/>
                <w:szCs w:val="16"/>
              </w:rPr>
              <w:t xml:space="preserve"> 399,744.7 </w:t>
            </w:r>
          </w:p>
        </w:tc>
        <w:tc>
          <w:tcPr>
            <w:tcW w:w="851" w:type="dxa"/>
            <w:gridSpan w:val="2"/>
            <w:shd w:val="clear" w:color="auto" w:fill="D0CECE" w:themeFill="background2" w:themeFillShade="E6"/>
            <w:hideMark/>
          </w:tcPr>
          <w:p w14:paraId="7EBCD015" w14:textId="2C2045B5" w:rsidR="005409C2" w:rsidRPr="005409C2" w:rsidRDefault="005409C2" w:rsidP="005409C2">
            <w:pPr>
              <w:spacing w:before="0"/>
              <w:ind w:left="-57" w:right="-57" w:hanging="111"/>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6"/>
                <w:szCs w:val="16"/>
                <w:lang w:val="mn-MN"/>
              </w:rPr>
            </w:pPr>
            <w:r w:rsidRPr="005409C2">
              <w:rPr>
                <w:rFonts w:ascii="Times New Roman" w:hAnsi="Times New Roman" w:cs="Times New Roman"/>
                <w:b/>
                <w:bCs/>
                <w:sz w:val="16"/>
                <w:szCs w:val="16"/>
              </w:rPr>
              <w:t xml:space="preserve"> 1,019,738.2 </w:t>
            </w:r>
          </w:p>
        </w:tc>
        <w:tc>
          <w:tcPr>
            <w:tcW w:w="567" w:type="dxa"/>
            <w:gridSpan w:val="2"/>
            <w:shd w:val="clear" w:color="auto" w:fill="D0CECE" w:themeFill="background2" w:themeFillShade="E6"/>
            <w:hideMark/>
          </w:tcPr>
          <w:p w14:paraId="2C87A2F3" w14:textId="5A50C19D" w:rsidR="005409C2" w:rsidRPr="005409C2" w:rsidRDefault="005409C2" w:rsidP="005409C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6"/>
                <w:szCs w:val="16"/>
                <w:lang w:val="mn-MN"/>
              </w:rPr>
            </w:pPr>
            <w:r w:rsidRPr="005409C2">
              <w:rPr>
                <w:rFonts w:ascii="Times New Roman" w:hAnsi="Times New Roman" w:cs="Times New Roman"/>
                <w:b/>
                <w:bCs/>
                <w:sz w:val="16"/>
                <w:szCs w:val="16"/>
              </w:rPr>
              <w:t xml:space="preserve"> 248.4 </w:t>
            </w:r>
          </w:p>
        </w:tc>
        <w:tc>
          <w:tcPr>
            <w:tcW w:w="850" w:type="dxa"/>
            <w:gridSpan w:val="2"/>
            <w:shd w:val="clear" w:color="auto" w:fill="D0CECE" w:themeFill="background2" w:themeFillShade="E6"/>
            <w:hideMark/>
          </w:tcPr>
          <w:p w14:paraId="6A831EB7" w14:textId="67DCA5C4" w:rsidR="005409C2" w:rsidRPr="005409C2" w:rsidRDefault="005409C2" w:rsidP="005409C2">
            <w:pPr>
              <w:spacing w:before="0"/>
              <w:ind w:left="-57" w:right="-57" w:hanging="108"/>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6"/>
                <w:szCs w:val="16"/>
                <w:lang w:val="mn-MN"/>
              </w:rPr>
            </w:pPr>
            <w:r w:rsidRPr="005409C2">
              <w:rPr>
                <w:rFonts w:ascii="Times New Roman" w:hAnsi="Times New Roman" w:cs="Times New Roman"/>
                <w:b/>
                <w:bCs/>
                <w:sz w:val="16"/>
                <w:szCs w:val="16"/>
              </w:rPr>
              <w:t xml:space="preserve"> 1,417,632.5 </w:t>
            </w:r>
          </w:p>
        </w:tc>
        <w:tc>
          <w:tcPr>
            <w:tcW w:w="709" w:type="dxa"/>
            <w:gridSpan w:val="2"/>
            <w:shd w:val="clear" w:color="auto" w:fill="D0CECE" w:themeFill="background2" w:themeFillShade="E6"/>
            <w:hideMark/>
          </w:tcPr>
          <w:p w14:paraId="433E3589" w14:textId="4C036CFE" w:rsidR="005409C2" w:rsidRPr="005409C2" w:rsidRDefault="005409C2" w:rsidP="005409C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6"/>
                <w:szCs w:val="16"/>
                <w:lang w:val="mn-MN"/>
              </w:rPr>
            </w:pPr>
            <w:r w:rsidRPr="005409C2">
              <w:rPr>
                <w:rFonts w:ascii="Times New Roman" w:hAnsi="Times New Roman" w:cs="Times New Roman"/>
                <w:b/>
                <w:bCs/>
                <w:sz w:val="16"/>
                <w:szCs w:val="16"/>
              </w:rPr>
              <w:t xml:space="preserve"> 1,850.4 </w:t>
            </w:r>
          </w:p>
        </w:tc>
        <w:tc>
          <w:tcPr>
            <w:tcW w:w="850" w:type="dxa"/>
            <w:gridSpan w:val="2"/>
            <w:shd w:val="clear" w:color="auto" w:fill="D0CECE" w:themeFill="background2" w:themeFillShade="E6"/>
            <w:hideMark/>
          </w:tcPr>
          <w:p w14:paraId="4498A78E" w14:textId="575E59AF" w:rsidR="005409C2" w:rsidRPr="005409C2" w:rsidRDefault="005409C2" w:rsidP="005409C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6"/>
                <w:szCs w:val="16"/>
                <w:lang w:val="mn-MN"/>
              </w:rPr>
            </w:pPr>
            <w:r w:rsidRPr="005409C2">
              <w:rPr>
                <w:rFonts w:ascii="Times New Roman" w:hAnsi="Times New Roman" w:cs="Times New Roman"/>
                <w:b/>
                <w:bCs/>
                <w:sz w:val="16"/>
                <w:szCs w:val="16"/>
              </w:rPr>
              <w:t xml:space="preserve"> 447,633.1 </w:t>
            </w:r>
          </w:p>
        </w:tc>
        <w:tc>
          <w:tcPr>
            <w:tcW w:w="856" w:type="dxa"/>
            <w:gridSpan w:val="3"/>
            <w:shd w:val="clear" w:color="auto" w:fill="D0CECE" w:themeFill="background2" w:themeFillShade="E6"/>
            <w:hideMark/>
          </w:tcPr>
          <w:p w14:paraId="2F60C3CF" w14:textId="70929204" w:rsidR="005409C2" w:rsidRPr="005409C2" w:rsidRDefault="005409C2" w:rsidP="005409C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6"/>
                <w:szCs w:val="16"/>
                <w:lang w:val="mn-MN"/>
              </w:rPr>
            </w:pPr>
            <w:r w:rsidRPr="005409C2">
              <w:rPr>
                <w:rFonts w:ascii="Times New Roman" w:hAnsi="Times New Roman" w:cs="Times New Roman"/>
                <w:b/>
                <w:bCs/>
                <w:sz w:val="16"/>
                <w:szCs w:val="16"/>
              </w:rPr>
              <w:t xml:space="preserve"> 341,396.9 </w:t>
            </w:r>
          </w:p>
        </w:tc>
      </w:tr>
      <w:tr w:rsidR="005409C2" w:rsidRPr="00B36D02" w14:paraId="3EE493EE" w14:textId="77777777" w:rsidTr="00E42D85">
        <w:trPr>
          <w:trHeight w:val="70"/>
        </w:trPr>
        <w:tc>
          <w:tcPr>
            <w:cnfStyle w:val="001000000000" w:firstRow="0" w:lastRow="0" w:firstColumn="1" w:lastColumn="0" w:oddVBand="0" w:evenVBand="0" w:oddHBand="0" w:evenHBand="0" w:firstRowFirstColumn="0" w:firstRowLastColumn="0" w:lastRowFirstColumn="0" w:lastRowLastColumn="0"/>
            <w:tcW w:w="2175" w:type="dxa"/>
            <w:shd w:val="clear" w:color="auto" w:fill="FBE4D5" w:themeFill="accent2" w:themeFillTint="33"/>
            <w:hideMark/>
          </w:tcPr>
          <w:p w14:paraId="1C72F608" w14:textId="77777777" w:rsidR="005409C2" w:rsidRPr="00654B02" w:rsidRDefault="005409C2" w:rsidP="005409C2">
            <w:pPr>
              <w:spacing w:before="0"/>
              <w:rPr>
                <w:rFonts w:ascii="Times New Roman" w:eastAsia="Times New Roman" w:hAnsi="Times New Roman" w:cs="Times New Roman"/>
                <w:color w:val="000000"/>
                <w:sz w:val="16"/>
                <w:szCs w:val="16"/>
                <w:lang w:val="mn-MN"/>
              </w:rPr>
            </w:pPr>
            <w:r w:rsidRPr="00654B02">
              <w:rPr>
                <w:rFonts w:ascii="Times New Roman" w:eastAsia="Times New Roman" w:hAnsi="Times New Roman" w:cs="Times New Roman"/>
                <w:color w:val="000000"/>
                <w:sz w:val="16"/>
                <w:szCs w:val="16"/>
                <w:lang w:val="mn-MN"/>
              </w:rPr>
              <w:t xml:space="preserve">Авсан зээл </w:t>
            </w:r>
          </w:p>
        </w:tc>
        <w:tc>
          <w:tcPr>
            <w:tcW w:w="848" w:type="dxa"/>
            <w:gridSpan w:val="2"/>
            <w:shd w:val="clear" w:color="auto" w:fill="FBE4D5" w:themeFill="accent2" w:themeFillTint="33"/>
            <w:hideMark/>
          </w:tcPr>
          <w:p w14:paraId="01555A6A" w14:textId="7A7D37D8" w:rsidR="005409C2" w:rsidRPr="005409C2" w:rsidRDefault="005409C2" w:rsidP="005409C2">
            <w:pPr>
              <w:spacing w:before="0"/>
              <w:ind w:left="-165"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6"/>
                <w:szCs w:val="16"/>
                <w:lang w:val="mn-MN"/>
              </w:rPr>
            </w:pPr>
            <w:r w:rsidRPr="005409C2">
              <w:rPr>
                <w:rFonts w:ascii="Times New Roman" w:hAnsi="Times New Roman" w:cs="Times New Roman"/>
                <w:b/>
                <w:bCs/>
                <w:sz w:val="16"/>
                <w:szCs w:val="16"/>
              </w:rPr>
              <w:t xml:space="preserve"> 1,392,577.6 </w:t>
            </w:r>
          </w:p>
        </w:tc>
        <w:tc>
          <w:tcPr>
            <w:tcW w:w="851" w:type="dxa"/>
            <w:gridSpan w:val="2"/>
            <w:shd w:val="clear" w:color="auto" w:fill="FBE4D5" w:themeFill="accent2" w:themeFillTint="33"/>
            <w:hideMark/>
          </w:tcPr>
          <w:p w14:paraId="427A4F40" w14:textId="4DF1A667" w:rsidR="005409C2" w:rsidRPr="005409C2" w:rsidRDefault="005409C2" w:rsidP="005409C2">
            <w:pPr>
              <w:spacing w:before="0"/>
              <w:ind w:left="-153" w:right="-57" w:firstLine="78"/>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6"/>
                <w:szCs w:val="16"/>
                <w:lang w:val="mn-MN"/>
              </w:rPr>
            </w:pPr>
            <w:r w:rsidRPr="005409C2">
              <w:rPr>
                <w:rFonts w:ascii="Times New Roman" w:hAnsi="Times New Roman" w:cs="Times New Roman"/>
                <w:b/>
                <w:bCs/>
                <w:sz w:val="16"/>
                <w:szCs w:val="16"/>
              </w:rPr>
              <w:t xml:space="preserve">1,178,626.1 </w:t>
            </w:r>
          </w:p>
        </w:tc>
        <w:tc>
          <w:tcPr>
            <w:tcW w:w="857" w:type="dxa"/>
            <w:gridSpan w:val="2"/>
            <w:shd w:val="clear" w:color="auto" w:fill="FBE4D5" w:themeFill="accent2" w:themeFillTint="33"/>
            <w:hideMark/>
          </w:tcPr>
          <w:p w14:paraId="693F33AC" w14:textId="49B4542F" w:rsidR="005409C2" w:rsidRPr="005409C2" w:rsidRDefault="005409C2" w:rsidP="005409C2">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6"/>
                <w:szCs w:val="16"/>
                <w:lang w:val="mn-MN"/>
              </w:rPr>
            </w:pPr>
            <w:r w:rsidRPr="005409C2">
              <w:rPr>
                <w:rFonts w:ascii="Times New Roman" w:hAnsi="Times New Roman" w:cs="Times New Roman"/>
                <w:b/>
                <w:bCs/>
                <w:sz w:val="16"/>
                <w:szCs w:val="16"/>
              </w:rPr>
              <w:t xml:space="preserve"> 396,689.2 </w:t>
            </w:r>
          </w:p>
        </w:tc>
        <w:tc>
          <w:tcPr>
            <w:tcW w:w="851" w:type="dxa"/>
            <w:gridSpan w:val="2"/>
            <w:shd w:val="clear" w:color="auto" w:fill="FBE4D5" w:themeFill="accent2" w:themeFillTint="33"/>
            <w:hideMark/>
          </w:tcPr>
          <w:p w14:paraId="38AE4898" w14:textId="11321250" w:rsidR="005409C2" w:rsidRPr="005409C2" w:rsidRDefault="005409C2" w:rsidP="005409C2">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6"/>
                <w:szCs w:val="16"/>
                <w:lang w:val="mn-MN"/>
              </w:rPr>
            </w:pPr>
            <w:r w:rsidRPr="005409C2">
              <w:rPr>
                <w:rFonts w:ascii="Times New Roman" w:hAnsi="Times New Roman" w:cs="Times New Roman"/>
                <w:b/>
                <w:bCs/>
                <w:sz w:val="16"/>
                <w:szCs w:val="16"/>
              </w:rPr>
              <w:t xml:space="preserve"> 995,888.4 </w:t>
            </w:r>
          </w:p>
        </w:tc>
        <w:tc>
          <w:tcPr>
            <w:tcW w:w="567" w:type="dxa"/>
            <w:gridSpan w:val="2"/>
            <w:shd w:val="clear" w:color="auto" w:fill="FBE4D5" w:themeFill="accent2" w:themeFillTint="33"/>
            <w:hideMark/>
          </w:tcPr>
          <w:p w14:paraId="1123B368" w14:textId="04B39C36" w:rsidR="005409C2" w:rsidRPr="005409C2" w:rsidRDefault="005409C2" w:rsidP="005409C2">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6"/>
                <w:szCs w:val="16"/>
                <w:lang w:val="mn-MN"/>
              </w:rPr>
            </w:pPr>
            <w:r w:rsidRPr="005409C2">
              <w:rPr>
                <w:rFonts w:ascii="Times New Roman" w:hAnsi="Times New Roman" w:cs="Times New Roman"/>
                <w:b/>
                <w:bCs/>
                <w:sz w:val="16"/>
                <w:szCs w:val="16"/>
              </w:rPr>
              <w:t xml:space="preserve"> 248.4 </w:t>
            </w:r>
          </w:p>
        </w:tc>
        <w:tc>
          <w:tcPr>
            <w:tcW w:w="850" w:type="dxa"/>
            <w:gridSpan w:val="2"/>
            <w:shd w:val="clear" w:color="auto" w:fill="FBE4D5" w:themeFill="accent2" w:themeFillTint="33"/>
            <w:hideMark/>
          </w:tcPr>
          <w:p w14:paraId="21A65B80" w14:textId="37398229" w:rsidR="005409C2" w:rsidRPr="005409C2" w:rsidRDefault="005409C2" w:rsidP="005409C2">
            <w:pPr>
              <w:spacing w:before="0"/>
              <w:ind w:left="-57" w:right="-57" w:hanging="108"/>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6"/>
                <w:szCs w:val="16"/>
                <w:lang w:val="mn-MN"/>
              </w:rPr>
            </w:pPr>
            <w:r w:rsidRPr="005409C2">
              <w:rPr>
                <w:rFonts w:ascii="Times New Roman" w:hAnsi="Times New Roman" w:cs="Times New Roman"/>
                <w:b/>
                <w:bCs/>
                <w:sz w:val="16"/>
                <w:szCs w:val="16"/>
              </w:rPr>
              <w:t xml:space="preserve"> 1,390,727.2 </w:t>
            </w:r>
          </w:p>
        </w:tc>
        <w:tc>
          <w:tcPr>
            <w:tcW w:w="709" w:type="dxa"/>
            <w:gridSpan w:val="2"/>
            <w:shd w:val="clear" w:color="auto" w:fill="FBE4D5" w:themeFill="accent2" w:themeFillTint="33"/>
            <w:hideMark/>
          </w:tcPr>
          <w:p w14:paraId="0610F241" w14:textId="0DE50403" w:rsidR="005409C2" w:rsidRPr="005409C2" w:rsidRDefault="005409C2" w:rsidP="005409C2">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6"/>
                <w:szCs w:val="16"/>
                <w:lang w:val="mn-MN"/>
              </w:rPr>
            </w:pPr>
            <w:r w:rsidRPr="005409C2">
              <w:rPr>
                <w:rFonts w:ascii="Times New Roman" w:hAnsi="Times New Roman" w:cs="Times New Roman"/>
                <w:b/>
                <w:bCs/>
                <w:sz w:val="16"/>
                <w:szCs w:val="16"/>
              </w:rPr>
              <w:t xml:space="preserve"> 1,850.4 </w:t>
            </w:r>
          </w:p>
        </w:tc>
        <w:tc>
          <w:tcPr>
            <w:tcW w:w="850" w:type="dxa"/>
            <w:gridSpan w:val="2"/>
            <w:shd w:val="clear" w:color="auto" w:fill="FBE4D5" w:themeFill="accent2" w:themeFillTint="33"/>
            <w:hideMark/>
          </w:tcPr>
          <w:p w14:paraId="532A564B" w14:textId="5CA4AF16" w:rsidR="005409C2" w:rsidRPr="005409C2" w:rsidRDefault="005409C2" w:rsidP="005409C2">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6"/>
                <w:szCs w:val="16"/>
                <w:lang w:val="mn-MN"/>
              </w:rPr>
            </w:pPr>
            <w:r w:rsidRPr="005409C2">
              <w:rPr>
                <w:rFonts w:ascii="Times New Roman" w:hAnsi="Times New Roman" w:cs="Times New Roman"/>
                <w:b/>
                <w:bCs/>
                <w:sz w:val="16"/>
                <w:szCs w:val="16"/>
              </w:rPr>
              <w:t xml:space="preserve"> 439,268.8 </w:t>
            </w:r>
          </w:p>
        </w:tc>
        <w:tc>
          <w:tcPr>
            <w:tcW w:w="856" w:type="dxa"/>
            <w:gridSpan w:val="3"/>
            <w:shd w:val="clear" w:color="auto" w:fill="FBE4D5" w:themeFill="accent2" w:themeFillTint="33"/>
            <w:hideMark/>
          </w:tcPr>
          <w:p w14:paraId="1A3D5B4F" w14:textId="3AD4805C" w:rsidR="005409C2" w:rsidRPr="005409C2" w:rsidRDefault="005409C2" w:rsidP="005409C2">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6"/>
                <w:szCs w:val="16"/>
                <w:lang w:val="mn-MN"/>
              </w:rPr>
            </w:pPr>
            <w:r w:rsidRPr="005409C2">
              <w:rPr>
                <w:rFonts w:ascii="Times New Roman" w:hAnsi="Times New Roman" w:cs="Times New Roman"/>
                <w:b/>
                <w:bCs/>
                <w:sz w:val="16"/>
                <w:szCs w:val="16"/>
              </w:rPr>
              <w:t xml:space="preserve"> 336,456.0 </w:t>
            </w:r>
          </w:p>
        </w:tc>
      </w:tr>
      <w:tr w:rsidR="005409C2" w:rsidRPr="00B36D02" w14:paraId="6529DB3B" w14:textId="77777777" w:rsidTr="00E42D85">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175" w:type="dxa"/>
            <w:hideMark/>
          </w:tcPr>
          <w:p w14:paraId="620BEE12" w14:textId="77777777" w:rsidR="005409C2" w:rsidRPr="00654B02" w:rsidRDefault="005409C2" w:rsidP="005409C2">
            <w:pPr>
              <w:spacing w:before="0"/>
              <w:rPr>
                <w:rFonts w:ascii="Times New Roman" w:eastAsia="Times New Roman" w:hAnsi="Times New Roman" w:cs="Times New Roman"/>
                <w:b w:val="0"/>
                <w:color w:val="000000"/>
                <w:sz w:val="16"/>
                <w:szCs w:val="16"/>
                <w:lang w:val="mn-MN"/>
              </w:rPr>
            </w:pPr>
            <w:r w:rsidRPr="00654B02">
              <w:rPr>
                <w:rFonts w:ascii="Times New Roman" w:eastAsia="Times New Roman" w:hAnsi="Times New Roman" w:cs="Times New Roman"/>
                <w:b w:val="0"/>
                <w:color w:val="000000"/>
                <w:sz w:val="16"/>
                <w:szCs w:val="16"/>
                <w:lang w:val="mn-MN"/>
              </w:rPr>
              <w:t>Дотоодын</w:t>
            </w:r>
          </w:p>
        </w:tc>
        <w:tc>
          <w:tcPr>
            <w:tcW w:w="848" w:type="dxa"/>
            <w:gridSpan w:val="2"/>
            <w:hideMark/>
          </w:tcPr>
          <w:p w14:paraId="7EB915DB" w14:textId="7A296033" w:rsidR="005409C2" w:rsidRPr="005409C2" w:rsidRDefault="005409C2" w:rsidP="005409C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668,699.6 </w:t>
            </w:r>
          </w:p>
        </w:tc>
        <w:tc>
          <w:tcPr>
            <w:tcW w:w="851" w:type="dxa"/>
            <w:gridSpan w:val="2"/>
            <w:hideMark/>
          </w:tcPr>
          <w:p w14:paraId="1D88734A" w14:textId="180C4F4E" w:rsidR="005409C2" w:rsidRPr="005409C2" w:rsidRDefault="005409C2" w:rsidP="005409C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537,135.9 </w:t>
            </w:r>
          </w:p>
        </w:tc>
        <w:tc>
          <w:tcPr>
            <w:tcW w:w="857" w:type="dxa"/>
            <w:gridSpan w:val="2"/>
            <w:hideMark/>
          </w:tcPr>
          <w:p w14:paraId="16BB93C2" w14:textId="7BBC8F76" w:rsidR="005409C2" w:rsidRPr="005409C2" w:rsidRDefault="005409C2" w:rsidP="005409C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160,464.3 </w:t>
            </w:r>
          </w:p>
        </w:tc>
        <w:tc>
          <w:tcPr>
            <w:tcW w:w="851" w:type="dxa"/>
            <w:gridSpan w:val="2"/>
            <w:hideMark/>
          </w:tcPr>
          <w:p w14:paraId="352043F5" w14:textId="1207B01E" w:rsidR="005409C2" w:rsidRPr="005409C2" w:rsidRDefault="005409C2" w:rsidP="005409C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508,235.3 </w:t>
            </w:r>
          </w:p>
        </w:tc>
        <w:tc>
          <w:tcPr>
            <w:tcW w:w="567" w:type="dxa"/>
            <w:gridSpan w:val="2"/>
            <w:hideMark/>
          </w:tcPr>
          <w:p w14:paraId="31DBD69C" w14:textId="245A9C0E" w:rsidR="005409C2" w:rsidRPr="005409C2" w:rsidRDefault="005409C2" w:rsidP="005409C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248.4 </w:t>
            </w:r>
          </w:p>
        </w:tc>
        <w:tc>
          <w:tcPr>
            <w:tcW w:w="850" w:type="dxa"/>
            <w:gridSpan w:val="2"/>
            <w:hideMark/>
          </w:tcPr>
          <w:p w14:paraId="59C4F8E2" w14:textId="79B5B478" w:rsidR="005409C2" w:rsidRPr="005409C2" w:rsidRDefault="005409C2" w:rsidP="005409C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667,499.2 </w:t>
            </w:r>
          </w:p>
        </w:tc>
        <w:tc>
          <w:tcPr>
            <w:tcW w:w="709" w:type="dxa"/>
            <w:gridSpan w:val="2"/>
            <w:hideMark/>
          </w:tcPr>
          <w:p w14:paraId="748CEA9D" w14:textId="0D65A7A7" w:rsidR="005409C2" w:rsidRPr="005409C2" w:rsidRDefault="005409C2" w:rsidP="005409C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1,200.4 </w:t>
            </w:r>
          </w:p>
        </w:tc>
        <w:tc>
          <w:tcPr>
            <w:tcW w:w="850" w:type="dxa"/>
            <w:gridSpan w:val="2"/>
            <w:hideMark/>
          </w:tcPr>
          <w:p w14:paraId="5D11742E" w14:textId="3E890B11" w:rsidR="005409C2" w:rsidRPr="005409C2" w:rsidRDefault="005409C2" w:rsidP="005409C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211,062.3 </w:t>
            </w:r>
          </w:p>
        </w:tc>
        <w:tc>
          <w:tcPr>
            <w:tcW w:w="856" w:type="dxa"/>
            <w:gridSpan w:val="3"/>
            <w:hideMark/>
          </w:tcPr>
          <w:p w14:paraId="01A2FF54" w14:textId="33CD0446" w:rsidR="005409C2" w:rsidRPr="005409C2" w:rsidRDefault="005409C2" w:rsidP="005409C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171,504.7 </w:t>
            </w:r>
          </w:p>
        </w:tc>
      </w:tr>
      <w:tr w:rsidR="005409C2" w:rsidRPr="00B36D02" w14:paraId="0E2ABA9C" w14:textId="77777777" w:rsidTr="00E42D85">
        <w:trPr>
          <w:trHeight w:val="70"/>
        </w:trPr>
        <w:tc>
          <w:tcPr>
            <w:cnfStyle w:val="001000000000" w:firstRow="0" w:lastRow="0" w:firstColumn="1" w:lastColumn="0" w:oddVBand="0" w:evenVBand="0" w:oddHBand="0" w:evenHBand="0" w:firstRowFirstColumn="0" w:firstRowLastColumn="0" w:lastRowFirstColumn="0" w:lastRowLastColumn="0"/>
            <w:tcW w:w="2175" w:type="dxa"/>
            <w:hideMark/>
          </w:tcPr>
          <w:p w14:paraId="11CC5C9A" w14:textId="77777777" w:rsidR="005409C2" w:rsidRPr="00654B02" w:rsidRDefault="005409C2" w:rsidP="005409C2">
            <w:pPr>
              <w:spacing w:before="0"/>
              <w:rPr>
                <w:rFonts w:ascii="Times New Roman" w:eastAsia="Times New Roman" w:hAnsi="Times New Roman" w:cs="Times New Roman"/>
                <w:b w:val="0"/>
                <w:color w:val="000000"/>
                <w:sz w:val="16"/>
                <w:szCs w:val="16"/>
                <w:lang w:val="mn-MN"/>
              </w:rPr>
            </w:pPr>
            <w:r w:rsidRPr="00654B02">
              <w:rPr>
                <w:rFonts w:ascii="Times New Roman" w:eastAsia="Times New Roman" w:hAnsi="Times New Roman" w:cs="Times New Roman"/>
                <w:b w:val="0"/>
                <w:color w:val="000000"/>
                <w:sz w:val="16"/>
                <w:szCs w:val="16"/>
                <w:lang w:val="mn-MN"/>
              </w:rPr>
              <w:t>Гадаадын</w:t>
            </w:r>
          </w:p>
        </w:tc>
        <w:tc>
          <w:tcPr>
            <w:tcW w:w="848" w:type="dxa"/>
            <w:gridSpan w:val="2"/>
            <w:hideMark/>
          </w:tcPr>
          <w:p w14:paraId="680929AE" w14:textId="6C0097E7" w:rsidR="005409C2" w:rsidRPr="005409C2" w:rsidRDefault="005409C2" w:rsidP="005409C2">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379,179.0 </w:t>
            </w:r>
          </w:p>
        </w:tc>
        <w:tc>
          <w:tcPr>
            <w:tcW w:w="851" w:type="dxa"/>
            <w:gridSpan w:val="2"/>
            <w:hideMark/>
          </w:tcPr>
          <w:p w14:paraId="4290D8B8" w14:textId="6E67F299" w:rsidR="005409C2" w:rsidRPr="005409C2" w:rsidRDefault="005409C2" w:rsidP="005409C2">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376,416.0 </w:t>
            </w:r>
          </w:p>
        </w:tc>
        <w:tc>
          <w:tcPr>
            <w:tcW w:w="857" w:type="dxa"/>
            <w:gridSpan w:val="2"/>
            <w:hideMark/>
          </w:tcPr>
          <w:p w14:paraId="49D6E2E2" w14:textId="484E0486" w:rsidR="005409C2" w:rsidRPr="005409C2" w:rsidRDefault="005409C2" w:rsidP="005409C2">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57,750.3 </w:t>
            </w:r>
          </w:p>
        </w:tc>
        <w:tc>
          <w:tcPr>
            <w:tcW w:w="851" w:type="dxa"/>
            <w:gridSpan w:val="2"/>
            <w:hideMark/>
          </w:tcPr>
          <w:p w14:paraId="53CAE259" w14:textId="34836FC6" w:rsidR="005409C2" w:rsidRPr="005409C2" w:rsidRDefault="005409C2" w:rsidP="005409C2">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321,428.7 </w:t>
            </w:r>
          </w:p>
        </w:tc>
        <w:tc>
          <w:tcPr>
            <w:tcW w:w="567" w:type="dxa"/>
            <w:gridSpan w:val="2"/>
            <w:hideMark/>
          </w:tcPr>
          <w:p w14:paraId="295A5FE7" w14:textId="5BA5B016" w:rsidR="005409C2" w:rsidRPr="005409C2" w:rsidRDefault="005409C2" w:rsidP="005409C2">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5409C2">
              <w:rPr>
                <w:rFonts w:ascii="Times New Roman" w:hAnsi="Times New Roman" w:cs="Times New Roman"/>
                <w:sz w:val="16"/>
                <w:szCs w:val="16"/>
              </w:rPr>
              <w:t xml:space="preserve"> -   </w:t>
            </w:r>
          </w:p>
        </w:tc>
        <w:tc>
          <w:tcPr>
            <w:tcW w:w="850" w:type="dxa"/>
            <w:gridSpan w:val="2"/>
            <w:hideMark/>
          </w:tcPr>
          <w:p w14:paraId="0B1DE628" w14:textId="6F21CBF1" w:rsidR="005409C2" w:rsidRPr="005409C2" w:rsidRDefault="005409C2" w:rsidP="005409C2">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379,179.0 </w:t>
            </w:r>
          </w:p>
        </w:tc>
        <w:tc>
          <w:tcPr>
            <w:tcW w:w="709" w:type="dxa"/>
            <w:gridSpan w:val="2"/>
            <w:hideMark/>
          </w:tcPr>
          <w:p w14:paraId="151339B7" w14:textId="6F71ACF6" w:rsidR="005409C2" w:rsidRPr="005409C2" w:rsidRDefault="005409C2" w:rsidP="005409C2">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   </w:t>
            </w:r>
          </w:p>
        </w:tc>
        <w:tc>
          <w:tcPr>
            <w:tcW w:w="850" w:type="dxa"/>
            <w:gridSpan w:val="2"/>
            <w:hideMark/>
          </w:tcPr>
          <w:p w14:paraId="1D99E944" w14:textId="21DA1857" w:rsidR="005409C2" w:rsidRPr="005409C2" w:rsidRDefault="005409C2" w:rsidP="005409C2">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198,255.9 </w:t>
            </w:r>
          </w:p>
        </w:tc>
        <w:tc>
          <w:tcPr>
            <w:tcW w:w="856" w:type="dxa"/>
            <w:gridSpan w:val="3"/>
            <w:hideMark/>
          </w:tcPr>
          <w:p w14:paraId="349689A1" w14:textId="4AB93B42" w:rsidR="005409C2" w:rsidRPr="005409C2" w:rsidRDefault="005409C2" w:rsidP="005409C2">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164,951.3 </w:t>
            </w:r>
          </w:p>
        </w:tc>
      </w:tr>
      <w:tr w:rsidR="005409C2" w:rsidRPr="00B36D02" w14:paraId="3F09623E" w14:textId="77777777" w:rsidTr="00E42D85">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175" w:type="dxa"/>
            <w:hideMark/>
          </w:tcPr>
          <w:p w14:paraId="1845B356" w14:textId="77777777" w:rsidR="005409C2" w:rsidRPr="00654B02" w:rsidRDefault="005409C2" w:rsidP="005409C2">
            <w:pPr>
              <w:spacing w:before="0"/>
              <w:rPr>
                <w:rFonts w:ascii="Times New Roman" w:eastAsia="Times New Roman" w:hAnsi="Times New Roman" w:cs="Times New Roman"/>
                <w:b w:val="0"/>
                <w:color w:val="000000"/>
                <w:sz w:val="16"/>
                <w:szCs w:val="16"/>
                <w:lang w:val="mn-MN"/>
              </w:rPr>
            </w:pPr>
            <w:r w:rsidRPr="00654B02">
              <w:rPr>
                <w:rFonts w:ascii="Times New Roman" w:eastAsia="Times New Roman" w:hAnsi="Times New Roman" w:cs="Times New Roman"/>
                <w:b w:val="0"/>
                <w:color w:val="000000"/>
                <w:sz w:val="16"/>
                <w:szCs w:val="16"/>
                <w:lang w:val="mn-MN"/>
              </w:rPr>
              <w:t>Бусад</w:t>
            </w:r>
          </w:p>
        </w:tc>
        <w:tc>
          <w:tcPr>
            <w:tcW w:w="848" w:type="dxa"/>
            <w:gridSpan w:val="2"/>
            <w:hideMark/>
          </w:tcPr>
          <w:p w14:paraId="44FDBAB7" w14:textId="451ECCB7" w:rsidR="005409C2" w:rsidRPr="005409C2" w:rsidRDefault="005409C2" w:rsidP="005409C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344,880.7 </w:t>
            </w:r>
          </w:p>
        </w:tc>
        <w:tc>
          <w:tcPr>
            <w:tcW w:w="851" w:type="dxa"/>
            <w:gridSpan w:val="2"/>
            <w:hideMark/>
          </w:tcPr>
          <w:p w14:paraId="54F0DB77" w14:textId="2AA9214A" w:rsidR="005409C2" w:rsidRPr="005409C2" w:rsidRDefault="005409C2" w:rsidP="005409C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265,255.9 </w:t>
            </w:r>
          </w:p>
        </w:tc>
        <w:tc>
          <w:tcPr>
            <w:tcW w:w="857" w:type="dxa"/>
            <w:gridSpan w:val="2"/>
            <w:hideMark/>
          </w:tcPr>
          <w:p w14:paraId="37204E08" w14:textId="773616D5" w:rsidR="005409C2" w:rsidRPr="005409C2" w:rsidRDefault="005409C2" w:rsidP="005409C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178,474.6 </w:t>
            </w:r>
          </w:p>
        </w:tc>
        <w:tc>
          <w:tcPr>
            <w:tcW w:w="851" w:type="dxa"/>
            <w:gridSpan w:val="2"/>
            <w:hideMark/>
          </w:tcPr>
          <w:p w14:paraId="6D5E4EA9" w14:textId="1317F867" w:rsidR="005409C2" w:rsidRPr="005409C2" w:rsidRDefault="005409C2" w:rsidP="005409C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166,406.1 </w:t>
            </w:r>
          </w:p>
        </w:tc>
        <w:tc>
          <w:tcPr>
            <w:tcW w:w="567" w:type="dxa"/>
            <w:gridSpan w:val="2"/>
            <w:hideMark/>
          </w:tcPr>
          <w:p w14:paraId="55FCADB8" w14:textId="594635E6" w:rsidR="005409C2" w:rsidRPr="005409C2" w:rsidRDefault="005409C2" w:rsidP="005409C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   </w:t>
            </w:r>
          </w:p>
        </w:tc>
        <w:tc>
          <w:tcPr>
            <w:tcW w:w="850" w:type="dxa"/>
            <w:gridSpan w:val="2"/>
            <w:hideMark/>
          </w:tcPr>
          <w:p w14:paraId="59A13D4A" w14:textId="78B2C873" w:rsidR="005409C2" w:rsidRPr="005409C2" w:rsidRDefault="005409C2" w:rsidP="005409C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344,230.7 </w:t>
            </w:r>
          </w:p>
        </w:tc>
        <w:tc>
          <w:tcPr>
            <w:tcW w:w="709" w:type="dxa"/>
            <w:gridSpan w:val="2"/>
            <w:hideMark/>
          </w:tcPr>
          <w:p w14:paraId="19B92ABC" w14:textId="68538FD4" w:rsidR="005409C2" w:rsidRPr="005409C2" w:rsidRDefault="005409C2" w:rsidP="005409C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650.0 </w:t>
            </w:r>
          </w:p>
        </w:tc>
        <w:tc>
          <w:tcPr>
            <w:tcW w:w="850" w:type="dxa"/>
            <w:gridSpan w:val="2"/>
            <w:hideMark/>
          </w:tcPr>
          <w:p w14:paraId="6FA92285" w14:textId="6AA28F91" w:rsidR="005409C2" w:rsidRPr="005409C2" w:rsidRDefault="005409C2" w:rsidP="005409C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29,950.7 </w:t>
            </w:r>
          </w:p>
        </w:tc>
        <w:tc>
          <w:tcPr>
            <w:tcW w:w="856" w:type="dxa"/>
            <w:gridSpan w:val="3"/>
            <w:hideMark/>
          </w:tcPr>
          <w:p w14:paraId="469E394F" w14:textId="0875D244" w:rsidR="005409C2" w:rsidRPr="005409C2" w:rsidRDefault="005409C2" w:rsidP="005409C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   </w:t>
            </w:r>
          </w:p>
        </w:tc>
      </w:tr>
      <w:tr w:rsidR="005409C2" w:rsidRPr="005409C2" w14:paraId="4407F509" w14:textId="77777777" w:rsidTr="00552BD1">
        <w:trPr>
          <w:gridAfter w:val="1"/>
          <w:wAfter w:w="320" w:type="dxa"/>
          <w:trHeight w:val="70"/>
        </w:trPr>
        <w:tc>
          <w:tcPr>
            <w:cnfStyle w:val="001000000000" w:firstRow="0" w:lastRow="0" w:firstColumn="1" w:lastColumn="0" w:oddVBand="0" w:evenVBand="0" w:oddHBand="0" w:evenHBand="0" w:firstRowFirstColumn="0" w:firstRowLastColumn="0" w:lastRowFirstColumn="0" w:lastRowLastColumn="0"/>
            <w:tcW w:w="2563" w:type="dxa"/>
            <w:gridSpan w:val="2"/>
            <w:hideMark/>
          </w:tcPr>
          <w:p w14:paraId="02383ABE" w14:textId="351DF212" w:rsidR="005409C2" w:rsidRPr="005409C2" w:rsidRDefault="005409C2" w:rsidP="005409C2">
            <w:pPr>
              <w:spacing w:before="0"/>
              <w:ind w:left="-57" w:right="-57"/>
              <w:rPr>
                <w:rFonts w:ascii="Times New Roman" w:eastAsia="Times New Roman" w:hAnsi="Times New Roman" w:cs="Times New Roman"/>
                <w:bCs w:val="0"/>
                <w:color w:val="C00000"/>
                <w:sz w:val="16"/>
                <w:szCs w:val="16"/>
                <w:highlight w:val="yellow"/>
              </w:rPr>
            </w:pPr>
            <w:r w:rsidRPr="005409C2">
              <w:rPr>
                <w:rFonts w:ascii="Times New Roman" w:eastAsia="Times New Roman" w:hAnsi="Times New Roman" w:cs="Times New Roman"/>
                <w:b w:val="0"/>
                <w:color w:val="C00000"/>
                <w:sz w:val="16"/>
                <w:szCs w:val="16"/>
                <w:lang w:val="mn-MN"/>
              </w:rPr>
              <w:t xml:space="preserve">Бодит үнэ цэнийн залруулга </w:t>
            </w:r>
          </w:p>
        </w:tc>
        <w:tc>
          <w:tcPr>
            <w:tcW w:w="855" w:type="dxa"/>
            <w:gridSpan w:val="2"/>
          </w:tcPr>
          <w:p w14:paraId="4232307D" w14:textId="25417DF9" w:rsidR="005409C2" w:rsidRPr="005409C2" w:rsidRDefault="005409C2" w:rsidP="005409C2">
            <w:pPr>
              <w:spacing w:before="0"/>
              <w:ind w:left="-57" w:right="-5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C00000"/>
                <w:sz w:val="16"/>
                <w:szCs w:val="16"/>
              </w:rPr>
            </w:pPr>
            <w:r w:rsidRPr="005409C2">
              <w:rPr>
                <w:rFonts w:ascii="Times New Roman" w:hAnsi="Times New Roman" w:cs="Times New Roman"/>
                <w:sz w:val="16"/>
                <w:szCs w:val="16"/>
              </w:rPr>
              <w:t xml:space="preserve"> 181.7 </w:t>
            </w:r>
          </w:p>
        </w:tc>
        <w:tc>
          <w:tcPr>
            <w:tcW w:w="856" w:type="dxa"/>
            <w:gridSpan w:val="2"/>
          </w:tcPr>
          <w:p w14:paraId="1A7AFE5C" w14:textId="48F176EC" w:rsidR="005409C2" w:rsidRPr="005409C2" w:rsidRDefault="005409C2" w:rsidP="005409C2">
            <w:pPr>
              <w:spacing w:before="0"/>
              <w:ind w:left="-57" w:right="-5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C00000"/>
                <w:sz w:val="16"/>
                <w:szCs w:val="16"/>
              </w:rPr>
            </w:pPr>
            <w:r w:rsidRPr="005409C2">
              <w:rPr>
                <w:rFonts w:ascii="Times New Roman" w:hAnsi="Times New Roman" w:cs="Times New Roman"/>
                <w:sz w:val="16"/>
                <w:szCs w:val="16"/>
              </w:rPr>
              <w:t xml:space="preserve"> 181.7 </w:t>
            </w:r>
          </w:p>
        </w:tc>
        <w:tc>
          <w:tcPr>
            <w:tcW w:w="855" w:type="dxa"/>
            <w:gridSpan w:val="2"/>
          </w:tcPr>
          <w:p w14:paraId="7B7CDCD2" w14:textId="3830F251" w:rsidR="005409C2" w:rsidRPr="005409C2" w:rsidRDefault="005409C2" w:rsidP="005409C2">
            <w:pPr>
              <w:spacing w:before="0"/>
              <w:ind w:left="-57" w:right="-5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C00000"/>
                <w:sz w:val="16"/>
                <w:szCs w:val="16"/>
              </w:rPr>
            </w:pPr>
            <w:r w:rsidRPr="005409C2">
              <w:rPr>
                <w:rFonts w:ascii="Times New Roman" w:hAnsi="Times New Roman" w:cs="Times New Roman"/>
                <w:sz w:val="16"/>
                <w:szCs w:val="16"/>
              </w:rPr>
              <w:t xml:space="preserve"> -   </w:t>
            </w:r>
          </w:p>
        </w:tc>
        <w:tc>
          <w:tcPr>
            <w:tcW w:w="856" w:type="dxa"/>
            <w:gridSpan w:val="2"/>
          </w:tcPr>
          <w:p w14:paraId="0030567C" w14:textId="75360B60" w:rsidR="005409C2" w:rsidRPr="005409C2" w:rsidRDefault="005409C2" w:rsidP="005409C2">
            <w:pPr>
              <w:spacing w:before="0"/>
              <w:ind w:left="-57" w:right="-5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C00000"/>
                <w:sz w:val="16"/>
                <w:szCs w:val="16"/>
              </w:rPr>
            </w:pPr>
            <w:r w:rsidRPr="005409C2">
              <w:rPr>
                <w:rFonts w:ascii="Times New Roman" w:hAnsi="Times New Roman" w:cs="Times New Roman"/>
                <w:sz w:val="16"/>
                <w:szCs w:val="16"/>
              </w:rPr>
              <w:t xml:space="preserve"> 181.7 </w:t>
            </w:r>
          </w:p>
        </w:tc>
        <w:tc>
          <w:tcPr>
            <w:tcW w:w="536" w:type="dxa"/>
            <w:gridSpan w:val="2"/>
          </w:tcPr>
          <w:p w14:paraId="59727FA1" w14:textId="26BE30F7" w:rsidR="005409C2" w:rsidRPr="005409C2" w:rsidRDefault="005409C2" w:rsidP="005409C2">
            <w:pPr>
              <w:spacing w:before="0"/>
              <w:ind w:left="-57" w:right="-5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C00000"/>
                <w:sz w:val="16"/>
                <w:szCs w:val="16"/>
              </w:rPr>
            </w:pPr>
            <w:r w:rsidRPr="005409C2">
              <w:rPr>
                <w:rFonts w:ascii="Times New Roman" w:hAnsi="Times New Roman" w:cs="Times New Roman"/>
                <w:sz w:val="16"/>
                <w:szCs w:val="16"/>
              </w:rPr>
              <w:t xml:space="preserve"> -   </w:t>
            </w:r>
          </w:p>
        </w:tc>
        <w:tc>
          <w:tcPr>
            <w:tcW w:w="856" w:type="dxa"/>
            <w:gridSpan w:val="2"/>
          </w:tcPr>
          <w:p w14:paraId="18972041" w14:textId="02B5C68F" w:rsidR="005409C2" w:rsidRPr="005409C2" w:rsidRDefault="005409C2" w:rsidP="005409C2">
            <w:pPr>
              <w:spacing w:before="0"/>
              <w:ind w:left="-429" w:right="-57" w:firstLine="341"/>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C00000"/>
                <w:sz w:val="16"/>
                <w:szCs w:val="16"/>
              </w:rPr>
            </w:pPr>
            <w:r w:rsidRPr="005409C2">
              <w:rPr>
                <w:rFonts w:ascii="Times New Roman" w:hAnsi="Times New Roman" w:cs="Times New Roman"/>
                <w:sz w:val="16"/>
                <w:szCs w:val="16"/>
              </w:rPr>
              <w:t xml:space="preserve"> 181.7 </w:t>
            </w:r>
          </w:p>
        </w:tc>
        <w:tc>
          <w:tcPr>
            <w:tcW w:w="861" w:type="dxa"/>
            <w:gridSpan w:val="2"/>
          </w:tcPr>
          <w:p w14:paraId="78BD1A87" w14:textId="128F0A42" w:rsidR="005409C2" w:rsidRPr="005409C2" w:rsidRDefault="005409C2" w:rsidP="005409C2">
            <w:pPr>
              <w:spacing w:before="0"/>
              <w:ind w:left="-57" w:right="-5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C00000"/>
                <w:sz w:val="16"/>
                <w:szCs w:val="16"/>
              </w:rPr>
            </w:pPr>
            <w:r w:rsidRPr="005409C2">
              <w:rPr>
                <w:rFonts w:ascii="Times New Roman" w:hAnsi="Times New Roman" w:cs="Times New Roman"/>
                <w:sz w:val="16"/>
                <w:szCs w:val="16"/>
              </w:rPr>
              <w:t xml:space="preserve"> -   </w:t>
            </w:r>
          </w:p>
        </w:tc>
        <w:tc>
          <w:tcPr>
            <w:tcW w:w="428" w:type="dxa"/>
            <w:gridSpan w:val="2"/>
          </w:tcPr>
          <w:p w14:paraId="73E3171A" w14:textId="14894333" w:rsidR="005409C2" w:rsidRPr="005409C2" w:rsidRDefault="005409C2" w:rsidP="005409C2">
            <w:pPr>
              <w:spacing w:before="0"/>
              <w:ind w:left="-57" w:right="-5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C00000"/>
                <w:sz w:val="16"/>
                <w:szCs w:val="16"/>
              </w:rPr>
            </w:pPr>
            <w:r w:rsidRPr="005409C2">
              <w:rPr>
                <w:rFonts w:ascii="Times New Roman" w:hAnsi="Times New Roman" w:cs="Times New Roman"/>
                <w:sz w:val="16"/>
                <w:szCs w:val="16"/>
              </w:rPr>
              <w:t xml:space="preserve"> -   </w:t>
            </w:r>
          </w:p>
        </w:tc>
        <w:tc>
          <w:tcPr>
            <w:tcW w:w="428" w:type="dxa"/>
          </w:tcPr>
          <w:p w14:paraId="660AB67E" w14:textId="70E3AF00" w:rsidR="005409C2" w:rsidRPr="005409C2" w:rsidRDefault="005409C2" w:rsidP="005409C2">
            <w:pPr>
              <w:spacing w:before="0"/>
              <w:ind w:left="-57" w:right="-8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C00000"/>
                <w:sz w:val="16"/>
                <w:szCs w:val="16"/>
              </w:rPr>
            </w:pPr>
            <w:r w:rsidRPr="005409C2">
              <w:rPr>
                <w:rFonts w:ascii="Times New Roman" w:hAnsi="Times New Roman" w:cs="Times New Roman"/>
                <w:sz w:val="16"/>
                <w:szCs w:val="16"/>
              </w:rPr>
              <w:t xml:space="preserve"> -   </w:t>
            </w:r>
          </w:p>
        </w:tc>
      </w:tr>
      <w:tr w:rsidR="005409C2" w:rsidRPr="005409C2" w14:paraId="59DB9166" w14:textId="77777777" w:rsidTr="00E42D85">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175" w:type="dxa"/>
            <w:shd w:val="clear" w:color="auto" w:fill="FBE4D5" w:themeFill="accent2" w:themeFillTint="33"/>
            <w:hideMark/>
          </w:tcPr>
          <w:p w14:paraId="00503E61" w14:textId="3AEB8F4C" w:rsidR="005409C2" w:rsidRPr="00654B02" w:rsidRDefault="005409C2" w:rsidP="005409C2">
            <w:pPr>
              <w:spacing w:before="0"/>
              <w:rPr>
                <w:rFonts w:ascii="Times New Roman" w:eastAsia="Times New Roman" w:hAnsi="Times New Roman" w:cs="Times New Roman"/>
                <w:color w:val="000000"/>
                <w:sz w:val="16"/>
                <w:szCs w:val="16"/>
                <w:lang w:val="mn-MN"/>
              </w:rPr>
            </w:pPr>
            <w:r w:rsidRPr="00654B02">
              <w:rPr>
                <w:rFonts w:ascii="Times New Roman" w:eastAsia="Times New Roman" w:hAnsi="Times New Roman" w:cs="Times New Roman"/>
                <w:color w:val="000000"/>
                <w:sz w:val="16"/>
                <w:szCs w:val="16"/>
                <w:lang w:val="mn-MN"/>
              </w:rPr>
              <w:t xml:space="preserve">Хугацаа хэтрэлт </w:t>
            </w:r>
          </w:p>
        </w:tc>
        <w:tc>
          <w:tcPr>
            <w:tcW w:w="848" w:type="dxa"/>
            <w:gridSpan w:val="2"/>
            <w:shd w:val="clear" w:color="auto" w:fill="FBE4D5" w:themeFill="accent2" w:themeFillTint="33"/>
            <w:hideMark/>
          </w:tcPr>
          <w:p w14:paraId="2175B621" w14:textId="278BB1D0" w:rsidR="005409C2" w:rsidRPr="005409C2" w:rsidRDefault="005409C2" w:rsidP="005409C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6"/>
                <w:szCs w:val="16"/>
                <w:lang w:val="mn-MN"/>
              </w:rPr>
            </w:pPr>
            <w:r w:rsidRPr="005409C2">
              <w:rPr>
                <w:rFonts w:ascii="Times New Roman" w:hAnsi="Times New Roman" w:cs="Times New Roman"/>
                <w:b/>
                <w:bCs/>
                <w:sz w:val="16"/>
                <w:szCs w:val="16"/>
              </w:rPr>
              <w:t xml:space="preserve"> 278.3 </w:t>
            </w:r>
          </w:p>
        </w:tc>
        <w:tc>
          <w:tcPr>
            <w:tcW w:w="851" w:type="dxa"/>
            <w:gridSpan w:val="2"/>
            <w:shd w:val="clear" w:color="auto" w:fill="FBE4D5" w:themeFill="accent2" w:themeFillTint="33"/>
            <w:hideMark/>
          </w:tcPr>
          <w:p w14:paraId="3BD8CDE2" w14:textId="3ACC694C" w:rsidR="005409C2" w:rsidRPr="005409C2" w:rsidRDefault="005409C2" w:rsidP="005409C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6"/>
                <w:szCs w:val="16"/>
                <w:lang w:val="mn-MN"/>
              </w:rPr>
            </w:pPr>
            <w:r w:rsidRPr="005409C2">
              <w:rPr>
                <w:rFonts w:ascii="Times New Roman" w:hAnsi="Times New Roman" w:cs="Times New Roman"/>
                <w:b/>
                <w:bCs/>
                <w:sz w:val="16"/>
                <w:szCs w:val="16"/>
              </w:rPr>
              <w:t xml:space="preserve"> -   </w:t>
            </w:r>
          </w:p>
        </w:tc>
        <w:tc>
          <w:tcPr>
            <w:tcW w:w="857" w:type="dxa"/>
            <w:gridSpan w:val="2"/>
            <w:shd w:val="clear" w:color="auto" w:fill="FBE4D5" w:themeFill="accent2" w:themeFillTint="33"/>
            <w:hideMark/>
          </w:tcPr>
          <w:p w14:paraId="075F1A51" w14:textId="75069E14" w:rsidR="005409C2" w:rsidRPr="005409C2" w:rsidRDefault="005409C2" w:rsidP="005409C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6"/>
                <w:szCs w:val="16"/>
                <w:lang w:val="mn-MN"/>
              </w:rPr>
            </w:pPr>
            <w:r w:rsidRPr="005409C2">
              <w:rPr>
                <w:rFonts w:ascii="Times New Roman" w:hAnsi="Times New Roman" w:cs="Times New Roman"/>
                <w:b/>
                <w:bCs/>
                <w:sz w:val="16"/>
                <w:szCs w:val="16"/>
              </w:rPr>
              <w:t xml:space="preserve"> -   </w:t>
            </w:r>
          </w:p>
        </w:tc>
        <w:tc>
          <w:tcPr>
            <w:tcW w:w="851" w:type="dxa"/>
            <w:gridSpan w:val="2"/>
            <w:shd w:val="clear" w:color="auto" w:fill="FBE4D5" w:themeFill="accent2" w:themeFillTint="33"/>
            <w:hideMark/>
          </w:tcPr>
          <w:p w14:paraId="66814647" w14:textId="75672C82" w:rsidR="005409C2" w:rsidRPr="005409C2" w:rsidRDefault="005409C2" w:rsidP="005409C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6"/>
                <w:szCs w:val="16"/>
                <w:lang w:val="mn-MN"/>
              </w:rPr>
            </w:pPr>
            <w:r w:rsidRPr="005409C2">
              <w:rPr>
                <w:rFonts w:ascii="Times New Roman" w:hAnsi="Times New Roman" w:cs="Times New Roman"/>
                <w:b/>
                <w:bCs/>
                <w:sz w:val="16"/>
                <w:szCs w:val="16"/>
              </w:rPr>
              <w:t xml:space="preserve"> 278.3 </w:t>
            </w:r>
          </w:p>
        </w:tc>
        <w:tc>
          <w:tcPr>
            <w:tcW w:w="567" w:type="dxa"/>
            <w:gridSpan w:val="2"/>
            <w:shd w:val="clear" w:color="auto" w:fill="FBE4D5" w:themeFill="accent2" w:themeFillTint="33"/>
            <w:hideMark/>
          </w:tcPr>
          <w:p w14:paraId="0871FC1F" w14:textId="7602A4C5" w:rsidR="005409C2" w:rsidRPr="005409C2" w:rsidRDefault="005409C2" w:rsidP="005409C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6"/>
                <w:szCs w:val="16"/>
                <w:lang w:val="mn-MN"/>
              </w:rPr>
            </w:pPr>
            <w:r w:rsidRPr="005409C2">
              <w:rPr>
                <w:rFonts w:ascii="Times New Roman" w:hAnsi="Times New Roman" w:cs="Times New Roman"/>
                <w:b/>
                <w:bCs/>
                <w:sz w:val="16"/>
                <w:szCs w:val="16"/>
              </w:rPr>
              <w:t xml:space="preserve"> -   </w:t>
            </w:r>
          </w:p>
        </w:tc>
        <w:tc>
          <w:tcPr>
            <w:tcW w:w="850" w:type="dxa"/>
            <w:gridSpan w:val="2"/>
            <w:shd w:val="clear" w:color="auto" w:fill="FBE4D5" w:themeFill="accent2" w:themeFillTint="33"/>
            <w:hideMark/>
          </w:tcPr>
          <w:p w14:paraId="17E1DB13" w14:textId="40A10AF7" w:rsidR="005409C2" w:rsidRPr="005409C2" w:rsidRDefault="005409C2" w:rsidP="005409C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6"/>
                <w:szCs w:val="16"/>
                <w:lang w:val="mn-MN"/>
              </w:rPr>
            </w:pPr>
            <w:r w:rsidRPr="005409C2">
              <w:rPr>
                <w:rFonts w:ascii="Times New Roman" w:hAnsi="Times New Roman" w:cs="Times New Roman"/>
                <w:b/>
                <w:bCs/>
                <w:sz w:val="16"/>
                <w:szCs w:val="16"/>
              </w:rPr>
              <w:t xml:space="preserve"> 278.3 </w:t>
            </w:r>
          </w:p>
        </w:tc>
        <w:tc>
          <w:tcPr>
            <w:tcW w:w="709" w:type="dxa"/>
            <w:gridSpan w:val="2"/>
            <w:shd w:val="clear" w:color="auto" w:fill="FBE4D5" w:themeFill="accent2" w:themeFillTint="33"/>
            <w:hideMark/>
          </w:tcPr>
          <w:p w14:paraId="4E9E2904" w14:textId="7CDAEA75" w:rsidR="005409C2" w:rsidRPr="005409C2" w:rsidRDefault="005409C2" w:rsidP="005409C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6"/>
                <w:szCs w:val="16"/>
                <w:lang w:val="mn-MN"/>
              </w:rPr>
            </w:pPr>
            <w:r w:rsidRPr="005409C2">
              <w:rPr>
                <w:rFonts w:ascii="Times New Roman" w:hAnsi="Times New Roman" w:cs="Times New Roman"/>
                <w:b/>
                <w:bCs/>
                <w:sz w:val="16"/>
                <w:szCs w:val="16"/>
              </w:rPr>
              <w:t xml:space="preserve"> -   </w:t>
            </w:r>
          </w:p>
        </w:tc>
        <w:tc>
          <w:tcPr>
            <w:tcW w:w="850" w:type="dxa"/>
            <w:gridSpan w:val="2"/>
            <w:shd w:val="clear" w:color="auto" w:fill="FBE4D5" w:themeFill="accent2" w:themeFillTint="33"/>
            <w:hideMark/>
          </w:tcPr>
          <w:p w14:paraId="24985260" w14:textId="3807EB0A" w:rsidR="005409C2" w:rsidRPr="005409C2" w:rsidRDefault="005409C2" w:rsidP="005409C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6"/>
                <w:szCs w:val="16"/>
                <w:lang w:val="mn-MN"/>
              </w:rPr>
            </w:pPr>
            <w:r w:rsidRPr="005409C2">
              <w:rPr>
                <w:rFonts w:ascii="Times New Roman" w:hAnsi="Times New Roman" w:cs="Times New Roman"/>
                <w:b/>
                <w:bCs/>
                <w:sz w:val="16"/>
                <w:szCs w:val="16"/>
              </w:rPr>
              <w:t xml:space="preserve"> -   </w:t>
            </w:r>
          </w:p>
        </w:tc>
        <w:tc>
          <w:tcPr>
            <w:tcW w:w="856" w:type="dxa"/>
            <w:gridSpan w:val="3"/>
            <w:shd w:val="clear" w:color="auto" w:fill="FBE4D5" w:themeFill="accent2" w:themeFillTint="33"/>
            <w:hideMark/>
          </w:tcPr>
          <w:p w14:paraId="029CF124" w14:textId="3AA99DFE" w:rsidR="005409C2" w:rsidRPr="005409C2" w:rsidRDefault="005409C2" w:rsidP="005409C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6"/>
                <w:szCs w:val="16"/>
                <w:lang w:val="mn-MN"/>
              </w:rPr>
            </w:pPr>
            <w:r w:rsidRPr="005409C2">
              <w:rPr>
                <w:rFonts w:ascii="Times New Roman" w:hAnsi="Times New Roman" w:cs="Times New Roman"/>
                <w:b/>
                <w:bCs/>
                <w:sz w:val="16"/>
                <w:szCs w:val="16"/>
              </w:rPr>
              <w:t xml:space="preserve"> -   </w:t>
            </w:r>
          </w:p>
        </w:tc>
      </w:tr>
      <w:tr w:rsidR="005409C2" w:rsidRPr="00B36D02" w14:paraId="40E017E7" w14:textId="77777777" w:rsidTr="00E42D85">
        <w:trPr>
          <w:trHeight w:val="70"/>
        </w:trPr>
        <w:tc>
          <w:tcPr>
            <w:cnfStyle w:val="001000000000" w:firstRow="0" w:lastRow="0" w:firstColumn="1" w:lastColumn="0" w:oddVBand="0" w:evenVBand="0" w:oddHBand="0" w:evenHBand="0" w:firstRowFirstColumn="0" w:firstRowLastColumn="0" w:lastRowFirstColumn="0" w:lastRowLastColumn="0"/>
            <w:tcW w:w="2175" w:type="dxa"/>
            <w:hideMark/>
          </w:tcPr>
          <w:p w14:paraId="5765CD0C" w14:textId="77777777" w:rsidR="005409C2" w:rsidRPr="00654B02" w:rsidRDefault="005409C2" w:rsidP="005409C2">
            <w:pPr>
              <w:spacing w:before="0"/>
              <w:rPr>
                <w:rFonts w:ascii="Times New Roman" w:eastAsia="Times New Roman" w:hAnsi="Times New Roman" w:cs="Times New Roman"/>
                <w:b w:val="0"/>
                <w:color w:val="000000"/>
                <w:sz w:val="16"/>
                <w:szCs w:val="16"/>
                <w:lang w:val="mn-MN"/>
              </w:rPr>
            </w:pPr>
            <w:r w:rsidRPr="00654B02">
              <w:rPr>
                <w:rFonts w:ascii="Times New Roman" w:eastAsia="Times New Roman" w:hAnsi="Times New Roman" w:cs="Times New Roman"/>
                <w:b w:val="0"/>
                <w:color w:val="000000"/>
                <w:sz w:val="16"/>
                <w:szCs w:val="16"/>
                <w:lang w:val="mn-MN"/>
              </w:rPr>
              <w:t>Дотоодын</w:t>
            </w:r>
          </w:p>
        </w:tc>
        <w:tc>
          <w:tcPr>
            <w:tcW w:w="848" w:type="dxa"/>
            <w:gridSpan w:val="2"/>
            <w:hideMark/>
          </w:tcPr>
          <w:p w14:paraId="777831C7" w14:textId="77C5E12B" w:rsidR="005409C2" w:rsidRPr="005409C2" w:rsidRDefault="005409C2" w:rsidP="005409C2">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   </w:t>
            </w:r>
          </w:p>
        </w:tc>
        <w:tc>
          <w:tcPr>
            <w:tcW w:w="851" w:type="dxa"/>
            <w:gridSpan w:val="2"/>
            <w:hideMark/>
          </w:tcPr>
          <w:p w14:paraId="591A9920" w14:textId="52947C62" w:rsidR="005409C2" w:rsidRPr="005409C2" w:rsidRDefault="005409C2" w:rsidP="005409C2">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   </w:t>
            </w:r>
          </w:p>
        </w:tc>
        <w:tc>
          <w:tcPr>
            <w:tcW w:w="857" w:type="dxa"/>
            <w:gridSpan w:val="2"/>
            <w:hideMark/>
          </w:tcPr>
          <w:p w14:paraId="6C7147F3" w14:textId="07140504" w:rsidR="005409C2" w:rsidRPr="005409C2" w:rsidRDefault="005409C2" w:rsidP="005409C2">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   </w:t>
            </w:r>
          </w:p>
        </w:tc>
        <w:tc>
          <w:tcPr>
            <w:tcW w:w="851" w:type="dxa"/>
            <w:gridSpan w:val="2"/>
            <w:hideMark/>
          </w:tcPr>
          <w:p w14:paraId="50E2219F" w14:textId="7A84FBD1" w:rsidR="005409C2" w:rsidRPr="005409C2" w:rsidRDefault="005409C2" w:rsidP="005409C2">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   </w:t>
            </w:r>
          </w:p>
        </w:tc>
        <w:tc>
          <w:tcPr>
            <w:tcW w:w="567" w:type="dxa"/>
            <w:gridSpan w:val="2"/>
            <w:hideMark/>
          </w:tcPr>
          <w:p w14:paraId="0E30C3C8" w14:textId="34854FEC" w:rsidR="005409C2" w:rsidRPr="005409C2" w:rsidRDefault="005409C2" w:rsidP="005409C2">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   </w:t>
            </w:r>
          </w:p>
        </w:tc>
        <w:tc>
          <w:tcPr>
            <w:tcW w:w="850" w:type="dxa"/>
            <w:gridSpan w:val="2"/>
            <w:hideMark/>
          </w:tcPr>
          <w:p w14:paraId="7FD37C29" w14:textId="3DFCAD7F" w:rsidR="005409C2" w:rsidRPr="005409C2" w:rsidRDefault="005409C2" w:rsidP="005409C2">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   </w:t>
            </w:r>
          </w:p>
        </w:tc>
        <w:tc>
          <w:tcPr>
            <w:tcW w:w="709" w:type="dxa"/>
            <w:gridSpan w:val="2"/>
            <w:hideMark/>
          </w:tcPr>
          <w:p w14:paraId="6F4F2D0C" w14:textId="79A06DA1" w:rsidR="005409C2" w:rsidRPr="005409C2" w:rsidRDefault="005409C2" w:rsidP="005409C2">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   </w:t>
            </w:r>
          </w:p>
        </w:tc>
        <w:tc>
          <w:tcPr>
            <w:tcW w:w="850" w:type="dxa"/>
            <w:gridSpan w:val="2"/>
            <w:hideMark/>
          </w:tcPr>
          <w:p w14:paraId="4B8024D0" w14:textId="3C2BD48D" w:rsidR="005409C2" w:rsidRPr="005409C2" w:rsidRDefault="005409C2" w:rsidP="005409C2">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   </w:t>
            </w:r>
          </w:p>
        </w:tc>
        <w:tc>
          <w:tcPr>
            <w:tcW w:w="856" w:type="dxa"/>
            <w:gridSpan w:val="3"/>
            <w:hideMark/>
          </w:tcPr>
          <w:p w14:paraId="0E11185B" w14:textId="44246230" w:rsidR="005409C2" w:rsidRPr="005409C2" w:rsidRDefault="005409C2" w:rsidP="005409C2">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   </w:t>
            </w:r>
          </w:p>
        </w:tc>
      </w:tr>
      <w:tr w:rsidR="005409C2" w:rsidRPr="00B36D02" w14:paraId="3A344868" w14:textId="77777777" w:rsidTr="00E42D85">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175" w:type="dxa"/>
            <w:hideMark/>
          </w:tcPr>
          <w:p w14:paraId="7001BF46" w14:textId="77777777" w:rsidR="005409C2" w:rsidRPr="00654B02" w:rsidRDefault="005409C2" w:rsidP="005409C2">
            <w:pPr>
              <w:spacing w:before="0"/>
              <w:rPr>
                <w:rFonts w:ascii="Times New Roman" w:eastAsia="Times New Roman" w:hAnsi="Times New Roman" w:cs="Times New Roman"/>
                <w:b w:val="0"/>
                <w:color w:val="000000"/>
                <w:sz w:val="16"/>
                <w:szCs w:val="16"/>
                <w:lang w:val="mn-MN"/>
              </w:rPr>
            </w:pPr>
            <w:r w:rsidRPr="00654B02">
              <w:rPr>
                <w:rFonts w:ascii="Times New Roman" w:eastAsia="Times New Roman" w:hAnsi="Times New Roman" w:cs="Times New Roman"/>
                <w:b w:val="0"/>
                <w:color w:val="000000"/>
                <w:sz w:val="16"/>
                <w:szCs w:val="16"/>
                <w:lang w:val="mn-MN"/>
              </w:rPr>
              <w:t>Гадаадын</w:t>
            </w:r>
          </w:p>
        </w:tc>
        <w:tc>
          <w:tcPr>
            <w:tcW w:w="848" w:type="dxa"/>
            <w:gridSpan w:val="2"/>
            <w:hideMark/>
          </w:tcPr>
          <w:p w14:paraId="0E13CFC7" w14:textId="65BE6888" w:rsidR="005409C2" w:rsidRPr="005409C2" w:rsidRDefault="005409C2" w:rsidP="005409C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278.3 </w:t>
            </w:r>
          </w:p>
        </w:tc>
        <w:tc>
          <w:tcPr>
            <w:tcW w:w="851" w:type="dxa"/>
            <w:gridSpan w:val="2"/>
            <w:hideMark/>
          </w:tcPr>
          <w:p w14:paraId="2916B5C6" w14:textId="7642EABD" w:rsidR="005409C2" w:rsidRPr="005409C2" w:rsidRDefault="005409C2" w:rsidP="005409C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   </w:t>
            </w:r>
          </w:p>
        </w:tc>
        <w:tc>
          <w:tcPr>
            <w:tcW w:w="857" w:type="dxa"/>
            <w:gridSpan w:val="2"/>
            <w:hideMark/>
          </w:tcPr>
          <w:p w14:paraId="67483469" w14:textId="733DED4E" w:rsidR="005409C2" w:rsidRPr="005409C2" w:rsidRDefault="005409C2" w:rsidP="005409C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   </w:t>
            </w:r>
          </w:p>
        </w:tc>
        <w:tc>
          <w:tcPr>
            <w:tcW w:w="851" w:type="dxa"/>
            <w:gridSpan w:val="2"/>
            <w:hideMark/>
          </w:tcPr>
          <w:p w14:paraId="580F84EC" w14:textId="216D4EBD" w:rsidR="005409C2" w:rsidRPr="005409C2" w:rsidRDefault="005409C2" w:rsidP="005409C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278.3 </w:t>
            </w:r>
          </w:p>
        </w:tc>
        <w:tc>
          <w:tcPr>
            <w:tcW w:w="567" w:type="dxa"/>
            <w:gridSpan w:val="2"/>
            <w:hideMark/>
          </w:tcPr>
          <w:p w14:paraId="666B3756" w14:textId="378CAB1D" w:rsidR="005409C2" w:rsidRPr="005409C2" w:rsidRDefault="005409C2" w:rsidP="005409C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   </w:t>
            </w:r>
          </w:p>
        </w:tc>
        <w:tc>
          <w:tcPr>
            <w:tcW w:w="850" w:type="dxa"/>
            <w:gridSpan w:val="2"/>
            <w:hideMark/>
          </w:tcPr>
          <w:p w14:paraId="3A36C3C5" w14:textId="0AD39D69" w:rsidR="005409C2" w:rsidRPr="005409C2" w:rsidRDefault="005409C2" w:rsidP="005409C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278.3 </w:t>
            </w:r>
          </w:p>
        </w:tc>
        <w:tc>
          <w:tcPr>
            <w:tcW w:w="709" w:type="dxa"/>
            <w:gridSpan w:val="2"/>
            <w:hideMark/>
          </w:tcPr>
          <w:p w14:paraId="62013B20" w14:textId="0E2CD8F8" w:rsidR="005409C2" w:rsidRPr="005409C2" w:rsidRDefault="005409C2" w:rsidP="005409C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   </w:t>
            </w:r>
          </w:p>
        </w:tc>
        <w:tc>
          <w:tcPr>
            <w:tcW w:w="850" w:type="dxa"/>
            <w:gridSpan w:val="2"/>
            <w:hideMark/>
          </w:tcPr>
          <w:p w14:paraId="64461D4E" w14:textId="45FB27E3" w:rsidR="005409C2" w:rsidRPr="005409C2" w:rsidRDefault="005409C2" w:rsidP="005409C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   </w:t>
            </w:r>
          </w:p>
        </w:tc>
        <w:tc>
          <w:tcPr>
            <w:tcW w:w="856" w:type="dxa"/>
            <w:gridSpan w:val="3"/>
            <w:hideMark/>
          </w:tcPr>
          <w:p w14:paraId="70DF1BA4" w14:textId="659A17D1" w:rsidR="005409C2" w:rsidRPr="005409C2" w:rsidRDefault="005409C2" w:rsidP="005409C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   </w:t>
            </w:r>
          </w:p>
        </w:tc>
      </w:tr>
      <w:tr w:rsidR="005409C2" w:rsidRPr="00B36D02" w14:paraId="4DE3C4DE" w14:textId="77777777" w:rsidTr="00E42D85">
        <w:trPr>
          <w:trHeight w:val="70"/>
        </w:trPr>
        <w:tc>
          <w:tcPr>
            <w:cnfStyle w:val="001000000000" w:firstRow="0" w:lastRow="0" w:firstColumn="1" w:lastColumn="0" w:oddVBand="0" w:evenVBand="0" w:oddHBand="0" w:evenHBand="0" w:firstRowFirstColumn="0" w:firstRowLastColumn="0" w:lastRowFirstColumn="0" w:lastRowLastColumn="0"/>
            <w:tcW w:w="2175" w:type="dxa"/>
            <w:hideMark/>
          </w:tcPr>
          <w:p w14:paraId="02CA91EE" w14:textId="77777777" w:rsidR="005409C2" w:rsidRPr="00654B02" w:rsidRDefault="005409C2" w:rsidP="005409C2">
            <w:pPr>
              <w:spacing w:before="0"/>
              <w:rPr>
                <w:rFonts w:ascii="Times New Roman" w:eastAsia="Times New Roman" w:hAnsi="Times New Roman" w:cs="Times New Roman"/>
                <w:b w:val="0"/>
                <w:color w:val="000000"/>
                <w:sz w:val="16"/>
                <w:szCs w:val="16"/>
                <w:lang w:val="mn-MN"/>
              </w:rPr>
            </w:pPr>
            <w:r w:rsidRPr="00654B02">
              <w:rPr>
                <w:rFonts w:ascii="Times New Roman" w:eastAsia="Times New Roman" w:hAnsi="Times New Roman" w:cs="Times New Roman"/>
                <w:b w:val="0"/>
                <w:color w:val="000000"/>
                <w:sz w:val="16"/>
                <w:szCs w:val="16"/>
                <w:lang w:val="mn-MN"/>
              </w:rPr>
              <w:t>Бусад</w:t>
            </w:r>
          </w:p>
        </w:tc>
        <w:tc>
          <w:tcPr>
            <w:tcW w:w="848" w:type="dxa"/>
            <w:gridSpan w:val="2"/>
            <w:hideMark/>
          </w:tcPr>
          <w:p w14:paraId="304D0A43" w14:textId="40099FC4" w:rsidR="005409C2" w:rsidRPr="005409C2" w:rsidRDefault="005409C2" w:rsidP="005409C2">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   </w:t>
            </w:r>
          </w:p>
        </w:tc>
        <w:tc>
          <w:tcPr>
            <w:tcW w:w="851" w:type="dxa"/>
            <w:gridSpan w:val="2"/>
            <w:hideMark/>
          </w:tcPr>
          <w:p w14:paraId="168F8C07" w14:textId="3E4DE061" w:rsidR="005409C2" w:rsidRPr="005409C2" w:rsidRDefault="005409C2" w:rsidP="005409C2">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   </w:t>
            </w:r>
          </w:p>
        </w:tc>
        <w:tc>
          <w:tcPr>
            <w:tcW w:w="857" w:type="dxa"/>
            <w:gridSpan w:val="2"/>
            <w:hideMark/>
          </w:tcPr>
          <w:p w14:paraId="1BFBB14D" w14:textId="0D4832CE" w:rsidR="005409C2" w:rsidRPr="005409C2" w:rsidRDefault="005409C2" w:rsidP="005409C2">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   </w:t>
            </w:r>
          </w:p>
        </w:tc>
        <w:tc>
          <w:tcPr>
            <w:tcW w:w="851" w:type="dxa"/>
            <w:gridSpan w:val="2"/>
            <w:hideMark/>
          </w:tcPr>
          <w:p w14:paraId="21CD98C3" w14:textId="7A4359F5" w:rsidR="005409C2" w:rsidRPr="005409C2" w:rsidRDefault="005409C2" w:rsidP="005409C2">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   </w:t>
            </w:r>
          </w:p>
        </w:tc>
        <w:tc>
          <w:tcPr>
            <w:tcW w:w="567" w:type="dxa"/>
            <w:gridSpan w:val="2"/>
            <w:hideMark/>
          </w:tcPr>
          <w:p w14:paraId="676A36BF" w14:textId="781E4A73" w:rsidR="005409C2" w:rsidRPr="005409C2" w:rsidRDefault="005409C2" w:rsidP="005409C2">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   </w:t>
            </w:r>
          </w:p>
        </w:tc>
        <w:tc>
          <w:tcPr>
            <w:tcW w:w="850" w:type="dxa"/>
            <w:gridSpan w:val="2"/>
            <w:hideMark/>
          </w:tcPr>
          <w:p w14:paraId="70C32948" w14:textId="55DE068C" w:rsidR="005409C2" w:rsidRPr="005409C2" w:rsidRDefault="005409C2" w:rsidP="005409C2">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   </w:t>
            </w:r>
          </w:p>
        </w:tc>
        <w:tc>
          <w:tcPr>
            <w:tcW w:w="709" w:type="dxa"/>
            <w:gridSpan w:val="2"/>
            <w:hideMark/>
          </w:tcPr>
          <w:p w14:paraId="0A139E94" w14:textId="4ACD08A8" w:rsidR="005409C2" w:rsidRPr="005409C2" w:rsidRDefault="005409C2" w:rsidP="005409C2">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   </w:t>
            </w:r>
          </w:p>
        </w:tc>
        <w:tc>
          <w:tcPr>
            <w:tcW w:w="850" w:type="dxa"/>
            <w:gridSpan w:val="2"/>
            <w:hideMark/>
          </w:tcPr>
          <w:p w14:paraId="2DB74B24" w14:textId="3044017C" w:rsidR="005409C2" w:rsidRPr="005409C2" w:rsidRDefault="005409C2" w:rsidP="005409C2">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   </w:t>
            </w:r>
          </w:p>
        </w:tc>
        <w:tc>
          <w:tcPr>
            <w:tcW w:w="856" w:type="dxa"/>
            <w:gridSpan w:val="3"/>
            <w:hideMark/>
          </w:tcPr>
          <w:p w14:paraId="6BCA6078" w14:textId="7757C8EC" w:rsidR="005409C2" w:rsidRPr="005409C2" w:rsidRDefault="005409C2" w:rsidP="005409C2">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   </w:t>
            </w:r>
          </w:p>
        </w:tc>
      </w:tr>
      <w:tr w:rsidR="005409C2" w:rsidRPr="00B36D02" w14:paraId="600E095F" w14:textId="77777777" w:rsidTr="0030599D">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9414" w:type="dxa"/>
            <w:gridSpan w:val="20"/>
            <w:hideMark/>
          </w:tcPr>
          <w:p w14:paraId="36045A6E" w14:textId="5B4B4C18" w:rsidR="005409C2" w:rsidRPr="005409C2" w:rsidRDefault="005409C2" w:rsidP="005409C2">
            <w:pPr>
              <w:spacing w:before="0"/>
              <w:ind w:left="-57" w:right="-57"/>
              <w:rPr>
                <w:rFonts w:ascii="Times New Roman" w:eastAsia="Times New Roman" w:hAnsi="Times New Roman" w:cs="Times New Roman"/>
                <w:b w:val="0"/>
                <w:color w:val="C00000"/>
                <w:sz w:val="16"/>
                <w:szCs w:val="16"/>
                <w:highlight w:val="yellow"/>
                <w:lang w:val="mn-MN"/>
              </w:rPr>
            </w:pPr>
            <w:r w:rsidRPr="005409C2">
              <w:rPr>
                <w:rFonts w:ascii="Times New Roman" w:eastAsia="Times New Roman" w:hAnsi="Times New Roman" w:cs="Times New Roman"/>
                <w:b w:val="0"/>
                <w:color w:val="C00000"/>
                <w:sz w:val="16"/>
                <w:szCs w:val="16"/>
                <w:lang w:val="mn-MN"/>
              </w:rPr>
              <w:t xml:space="preserve">Бодит үнэ цэнийн залруулга </w:t>
            </w:r>
          </w:p>
        </w:tc>
      </w:tr>
      <w:tr w:rsidR="005409C2" w:rsidRPr="00B36D02" w14:paraId="0A74B3B9" w14:textId="77777777" w:rsidTr="00E42D85">
        <w:trPr>
          <w:trHeight w:val="70"/>
        </w:trPr>
        <w:tc>
          <w:tcPr>
            <w:cnfStyle w:val="001000000000" w:firstRow="0" w:lastRow="0" w:firstColumn="1" w:lastColumn="0" w:oddVBand="0" w:evenVBand="0" w:oddHBand="0" w:evenHBand="0" w:firstRowFirstColumn="0" w:firstRowLastColumn="0" w:lastRowFirstColumn="0" w:lastRowLastColumn="0"/>
            <w:tcW w:w="2175" w:type="dxa"/>
            <w:shd w:val="clear" w:color="auto" w:fill="FBE4D5" w:themeFill="accent2" w:themeFillTint="33"/>
            <w:hideMark/>
          </w:tcPr>
          <w:p w14:paraId="158A726E" w14:textId="77777777" w:rsidR="005409C2" w:rsidRPr="00654B02" w:rsidRDefault="005409C2" w:rsidP="005409C2">
            <w:pPr>
              <w:spacing w:before="0"/>
              <w:rPr>
                <w:rFonts w:ascii="Times New Roman" w:eastAsia="Times New Roman" w:hAnsi="Times New Roman" w:cs="Times New Roman"/>
                <w:color w:val="000000" w:themeColor="text1"/>
                <w:sz w:val="16"/>
                <w:szCs w:val="16"/>
                <w:lang w:val="mn-MN"/>
              </w:rPr>
            </w:pPr>
            <w:r w:rsidRPr="00654B02">
              <w:rPr>
                <w:rFonts w:ascii="Times New Roman" w:eastAsia="Times New Roman" w:hAnsi="Times New Roman" w:cs="Times New Roman"/>
                <w:color w:val="000000" w:themeColor="text1"/>
                <w:sz w:val="16"/>
                <w:szCs w:val="16"/>
                <w:lang w:val="mn-MN"/>
              </w:rPr>
              <w:t xml:space="preserve">Хойшлогдсон төлбөр </w:t>
            </w:r>
          </w:p>
        </w:tc>
        <w:tc>
          <w:tcPr>
            <w:tcW w:w="848" w:type="dxa"/>
            <w:gridSpan w:val="2"/>
            <w:shd w:val="clear" w:color="auto" w:fill="FBE4D5" w:themeFill="accent2" w:themeFillTint="33"/>
            <w:hideMark/>
          </w:tcPr>
          <w:p w14:paraId="7B54B588" w14:textId="60D4A002" w:rsidR="005409C2" w:rsidRPr="005409C2" w:rsidRDefault="005409C2" w:rsidP="005409C2">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6"/>
                <w:szCs w:val="16"/>
                <w:lang w:val="mn-MN"/>
              </w:rPr>
            </w:pPr>
            <w:r w:rsidRPr="005409C2">
              <w:rPr>
                <w:rFonts w:ascii="Times New Roman" w:hAnsi="Times New Roman" w:cs="Times New Roman"/>
                <w:b/>
                <w:bCs/>
                <w:sz w:val="16"/>
                <w:szCs w:val="16"/>
              </w:rPr>
              <w:t xml:space="preserve"> 2,111.7 </w:t>
            </w:r>
          </w:p>
        </w:tc>
        <w:tc>
          <w:tcPr>
            <w:tcW w:w="851" w:type="dxa"/>
            <w:gridSpan w:val="2"/>
            <w:shd w:val="clear" w:color="auto" w:fill="FBE4D5" w:themeFill="accent2" w:themeFillTint="33"/>
            <w:hideMark/>
          </w:tcPr>
          <w:p w14:paraId="7BC51EDC" w14:textId="47874D58" w:rsidR="005409C2" w:rsidRPr="005409C2" w:rsidRDefault="005409C2" w:rsidP="005409C2">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6"/>
                <w:szCs w:val="16"/>
                <w:lang w:val="mn-MN"/>
              </w:rPr>
            </w:pPr>
            <w:r w:rsidRPr="005409C2">
              <w:rPr>
                <w:rFonts w:ascii="Times New Roman" w:hAnsi="Times New Roman" w:cs="Times New Roman"/>
                <w:b/>
                <w:bCs/>
                <w:sz w:val="16"/>
                <w:szCs w:val="16"/>
              </w:rPr>
              <w:t xml:space="preserve"> 2,111.7 </w:t>
            </w:r>
          </w:p>
        </w:tc>
        <w:tc>
          <w:tcPr>
            <w:tcW w:w="857" w:type="dxa"/>
            <w:gridSpan w:val="2"/>
            <w:shd w:val="clear" w:color="auto" w:fill="FBE4D5" w:themeFill="accent2" w:themeFillTint="33"/>
            <w:hideMark/>
          </w:tcPr>
          <w:p w14:paraId="543DD2E2" w14:textId="4EC6EAFF" w:rsidR="005409C2" w:rsidRPr="005409C2" w:rsidRDefault="005409C2" w:rsidP="005409C2">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6"/>
                <w:szCs w:val="16"/>
                <w:lang w:val="mn-MN"/>
              </w:rPr>
            </w:pPr>
            <w:r w:rsidRPr="005409C2">
              <w:rPr>
                <w:rFonts w:ascii="Times New Roman" w:hAnsi="Times New Roman" w:cs="Times New Roman"/>
                <w:b/>
                <w:bCs/>
                <w:sz w:val="16"/>
                <w:szCs w:val="16"/>
              </w:rPr>
              <w:t xml:space="preserve"> 672.6 </w:t>
            </w:r>
          </w:p>
        </w:tc>
        <w:tc>
          <w:tcPr>
            <w:tcW w:w="851" w:type="dxa"/>
            <w:gridSpan w:val="2"/>
            <w:shd w:val="clear" w:color="auto" w:fill="FBE4D5" w:themeFill="accent2" w:themeFillTint="33"/>
            <w:hideMark/>
          </w:tcPr>
          <w:p w14:paraId="62D016C5" w14:textId="5A2FB8AF" w:rsidR="005409C2" w:rsidRPr="005409C2" w:rsidRDefault="005409C2" w:rsidP="005409C2">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6"/>
                <w:szCs w:val="16"/>
                <w:lang w:val="mn-MN"/>
              </w:rPr>
            </w:pPr>
            <w:r w:rsidRPr="005409C2">
              <w:rPr>
                <w:rFonts w:ascii="Times New Roman" w:hAnsi="Times New Roman" w:cs="Times New Roman"/>
                <w:b/>
                <w:bCs/>
                <w:sz w:val="16"/>
                <w:szCs w:val="16"/>
              </w:rPr>
              <w:t xml:space="preserve"> 1,439.1 </w:t>
            </w:r>
          </w:p>
        </w:tc>
        <w:tc>
          <w:tcPr>
            <w:tcW w:w="567" w:type="dxa"/>
            <w:gridSpan w:val="2"/>
            <w:shd w:val="clear" w:color="auto" w:fill="FBE4D5" w:themeFill="accent2" w:themeFillTint="33"/>
            <w:hideMark/>
          </w:tcPr>
          <w:p w14:paraId="64066845" w14:textId="1872C78B" w:rsidR="005409C2" w:rsidRPr="005409C2" w:rsidRDefault="005409C2" w:rsidP="005409C2">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6"/>
                <w:szCs w:val="16"/>
              </w:rPr>
            </w:pPr>
            <w:r w:rsidRPr="005409C2">
              <w:rPr>
                <w:rFonts w:ascii="Times New Roman" w:hAnsi="Times New Roman" w:cs="Times New Roman"/>
                <w:b/>
                <w:bCs/>
                <w:sz w:val="16"/>
                <w:szCs w:val="16"/>
              </w:rPr>
              <w:t xml:space="preserve"> -   </w:t>
            </w:r>
          </w:p>
        </w:tc>
        <w:tc>
          <w:tcPr>
            <w:tcW w:w="850" w:type="dxa"/>
            <w:gridSpan w:val="2"/>
            <w:shd w:val="clear" w:color="auto" w:fill="FBE4D5" w:themeFill="accent2" w:themeFillTint="33"/>
            <w:hideMark/>
          </w:tcPr>
          <w:p w14:paraId="64DAFDB3" w14:textId="5A4AD6EB" w:rsidR="005409C2" w:rsidRPr="005409C2" w:rsidRDefault="005409C2" w:rsidP="005409C2">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6"/>
                <w:szCs w:val="16"/>
                <w:lang w:val="mn-MN"/>
              </w:rPr>
            </w:pPr>
            <w:r w:rsidRPr="005409C2">
              <w:rPr>
                <w:rFonts w:ascii="Times New Roman" w:hAnsi="Times New Roman" w:cs="Times New Roman"/>
                <w:b/>
                <w:bCs/>
                <w:sz w:val="16"/>
                <w:szCs w:val="16"/>
              </w:rPr>
              <w:t xml:space="preserve"> 2,111.7 </w:t>
            </w:r>
          </w:p>
        </w:tc>
        <w:tc>
          <w:tcPr>
            <w:tcW w:w="709" w:type="dxa"/>
            <w:gridSpan w:val="2"/>
            <w:shd w:val="clear" w:color="auto" w:fill="FBE4D5" w:themeFill="accent2" w:themeFillTint="33"/>
            <w:hideMark/>
          </w:tcPr>
          <w:p w14:paraId="4043A5AD" w14:textId="6EF343B7" w:rsidR="005409C2" w:rsidRPr="005409C2" w:rsidRDefault="005409C2" w:rsidP="005409C2">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6"/>
                <w:szCs w:val="16"/>
                <w:lang w:val="mn-MN"/>
              </w:rPr>
            </w:pPr>
            <w:r w:rsidRPr="005409C2">
              <w:rPr>
                <w:rFonts w:ascii="Times New Roman" w:hAnsi="Times New Roman" w:cs="Times New Roman"/>
                <w:b/>
                <w:bCs/>
                <w:sz w:val="16"/>
                <w:szCs w:val="16"/>
              </w:rPr>
              <w:t xml:space="preserve"> -   </w:t>
            </w:r>
          </w:p>
        </w:tc>
        <w:tc>
          <w:tcPr>
            <w:tcW w:w="850" w:type="dxa"/>
            <w:gridSpan w:val="2"/>
            <w:shd w:val="clear" w:color="auto" w:fill="FBE4D5" w:themeFill="accent2" w:themeFillTint="33"/>
            <w:hideMark/>
          </w:tcPr>
          <w:p w14:paraId="7E37BC07" w14:textId="28E7FE42" w:rsidR="005409C2" w:rsidRPr="005409C2" w:rsidRDefault="005409C2" w:rsidP="005409C2">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6"/>
                <w:szCs w:val="16"/>
                <w:lang w:val="mn-MN"/>
              </w:rPr>
            </w:pPr>
            <w:r w:rsidRPr="005409C2">
              <w:rPr>
                <w:rFonts w:ascii="Times New Roman" w:hAnsi="Times New Roman" w:cs="Times New Roman"/>
                <w:b/>
                <w:bCs/>
                <w:sz w:val="16"/>
                <w:szCs w:val="16"/>
              </w:rPr>
              <w:t xml:space="preserve"> 1,439.1 </w:t>
            </w:r>
          </w:p>
        </w:tc>
        <w:tc>
          <w:tcPr>
            <w:tcW w:w="856" w:type="dxa"/>
            <w:gridSpan w:val="3"/>
            <w:shd w:val="clear" w:color="auto" w:fill="FBE4D5" w:themeFill="accent2" w:themeFillTint="33"/>
            <w:hideMark/>
          </w:tcPr>
          <w:p w14:paraId="3B35651C" w14:textId="358E841D" w:rsidR="005409C2" w:rsidRPr="005409C2" w:rsidRDefault="005409C2" w:rsidP="005409C2">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6"/>
                <w:szCs w:val="16"/>
                <w:lang w:val="mn-MN"/>
              </w:rPr>
            </w:pPr>
            <w:r w:rsidRPr="005409C2">
              <w:rPr>
                <w:rFonts w:ascii="Times New Roman" w:hAnsi="Times New Roman" w:cs="Times New Roman"/>
                <w:b/>
                <w:bCs/>
                <w:sz w:val="16"/>
                <w:szCs w:val="16"/>
              </w:rPr>
              <w:t xml:space="preserve"> 1,370.6 </w:t>
            </w:r>
          </w:p>
        </w:tc>
      </w:tr>
      <w:tr w:rsidR="005409C2" w:rsidRPr="00B36D02" w14:paraId="48669E3F" w14:textId="77777777" w:rsidTr="00E42D85">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175" w:type="dxa"/>
            <w:hideMark/>
          </w:tcPr>
          <w:p w14:paraId="3A1F7DCC" w14:textId="77777777" w:rsidR="005409C2" w:rsidRPr="00654B02" w:rsidRDefault="005409C2" w:rsidP="005409C2">
            <w:pPr>
              <w:spacing w:before="0"/>
              <w:rPr>
                <w:rFonts w:ascii="Times New Roman" w:eastAsia="Times New Roman" w:hAnsi="Times New Roman" w:cs="Times New Roman"/>
                <w:b w:val="0"/>
                <w:color w:val="000000"/>
                <w:sz w:val="16"/>
                <w:szCs w:val="16"/>
                <w:lang w:val="mn-MN"/>
              </w:rPr>
            </w:pPr>
            <w:r w:rsidRPr="00654B02">
              <w:rPr>
                <w:rFonts w:ascii="Times New Roman" w:eastAsia="Times New Roman" w:hAnsi="Times New Roman" w:cs="Times New Roman"/>
                <w:b w:val="0"/>
                <w:color w:val="000000"/>
                <w:sz w:val="16"/>
                <w:szCs w:val="16"/>
                <w:lang w:val="mn-MN"/>
              </w:rPr>
              <w:t>Дотоодын</w:t>
            </w:r>
          </w:p>
        </w:tc>
        <w:tc>
          <w:tcPr>
            <w:tcW w:w="848" w:type="dxa"/>
            <w:gridSpan w:val="2"/>
            <w:hideMark/>
          </w:tcPr>
          <w:p w14:paraId="6529E0C9" w14:textId="3B150598" w:rsidR="005409C2" w:rsidRPr="005409C2" w:rsidRDefault="005409C2" w:rsidP="005409C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68.4 </w:t>
            </w:r>
          </w:p>
        </w:tc>
        <w:tc>
          <w:tcPr>
            <w:tcW w:w="851" w:type="dxa"/>
            <w:gridSpan w:val="2"/>
            <w:hideMark/>
          </w:tcPr>
          <w:p w14:paraId="12A16B85" w14:textId="64AB1486" w:rsidR="005409C2" w:rsidRPr="005409C2" w:rsidRDefault="005409C2" w:rsidP="005409C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68.4 </w:t>
            </w:r>
          </w:p>
        </w:tc>
        <w:tc>
          <w:tcPr>
            <w:tcW w:w="857" w:type="dxa"/>
            <w:gridSpan w:val="2"/>
            <w:hideMark/>
          </w:tcPr>
          <w:p w14:paraId="55A68164" w14:textId="2070283D" w:rsidR="005409C2" w:rsidRPr="005409C2" w:rsidRDefault="005409C2" w:rsidP="005409C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   </w:t>
            </w:r>
          </w:p>
        </w:tc>
        <w:tc>
          <w:tcPr>
            <w:tcW w:w="851" w:type="dxa"/>
            <w:gridSpan w:val="2"/>
            <w:hideMark/>
          </w:tcPr>
          <w:p w14:paraId="6FBEBC61" w14:textId="4D4DE51F" w:rsidR="005409C2" w:rsidRPr="005409C2" w:rsidRDefault="005409C2" w:rsidP="005409C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68.4 </w:t>
            </w:r>
          </w:p>
        </w:tc>
        <w:tc>
          <w:tcPr>
            <w:tcW w:w="567" w:type="dxa"/>
            <w:gridSpan w:val="2"/>
            <w:hideMark/>
          </w:tcPr>
          <w:p w14:paraId="034DDA64" w14:textId="169F9CB8" w:rsidR="005409C2" w:rsidRPr="005409C2" w:rsidRDefault="005409C2" w:rsidP="005409C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   </w:t>
            </w:r>
          </w:p>
        </w:tc>
        <w:tc>
          <w:tcPr>
            <w:tcW w:w="850" w:type="dxa"/>
            <w:gridSpan w:val="2"/>
            <w:hideMark/>
          </w:tcPr>
          <w:p w14:paraId="5CBFD943" w14:textId="7031AA3E" w:rsidR="005409C2" w:rsidRPr="005409C2" w:rsidRDefault="005409C2" w:rsidP="005409C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68.4 </w:t>
            </w:r>
          </w:p>
        </w:tc>
        <w:tc>
          <w:tcPr>
            <w:tcW w:w="709" w:type="dxa"/>
            <w:gridSpan w:val="2"/>
            <w:hideMark/>
          </w:tcPr>
          <w:p w14:paraId="46FEBC41" w14:textId="58876FB3" w:rsidR="005409C2" w:rsidRPr="005409C2" w:rsidRDefault="005409C2" w:rsidP="005409C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   </w:t>
            </w:r>
          </w:p>
        </w:tc>
        <w:tc>
          <w:tcPr>
            <w:tcW w:w="850" w:type="dxa"/>
            <w:gridSpan w:val="2"/>
            <w:hideMark/>
          </w:tcPr>
          <w:p w14:paraId="3588DD16" w14:textId="2C93D762" w:rsidR="005409C2" w:rsidRPr="005409C2" w:rsidRDefault="005409C2" w:rsidP="005409C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68.4 </w:t>
            </w:r>
          </w:p>
        </w:tc>
        <w:tc>
          <w:tcPr>
            <w:tcW w:w="856" w:type="dxa"/>
            <w:gridSpan w:val="3"/>
            <w:hideMark/>
          </w:tcPr>
          <w:p w14:paraId="5E9655CE" w14:textId="15AE5DFB" w:rsidR="005409C2" w:rsidRPr="005409C2" w:rsidRDefault="005409C2" w:rsidP="005409C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   </w:t>
            </w:r>
          </w:p>
        </w:tc>
      </w:tr>
      <w:tr w:rsidR="005409C2" w:rsidRPr="00B36D02" w14:paraId="1331B0B6" w14:textId="77777777" w:rsidTr="00E42D85">
        <w:trPr>
          <w:trHeight w:val="70"/>
        </w:trPr>
        <w:tc>
          <w:tcPr>
            <w:cnfStyle w:val="001000000000" w:firstRow="0" w:lastRow="0" w:firstColumn="1" w:lastColumn="0" w:oddVBand="0" w:evenVBand="0" w:oddHBand="0" w:evenHBand="0" w:firstRowFirstColumn="0" w:firstRowLastColumn="0" w:lastRowFirstColumn="0" w:lastRowLastColumn="0"/>
            <w:tcW w:w="2175" w:type="dxa"/>
            <w:hideMark/>
          </w:tcPr>
          <w:p w14:paraId="23D1ABA2" w14:textId="77777777" w:rsidR="005409C2" w:rsidRPr="00654B02" w:rsidRDefault="005409C2" w:rsidP="005409C2">
            <w:pPr>
              <w:spacing w:before="0"/>
              <w:rPr>
                <w:rFonts w:ascii="Times New Roman" w:eastAsia="Times New Roman" w:hAnsi="Times New Roman" w:cs="Times New Roman"/>
                <w:b w:val="0"/>
                <w:color w:val="000000"/>
                <w:sz w:val="16"/>
                <w:szCs w:val="16"/>
                <w:lang w:val="mn-MN"/>
              </w:rPr>
            </w:pPr>
            <w:r w:rsidRPr="00654B02">
              <w:rPr>
                <w:rFonts w:ascii="Times New Roman" w:eastAsia="Times New Roman" w:hAnsi="Times New Roman" w:cs="Times New Roman"/>
                <w:b w:val="0"/>
                <w:color w:val="000000"/>
                <w:sz w:val="16"/>
                <w:szCs w:val="16"/>
                <w:lang w:val="mn-MN"/>
              </w:rPr>
              <w:t>Гадаадын</w:t>
            </w:r>
          </w:p>
        </w:tc>
        <w:tc>
          <w:tcPr>
            <w:tcW w:w="848" w:type="dxa"/>
            <w:gridSpan w:val="2"/>
            <w:hideMark/>
          </w:tcPr>
          <w:p w14:paraId="3DB22A09" w14:textId="1955C921" w:rsidR="005409C2" w:rsidRPr="005409C2" w:rsidRDefault="005409C2" w:rsidP="005409C2">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2,043.3 </w:t>
            </w:r>
          </w:p>
        </w:tc>
        <w:tc>
          <w:tcPr>
            <w:tcW w:w="851" w:type="dxa"/>
            <w:gridSpan w:val="2"/>
            <w:hideMark/>
          </w:tcPr>
          <w:p w14:paraId="77038058" w14:textId="3F49CE77" w:rsidR="005409C2" w:rsidRPr="005409C2" w:rsidRDefault="005409C2" w:rsidP="005409C2">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2,043.3 </w:t>
            </w:r>
          </w:p>
        </w:tc>
        <w:tc>
          <w:tcPr>
            <w:tcW w:w="857" w:type="dxa"/>
            <w:gridSpan w:val="2"/>
            <w:hideMark/>
          </w:tcPr>
          <w:p w14:paraId="5C5FB172" w14:textId="60F60F34" w:rsidR="005409C2" w:rsidRPr="005409C2" w:rsidRDefault="005409C2" w:rsidP="005409C2">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672.6 </w:t>
            </w:r>
          </w:p>
        </w:tc>
        <w:tc>
          <w:tcPr>
            <w:tcW w:w="851" w:type="dxa"/>
            <w:gridSpan w:val="2"/>
            <w:hideMark/>
          </w:tcPr>
          <w:p w14:paraId="5E273775" w14:textId="009AEC33" w:rsidR="005409C2" w:rsidRPr="005409C2" w:rsidRDefault="005409C2" w:rsidP="005409C2">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1,370.6 </w:t>
            </w:r>
          </w:p>
        </w:tc>
        <w:tc>
          <w:tcPr>
            <w:tcW w:w="567" w:type="dxa"/>
            <w:gridSpan w:val="2"/>
            <w:hideMark/>
          </w:tcPr>
          <w:p w14:paraId="21876390" w14:textId="64DBD679" w:rsidR="005409C2" w:rsidRPr="005409C2" w:rsidRDefault="005409C2" w:rsidP="005409C2">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   </w:t>
            </w:r>
          </w:p>
        </w:tc>
        <w:tc>
          <w:tcPr>
            <w:tcW w:w="850" w:type="dxa"/>
            <w:gridSpan w:val="2"/>
            <w:hideMark/>
          </w:tcPr>
          <w:p w14:paraId="62035FE8" w14:textId="3A1EAC8D" w:rsidR="005409C2" w:rsidRPr="005409C2" w:rsidRDefault="005409C2" w:rsidP="005409C2">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2,043.3 </w:t>
            </w:r>
          </w:p>
        </w:tc>
        <w:tc>
          <w:tcPr>
            <w:tcW w:w="709" w:type="dxa"/>
            <w:gridSpan w:val="2"/>
            <w:hideMark/>
          </w:tcPr>
          <w:p w14:paraId="368323E5" w14:textId="1E2A61EF" w:rsidR="005409C2" w:rsidRPr="005409C2" w:rsidRDefault="005409C2" w:rsidP="005409C2">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   </w:t>
            </w:r>
          </w:p>
        </w:tc>
        <w:tc>
          <w:tcPr>
            <w:tcW w:w="850" w:type="dxa"/>
            <w:gridSpan w:val="2"/>
            <w:hideMark/>
          </w:tcPr>
          <w:p w14:paraId="6004CF26" w14:textId="089228DF" w:rsidR="005409C2" w:rsidRPr="005409C2" w:rsidRDefault="005409C2" w:rsidP="005409C2">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1,370.6 </w:t>
            </w:r>
          </w:p>
        </w:tc>
        <w:tc>
          <w:tcPr>
            <w:tcW w:w="856" w:type="dxa"/>
            <w:gridSpan w:val="3"/>
            <w:hideMark/>
          </w:tcPr>
          <w:p w14:paraId="338BBF2B" w14:textId="4CF162D7" w:rsidR="005409C2" w:rsidRPr="005409C2" w:rsidRDefault="005409C2" w:rsidP="005409C2">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1,370.6 </w:t>
            </w:r>
          </w:p>
        </w:tc>
      </w:tr>
      <w:tr w:rsidR="005409C2" w:rsidRPr="00B36D02" w14:paraId="722406A4" w14:textId="77777777" w:rsidTr="00E42D85">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175" w:type="dxa"/>
            <w:hideMark/>
          </w:tcPr>
          <w:p w14:paraId="7454F2A8" w14:textId="77777777" w:rsidR="005409C2" w:rsidRPr="00654B02" w:rsidRDefault="005409C2" w:rsidP="005409C2">
            <w:pPr>
              <w:spacing w:before="0"/>
              <w:rPr>
                <w:rFonts w:ascii="Times New Roman" w:eastAsia="Times New Roman" w:hAnsi="Times New Roman" w:cs="Times New Roman"/>
                <w:b w:val="0"/>
                <w:color w:val="000000"/>
                <w:sz w:val="16"/>
                <w:szCs w:val="16"/>
                <w:lang w:val="mn-MN"/>
              </w:rPr>
            </w:pPr>
            <w:r w:rsidRPr="00654B02">
              <w:rPr>
                <w:rFonts w:ascii="Times New Roman" w:eastAsia="Times New Roman" w:hAnsi="Times New Roman" w:cs="Times New Roman"/>
                <w:b w:val="0"/>
                <w:color w:val="000000"/>
                <w:sz w:val="16"/>
                <w:szCs w:val="16"/>
                <w:lang w:val="mn-MN"/>
              </w:rPr>
              <w:t>Бусад</w:t>
            </w:r>
          </w:p>
        </w:tc>
        <w:tc>
          <w:tcPr>
            <w:tcW w:w="848" w:type="dxa"/>
            <w:gridSpan w:val="2"/>
            <w:hideMark/>
          </w:tcPr>
          <w:p w14:paraId="79EE0E3D" w14:textId="6A7457E0" w:rsidR="005409C2" w:rsidRPr="005409C2" w:rsidRDefault="005409C2" w:rsidP="005409C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   </w:t>
            </w:r>
          </w:p>
        </w:tc>
        <w:tc>
          <w:tcPr>
            <w:tcW w:w="851" w:type="dxa"/>
            <w:gridSpan w:val="2"/>
            <w:hideMark/>
          </w:tcPr>
          <w:p w14:paraId="3CA53A10" w14:textId="42363457" w:rsidR="005409C2" w:rsidRPr="005409C2" w:rsidRDefault="005409C2" w:rsidP="005409C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   </w:t>
            </w:r>
          </w:p>
        </w:tc>
        <w:tc>
          <w:tcPr>
            <w:tcW w:w="857" w:type="dxa"/>
            <w:gridSpan w:val="2"/>
            <w:hideMark/>
          </w:tcPr>
          <w:p w14:paraId="29B1540D" w14:textId="199FE147" w:rsidR="005409C2" w:rsidRPr="005409C2" w:rsidRDefault="005409C2" w:rsidP="005409C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   </w:t>
            </w:r>
          </w:p>
        </w:tc>
        <w:tc>
          <w:tcPr>
            <w:tcW w:w="851" w:type="dxa"/>
            <w:gridSpan w:val="2"/>
            <w:hideMark/>
          </w:tcPr>
          <w:p w14:paraId="12F24134" w14:textId="7042EB2F" w:rsidR="005409C2" w:rsidRPr="005409C2" w:rsidRDefault="005409C2" w:rsidP="005409C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   </w:t>
            </w:r>
          </w:p>
        </w:tc>
        <w:tc>
          <w:tcPr>
            <w:tcW w:w="567" w:type="dxa"/>
            <w:gridSpan w:val="2"/>
            <w:hideMark/>
          </w:tcPr>
          <w:p w14:paraId="72BC307E" w14:textId="4A504B75" w:rsidR="005409C2" w:rsidRPr="005409C2" w:rsidRDefault="005409C2" w:rsidP="005409C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   </w:t>
            </w:r>
          </w:p>
        </w:tc>
        <w:tc>
          <w:tcPr>
            <w:tcW w:w="850" w:type="dxa"/>
            <w:gridSpan w:val="2"/>
            <w:hideMark/>
          </w:tcPr>
          <w:p w14:paraId="389D525A" w14:textId="0B72F1A8" w:rsidR="005409C2" w:rsidRPr="005409C2" w:rsidRDefault="005409C2" w:rsidP="005409C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   </w:t>
            </w:r>
          </w:p>
        </w:tc>
        <w:tc>
          <w:tcPr>
            <w:tcW w:w="709" w:type="dxa"/>
            <w:gridSpan w:val="2"/>
            <w:hideMark/>
          </w:tcPr>
          <w:p w14:paraId="066D14D9" w14:textId="3E0A1483" w:rsidR="005409C2" w:rsidRPr="005409C2" w:rsidRDefault="005409C2" w:rsidP="005409C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   </w:t>
            </w:r>
          </w:p>
        </w:tc>
        <w:tc>
          <w:tcPr>
            <w:tcW w:w="850" w:type="dxa"/>
            <w:gridSpan w:val="2"/>
            <w:hideMark/>
          </w:tcPr>
          <w:p w14:paraId="21C58D9E" w14:textId="5B94883A" w:rsidR="005409C2" w:rsidRPr="005409C2" w:rsidRDefault="005409C2" w:rsidP="005409C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   </w:t>
            </w:r>
          </w:p>
        </w:tc>
        <w:tc>
          <w:tcPr>
            <w:tcW w:w="856" w:type="dxa"/>
            <w:gridSpan w:val="3"/>
            <w:hideMark/>
          </w:tcPr>
          <w:p w14:paraId="32D6B67F" w14:textId="2C8E45EE" w:rsidR="005409C2" w:rsidRPr="005409C2" w:rsidRDefault="005409C2" w:rsidP="005409C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   </w:t>
            </w:r>
          </w:p>
        </w:tc>
      </w:tr>
      <w:tr w:rsidR="005409C2" w:rsidRPr="00B36D02" w14:paraId="50293AE6" w14:textId="77777777" w:rsidTr="00E42D85">
        <w:trPr>
          <w:trHeight w:val="70"/>
        </w:trPr>
        <w:tc>
          <w:tcPr>
            <w:cnfStyle w:val="001000000000" w:firstRow="0" w:lastRow="0" w:firstColumn="1" w:lastColumn="0" w:oddVBand="0" w:evenVBand="0" w:oddHBand="0" w:evenHBand="0" w:firstRowFirstColumn="0" w:firstRowLastColumn="0" w:lastRowFirstColumn="0" w:lastRowLastColumn="0"/>
            <w:tcW w:w="2175" w:type="dxa"/>
            <w:shd w:val="clear" w:color="auto" w:fill="FBE4D5" w:themeFill="accent2" w:themeFillTint="33"/>
            <w:hideMark/>
          </w:tcPr>
          <w:p w14:paraId="6B1FBFFB" w14:textId="77777777" w:rsidR="005409C2" w:rsidRPr="00654B02" w:rsidRDefault="005409C2" w:rsidP="005409C2">
            <w:pPr>
              <w:spacing w:before="0"/>
              <w:rPr>
                <w:rFonts w:ascii="Times New Roman" w:eastAsia="Times New Roman" w:hAnsi="Times New Roman" w:cs="Times New Roman"/>
                <w:color w:val="000000"/>
                <w:sz w:val="16"/>
                <w:szCs w:val="16"/>
                <w:lang w:val="mn-MN"/>
              </w:rPr>
            </w:pPr>
            <w:r w:rsidRPr="00654B02">
              <w:rPr>
                <w:rFonts w:ascii="Times New Roman" w:eastAsia="Times New Roman" w:hAnsi="Times New Roman" w:cs="Times New Roman"/>
                <w:color w:val="000000"/>
                <w:sz w:val="16"/>
                <w:szCs w:val="16"/>
                <w:lang w:val="mn-MN"/>
              </w:rPr>
              <w:t xml:space="preserve">Хуримтлуулж тооцсон хүүгийн өглөг </w:t>
            </w:r>
          </w:p>
        </w:tc>
        <w:tc>
          <w:tcPr>
            <w:tcW w:w="848" w:type="dxa"/>
            <w:gridSpan w:val="2"/>
            <w:shd w:val="clear" w:color="auto" w:fill="FBE4D5" w:themeFill="accent2" w:themeFillTint="33"/>
            <w:hideMark/>
          </w:tcPr>
          <w:p w14:paraId="3C14EA82" w14:textId="2D0CD2A2" w:rsidR="005409C2" w:rsidRPr="005409C2" w:rsidRDefault="005409C2" w:rsidP="005409C2">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6"/>
                <w:szCs w:val="16"/>
                <w:lang w:val="mn-MN"/>
              </w:rPr>
            </w:pPr>
            <w:r w:rsidRPr="005409C2">
              <w:rPr>
                <w:rFonts w:ascii="Times New Roman" w:hAnsi="Times New Roman" w:cs="Times New Roman"/>
                <w:b/>
                <w:bCs/>
                <w:sz w:val="16"/>
                <w:szCs w:val="16"/>
              </w:rPr>
              <w:t xml:space="preserve"> 28,738.7 </w:t>
            </w:r>
          </w:p>
        </w:tc>
        <w:tc>
          <w:tcPr>
            <w:tcW w:w="851" w:type="dxa"/>
            <w:gridSpan w:val="2"/>
            <w:shd w:val="clear" w:color="auto" w:fill="FBE4D5" w:themeFill="accent2" w:themeFillTint="33"/>
            <w:hideMark/>
          </w:tcPr>
          <w:p w14:paraId="09754D7A" w14:textId="7A2F0BA1" w:rsidR="005409C2" w:rsidRPr="005409C2" w:rsidRDefault="005409C2" w:rsidP="005409C2">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6"/>
                <w:szCs w:val="16"/>
                <w:lang w:val="mn-MN"/>
              </w:rPr>
            </w:pPr>
            <w:r w:rsidRPr="005409C2">
              <w:rPr>
                <w:rFonts w:ascii="Times New Roman" w:hAnsi="Times New Roman" w:cs="Times New Roman"/>
                <w:b/>
                <w:bCs/>
                <w:sz w:val="16"/>
                <w:szCs w:val="16"/>
              </w:rPr>
              <w:t xml:space="preserve"> 19,430.7 </w:t>
            </w:r>
          </w:p>
        </w:tc>
        <w:tc>
          <w:tcPr>
            <w:tcW w:w="857" w:type="dxa"/>
            <w:gridSpan w:val="2"/>
            <w:shd w:val="clear" w:color="auto" w:fill="FBE4D5" w:themeFill="accent2" w:themeFillTint="33"/>
            <w:hideMark/>
          </w:tcPr>
          <w:p w14:paraId="742A0966" w14:textId="5AD14B45" w:rsidR="005409C2" w:rsidRPr="005409C2" w:rsidRDefault="005409C2" w:rsidP="005409C2">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6"/>
                <w:szCs w:val="16"/>
                <w:lang w:val="mn-MN"/>
              </w:rPr>
            </w:pPr>
            <w:r w:rsidRPr="005409C2">
              <w:rPr>
                <w:rFonts w:ascii="Times New Roman" w:hAnsi="Times New Roman" w:cs="Times New Roman"/>
                <w:b/>
                <w:bCs/>
                <w:sz w:val="16"/>
                <w:szCs w:val="16"/>
              </w:rPr>
              <w:t xml:space="preserve"> 3,728.1 </w:t>
            </w:r>
          </w:p>
        </w:tc>
        <w:tc>
          <w:tcPr>
            <w:tcW w:w="851" w:type="dxa"/>
            <w:gridSpan w:val="2"/>
            <w:shd w:val="clear" w:color="auto" w:fill="FBE4D5" w:themeFill="accent2" w:themeFillTint="33"/>
            <w:hideMark/>
          </w:tcPr>
          <w:p w14:paraId="0BB78438" w14:textId="2BD0A48F" w:rsidR="005409C2" w:rsidRPr="005409C2" w:rsidRDefault="005409C2" w:rsidP="005409C2">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6"/>
                <w:szCs w:val="16"/>
                <w:lang w:val="mn-MN"/>
              </w:rPr>
            </w:pPr>
            <w:r w:rsidRPr="005409C2">
              <w:rPr>
                <w:rFonts w:ascii="Times New Roman" w:hAnsi="Times New Roman" w:cs="Times New Roman"/>
                <w:b/>
                <w:bCs/>
                <w:sz w:val="16"/>
                <w:szCs w:val="16"/>
              </w:rPr>
              <w:t xml:space="preserve"> 25,010.5 </w:t>
            </w:r>
          </w:p>
        </w:tc>
        <w:tc>
          <w:tcPr>
            <w:tcW w:w="567" w:type="dxa"/>
            <w:gridSpan w:val="2"/>
            <w:shd w:val="clear" w:color="auto" w:fill="FBE4D5" w:themeFill="accent2" w:themeFillTint="33"/>
            <w:hideMark/>
          </w:tcPr>
          <w:p w14:paraId="1A581D0E" w14:textId="553C5206" w:rsidR="005409C2" w:rsidRPr="005409C2" w:rsidRDefault="005409C2" w:rsidP="005409C2">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6"/>
                <w:szCs w:val="16"/>
                <w:lang w:val="mn-MN"/>
              </w:rPr>
            </w:pPr>
            <w:r w:rsidRPr="005409C2">
              <w:rPr>
                <w:rFonts w:ascii="Times New Roman" w:hAnsi="Times New Roman" w:cs="Times New Roman"/>
                <w:b/>
                <w:bCs/>
                <w:sz w:val="16"/>
                <w:szCs w:val="16"/>
              </w:rPr>
              <w:t xml:space="preserve"> -   </w:t>
            </w:r>
          </w:p>
        </w:tc>
        <w:tc>
          <w:tcPr>
            <w:tcW w:w="850" w:type="dxa"/>
            <w:gridSpan w:val="2"/>
            <w:shd w:val="clear" w:color="auto" w:fill="FBE4D5" w:themeFill="accent2" w:themeFillTint="33"/>
            <w:hideMark/>
          </w:tcPr>
          <w:p w14:paraId="415F6B37" w14:textId="1F699159" w:rsidR="005409C2" w:rsidRPr="005409C2" w:rsidRDefault="005409C2" w:rsidP="005409C2">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6"/>
                <w:szCs w:val="16"/>
                <w:lang w:val="mn-MN"/>
              </w:rPr>
            </w:pPr>
            <w:r w:rsidRPr="005409C2">
              <w:rPr>
                <w:rFonts w:ascii="Times New Roman" w:hAnsi="Times New Roman" w:cs="Times New Roman"/>
                <w:b/>
                <w:bCs/>
                <w:sz w:val="16"/>
                <w:szCs w:val="16"/>
              </w:rPr>
              <w:t xml:space="preserve"> 28,738.7 </w:t>
            </w:r>
          </w:p>
        </w:tc>
        <w:tc>
          <w:tcPr>
            <w:tcW w:w="709" w:type="dxa"/>
            <w:gridSpan w:val="2"/>
            <w:shd w:val="clear" w:color="auto" w:fill="FBE4D5" w:themeFill="accent2" w:themeFillTint="33"/>
            <w:hideMark/>
          </w:tcPr>
          <w:p w14:paraId="04A1019D" w14:textId="1D848B3B" w:rsidR="005409C2" w:rsidRPr="005409C2" w:rsidRDefault="005409C2" w:rsidP="005409C2">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6"/>
                <w:szCs w:val="16"/>
                <w:lang w:val="mn-MN"/>
              </w:rPr>
            </w:pPr>
            <w:r w:rsidRPr="005409C2">
              <w:rPr>
                <w:rFonts w:ascii="Times New Roman" w:hAnsi="Times New Roman" w:cs="Times New Roman"/>
                <w:b/>
                <w:bCs/>
                <w:sz w:val="16"/>
                <w:szCs w:val="16"/>
              </w:rPr>
              <w:t xml:space="preserve"> -   </w:t>
            </w:r>
          </w:p>
        </w:tc>
        <w:tc>
          <w:tcPr>
            <w:tcW w:w="850" w:type="dxa"/>
            <w:gridSpan w:val="2"/>
            <w:shd w:val="clear" w:color="auto" w:fill="FBE4D5" w:themeFill="accent2" w:themeFillTint="33"/>
            <w:hideMark/>
          </w:tcPr>
          <w:p w14:paraId="2FC79557" w14:textId="637966EF" w:rsidR="005409C2" w:rsidRPr="005409C2" w:rsidRDefault="005409C2" w:rsidP="005409C2">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6"/>
                <w:szCs w:val="16"/>
                <w:lang w:val="mn-MN"/>
              </w:rPr>
            </w:pPr>
            <w:r w:rsidRPr="005409C2">
              <w:rPr>
                <w:rFonts w:ascii="Times New Roman" w:hAnsi="Times New Roman" w:cs="Times New Roman"/>
                <w:b/>
                <w:bCs/>
                <w:sz w:val="16"/>
                <w:szCs w:val="16"/>
              </w:rPr>
              <w:t xml:space="preserve"> 9,803.3 </w:t>
            </w:r>
          </w:p>
        </w:tc>
        <w:tc>
          <w:tcPr>
            <w:tcW w:w="856" w:type="dxa"/>
            <w:gridSpan w:val="3"/>
            <w:shd w:val="clear" w:color="auto" w:fill="FBE4D5" w:themeFill="accent2" w:themeFillTint="33"/>
            <w:hideMark/>
          </w:tcPr>
          <w:p w14:paraId="16B8F204" w14:textId="0A1C69FC" w:rsidR="005409C2" w:rsidRPr="005409C2" w:rsidRDefault="005409C2" w:rsidP="005409C2">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6"/>
                <w:szCs w:val="16"/>
                <w:lang w:val="mn-MN"/>
              </w:rPr>
            </w:pPr>
            <w:r w:rsidRPr="005409C2">
              <w:rPr>
                <w:rFonts w:ascii="Times New Roman" w:hAnsi="Times New Roman" w:cs="Times New Roman"/>
                <w:b/>
                <w:bCs/>
                <w:sz w:val="16"/>
                <w:szCs w:val="16"/>
              </w:rPr>
              <w:t xml:space="preserve"> 6,311.6 </w:t>
            </w:r>
          </w:p>
        </w:tc>
      </w:tr>
      <w:tr w:rsidR="005409C2" w:rsidRPr="00B36D02" w14:paraId="506FA390" w14:textId="77777777" w:rsidTr="00E42D85">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175" w:type="dxa"/>
            <w:hideMark/>
          </w:tcPr>
          <w:p w14:paraId="58C57347" w14:textId="77777777" w:rsidR="005409C2" w:rsidRPr="00654B02" w:rsidRDefault="005409C2" w:rsidP="005409C2">
            <w:pPr>
              <w:spacing w:before="0"/>
              <w:rPr>
                <w:rFonts w:ascii="Times New Roman" w:eastAsia="Times New Roman" w:hAnsi="Times New Roman" w:cs="Times New Roman"/>
                <w:b w:val="0"/>
                <w:color w:val="000000"/>
                <w:sz w:val="16"/>
                <w:szCs w:val="16"/>
                <w:lang w:val="mn-MN"/>
              </w:rPr>
            </w:pPr>
            <w:r w:rsidRPr="00654B02">
              <w:rPr>
                <w:rFonts w:ascii="Times New Roman" w:eastAsia="Times New Roman" w:hAnsi="Times New Roman" w:cs="Times New Roman"/>
                <w:b w:val="0"/>
                <w:color w:val="000000"/>
                <w:sz w:val="16"/>
                <w:szCs w:val="16"/>
                <w:lang w:val="mn-MN"/>
              </w:rPr>
              <w:t>Дотоодын</w:t>
            </w:r>
          </w:p>
        </w:tc>
        <w:tc>
          <w:tcPr>
            <w:tcW w:w="848" w:type="dxa"/>
            <w:gridSpan w:val="2"/>
            <w:hideMark/>
          </w:tcPr>
          <w:p w14:paraId="29E44FF3" w14:textId="3922D7E6" w:rsidR="005409C2" w:rsidRPr="005409C2" w:rsidRDefault="005409C2" w:rsidP="005409C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12,509.1 </w:t>
            </w:r>
          </w:p>
        </w:tc>
        <w:tc>
          <w:tcPr>
            <w:tcW w:w="851" w:type="dxa"/>
            <w:gridSpan w:val="2"/>
            <w:hideMark/>
          </w:tcPr>
          <w:p w14:paraId="36DBD8FF" w14:textId="7D574828" w:rsidR="005409C2" w:rsidRPr="005409C2" w:rsidRDefault="005409C2" w:rsidP="005409C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4,347.1 </w:t>
            </w:r>
          </w:p>
        </w:tc>
        <w:tc>
          <w:tcPr>
            <w:tcW w:w="857" w:type="dxa"/>
            <w:gridSpan w:val="2"/>
            <w:hideMark/>
          </w:tcPr>
          <w:p w14:paraId="2B207F90" w14:textId="53089C56" w:rsidR="005409C2" w:rsidRPr="005409C2" w:rsidRDefault="005409C2" w:rsidP="005409C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1,171.0 </w:t>
            </w:r>
          </w:p>
        </w:tc>
        <w:tc>
          <w:tcPr>
            <w:tcW w:w="851" w:type="dxa"/>
            <w:gridSpan w:val="2"/>
            <w:hideMark/>
          </w:tcPr>
          <w:p w14:paraId="18CA7162" w14:textId="3A73CD9D" w:rsidR="005409C2" w:rsidRPr="005409C2" w:rsidRDefault="005409C2" w:rsidP="005409C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11,338.1 </w:t>
            </w:r>
          </w:p>
        </w:tc>
        <w:tc>
          <w:tcPr>
            <w:tcW w:w="567" w:type="dxa"/>
            <w:gridSpan w:val="2"/>
            <w:hideMark/>
          </w:tcPr>
          <w:p w14:paraId="296C8DAD" w14:textId="351DCA36" w:rsidR="005409C2" w:rsidRPr="005409C2" w:rsidRDefault="005409C2" w:rsidP="005409C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   </w:t>
            </w:r>
          </w:p>
        </w:tc>
        <w:tc>
          <w:tcPr>
            <w:tcW w:w="850" w:type="dxa"/>
            <w:gridSpan w:val="2"/>
            <w:hideMark/>
          </w:tcPr>
          <w:p w14:paraId="4483EDDB" w14:textId="731D02AB" w:rsidR="005409C2" w:rsidRPr="005409C2" w:rsidRDefault="005409C2" w:rsidP="005409C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12,509.1 </w:t>
            </w:r>
          </w:p>
        </w:tc>
        <w:tc>
          <w:tcPr>
            <w:tcW w:w="709" w:type="dxa"/>
            <w:gridSpan w:val="2"/>
            <w:hideMark/>
          </w:tcPr>
          <w:p w14:paraId="1448B364" w14:textId="7D0B2084" w:rsidR="005409C2" w:rsidRPr="005409C2" w:rsidRDefault="005409C2" w:rsidP="005409C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   </w:t>
            </w:r>
          </w:p>
        </w:tc>
        <w:tc>
          <w:tcPr>
            <w:tcW w:w="850" w:type="dxa"/>
            <w:gridSpan w:val="2"/>
            <w:hideMark/>
          </w:tcPr>
          <w:p w14:paraId="4416CC15" w14:textId="16B7477D" w:rsidR="005409C2" w:rsidRPr="005409C2" w:rsidRDefault="005409C2" w:rsidP="005409C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1,242.6 </w:t>
            </w:r>
          </w:p>
        </w:tc>
        <w:tc>
          <w:tcPr>
            <w:tcW w:w="856" w:type="dxa"/>
            <w:gridSpan w:val="3"/>
            <w:hideMark/>
          </w:tcPr>
          <w:p w14:paraId="39A029C8" w14:textId="3DC9B071" w:rsidR="005409C2" w:rsidRPr="005409C2" w:rsidRDefault="005409C2" w:rsidP="005409C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1,123.3 </w:t>
            </w:r>
          </w:p>
        </w:tc>
      </w:tr>
      <w:tr w:rsidR="005409C2" w:rsidRPr="00B36D02" w14:paraId="529D4443" w14:textId="77777777" w:rsidTr="00E42D85">
        <w:trPr>
          <w:trHeight w:val="70"/>
        </w:trPr>
        <w:tc>
          <w:tcPr>
            <w:cnfStyle w:val="001000000000" w:firstRow="0" w:lastRow="0" w:firstColumn="1" w:lastColumn="0" w:oddVBand="0" w:evenVBand="0" w:oddHBand="0" w:evenHBand="0" w:firstRowFirstColumn="0" w:firstRowLastColumn="0" w:lastRowFirstColumn="0" w:lastRowLastColumn="0"/>
            <w:tcW w:w="2175" w:type="dxa"/>
            <w:hideMark/>
          </w:tcPr>
          <w:p w14:paraId="65E2B735" w14:textId="77777777" w:rsidR="005409C2" w:rsidRPr="00654B02" w:rsidRDefault="005409C2" w:rsidP="005409C2">
            <w:pPr>
              <w:spacing w:before="0"/>
              <w:rPr>
                <w:rFonts w:ascii="Times New Roman" w:eastAsia="Times New Roman" w:hAnsi="Times New Roman" w:cs="Times New Roman"/>
                <w:b w:val="0"/>
                <w:color w:val="000000"/>
                <w:sz w:val="16"/>
                <w:szCs w:val="16"/>
                <w:lang w:val="mn-MN"/>
              </w:rPr>
            </w:pPr>
            <w:r w:rsidRPr="00654B02">
              <w:rPr>
                <w:rFonts w:ascii="Times New Roman" w:eastAsia="Times New Roman" w:hAnsi="Times New Roman" w:cs="Times New Roman"/>
                <w:b w:val="0"/>
                <w:color w:val="000000"/>
                <w:sz w:val="16"/>
                <w:szCs w:val="16"/>
                <w:lang w:val="mn-MN"/>
              </w:rPr>
              <w:t>Гадаадын</w:t>
            </w:r>
          </w:p>
        </w:tc>
        <w:tc>
          <w:tcPr>
            <w:tcW w:w="848" w:type="dxa"/>
            <w:gridSpan w:val="2"/>
            <w:hideMark/>
          </w:tcPr>
          <w:p w14:paraId="459B5BAC" w14:textId="177DDCB9" w:rsidR="005409C2" w:rsidRPr="005409C2" w:rsidRDefault="005409C2" w:rsidP="005409C2">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7,163.5 </w:t>
            </w:r>
          </w:p>
        </w:tc>
        <w:tc>
          <w:tcPr>
            <w:tcW w:w="851" w:type="dxa"/>
            <w:gridSpan w:val="2"/>
            <w:hideMark/>
          </w:tcPr>
          <w:p w14:paraId="7418B324" w14:textId="7C6668DC" w:rsidR="005409C2" w:rsidRPr="005409C2" w:rsidRDefault="005409C2" w:rsidP="005409C2">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7,124.9 </w:t>
            </w:r>
          </w:p>
        </w:tc>
        <w:tc>
          <w:tcPr>
            <w:tcW w:w="857" w:type="dxa"/>
            <w:gridSpan w:val="2"/>
            <w:hideMark/>
          </w:tcPr>
          <w:p w14:paraId="729D6E3A" w14:textId="2D319875" w:rsidR="005409C2" w:rsidRPr="005409C2" w:rsidRDefault="005409C2" w:rsidP="005409C2">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750.4 </w:t>
            </w:r>
          </w:p>
        </w:tc>
        <w:tc>
          <w:tcPr>
            <w:tcW w:w="851" w:type="dxa"/>
            <w:gridSpan w:val="2"/>
            <w:hideMark/>
          </w:tcPr>
          <w:p w14:paraId="1C9A948B" w14:textId="795C2DB0" w:rsidR="005409C2" w:rsidRPr="005409C2" w:rsidRDefault="005409C2" w:rsidP="005409C2">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6,413.1 </w:t>
            </w:r>
          </w:p>
        </w:tc>
        <w:tc>
          <w:tcPr>
            <w:tcW w:w="567" w:type="dxa"/>
            <w:gridSpan w:val="2"/>
            <w:hideMark/>
          </w:tcPr>
          <w:p w14:paraId="71415A81" w14:textId="3A7D68B9" w:rsidR="005409C2" w:rsidRPr="005409C2" w:rsidRDefault="005409C2" w:rsidP="005409C2">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   </w:t>
            </w:r>
          </w:p>
        </w:tc>
        <w:tc>
          <w:tcPr>
            <w:tcW w:w="850" w:type="dxa"/>
            <w:gridSpan w:val="2"/>
            <w:hideMark/>
          </w:tcPr>
          <w:p w14:paraId="733A0809" w14:textId="1683E810" w:rsidR="005409C2" w:rsidRPr="005409C2" w:rsidRDefault="005409C2" w:rsidP="005409C2">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7,163.5 </w:t>
            </w:r>
          </w:p>
        </w:tc>
        <w:tc>
          <w:tcPr>
            <w:tcW w:w="709" w:type="dxa"/>
            <w:gridSpan w:val="2"/>
            <w:hideMark/>
          </w:tcPr>
          <w:p w14:paraId="1453472B" w14:textId="57ACC853" w:rsidR="005409C2" w:rsidRPr="005409C2" w:rsidRDefault="005409C2" w:rsidP="005409C2">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   </w:t>
            </w:r>
          </w:p>
        </w:tc>
        <w:tc>
          <w:tcPr>
            <w:tcW w:w="850" w:type="dxa"/>
            <w:gridSpan w:val="2"/>
            <w:hideMark/>
          </w:tcPr>
          <w:p w14:paraId="59DE06E0" w14:textId="569FBFDF" w:rsidR="005409C2" w:rsidRPr="005409C2" w:rsidRDefault="005409C2" w:rsidP="005409C2">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5,847.7 </w:t>
            </w:r>
          </w:p>
        </w:tc>
        <w:tc>
          <w:tcPr>
            <w:tcW w:w="856" w:type="dxa"/>
            <w:gridSpan w:val="3"/>
            <w:hideMark/>
          </w:tcPr>
          <w:p w14:paraId="35BA9971" w14:textId="4CDD6F5E" w:rsidR="005409C2" w:rsidRPr="005409C2" w:rsidRDefault="005409C2" w:rsidP="005409C2">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5,082.1 </w:t>
            </w:r>
          </w:p>
        </w:tc>
      </w:tr>
      <w:tr w:rsidR="005409C2" w:rsidRPr="00B36D02" w14:paraId="7137D498" w14:textId="77777777" w:rsidTr="00E42D85">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175" w:type="dxa"/>
            <w:hideMark/>
          </w:tcPr>
          <w:p w14:paraId="7650B1BA" w14:textId="77777777" w:rsidR="005409C2" w:rsidRPr="00654B02" w:rsidRDefault="005409C2" w:rsidP="005409C2">
            <w:pPr>
              <w:spacing w:before="0"/>
              <w:rPr>
                <w:rFonts w:ascii="Times New Roman" w:eastAsia="Times New Roman" w:hAnsi="Times New Roman" w:cs="Times New Roman"/>
                <w:b w:val="0"/>
                <w:color w:val="000000"/>
                <w:sz w:val="16"/>
                <w:szCs w:val="16"/>
                <w:lang w:val="mn-MN"/>
              </w:rPr>
            </w:pPr>
            <w:r w:rsidRPr="00654B02">
              <w:rPr>
                <w:rFonts w:ascii="Times New Roman" w:eastAsia="Times New Roman" w:hAnsi="Times New Roman" w:cs="Times New Roman"/>
                <w:b w:val="0"/>
                <w:color w:val="000000"/>
                <w:sz w:val="16"/>
                <w:szCs w:val="16"/>
                <w:lang w:val="mn-MN"/>
              </w:rPr>
              <w:t>Бусад</w:t>
            </w:r>
          </w:p>
        </w:tc>
        <w:tc>
          <w:tcPr>
            <w:tcW w:w="848" w:type="dxa"/>
            <w:gridSpan w:val="2"/>
            <w:hideMark/>
          </w:tcPr>
          <w:p w14:paraId="10BF2249" w14:textId="1A86A71A" w:rsidR="005409C2" w:rsidRPr="005409C2" w:rsidRDefault="005409C2" w:rsidP="005409C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9,066.1 </w:t>
            </w:r>
          </w:p>
        </w:tc>
        <w:tc>
          <w:tcPr>
            <w:tcW w:w="851" w:type="dxa"/>
            <w:gridSpan w:val="2"/>
            <w:hideMark/>
          </w:tcPr>
          <w:p w14:paraId="0F930BC9" w14:textId="3C8C4940" w:rsidR="005409C2" w:rsidRPr="005409C2" w:rsidRDefault="005409C2" w:rsidP="005409C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7,958.7 </w:t>
            </w:r>
          </w:p>
        </w:tc>
        <w:tc>
          <w:tcPr>
            <w:tcW w:w="857" w:type="dxa"/>
            <w:gridSpan w:val="2"/>
            <w:hideMark/>
          </w:tcPr>
          <w:p w14:paraId="1737D984" w14:textId="5C0D0ABF" w:rsidR="005409C2" w:rsidRPr="005409C2" w:rsidRDefault="005409C2" w:rsidP="005409C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1,806.7 </w:t>
            </w:r>
          </w:p>
        </w:tc>
        <w:tc>
          <w:tcPr>
            <w:tcW w:w="851" w:type="dxa"/>
            <w:gridSpan w:val="2"/>
            <w:hideMark/>
          </w:tcPr>
          <w:p w14:paraId="54A058F8" w14:textId="0181264B" w:rsidR="005409C2" w:rsidRPr="005409C2" w:rsidRDefault="005409C2" w:rsidP="005409C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7,259.4 </w:t>
            </w:r>
          </w:p>
        </w:tc>
        <w:tc>
          <w:tcPr>
            <w:tcW w:w="567" w:type="dxa"/>
            <w:gridSpan w:val="2"/>
            <w:hideMark/>
          </w:tcPr>
          <w:p w14:paraId="26820EE4" w14:textId="615A179A" w:rsidR="005409C2" w:rsidRPr="005409C2" w:rsidRDefault="005409C2" w:rsidP="005409C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   </w:t>
            </w:r>
          </w:p>
        </w:tc>
        <w:tc>
          <w:tcPr>
            <w:tcW w:w="850" w:type="dxa"/>
            <w:gridSpan w:val="2"/>
            <w:hideMark/>
          </w:tcPr>
          <w:p w14:paraId="668210C6" w14:textId="6D21FEE1" w:rsidR="005409C2" w:rsidRPr="005409C2" w:rsidRDefault="005409C2" w:rsidP="005409C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9,066.1 </w:t>
            </w:r>
          </w:p>
        </w:tc>
        <w:tc>
          <w:tcPr>
            <w:tcW w:w="709" w:type="dxa"/>
            <w:gridSpan w:val="2"/>
            <w:hideMark/>
          </w:tcPr>
          <w:p w14:paraId="26CA74DE" w14:textId="345EBA2A" w:rsidR="005409C2" w:rsidRPr="005409C2" w:rsidRDefault="005409C2" w:rsidP="005409C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   </w:t>
            </w:r>
          </w:p>
        </w:tc>
        <w:tc>
          <w:tcPr>
            <w:tcW w:w="850" w:type="dxa"/>
            <w:gridSpan w:val="2"/>
            <w:hideMark/>
          </w:tcPr>
          <w:p w14:paraId="3FF22291" w14:textId="19E7C645" w:rsidR="005409C2" w:rsidRPr="005409C2" w:rsidRDefault="005409C2" w:rsidP="005409C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2,713.1 </w:t>
            </w:r>
          </w:p>
        </w:tc>
        <w:tc>
          <w:tcPr>
            <w:tcW w:w="856" w:type="dxa"/>
            <w:gridSpan w:val="3"/>
            <w:hideMark/>
          </w:tcPr>
          <w:p w14:paraId="4724FE2D" w14:textId="0C331D86" w:rsidR="005409C2" w:rsidRPr="005409C2" w:rsidRDefault="005409C2" w:rsidP="005409C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106.2 </w:t>
            </w:r>
          </w:p>
        </w:tc>
      </w:tr>
    </w:tbl>
    <w:p w14:paraId="3CF25B01" w14:textId="77777777" w:rsidR="00E923BB" w:rsidRPr="00471486" w:rsidRDefault="00E923BB" w:rsidP="00E923BB">
      <w:pPr>
        <w:pStyle w:val="Heading2"/>
        <w:spacing w:before="120" w:after="120"/>
        <w:rPr>
          <w:lang w:val="mn-MN"/>
        </w:rPr>
      </w:pPr>
      <w:bookmarkStart w:id="112" w:name="_Toc167692864"/>
      <w:bookmarkStart w:id="113" w:name="_Toc190168324"/>
      <w:r w:rsidRPr="00471486">
        <w:rPr>
          <w:lang w:val="mn-MN"/>
        </w:rPr>
        <w:t>Бусад эх үүсвэр</w:t>
      </w:r>
      <w:bookmarkEnd w:id="112"/>
      <w:bookmarkEnd w:id="113"/>
    </w:p>
    <w:p w14:paraId="4DF83C1A" w14:textId="41AFE3CC" w:rsidR="00725A10" w:rsidRPr="008B2557" w:rsidRDefault="0005176F" w:rsidP="008B2557">
      <w:pPr>
        <w:jc w:val="both"/>
        <w:rPr>
          <w:rFonts w:cs="Times New Roman"/>
          <w:color w:val="000000" w:themeColor="text1"/>
          <w:szCs w:val="24"/>
        </w:rPr>
      </w:pPr>
      <w:r w:rsidRPr="00BE0D29">
        <w:rPr>
          <w:iCs/>
          <w:lang w:val="mn-MN"/>
        </w:rPr>
        <w:t>2025 оны I</w:t>
      </w:r>
      <w:r w:rsidR="000007CC">
        <w:rPr>
          <w:iCs/>
        </w:rPr>
        <w:t>I</w:t>
      </w:r>
      <w:r w:rsidRPr="00BE0D29">
        <w:rPr>
          <w:iCs/>
          <w:lang w:val="mn-MN"/>
        </w:rPr>
        <w:t xml:space="preserve"> улирлын байдлаар</w:t>
      </w:r>
      <w:r w:rsidRPr="00570D57">
        <w:rPr>
          <w:i/>
          <w:iCs/>
        </w:rPr>
        <w:t xml:space="preserve"> </w:t>
      </w:r>
      <w:r w:rsidR="005D0011" w:rsidRPr="0073305A">
        <w:rPr>
          <w:rFonts w:cs="Times New Roman"/>
          <w:color w:val="000000" w:themeColor="text1"/>
          <w:szCs w:val="24"/>
          <w:lang w:val="mn-MN"/>
        </w:rPr>
        <w:t>6</w:t>
      </w:r>
      <w:r w:rsidR="00D95A53">
        <w:rPr>
          <w:rFonts w:cs="Times New Roman"/>
          <w:color w:val="000000" w:themeColor="text1"/>
          <w:szCs w:val="24"/>
          <w:lang w:val="mn-MN"/>
        </w:rPr>
        <w:t>9</w:t>
      </w:r>
      <w:r w:rsidR="00E923BB" w:rsidRPr="0073305A">
        <w:rPr>
          <w:rFonts w:cs="Times New Roman"/>
          <w:color w:val="000000" w:themeColor="text1"/>
          <w:szCs w:val="24"/>
          <w:lang w:val="mn-MN"/>
        </w:rPr>
        <w:t xml:space="preserve"> ББСБ </w:t>
      </w:r>
      <w:r w:rsidR="00D95A53">
        <w:rPr>
          <w:rFonts w:cs="Times New Roman"/>
          <w:color w:val="000000" w:themeColor="text1"/>
          <w:szCs w:val="24"/>
          <w:lang w:val="mn-MN"/>
        </w:rPr>
        <w:t>67</w:t>
      </w:r>
      <w:r w:rsidR="002B1C36">
        <w:rPr>
          <w:rFonts w:cs="Times New Roman"/>
          <w:color w:val="000000" w:themeColor="text1"/>
          <w:szCs w:val="24"/>
          <w:lang w:val="mn-MN"/>
        </w:rPr>
        <w:t>3.0</w:t>
      </w:r>
      <w:r w:rsidR="00E923BB" w:rsidRPr="0073305A">
        <w:rPr>
          <w:rFonts w:cs="Times New Roman"/>
          <w:color w:val="000000" w:themeColor="text1"/>
          <w:szCs w:val="24"/>
          <w:lang w:val="mn-MN"/>
        </w:rPr>
        <w:t xml:space="preserve"> тэрбум төгрөгийн бусад эх үүсвэрийн үлдэгдэлтэй гарчээ. </w:t>
      </w:r>
      <w:r w:rsidR="00E923BB" w:rsidRPr="00D20BE8">
        <w:rPr>
          <w:rFonts w:cs="Times New Roman"/>
          <w:color w:val="000000" w:themeColor="text1"/>
          <w:szCs w:val="24"/>
          <w:lang w:val="mn-MN"/>
        </w:rPr>
        <w:t xml:space="preserve">Үүнээс </w:t>
      </w:r>
      <w:r w:rsidR="002D45AC" w:rsidRPr="00D20BE8">
        <w:rPr>
          <w:rFonts w:cs="Times New Roman"/>
          <w:color w:val="000000" w:themeColor="text1"/>
          <w:szCs w:val="24"/>
          <w:lang w:val="mn-MN"/>
        </w:rPr>
        <w:t xml:space="preserve">давхардсан тоогоор </w:t>
      </w:r>
      <w:r w:rsidR="00B52931" w:rsidRPr="00D20BE8">
        <w:rPr>
          <w:rFonts w:cs="Times New Roman"/>
          <w:color w:val="000000" w:themeColor="text1"/>
          <w:szCs w:val="24"/>
          <w:lang w:val="mn-MN"/>
        </w:rPr>
        <w:t>5</w:t>
      </w:r>
      <w:r w:rsidR="00E00821">
        <w:rPr>
          <w:rFonts w:cs="Times New Roman"/>
          <w:color w:val="000000" w:themeColor="text1"/>
          <w:szCs w:val="24"/>
          <w:lang w:val="mn-MN"/>
        </w:rPr>
        <w:t>7</w:t>
      </w:r>
      <w:r w:rsidR="00E923BB" w:rsidRPr="00D20BE8">
        <w:rPr>
          <w:rFonts w:cs="Times New Roman"/>
          <w:color w:val="000000" w:themeColor="text1"/>
          <w:szCs w:val="24"/>
          <w:lang w:val="mn-MN"/>
        </w:rPr>
        <w:t xml:space="preserve"> ББСБ </w:t>
      </w:r>
      <w:r w:rsidR="00E00821">
        <w:rPr>
          <w:rFonts w:cs="Times New Roman"/>
          <w:color w:val="000000" w:themeColor="text1"/>
          <w:szCs w:val="24"/>
          <w:lang w:val="mn-MN"/>
        </w:rPr>
        <w:t>634</w:t>
      </w:r>
      <w:r w:rsidR="00E00821">
        <w:rPr>
          <w:rFonts w:cs="Times New Roman"/>
          <w:color w:val="000000" w:themeColor="text1"/>
          <w:szCs w:val="24"/>
        </w:rPr>
        <w:t>.3</w:t>
      </w:r>
      <w:r w:rsidR="00E923BB" w:rsidRPr="00D20BE8">
        <w:rPr>
          <w:rFonts w:cs="Times New Roman"/>
          <w:color w:val="000000" w:themeColor="text1"/>
          <w:szCs w:val="24"/>
          <w:lang w:val="mn-MN"/>
        </w:rPr>
        <w:t xml:space="preserve"> тэрбум төгрөгийн өрийн бичиг,</w:t>
      </w:r>
      <w:r w:rsidR="00A917B8" w:rsidRPr="00D20BE8">
        <w:rPr>
          <w:rFonts w:cs="Times New Roman"/>
          <w:color w:val="000000" w:themeColor="text1"/>
          <w:szCs w:val="24"/>
          <w:lang w:val="mn-MN"/>
        </w:rPr>
        <w:t xml:space="preserve"> </w:t>
      </w:r>
      <w:r w:rsidR="0016230B" w:rsidRPr="00101DE6">
        <w:rPr>
          <w:rFonts w:cs="Times New Roman"/>
          <w:color w:val="000000" w:themeColor="text1"/>
          <w:szCs w:val="24"/>
          <w:lang w:val="mn-MN"/>
        </w:rPr>
        <w:t>1</w:t>
      </w:r>
      <w:r w:rsidR="00315C1B">
        <w:rPr>
          <w:rFonts w:cs="Times New Roman"/>
          <w:color w:val="000000" w:themeColor="text1"/>
          <w:szCs w:val="24"/>
          <w:lang w:val="mn-MN"/>
        </w:rPr>
        <w:t>7</w:t>
      </w:r>
      <w:r w:rsidR="003E691B" w:rsidRPr="00101DE6">
        <w:rPr>
          <w:rFonts w:cs="Times New Roman"/>
          <w:color w:val="000000" w:themeColor="text1"/>
          <w:szCs w:val="24"/>
          <w:lang w:val="mn-MN"/>
        </w:rPr>
        <w:t xml:space="preserve"> ББСБ </w:t>
      </w:r>
      <w:r w:rsidR="00315C1B">
        <w:rPr>
          <w:rFonts w:cs="Times New Roman"/>
          <w:color w:val="000000" w:themeColor="text1"/>
          <w:szCs w:val="24"/>
        </w:rPr>
        <w:t>12.5</w:t>
      </w:r>
      <w:r w:rsidR="0037253B" w:rsidRPr="00101DE6">
        <w:rPr>
          <w:rFonts w:cs="Times New Roman"/>
          <w:color w:val="000000" w:themeColor="text1"/>
          <w:szCs w:val="24"/>
          <w:lang w:val="mn-MN"/>
        </w:rPr>
        <w:t xml:space="preserve"> тэрбум төгрөгийн </w:t>
      </w:r>
      <w:r w:rsidR="003E691B" w:rsidRPr="00101DE6">
        <w:rPr>
          <w:rFonts w:cs="Times New Roman"/>
          <w:color w:val="000000" w:themeColor="text1"/>
          <w:szCs w:val="24"/>
          <w:lang w:val="mn-MN"/>
        </w:rPr>
        <w:t>бусад эх үүсвэр</w:t>
      </w:r>
      <w:r w:rsidR="003E691B" w:rsidRPr="009C4CAB">
        <w:rPr>
          <w:rFonts w:cs="Times New Roman"/>
          <w:color w:val="000000" w:themeColor="text1"/>
          <w:szCs w:val="24"/>
          <w:lang w:val="mn-MN"/>
        </w:rPr>
        <w:t>,</w:t>
      </w:r>
      <w:r w:rsidR="00F37DE6" w:rsidRPr="009C4CAB">
        <w:rPr>
          <w:rFonts w:cs="Times New Roman"/>
          <w:color w:val="000000" w:themeColor="text1"/>
          <w:szCs w:val="24"/>
          <w:lang w:val="mn-MN"/>
        </w:rPr>
        <w:t xml:space="preserve"> 2 ББСБ </w:t>
      </w:r>
      <w:r w:rsidR="00315C1B">
        <w:rPr>
          <w:rFonts w:cs="Times New Roman"/>
          <w:color w:val="000000" w:themeColor="text1"/>
          <w:szCs w:val="24"/>
        </w:rPr>
        <w:t>919.5</w:t>
      </w:r>
      <w:r w:rsidR="00F37DE6" w:rsidRPr="009C4CAB">
        <w:rPr>
          <w:rFonts w:cs="Times New Roman"/>
          <w:color w:val="000000" w:themeColor="text1"/>
          <w:szCs w:val="24"/>
          <w:lang w:val="mn-MN"/>
        </w:rPr>
        <w:t xml:space="preserve"> сая төгрөгийн хойшло</w:t>
      </w:r>
      <w:r w:rsidR="00D134F7" w:rsidRPr="009C4CAB">
        <w:rPr>
          <w:rFonts w:cs="Times New Roman"/>
          <w:color w:val="000000" w:themeColor="text1"/>
          <w:szCs w:val="24"/>
          <w:lang w:val="mn-MN"/>
        </w:rPr>
        <w:t>г</w:t>
      </w:r>
      <w:r w:rsidR="00F37DE6" w:rsidRPr="009C4CAB">
        <w:rPr>
          <w:rFonts w:cs="Times New Roman"/>
          <w:color w:val="000000" w:themeColor="text1"/>
          <w:szCs w:val="24"/>
          <w:lang w:val="mn-MN"/>
        </w:rPr>
        <w:t>дсо</w:t>
      </w:r>
      <w:r w:rsidR="00D134F7" w:rsidRPr="009C4CAB">
        <w:rPr>
          <w:rFonts w:cs="Times New Roman"/>
          <w:color w:val="000000" w:themeColor="text1"/>
          <w:szCs w:val="24"/>
          <w:lang w:val="mn-MN"/>
        </w:rPr>
        <w:t>н</w:t>
      </w:r>
      <w:r w:rsidR="00F37DE6" w:rsidRPr="009C4CAB">
        <w:rPr>
          <w:rFonts w:cs="Times New Roman"/>
          <w:color w:val="000000" w:themeColor="text1"/>
          <w:szCs w:val="24"/>
          <w:lang w:val="mn-MN"/>
        </w:rPr>
        <w:t xml:space="preserve"> төлбөр,</w:t>
      </w:r>
      <w:r w:rsidR="003E691B" w:rsidRPr="009C4CAB">
        <w:rPr>
          <w:rFonts w:cs="Times New Roman"/>
          <w:color w:val="000000" w:themeColor="text1"/>
          <w:szCs w:val="24"/>
          <w:lang w:val="mn-MN"/>
        </w:rPr>
        <w:t xml:space="preserve"> </w:t>
      </w:r>
      <w:r w:rsidR="00E417E7">
        <w:rPr>
          <w:rFonts w:cs="Times New Roman"/>
          <w:color w:val="000000" w:themeColor="text1"/>
          <w:szCs w:val="24"/>
        </w:rPr>
        <w:t>53</w:t>
      </w:r>
      <w:r w:rsidR="00E923BB" w:rsidRPr="00A67C3E">
        <w:rPr>
          <w:rFonts w:cs="Times New Roman"/>
          <w:color w:val="000000" w:themeColor="text1"/>
          <w:szCs w:val="24"/>
          <w:lang w:val="mn-MN"/>
        </w:rPr>
        <w:t xml:space="preserve"> ББСБ </w:t>
      </w:r>
      <w:r w:rsidR="009C4CAB" w:rsidRPr="00A67C3E">
        <w:rPr>
          <w:rFonts w:cs="Times New Roman"/>
          <w:color w:val="000000" w:themeColor="text1"/>
          <w:szCs w:val="24"/>
          <w:lang w:val="mn-MN"/>
        </w:rPr>
        <w:t>25</w:t>
      </w:r>
      <w:r w:rsidR="00B87415" w:rsidRPr="00A67C3E">
        <w:rPr>
          <w:rFonts w:cs="Times New Roman"/>
          <w:color w:val="000000" w:themeColor="text1"/>
          <w:szCs w:val="24"/>
          <w:lang w:val="mn-MN"/>
        </w:rPr>
        <w:t>.</w:t>
      </w:r>
      <w:r w:rsidR="00E417E7">
        <w:rPr>
          <w:rFonts w:cs="Times New Roman"/>
          <w:color w:val="000000" w:themeColor="text1"/>
          <w:szCs w:val="24"/>
        </w:rPr>
        <w:t>3</w:t>
      </w:r>
      <w:r w:rsidR="0037253B" w:rsidRPr="00A67C3E">
        <w:rPr>
          <w:rFonts w:cs="Times New Roman"/>
          <w:color w:val="000000" w:themeColor="text1"/>
          <w:szCs w:val="24"/>
          <w:lang w:val="mn-MN"/>
        </w:rPr>
        <w:t xml:space="preserve"> </w:t>
      </w:r>
      <w:r w:rsidR="00E923BB" w:rsidRPr="00A67C3E">
        <w:rPr>
          <w:rFonts w:cs="Times New Roman"/>
          <w:color w:val="000000" w:themeColor="text1"/>
          <w:szCs w:val="24"/>
          <w:lang w:val="mn-MN"/>
        </w:rPr>
        <w:t>тэрбум төгрөгийн бусад эх үүсвэрт хуримтлуулж тооцсон хүүгийн өглөгийн үлдэгдэлтэй гарчээ.</w:t>
      </w:r>
      <w:bookmarkStart w:id="114" w:name="_Toc167692913"/>
    </w:p>
    <w:p w14:paraId="0B205A3A" w14:textId="714C9DB3" w:rsidR="00E923BB" w:rsidRPr="00587242" w:rsidRDefault="00E923BB" w:rsidP="00587242">
      <w:pPr>
        <w:pStyle w:val="Caption"/>
        <w:spacing w:after="0"/>
        <w:rPr>
          <w:rFonts w:cs="Times New Roman"/>
          <w:szCs w:val="24"/>
          <w:lang w:val="mn-MN"/>
        </w:rPr>
      </w:pPr>
      <w:bookmarkStart w:id="115" w:name="_Toc205970927"/>
      <w:r w:rsidRPr="00587242">
        <w:rPr>
          <w:lang w:val="mn-MN"/>
        </w:rPr>
        <w:t xml:space="preserve">Хүснэгт </w:t>
      </w:r>
      <w:r w:rsidRPr="00587242">
        <w:rPr>
          <w:lang w:val="mn-MN"/>
        </w:rPr>
        <w:fldChar w:fldCharType="begin"/>
      </w:r>
      <w:r w:rsidRPr="00587242">
        <w:rPr>
          <w:lang w:val="mn-MN"/>
        </w:rPr>
        <w:instrText xml:space="preserve"> SEQ Хүснэгт \* ARABIC </w:instrText>
      </w:r>
      <w:r w:rsidRPr="00587242">
        <w:rPr>
          <w:lang w:val="mn-MN"/>
        </w:rPr>
        <w:fldChar w:fldCharType="separate"/>
      </w:r>
      <w:r w:rsidR="000F7066">
        <w:rPr>
          <w:noProof/>
          <w:lang w:val="mn-MN"/>
        </w:rPr>
        <w:t>26</w:t>
      </w:r>
      <w:r w:rsidRPr="00587242">
        <w:rPr>
          <w:lang w:val="mn-MN"/>
        </w:rPr>
        <w:fldChar w:fldCharType="end"/>
      </w:r>
      <w:r w:rsidRPr="00587242">
        <w:rPr>
          <w:lang w:val="mn-MN"/>
        </w:rPr>
        <w:t xml:space="preserve"> Бусад эх үүсвэрийн бүтэц </w:t>
      </w:r>
      <w:r w:rsidR="00966ABE" w:rsidRPr="00587242">
        <w:rPr>
          <w:lang w:val="mn-MN"/>
        </w:rPr>
        <w:t>(сая</w:t>
      </w:r>
      <w:r w:rsidRPr="00587242">
        <w:rPr>
          <w:lang w:val="mn-MN"/>
        </w:rPr>
        <w:t xml:space="preserve"> </w:t>
      </w:r>
      <w:r w:rsidR="00966ABE" w:rsidRPr="00587242">
        <w:rPr>
          <w:lang w:val="mn-MN"/>
        </w:rPr>
        <w:t>төгрөгөөр)</w:t>
      </w:r>
      <w:bookmarkEnd w:id="114"/>
      <w:bookmarkEnd w:id="115"/>
    </w:p>
    <w:tbl>
      <w:tblPr>
        <w:tblStyle w:val="PlainTable2"/>
        <w:tblW w:w="0" w:type="auto"/>
        <w:tblLayout w:type="fixed"/>
        <w:tblLook w:val="04A0" w:firstRow="1" w:lastRow="0" w:firstColumn="1" w:lastColumn="0" w:noHBand="0" w:noVBand="1"/>
      </w:tblPr>
      <w:tblGrid>
        <w:gridCol w:w="2215"/>
        <w:gridCol w:w="794"/>
        <w:gridCol w:w="794"/>
        <w:gridCol w:w="793"/>
        <w:gridCol w:w="793"/>
        <w:gridCol w:w="793"/>
        <w:gridCol w:w="793"/>
        <w:gridCol w:w="793"/>
        <w:gridCol w:w="793"/>
        <w:gridCol w:w="793"/>
      </w:tblGrid>
      <w:tr w:rsidR="00E923BB" w:rsidRPr="00B36D02" w14:paraId="7067F29F" w14:textId="77777777" w:rsidTr="000D17ED">
        <w:trPr>
          <w:cnfStyle w:val="100000000000" w:firstRow="1" w:lastRow="0" w:firstColumn="0" w:lastColumn="0" w:oddVBand="0" w:evenVBand="0" w:oddHBand="0" w:evenHBand="0" w:firstRowFirstColumn="0" w:firstRowLastColumn="0" w:lastRowFirstColumn="0" w:lastRowLastColumn="0"/>
          <w:trHeight w:val="234"/>
        </w:trPr>
        <w:tc>
          <w:tcPr>
            <w:cnfStyle w:val="001000000000" w:firstRow="0" w:lastRow="0" w:firstColumn="1" w:lastColumn="0" w:oddVBand="0" w:evenVBand="0" w:oddHBand="0" w:evenHBand="0" w:firstRowFirstColumn="0" w:firstRowLastColumn="0" w:lastRowFirstColumn="0" w:lastRowLastColumn="0"/>
            <w:tcW w:w="2215" w:type="dxa"/>
            <w:shd w:val="clear" w:color="auto" w:fill="002060"/>
            <w:noWrap/>
            <w:vAlign w:val="center"/>
            <w:hideMark/>
          </w:tcPr>
          <w:p w14:paraId="733220A9" w14:textId="77777777" w:rsidR="00E923BB" w:rsidRPr="00B36D02" w:rsidRDefault="00E923BB" w:rsidP="000D17ED">
            <w:pPr>
              <w:spacing w:before="0"/>
              <w:ind w:left="-57" w:right="-57"/>
              <w:jc w:val="center"/>
              <w:rPr>
                <w:rFonts w:ascii="Times New Roman" w:eastAsia="Times New Roman" w:hAnsi="Times New Roman" w:cs="Times New Roman"/>
                <w:b w:val="0"/>
                <w:color w:val="FFFFFF" w:themeColor="background1"/>
                <w:sz w:val="16"/>
                <w:szCs w:val="16"/>
                <w:highlight w:val="yellow"/>
                <w:lang w:val="mn-MN"/>
              </w:rPr>
            </w:pPr>
          </w:p>
        </w:tc>
        <w:tc>
          <w:tcPr>
            <w:tcW w:w="794" w:type="dxa"/>
            <w:shd w:val="clear" w:color="auto" w:fill="002060"/>
            <w:noWrap/>
            <w:vAlign w:val="center"/>
            <w:hideMark/>
          </w:tcPr>
          <w:p w14:paraId="651BD912" w14:textId="77777777" w:rsidR="00E923BB" w:rsidRPr="00AB0B27" w:rsidRDefault="00E923BB" w:rsidP="000D17ED">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AB0B27">
              <w:rPr>
                <w:rFonts w:ascii="Times New Roman" w:eastAsia="Times New Roman" w:hAnsi="Times New Roman" w:cs="Times New Roman"/>
                <w:b w:val="0"/>
                <w:color w:val="FFFFFF" w:themeColor="background1"/>
                <w:sz w:val="16"/>
                <w:szCs w:val="16"/>
                <w:lang w:val="mn-MN"/>
              </w:rPr>
              <w:t>Дүн</w:t>
            </w:r>
          </w:p>
        </w:tc>
        <w:tc>
          <w:tcPr>
            <w:tcW w:w="794" w:type="dxa"/>
            <w:shd w:val="clear" w:color="auto" w:fill="002060"/>
            <w:noWrap/>
            <w:vAlign w:val="center"/>
            <w:hideMark/>
          </w:tcPr>
          <w:p w14:paraId="7863741B" w14:textId="77777777" w:rsidR="00E923BB" w:rsidRPr="00AB0B27" w:rsidRDefault="00E923BB" w:rsidP="000D17ED">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AB0B27">
              <w:rPr>
                <w:rFonts w:ascii="Times New Roman" w:eastAsia="Times New Roman" w:hAnsi="Times New Roman" w:cs="Times New Roman"/>
                <w:b w:val="0"/>
                <w:color w:val="FFFFFF" w:themeColor="background1"/>
                <w:sz w:val="16"/>
                <w:szCs w:val="16"/>
                <w:lang w:val="mn-MN"/>
              </w:rPr>
              <w:t>Итгэлцэл-тэй</w:t>
            </w:r>
          </w:p>
        </w:tc>
        <w:tc>
          <w:tcPr>
            <w:tcW w:w="793" w:type="dxa"/>
            <w:shd w:val="clear" w:color="auto" w:fill="002060"/>
            <w:noWrap/>
            <w:vAlign w:val="center"/>
            <w:hideMark/>
          </w:tcPr>
          <w:p w14:paraId="1A6A3795" w14:textId="77777777" w:rsidR="00E923BB" w:rsidRPr="00AB0B27" w:rsidRDefault="00E923BB" w:rsidP="000D17ED">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AB0B27">
              <w:rPr>
                <w:rFonts w:ascii="Times New Roman" w:eastAsia="Times New Roman" w:hAnsi="Times New Roman" w:cs="Times New Roman"/>
                <w:b w:val="0"/>
                <w:color w:val="FFFFFF" w:themeColor="background1"/>
                <w:sz w:val="16"/>
                <w:szCs w:val="16"/>
                <w:lang w:val="mn-MN"/>
              </w:rPr>
              <w:t>Уламж-лалт</w:t>
            </w:r>
          </w:p>
        </w:tc>
        <w:tc>
          <w:tcPr>
            <w:tcW w:w="793" w:type="dxa"/>
            <w:shd w:val="clear" w:color="auto" w:fill="002060"/>
            <w:noWrap/>
            <w:vAlign w:val="center"/>
            <w:hideMark/>
          </w:tcPr>
          <w:p w14:paraId="77E307B2" w14:textId="77777777" w:rsidR="00E923BB" w:rsidRPr="00AB0B27" w:rsidRDefault="00E923BB" w:rsidP="000D17ED">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AB0B27">
              <w:rPr>
                <w:rFonts w:ascii="Times New Roman" w:eastAsia="Times New Roman" w:hAnsi="Times New Roman" w:cs="Times New Roman"/>
                <w:b w:val="0"/>
                <w:color w:val="FFFFFF" w:themeColor="background1"/>
                <w:sz w:val="16"/>
                <w:szCs w:val="16"/>
                <w:lang w:val="mn-MN"/>
              </w:rPr>
              <w:t>Финтек</w:t>
            </w:r>
          </w:p>
        </w:tc>
        <w:tc>
          <w:tcPr>
            <w:tcW w:w="793" w:type="dxa"/>
            <w:shd w:val="clear" w:color="auto" w:fill="002060"/>
            <w:noWrap/>
            <w:vAlign w:val="center"/>
            <w:hideMark/>
          </w:tcPr>
          <w:p w14:paraId="5BAB3D2F" w14:textId="77777777" w:rsidR="00E923BB" w:rsidRPr="00AB0B27" w:rsidRDefault="00E923BB" w:rsidP="000D17ED">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AB0B27">
              <w:rPr>
                <w:rFonts w:ascii="Times New Roman" w:eastAsia="Times New Roman" w:hAnsi="Times New Roman" w:cs="Times New Roman"/>
                <w:b w:val="0"/>
                <w:color w:val="FFFFFF" w:themeColor="background1"/>
                <w:sz w:val="16"/>
                <w:szCs w:val="16"/>
                <w:lang w:val="mn-MN"/>
              </w:rPr>
              <w:t>ЗГВ</w:t>
            </w:r>
          </w:p>
        </w:tc>
        <w:tc>
          <w:tcPr>
            <w:tcW w:w="793" w:type="dxa"/>
            <w:shd w:val="clear" w:color="auto" w:fill="002060"/>
            <w:noWrap/>
            <w:vAlign w:val="center"/>
            <w:hideMark/>
          </w:tcPr>
          <w:p w14:paraId="5357284A" w14:textId="77777777" w:rsidR="00E923BB" w:rsidRPr="00AB0B27" w:rsidRDefault="00E923BB" w:rsidP="000D17ED">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AB0B27">
              <w:rPr>
                <w:rFonts w:ascii="Times New Roman" w:eastAsia="Times New Roman" w:hAnsi="Times New Roman" w:cs="Times New Roman"/>
                <w:b w:val="0"/>
                <w:color w:val="FFFFFF" w:themeColor="background1"/>
                <w:sz w:val="16"/>
                <w:szCs w:val="16"/>
                <w:lang w:val="mn-MN"/>
              </w:rPr>
              <w:t>УБ</w:t>
            </w:r>
          </w:p>
        </w:tc>
        <w:tc>
          <w:tcPr>
            <w:tcW w:w="793" w:type="dxa"/>
            <w:shd w:val="clear" w:color="auto" w:fill="002060"/>
            <w:noWrap/>
            <w:vAlign w:val="center"/>
            <w:hideMark/>
          </w:tcPr>
          <w:p w14:paraId="51B16E28" w14:textId="77777777" w:rsidR="00E923BB" w:rsidRPr="00AB0B27" w:rsidRDefault="00E923BB" w:rsidP="000D17ED">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AB0B27">
              <w:rPr>
                <w:rFonts w:ascii="Times New Roman" w:eastAsia="Times New Roman" w:hAnsi="Times New Roman" w:cs="Times New Roman"/>
                <w:b w:val="0"/>
                <w:color w:val="FFFFFF" w:themeColor="background1"/>
                <w:sz w:val="16"/>
                <w:szCs w:val="16"/>
                <w:lang w:val="mn-MN"/>
              </w:rPr>
              <w:t>ХОН</w:t>
            </w:r>
          </w:p>
        </w:tc>
        <w:tc>
          <w:tcPr>
            <w:tcW w:w="793" w:type="dxa"/>
            <w:shd w:val="clear" w:color="auto" w:fill="002060"/>
            <w:noWrap/>
            <w:vAlign w:val="center"/>
            <w:hideMark/>
          </w:tcPr>
          <w:p w14:paraId="1EDBD51E" w14:textId="77777777" w:rsidR="00E923BB" w:rsidRPr="00AB0B27" w:rsidRDefault="00E923BB" w:rsidP="000D17ED">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AB0B27">
              <w:rPr>
                <w:rFonts w:ascii="Times New Roman" w:eastAsia="Times New Roman" w:hAnsi="Times New Roman" w:cs="Times New Roman"/>
                <w:b w:val="0"/>
                <w:color w:val="FFFFFF" w:themeColor="background1"/>
                <w:sz w:val="16"/>
                <w:szCs w:val="16"/>
                <w:lang w:val="mn-MN"/>
              </w:rPr>
              <w:t>ХК</w:t>
            </w:r>
          </w:p>
        </w:tc>
        <w:tc>
          <w:tcPr>
            <w:tcW w:w="793" w:type="dxa"/>
            <w:shd w:val="clear" w:color="auto" w:fill="002060"/>
            <w:noWrap/>
            <w:vAlign w:val="center"/>
            <w:hideMark/>
          </w:tcPr>
          <w:p w14:paraId="728B988B" w14:textId="77777777" w:rsidR="00E923BB" w:rsidRPr="00AB0B27" w:rsidRDefault="00E923BB" w:rsidP="000D17ED">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rPr>
            </w:pPr>
            <w:r w:rsidRPr="00AB0B27">
              <w:rPr>
                <w:rFonts w:ascii="Times New Roman" w:eastAsia="Times New Roman" w:hAnsi="Times New Roman" w:cs="Times New Roman"/>
                <w:b w:val="0"/>
                <w:color w:val="FFFFFF" w:themeColor="background1"/>
                <w:sz w:val="16"/>
                <w:szCs w:val="16"/>
                <w:lang w:val="mn-MN"/>
              </w:rPr>
              <w:t>ГХО</w:t>
            </w:r>
          </w:p>
        </w:tc>
      </w:tr>
      <w:tr w:rsidR="008D08D2" w:rsidRPr="00B36D02" w14:paraId="2F64212F" w14:textId="77777777" w:rsidTr="0030599D">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215" w:type="dxa"/>
            <w:shd w:val="clear" w:color="auto" w:fill="D0CECE" w:themeFill="background2" w:themeFillShade="E6"/>
            <w:noWrap/>
            <w:vAlign w:val="center"/>
            <w:hideMark/>
          </w:tcPr>
          <w:p w14:paraId="5ED3ADC7" w14:textId="77777777" w:rsidR="008D08D2" w:rsidRPr="00313F8D" w:rsidRDefault="008D08D2" w:rsidP="008D08D2">
            <w:pPr>
              <w:spacing w:before="0"/>
              <w:ind w:left="-57" w:right="-57"/>
              <w:rPr>
                <w:rFonts w:ascii="Times New Roman" w:eastAsia="Times New Roman" w:hAnsi="Times New Roman" w:cs="Times New Roman"/>
                <w:color w:val="000000"/>
                <w:sz w:val="16"/>
                <w:szCs w:val="16"/>
                <w:lang w:val="mn-MN"/>
              </w:rPr>
            </w:pPr>
            <w:r w:rsidRPr="00313F8D">
              <w:rPr>
                <w:rFonts w:ascii="Times New Roman" w:eastAsia="Times New Roman" w:hAnsi="Times New Roman" w:cs="Times New Roman"/>
                <w:color w:val="000000"/>
                <w:sz w:val="16"/>
                <w:szCs w:val="16"/>
                <w:lang w:val="mn-MN"/>
              </w:rPr>
              <w:t xml:space="preserve">Бусад эх үүсвэр  </w:t>
            </w:r>
          </w:p>
        </w:tc>
        <w:tc>
          <w:tcPr>
            <w:tcW w:w="794" w:type="dxa"/>
            <w:shd w:val="clear" w:color="auto" w:fill="D0CECE" w:themeFill="background2" w:themeFillShade="E6"/>
            <w:noWrap/>
            <w:hideMark/>
          </w:tcPr>
          <w:p w14:paraId="79BE9A69" w14:textId="09050B19" w:rsidR="008D08D2" w:rsidRPr="008D08D2" w:rsidRDefault="008D08D2" w:rsidP="008D08D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6"/>
                <w:szCs w:val="16"/>
                <w:lang w:val="mn-MN"/>
              </w:rPr>
            </w:pPr>
            <w:r w:rsidRPr="008D08D2">
              <w:rPr>
                <w:rFonts w:ascii="Times New Roman" w:hAnsi="Times New Roman" w:cs="Times New Roman"/>
                <w:b/>
                <w:bCs/>
                <w:sz w:val="16"/>
                <w:szCs w:val="16"/>
              </w:rPr>
              <w:t xml:space="preserve"> 672,962.0 </w:t>
            </w:r>
          </w:p>
        </w:tc>
        <w:tc>
          <w:tcPr>
            <w:tcW w:w="794" w:type="dxa"/>
            <w:shd w:val="clear" w:color="auto" w:fill="D0CECE" w:themeFill="background2" w:themeFillShade="E6"/>
            <w:noWrap/>
            <w:hideMark/>
          </w:tcPr>
          <w:p w14:paraId="2036964C" w14:textId="65D138F6" w:rsidR="008D08D2" w:rsidRPr="008D08D2" w:rsidRDefault="008D08D2" w:rsidP="008D08D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6"/>
                <w:szCs w:val="16"/>
                <w:lang w:val="mn-MN"/>
              </w:rPr>
            </w:pPr>
            <w:r w:rsidRPr="008D08D2">
              <w:rPr>
                <w:rFonts w:ascii="Times New Roman" w:hAnsi="Times New Roman" w:cs="Times New Roman"/>
                <w:b/>
                <w:bCs/>
                <w:sz w:val="16"/>
                <w:szCs w:val="16"/>
              </w:rPr>
              <w:t xml:space="preserve"> 632,500.1 </w:t>
            </w:r>
          </w:p>
        </w:tc>
        <w:tc>
          <w:tcPr>
            <w:tcW w:w="793" w:type="dxa"/>
            <w:shd w:val="clear" w:color="auto" w:fill="D0CECE" w:themeFill="background2" w:themeFillShade="E6"/>
            <w:noWrap/>
            <w:hideMark/>
          </w:tcPr>
          <w:p w14:paraId="6930A7AA" w14:textId="10B6CA38" w:rsidR="008D08D2" w:rsidRPr="008D08D2" w:rsidRDefault="008D08D2" w:rsidP="008D08D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6"/>
                <w:szCs w:val="16"/>
                <w:lang w:val="mn-MN"/>
              </w:rPr>
            </w:pPr>
            <w:r w:rsidRPr="008D08D2">
              <w:rPr>
                <w:rFonts w:ascii="Times New Roman" w:hAnsi="Times New Roman" w:cs="Times New Roman"/>
                <w:b/>
                <w:bCs/>
                <w:sz w:val="16"/>
                <w:szCs w:val="16"/>
              </w:rPr>
              <w:t xml:space="preserve"> 118,833.5 </w:t>
            </w:r>
          </w:p>
        </w:tc>
        <w:tc>
          <w:tcPr>
            <w:tcW w:w="793" w:type="dxa"/>
            <w:shd w:val="clear" w:color="auto" w:fill="D0CECE" w:themeFill="background2" w:themeFillShade="E6"/>
            <w:noWrap/>
            <w:hideMark/>
          </w:tcPr>
          <w:p w14:paraId="0A9D1E98" w14:textId="5A0ED42B" w:rsidR="008D08D2" w:rsidRPr="008D08D2" w:rsidRDefault="008D08D2" w:rsidP="008D08D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6"/>
                <w:szCs w:val="16"/>
                <w:lang w:val="mn-MN"/>
              </w:rPr>
            </w:pPr>
            <w:r w:rsidRPr="008D08D2">
              <w:rPr>
                <w:rFonts w:ascii="Times New Roman" w:hAnsi="Times New Roman" w:cs="Times New Roman"/>
                <w:b/>
                <w:bCs/>
                <w:sz w:val="16"/>
                <w:szCs w:val="16"/>
              </w:rPr>
              <w:t xml:space="preserve"> 554,128.5 </w:t>
            </w:r>
          </w:p>
        </w:tc>
        <w:tc>
          <w:tcPr>
            <w:tcW w:w="793" w:type="dxa"/>
            <w:shd w:val="clear" w:color="auto" w:fill="D0CECE" w:themeFill="background2" w:themeFillShade="E6"/>
            <w:noWrap/>
            <w:hideMark/>
          </w:tcPr>
          <w:p w14:paraId="48AB6E08" w14:textId="25E64B73" w:rsidR="008D08D2" w:rsidRPr="008D08D2" w:rsidRDefault="008D08D2" w:rsidP="008D08D2">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6"/>
                <w:szCs w:val="16"/>
                <w:lang w:val="mn-MN"/>
              </w:rPr>
            </w:pPr>
            <w:r w:rsidRPr="008D08D2">
              <w:rPr>
                <w:rFonts w:ascii="Times New Roman" w:hAnsi="Times New Roman" w:cs="Times New Roman"/>
                <w:b/>
                <w:bCs/>
                <w:sz w:val="16"/>
                <w:szCs w:val="16"/>
              </w:rPr>
              <w:t xml:space="preserve"> -   </w:t>
            </w:r>
          </w:p>
        </w:tc>
        <w:tc>
          <w:tcPr>
            <w:tcW w:w="793" w:type="dxa"/>
            <w:shd w:val="clear" w:color="auto" w:fill="D0CECE" w:themeFill="background2" w:themeFillShade="E6"/>
            <w:noWrap/>
            <w:hideMark/>
          </w:tcPr>
          <w:p w14:paraId="73A90750" w14:textId="269417C4" w:rsidR="008D08D2" w:rsidRPr="008D08D2" w:rsidRDefault="008D08D2" w:rsidP="008D08D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6"/>
                <w:szCs w:val="16"/>
                <w:lang w:val="mn-MN"/>
              </w:rPr>
            </w:pPr>
            <w:r w:rsidRPr="008D08D2">
              <w:rPr>
                <w:rFonts w:ascii="Times New Roman" w:hAnsi="Times New Roman" w:cs="Times New Roman"/>
                <w:b/>
                <w:bCs/>
                <w:sz w:val="16"/>
                <w:szCs w:val="16"/>
              </w:rPr>
              <w:t xml:space="preserve"> 672,921.7 </w:t>
            </w:r>
          </w:p>
        </w:tc>
        <w:tc>
          <w:tcPr>
            <w:tcW w:w="793" w:type="dxa"/>
            <w:shd w:val="clear" w:color="auto" w:fill="D0CECE" w:themeFill="background2" w:themeFillShade="E6"/>
            <w:noWrap/>
            <w:hideMark/>
          </w:tcPr>
          <w:p w14:paraId="368A832C" w14:textId="015F323F" w:rsidR="008D08D2" w:rsidRPr="008D08D2" w:rsidRDefault="008D08D2" w:rsidP="008D08D2">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6"/>
                <w:szCs w:val="16"/>
                <w:lang w:val="mn-MN"/>
              </w:rPr>
            </w:pPr>
            <w:r w:rsidRPr="008D08D2">
              <w:rPr>
                <w:rFonts w:ascii="Times New Roman" w:hAnsi="Times New Roman" w:cs="Times New Roman"/>
                <w:b/>
                <w:bCs/>
                <w:sz w:val="16"/>
                <w:szCs w:val="16"/>
              </w:rPr>
              <w:t xml:space="preserve"> 40.4 </w:t>
            </w:r>
          </w:p>
        </w:tc>
        <w:tc>
          <w:tcPr>
            <w:tcW w:w="793" w:type="dxa"/>
            <w:shd w:val="clear" w:color="auto" w:fill="D0CECE" w:themeFill="background2" w:themeFillShade="E6"/>
            <w:noWrap/>
            <w:hideMark/>
          </w:tcPr>
          <w:p w14:paraId="7AD6F33E" w14:textId="66FD823F" w:rsidR="008D08D2" w:rsidRPr="008D08D2" w:rsidRDefault="008D08D2" w:rsidP="008D08D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6"/>
                <w:szCs w:val="16"/>
                <w:lang w:val="mn-MN"/>
              </w:rPr>
            </w:pPr>
            <w:r w:rsidRPr="008D08D2">
              <w:rPr>
                <w:rFonts w:ascii="Times New Roman" w:hAnsi="Times New Roman" w:cs="Times New Roman"/>
                <w:b/>
                <w:bCs/>
                <w:sz w:val="16"/>
                <w:szCs w:val="16"/>
              </w:rPr>
              <w:t xml:space="preserve"> 125,843.1 </w:t>
            </w:r>
          </w:p>
        </w:tc>
        <w:tc>
          <w:tcPr>
            <w:tcW w:w="793" w:type="dxa"/>
            <w:shd w:val="clear" w:color="auto" w:fill="D0CECE" w:themeFill="background2" w:themeFillShade="E6"/>
            <w:noWrap/>
            <w:hideMark/>
          </w:tcPr>
          <w:p w14:paraId="233E7D92" w14:textId="491C98E2" w:rsidR="008D08D2" w:rsidRPr="008D08D2" w:rsidRDefault="008D08D2" w:rsidP="008D08D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6"/>
                <w:szCs w:val="16"/>
                <w:lang w:val="mn-MN"/>
              </w:rPr>
            </w:pPr>
            <w:r w:rsidRPr="008D08D2">
              <w:rPr>
                <w:rFonts w:ascii="Times New Roman" w:hAnsi="Times New Roman" w:cs="Times New Roman"/>
                <w:b/>
                <w:bCs/>
                <w:sz w:val="16"/>
                <w:szCs w:val="16"/>
              </w:rPr>
              <w:t xml:space="preserve"> 59,935.2 </w:t>
            </w:r>
          </w:p>
        </w:tc>
      </w:tr>
      <w:tr w:rsidR="008D08D2" w:rsidRPr="00B36D02" w14:paraId="0EA93674" w14:textId="77777777" w:rsidTr="0030599D">
        <w:trPr>
          <w:trHeight w:val="70"/>
        </w:trPr>
        <w:tc>
          <w:tcPr>
            <w:cnfStyle w:val="001000000000" w:firstRow="0" w:lastRow="0" w:firstColumn="1" w:lastColumn="0" w:oddVBand="0" w:evenVBand="0" w:oddHBand="0" w:evenHBand="0" w:firstRowFirstColumn="0" w:firstRowLastColumn="0" w:lastRowFirstColumn="0" w:lastRowLastColumn="0"/>
            <w:tcW w:w="2215" w:type="dxa"/>
            <w:shd w:val="clear" w:color="auto" w:fill="D9E2F3" w:themeFill="accent5" w:themeFillTint="33"/>
            <w:noWrap/>
            <w:vAlign w:val="center"/>
            <w:hideMark/>
          </w:tcPr>
          <w:p w14:paraId="2F59C511" w14:textId="77777777" w:rsidR="008D08D2" w:rsidRPr="00313F8D" w:rsidRDefault="008D08D2" w:rsidP="008D08D2">
            <w:pPr>
              <w:spacing w:before="0"/>
              <w:ind w:left="-57" w:right="-57"/>
              <w:rPr>
                <w:rFonts w:ascii="Times New Roman" w:hAnsi="Times New Roman" w:cs="Times New Roman"/>
                <w:b w:val="0"/>
                <w:bCs w:val="0"/>
                <w:color w:val="000000"/>
                <w:sz w:val="16"/>
                <w:szCs w:val="16"/>
                <w:lang w:val="mn-MN"/>
              </w:rPr>
            </w:pPr>
            <w:r w:rsidRPr="00313F8D">
              <w:rPr>
                <w:rFonts w:ascii="Times New Roman" w:hAnsi="Times New Roman" w:cs="Times New Roman"/>
                <w:b w:val="0"/>
                <w:bCs w:val="0"/>
                <w:color w:val="000000"/>
                <w:sz w:val="16"/>
                <w:szCs w:val="16"/>
                <w:lang w:val="mn-MN"/>
              </w:rPr>
              <w:t xml:space="preserve">Гаргасан өрийн бичиг  </w:t>
            </w:r>
          </w:p>
        </w:tc>
        <w:tc>
          <w:tcPr>
            <w:tcW w:w="794" w:type="dxa"/>
            <w:shd w:val="clear" w:color="auto" w:fill="D9E2F3" w:themeFill="accent5" w:themeFillTint="33"/>
            <w:noWrap/>
            <w:hideMark/>
          </w:tcPr>
          <w:p w14:paraId="21E9F179" w14:textId="56D098C8" w:rsidR="008D08D2" w:rsidRPr="008D08D2" w:rsidRDefault="008D08D2" w:rsidP="008D08D2">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8D08D2">
              <w:rPr>
                <w:rFonts w:ascii="Times New Roman" w:hAnsi="Times New Roman" w:cs="Times New Roman"/>
                <w:sz w:val="16"/>
                <w:szCs w:val="16"/>
              </w:rPr>
              <w:t xml:space="preserve"> 634,318.3 </w:t>
            </w:r>
          </w:p>
        </w:tc>
        <w:tc>
          <w:tcPr>
            <w:tcW w:w="794" w:type="dxa"/>
            <w:shd w:val="clear" w:color="auto" w:fill="D9E2F3" w:themeFill="accent5" w:themeFillTint="33"/>
            <w:noWrap/>
            <w:hideMark/>
          </w:tcPr>
          <w:p w14:paraId="26E16FB2" w14:textId="67B1121B" w:rsidR="008D08D2" w:rsidRPr="008D08D2" w:rsidRDefault="008D08D2" w:rsidP="008D08D2">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8D08D2">
              <w:rPr>
                <w:rFonts w:ascii="Times New Roman" w:hAnsi="Times New Roman" w:cs="Times New Roman"/>
                <w:sz w:val="16"/>
                <w:szCs w:val="16"/>
              </w:rPr>
              <w:t xml:space="preserve"> 597,297.5 </w:t>
            </w:r>
          </w:p>
        </w:tc>
        <w:tc>
          <w:tcPr>
            <w:tcW w:w="793" w:type="dxa"/>
            <w:shd w:val="clear" w:color="auto" w:fill="D9E2F3" w:themeFill="accent5" w:themeFillTint="33"/>
            <w:noWrap/>
            <w:hideMark/>
          </w:tcPr>
          <w:p w14:paraId="3186D71B" w14:textId="09F3274B" w:rsidR="008D08D2" w:rsidRPr="008D08D2" w:rsidRDefault="008D08D2" w:rsidP="008D08D2">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8D08D2">
              <w:rPr>
                <w:rFonts w:ascii="Times New Roman" w:hAnsi="Times New Roman" w:cs="Times New Roman"/>
                <w:sz w:val="16"/>
                <w:szCs w:val="16"/>
              </w:rPr>
              <w:t xml:space="preserve"> 109,130.7 </w:t>
            </w:r>
          </w:p>
        </w:tc>
        <w:tc>
          <w:tcPr>
            <w:tcW w:w="793" w:type="dxa"/>
            <w:shd w:val="clear" w:color="auto" w:fill="D9E2F3" w:themeFill="accent5" w:themeFillTint="33"/>
            <w:noWrap/>
            <w:hideMark/>
          </w:tcPr>
          <w:p w14:paraId="1CF6FFAD" w14:textId="6BBC8A8F" w:rsidR="008D08D2" w:rsidRPr="008D08D2" w:rsidRDefault="008D08D2" w:rsidP="008D08D2">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8D08D2">
              <w:rPr>
                <w:rFonts w:ascii="Times New Roman" w:hAnsi="Times New Roman" w:cs="Times New Roman"/>
                <w:sz w:val="16"/>
                <w:szCs w:val="16"/>
              </w:rPr>
              <w:t xml:space="preserve"> 525,187.5 </w:t>
            </w:r>
          </w:p>
        </w:tc>
        <w:tc>
          <w:tcPr>
            <w:tcW w:w="793" w:type="dxa"/>
            <w:shd w:val="clear" w:color="auto" w:fill="D9E2F3" w:themeFill="accent5" w:themeFillTint="33"/>
            <w:noWrap/>
            <w:hideMark/>
          </w:tcPr>
          <w:p w14:paraId="4ABB53A8" w14:textId="50EFE40E" w:rsidR="008D08D2" w:rsidRPr="008D08D2" w:rsidRDefault="008D08D2" w:rsidP="008D08D2">
            <w:pPr>
              <w:spacing w:before="0"/>
              <w:ind w:left="-57" w:right="-5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8D08D2">
              <w:rPr>
                <w:rFonts w:ascii="Times New Roman" w:hAnsi="Times New Roman" w:cs="Times New Roman"/>
                <w:sz w:val="16"/>
                <w:szCs w:val="16"/>
              </w:rPr>
              <w:t xml:space="preserve"> -   </w:t>
            </w:r>
          </w:p>
        </w:tc>
        <w:tc>
          <w:tcPr>
            <w:tcW w:w="793" w:type="dxa"/>
            <w:shd w:val="clear" w:color="auto" w:fill="D9E2F3" w:themeFill="accent5" w:themeFillTint="33"/>
            <w:noWrap/>
            <w:hideMark/>
          </w:tcPr>
          <w:p w14:paraId="0F853CA2" w14:textId="6DF2C457" w:rsidR="008D08D2" w:rsidRPr="008D08D2" w:rsidRDefault="008D08D2" w:rsidP="008D08D2">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8D08D2">
              <w:rPr>
                <w:rFonts w:ascii="Times New Roman" w:hAnsi="Times New Roman" w:cs="Times New Roman"/>
                <w:sz w:val="16"/>
                <w:szCs w:val="16"/>
              </w:rPr>
              <w:t xml:space="preserve"> 634,318.3 </w:t>
            </w:r>
          </w:p>
        </w:tc>
        <w:tc>
          <w:tcPr>
            <w:tcW w:w="793" w:type="dxa"/>
            <w:shd w:val="clear" w:color="auto" w:fill="D9E2F3" w:themeFill="accent5" w:themeFillTint="33"/>
            <w:noWrap/>
            <w:hideMark/>
          </w:tcPr>
          <w:p w14:paraId="0573DC36" w14:textId="1A9D6781" w:rsidR="008D08D2" w:rsidRPr="008D08D2" w:rsidRDefault="008D08D2" w:rsidP="008D08D2">
            <w:pPr>
              <w:spacing w:before="0"/>
              <w:ind w:left="-57" w:right="-5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8D08D2">
              <w:rPr>
                <w:rFonts w:ascii="Times New Roman" w:hAnsi="Times New Roman" w:cs="Times New Roman"/>
                <w:sz w:val="16"/>
                <w:szCs w:val="16"/>
              </w:rPr>
              <w:t xml:space="preserve"> -   </w:t>
            </w:r>
          </w:p>
        </w:tc>
        <w:tc>
          <w:tcPr>
            <w:tcW w:w="793" w:type="dxa"/>
            <w:shd w:val="clear" w:color="auto" w:fill="D9E2F3" w:themeFill="accent5" w:themeFillTint="33"/>
            <w:noWrap/>
            <w:hideMark/>
          </w:tcPr>
          <w:p w14:paraId="48D3B06D" w14:textId="2C6DACAE" w:rsidR="008D08D2" w:rsidRPr="008D08D2" w:rsidRDefault="008D08D2" w:rsidP="008D08D2">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8D08D2">
              <w:rPr>
                <w:rFonts w:ascii="Times New Roman" w:hAnsi="Times New Roman" w:cs="Times New Roman"/>
                <w:sz w:val="16"/>
                <w:szCs w:val="16"/>
              </w:rPr>
              <w:t xml:space="preserve"> 120,949.2 </w:t>
            </w:r>
          </w:p>
        </w:tc>
        <w:tc>
          <w:tcPr>
            <w:tcW w:w="793" w:type="dxa"/>
            <w:shd w:val="clear" w:color="auto" w:fill="D9E2F3" w:themeFill="accent5" w:themeFillTint="33"/>
            <w:noWrap/>
            <w:hideMark/>
          </w:tcPr>
          <w:p w14:paraId="7C2410E6" w14:textId="6DC0C629" w:rsidR="008D08D2" w:rsidRPr="008D08D2" w:rsidRDefault="008D08D2" w:rsidP="008D08D2">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8D08D2">
              <w:rPr>
                <w:rFonts w:ascii="Times New Roman" w:hAnsi="Times New Roman" w:cs="Times New Roman"/>
                <w:sz w:val="16"/>
                <w:szCs w:val="16"/>
              </w:rPr>
              <w:t xml:space="preserve"> 57,400.0 </w:t>
            </w:r>
          </w:p>
        </w:tc>
      </w:tr>
      <w:tr w:rsidR="008D08D2" w:rsidRPr="00B36D02" w14:paraId="12C2AF4A" w14:textId="77777777" w:rsidTr="0030599D">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215" w:type="dxa"/>
            <w:shd w:val="clear" w:color="auto" w:fill="FFFFFF" w:themeFill="background1"/>
            <w:noWrap/>
            <w:vAlign w:val="center"/>
            <w:hideMark/>
          </w:tcPr>
          <w:p w14:paraId="0C9AAD07" w14:textId="77777777" w:rsidR="008D08D2" w:rsidRPr="00313F8D" w:rsidRDefault="008D08D2" w:rsidP="008D08D2">
            <w:pPr>
              <w:spacing w:before="0"/>
              <w:ind w:left="-57" w:right="-57"/>
              <w:rPr>
                <w:rFonts w:ascii="Times New Roman" w:hAnsi="Times New Roman" w:cs="Times New Roman"/>
                <w:b w:val="0"/>
                <w:bCs w:val="0"/>
                <w:color w:val="000000"/>
                <w:sz w:val="16"/>
                <w:szCs w:val="16"/>
                <w:lang w:val="mn-MN"/>
              </w:rPr>
            </w:pPr>
            <w:r w:rsidRPr="00313F8D">
              <w:rPr>
                <w:rFonts w:ascii="Times New Roman" w:hAnsi="Times New Roman" w:cs="Times New Roman"/>
                <w:b w:val="0"/>
                <w:bCs w:val="0"/>
                <w:color w:val="000000"/>
                <w:sz w:val="16"/>
                <w:szCs w:val="16"/>
                <w:lang w:val="mn-MN"/>
              </w:rPr>
              <w:t xml:space="preserve">Гаргасан үнэт цаас  </w:t>
            </w:r>
          </w:p>
        </w:tc>
        <w:tc>
          <w:tcPr>
            <w:tcW w:w="794" w:type="dxa"/>
            <w:shd w:val="clear" w:color="auto" w:fill="FFFFFF" w:themeFill="background1"/>
            <w:noWrap/>
            <w:hideMark/>
          </w:tcPr>
          <w:p w14:paraId="24EC9174" w14:textId="7D0A4612" w:rsidR="008D08D2" w:rsidRPr="008D08D2" w:rsidRDefault="008D08D2" w:rsidP="008D08D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8D08D2">
              <w:rPr>
                <w:rFonts w:ascii="Times New Roman" w:hAnsi="Times New Roman" w:cs="Times New Roman"/>
                <w:sz w:val="16"/>
                <w:szCs w:val="16"/>
              </w:rPr>
              <w:t xml:space="preserve"> 1,600.0 </w:t>
            </w:r>
          </w:p>
        </w:tc>
        <w:tc>
          <w:tcPr>
            <w:tcW w:w="794" w:type="dxa"/>
            <w:noWrap/>
            <w:hideMark/>
          </w:tcPr>
          <w:p w14:paraId="2294D38D" w14:textId="3F501EA2" w:rsidR="008D08D2" w:rsidRPr="008D08D2" w:rsidRDefault="008D08D2" w:rsidP="008D08D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8D08D2">
              <w:rPr>
                <w:rFonts w:ascii="Times New Roman" w:hAnsi="Times New Roman" w:cs="Times New Roman"/>
                <w:sz w:val="16"/>
                <w:szCs w:val="16"/>
              </w:rPr>
              <w:t xml:space="preserve"> 1,600.0 </w:t>
            </w:r>
          </w:p>
        </w:tc>
        <w:tc>
          <w:tcPr>
            <w:tcW w:w="793" w:type="dxa"/>
            <w:noWrap/>
            <w:hideMark/>
          </w:tcPr>
          <w:p w14:paraId="42849BD8" w14:textId="37383412" w:rsidR="008D08D2" w:rsidRPr="008D08D2" w:rsidRDefault="008D08D2" w:rsidP="008D08D2">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8D08D2">
              <w:rPr>
                <w:rFonts w:ascii="Times New Roman" w:hAnsi="Times New Roman" w:cs="Times New Roman"/>
                <w:sz w:val="16"/>
                <w:szCs w:val="16"/>
              </w:rPr>
              <w:t xml:space="preserve"> 1,600.0 </w:t>
            </w:r>
          </w:p>
        </w:tc>
        <w:tc>
          <w:tcPr>
            <w:tcW w:w="793" w:type="dxa"/>
            <w:noWrap/>
            <w:hideMark/>
          </w:tcPr>
          <w:p w14:paraId="745B7C37" w14:textId="62535ED3" w:rsidR="008D08D2" w:rsidRPr="008D08D2" w:rsidRDefault="008D08D2" w:rsidP="008D08D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8D08D2">
              <w:rPr>
                <w:rFonts w:ascii="Times New Roman" w:hAnsi="Times New Roman" w:cs="Times New Roman"/>
                <w:sz w:val="16"/>
                <w:szCs w:val="16"/>
              </w:rPr>
              <w:t xml:space="preserve"> -   </w:t>
            </w:r>
          </w:p>
        </w:tc>
        <w:tc>
          <w:tcPr>
            <w:tcW w:w="793" w:type="dxa"/>
            <w:noWrap/>
            <w:hideMark/>
          </w:tcPr>
          <w:p w14:paraId="74B94682" w14:textId="79000D45" w:rsidR="008D08D2" w:rsidRPr="008D08D2" w:rsidRDefault="008D08D2" w:rsidP="008D08D2">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8D08D2">
              <w:rPr>
                <w:rFonts w:ascii="Times New Roman" w:hAnsi="Times New Roman" w:cs="Times New Roman"/>
                <w:sz w:val="16"/>
                <w:szCs w:val="16"/>
              </w:rPr>
              <w:t xml:space="preserve"> -   </w:t>
            </w:r>
          </w:p>
        </w:tc>
        <w:tc>
          <w:tcPr>
            <w:tcW w:w="793" w:type="dxa"/>
            <w:noWrap/>
            <w:hideMark/>
          </w:tcPr>
          <w:p w14:paraId="02D2E53D" w14:textId="246FF7A6" w:rsidR="008D08D2" w:rsidRPr="008D08D2" w:rsidRDefault="008D08D2" w:rsidP="008D08D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8D08D2">
              <w:rPr>
                <w:rFonts w:ascii="Times New Roman" w:hAnsi="Times New Roman" w:cs="Times New Roman"/>
                <w:sz w:val="16"/>
                <w:szCs w:val="16"/>
              </w:rPr>
              <w:t xml:space="preserve"> 1,600.0 </w:t>
            </w:r>
          </w:p>
        </w:tc>
        <w:tc>
          <w:tcPr>
            <w:tcW w:w="793" w:type="dxa"/>
            <w:noWrap/>
            <w:hideMark/>
          </w:tcPr>
          <w:p w14:paraId="6FB0F9F3" w14:textId="1DB5947D" w:rsidR="008D08D2" w:rsidRPr="008D08D2" w:rsidRDefault="008D08D2" w:rsidP="008D08D2">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8D08D2">
              <w:rPr>
                <w:rFonts w:ascii="Times New Roman" w:hAnsi="Times New Roman" w:cs="Times New Roman"/>
                <w:sz w:val="16"/>
                <w:szCs w:val="16"/>
              </w:rPr>
              <w:t xml:space="preserve"> -   </w:t>
            </w:r>
          </w:p>
        </w:tc>
        <w:tc>
          <w:tcPr>
            <w:tcW w:w="793" w:type="dxa"/>
            <w:noWrap/>
            <w:hideMark/>
          </w:tcPr>
          <w:p w14:paraId="7371C03C" w14:textId="71101A1D" w:rsidR="008D08D2" w:rsidRPr="008D08D2" w:rsidRDefault="008D08D2" w:rsidP="008D08D2">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8D08D2">
              <w:rPr>
                <w:rFonts w:ascii="Times New Roman" w:hAnsi="Times New Roman" w:cs="Times New Roman"/>
                <w:sz w:val="16"/>
                <w:szCs w:val="16"/>
              </w:rPr>
              <w:t xml:space="preserve"> -   </w:t>
            </w:r>
          </w:p>
        </w:tc>
        <w:tc>
          <w:tcPr>
            <w:tcW w:w="793" w:type="dxa"/>
            <w:noWrap/>
            <w:hideMark/>
          </w:tcPr>
          <w:p w14:paraId="6DE8B05C" w14:textId="0EF2ADBA" w:rsidR="008D08D2" w:rsidRPr="008D08D2" w:rsidRDefault="008D08D2" w:rsidP="008D08D2">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8D08D2">
              <w:rPr>
                <w:rFonts w:ascii="Times New Roman" w:hAnsi="Times New Roman" w:cs="Times New Roman"/>
                <w:sz w:val="16"/>
                <w:szCs w:val="16"/>
              </w:rPr>
              <w:t xml:space="preserve"> 1,600.0 </w:t>
            </w:r>
          </w:p>
        </w:tc>
      </w:tr>
      <w:tr w:rsidR="008D08D2" w:rsidRPr="00B36D02" w14:paraId="365FA85B" w14:textId="77777777" w:rsidTr="0030599D">
        <w:trPr>
          <w:trHeight w:val="70"/>
        </w:trPr>
        <w:tc>
          <w:tcPr>
            <w:cnfStyle w:val="001000000000" w:firstRow="0" w:lastRow="0" w:firstColumn="1" w:lastColumn="0" w:oddVBand="0" w:evenVBand="0" w:oddHBand="0" w:evenHBand="0" w:firstRowFirstColumn="0" w:firstRowLastColumn="0" w:lastRowFirstColumn="0" w:lastRowLastColumn="0"/>
            <w:tcW w:w="2215" w:type="dxa"/>
            <w:shd w:val="clear" w:color="auto" w:fill="D9E2F3" w:themeFill="accent5" w:themeFillTint="33"/>
            <w:noWrap/>
            <w:vAlign w:val="center"/>
            <w:hideMark/>
          </w:tcPr>
          <w:p w14:paraId="51CB52B8" w14:textId="77777777" w:rsidR="008D08D2" w:rsidRPr="00313F8D" w:rsidRDefault="008D08D2" w:rsidP="008D08D2">
            <w:pPr>
              <w:spacing w:before="0"/>
              <w:ind w:left="-57" w:right="-57"/>
              <w:rPr>
                <w:rFonts w:ascii="Times New Roman" w:hAnsi="Times New Roman" w:cs="Times New Roman"/>
                <w:b w:val="0"/>
                <w:bCs w:val="0"/>
                <w:color w:val="000000"/>
                <w:sz w:val="16"/>
                <w:szCs w:val="16"/>
                <w:lang w:val="mn-MN"/>
              </w:rPr>
            </w:pPr>
            <w:r w:rsidRPr="00313F8D">
              <w:rPr>
                <w:rFonts w:ascii="Times New Roman" w:hAnsi="Times New Roman" w:cs="Times New Roman"/>
                <w:b w:val="0"/>
                <w:bCs w:val="0"/>
                <w:color w:val="000000"/>
                <w:sz w:val="16"/>
                <w:szCs w:val="16"/>
                <w:lang w:val="mn-MN"/>
              </w:rPr>
              <w:t xml:space="preserve">Төслийн зээлийн санхүүжилт  </w:t>
            </w:r>
          </w:p>
        </w:tc>
        <w:tc>
          <w:tcPr>
            <w:tcW w:w="794" w:type="dxa"/>
            <w:shd w:val="clear" w:color="auto" w:fill="D9E2F3" w:themeFill="accent5" w:themeFillTint="33"/>
            <w:noWrap/>
            <w:hideMark/>
          </w:tcPr>
          <w:p w14:paraId="00313676" w14:textId="76E1058A" w:rsidR="008D08D2" w:rsidRPr="008D08D2" w:rsidRDefault="008D08D2" w:rsidP="008D08D2">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8D08D2">
              <w:rPr>
                <w:rFonts w:ascii="Times New Roman" w:hAnsi="Times New Roman" w:cs="Times New Roman"/>
                <w:sz w:val="16"/>
                <w:szCs w:val="16"/>
              </w:rPr>
              <w:t xml:space="preserve"> 129.7 </w:t>
            </w:r>
          </w:p>
        </w:tc>
        <w:tc>
          <w:tcPr>
            <w:tcW w:w="794" w:type="dxa"/>
            <w:shd w:val="clear" w:color="auto" w:fill="D9E2F3" w:themeFill="accent5" w:themeFillTint="33"/>
            <w:noWrap/>
            <w:hideMark/>
          </w:tcPr>
          <w:p w14:paraId="7B0309A1" w14:textId="25EFD5CA" w:rsidR="008D08D2" w:rsidRPr="008D08D2" w:rsidRDefault="008D08D2" w:rsidP="008D08D2">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8D08D2">
              <w:rPr>
                <w:rFonts w:ascii="Times New Roman" w:hAnsi="Times New Roman" w:cs="Times New Roman"/>
                <w:sz w:val="16"/>
                <w:szCs w:val="16"/>
              </w:rPr>
              <w:t xml:space="preserve"> 12.4 </w:t>
            </w:r>
          </w:p>
        </w:tc>
        <w:tc>
          <w:tcPr>
            <w:tcW w:w="793" w:type="dxa"/>
            <w:shd w:val="clear" w:color="auto" w:fill="D9E2F3" w:themeFill="accent5" w:themeFillTint="33"/>
            <w:noWrap/>
            <w:hideMark/>
          </w:tcPr>
          <w:p w14:paraId="3E95719B" w14:textId="23C68971" w:rsidR="008D08D2" w:rsidRPr="008D08D2" w:rsidRDefault="008D08D2" w:rsidP="008D08D2">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8D08D2">
              <w:rPr>
                <w:rFonts w:ascii="Times New Roman" w:hAnsi="Times New Roman" w:cs="Times New Roman"/>
                <w:sz w:val="16"/>
                <w:szCs w:val="16"/>
              </w:rPr>
              <w:t xml:space="preserve"> 11.4 </w:t>
            </w:r>
          </w:p>
        </w:tc>
        <w:tc>
          <w:tcPr>
            <w:tcW w:w="793" w:type="dxa"/>
            <w:shd w:val="clear" w:color="auto" w:fill="D9E2F3" w:themeFill="accent5" w:themeFillTint="33"/>
            <w:noWrap/>
            <w:hideMark/>
          </w:tcPr>
          <w:p w14:paraId="063422CD" w14:textId="40CB801B" w:rsidR="008D08D2" w:rsidRPr="008D08D2" w:rsidRDefault="008D08D2" w:rsidP="008D08D2">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8D08D2">
              <w:rPr>
                <w:rFonts w:ascii="Times New Roman" w:hAnsi="Times New Roman" w:cs="Times New Roman"/>
                <w:sz w:val="16"/>
                <w:szCs w:val="16"/>
              </w:rPr>
              <w:t xml:space="preserve"> 118.4 </w:t>
            </w:r>
          </w:p>
        </w:tc>
        <w:tc>
          <w:tcPr>
            <w:tcW w:w="793" w:type="dxa"/>
            <w:shd w:val="clear" w:color="auto" w:fill="D9E2F3" w:themeFill="accent5" w:themeFillTint="33"/>
            <w:noWrap/>
            <w:hideMark/>
          </w:tcPr>
          <w:p w14:paraId="1927BDA2" w14:textId="0E63706E" w:rsidR="008D08D2" w:rsidRPr="008D08D2" w:rsidRDefault="008D08D2" w:rsidP="008D08D2">
            <w:pPr>
              <w:spacing w:before="0"/>
              <w:ind w:left="-57" w:right="-5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8D08D2">
              <w:rPr>
                <w:rFonts w:ascii="Times New Roman" w:hAnsi="Times New Roman" w:cs="Times New Roman"/>
                <w:sz w:val="16"/>
                <w:szCs w:val="16"/>
              </w:rPr>
              <w:t xml:space="preserve"> -   </w:t>
            </w:r>
          </w:p>
        </w:tc>
        <w:tc>
          <w:tcPr>
            <w:tcW w:w="793" w:type="dxa"/>
            <w:shd w:val="clear" w:color="auto" w:fill="D9E2F3" w:themeFill="accent5" w:themeFillTint="33"/>
            <w:noWrap/>
            <w:hideMark/>
          </w:tcPr>
          <w:p w14:paraId="24A2BB4E" w14:textId="106052C2" w:rsidR="008D08D2" w:rsidRPr="008D08D2" w:rsidRDefault="008D08D2" w:rsidP="008D08D2">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8D08D2">
              <w:rPr>
                <w:rFonts w:ascii="Times New Roman" w:hAnsi="Times New Roman" w:cs="Times New Roman"/>
                <w:sz w:val="16"/>
                <w:szCs w:val="16"/>
              </w:rPr>
              <w:t xml:space="preserve"> 129.7 </w:t>
            </w:r>
          </w:p>
        </w:tc>
        <w:tc>
          <w:tcPr>
            <w:tcW w:w="793" w:type="dxa"/>
            <w:shd w:val="clear" w:color="auto" w:fill="D9E2F3" w:themeFill="accent5" w:themeFillTint="33"/>
            <w:noWrap/>
            <w:hideMark/>
          </w:tcPr>
          <w:p w14:paraId="11F875CE" w14:textId="53CEC96A" w:rsidR="008D08D2" w:rsidRPr="008D08D2" w:rsidRDefault="008D08D2" w:rsidP="008D08D2">
            <w:pPr>
              <w:spacing w:before="0"/>
              <w:ind w:left="-57" w:right="-5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8D08D2">
              <w:rPr>
                <w:rFonts w:ascii="Times New Roman" w:hAnsi="Times New Roman" w:cs="Times New Roman"/>
                <w:sz w:val="16"/>
                <w:szCs w:val="16"/>
              </w:rPr>
              <w:t xml:space="preserve"> -   </w:t>
            </w:r>
          </w:p>
        </w:tc>
        <w:tc>
          <w:tcPr>
            <w:tcW w:w="793" w:type="dxa"/>
            <w:shd w:val="clear" w:color="auto" w:fill="D9E2F3" w:themeFill="accent5" w:themeFillTint="33"/>
            <w:noWrap/>
            <w:hideMark/>
          </w:tcPr>
          <w:p w14:paraId="03CC2AD8" w14:textId="27CE7E06" w:rsidR="008D08D2" w:rsidRPr="008D08D2" w:rsidRDefault="008D08D2" w:rsidP="008D08D2">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8D08D2">
              <w:rPr>
                <w:rFonts w:ascii="Times New Roman" w:hAnsi="Times New Roman" w:cs="Times New Roman"/>
                <w:sz w:val="16"/>
                <w:szCs w:val="16"/>
              </w:rPr>
              <w:t xml:space="preserve"> -   </w:t>
            </w:r>
          </w:p>
        </w:tc>
        <w:tc>
          <w:tcPr>
            <w:tcW w:w="793" w:type="dxa"/>
            <w:shd w:val="clear" w:color="auto" w:fill="D9E2F3" w:themeFill="accent5" w:themeFillTint="33"/>
            <w:noWrap/>
            <w:hideMark/>
          </w:tcPr>
          <w:p w14:paraId="4A944D20" w14:textId="2B07754A" w:rsidR="008D08D2" w:rsidRPr="008D08D2" w:rsidRDefault="008D08D2" w:rsidP="008D08D2">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8D08D2">
              <w:rPr>
                <w:rFonts w:ascii="Times New Roman" w:hAnsi="Times New Roman" w:cs="Times New Roman"/>
                <w:sz w:val="16"/>
                <w:szCs w:val="16"/>
              </w:rPr>
              <w:t xml:space="preserve"> -   </w:t>
            </w:r>
          </w:p>
        </w:tc>
      </w:tr>
      <w:tr w:rsidR="008D08D2" w:rsidRPr="00B36D02" w14:paraId="7039CD95" w14:textId="77777777" w:rsidTr="0030599D">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215" w:type="dxa"/>
            <w:shd w:val="clear" w:color="auto" w:fill="FFFFFF" w:themeFill="background1"/>
            <w:noWrap/>
            <w:vAlign w:val="center"/>
            <w:hideMark/>
          </w:tcPr>
          <w:p w14:paraId="0ECA7BD6" w14:textId="77777777" w:rsidR="008D08D2" w:rsidRPr="00313F8D" w:rsidRDefault="008D08D2" w:rsidP="008D08D2">
            <w:pPr>
              <w:spacing w:before="0"/>
              <w:ind w:left="-57" w:right="-57"/>
              <w:rPr>
                <w:rFonts w:ascii="Times New Roman" w:hAnsi="Times New Roman" w:cs="Times New Roman"/>
                <w:b w:val="0"/>
                <w:bCs w:val="0"/>
                <w:color w:val="000000"/>
                <w:sz w:val="16"/>
                <w:szCs w:val="16"/>
                <w:lang w:val="mn-MN"/>
              </w:rPr>
            </w:pPr>
            <w:r w:rsidRPr="00313F8D">
              <w:rPr>
                <w:rFonts w:ascii="Times New Roman" w:hAnsi="Times New Roman" w:cs="Times New Roman"/>
                <w:b w:val="0"/>
                <w:bCs w:val="0"/>
                <w:color w:val="000000"/>
                <w:sz w:val="16"/>
                <w:szCs w:val="16"/>
                <w:lang w:val="mn-MN"/>
              </w:rPr>
              <w:t xml:space="preserve">Бусад  </w:t>
            </w:r>
          </w:p>
        </w:tc>
        <w:tc>
          <w:tcPr>
            <w:tcW w:w="794" w:type="dxa"/>
            <w:shd w:val="clear" w:color="auto" w:fill="FFFFFF" w:themeFill="background1"/>
            <w:noWrap/>
            <w:hideMark/>
          </w:tcPr>
          <w:p w14:paraId="08FD6CE1" w14:textId="13D96D5A" w:rsidR="008D08D2" w:rsidRPr="008D08D2" w:rsidRDefault="008D08D2" w:rsidP="008D08D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8D08D2">
              <w:rPr>
                <w:rFonts w:ascii="Times New Roman" w:hAnsi="Times New Roman" w:cs="Times New Roman"/>
                <w:sz w:val="16"/>
                <w:szCs w:val="16"/>
              </w:rPr>
              <w:t xml:space="preserve"> 12,499.8 </w:t>
            </w:r>
          </w:p>
        </w:tc>
        <w:tc>
          <w:tcPr>
            <w:tcW w:w="794" w:type="dxa"/>
            <w:shd w:val="clear" w:color="auto" w:fill="FFFFFF" w:themeFill="background1"/>
            <w:noWrap/>
            <w:hideMark/>
          </w:tcPr>
          <w:p w14:paraId="7D46A6B0" w14:textId="43DDFA8E" w:rsidR="008D08D2" w:rsidRPr="008D08D2" w:rsidRDefault="008D08D2" w:rsidP="008D08D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8D08D2">
              <w:rPr>
                <w:rFonts w:ascii="Times New Roman" w:hAnsi="Times New Roman" w:cs="Times New Roman"/>
                <w:sz w:val="16"/>
                <w:szCs w:val="16"/>
              </w:rPr>
              <w:t xml:space="preserve"> 12,215.8 </w:t>
            </w:r>
          </w:p>
        </w:tc>
        <w:tc>
          <w:tcPr>
            <w:tcW w:w="793" w:type="dxa"/>
            <w:noWrap/>
            <w:hideMark/>
          </w:tcPr>
          <w:p w14:paraId="1A759B8F" w14:textId="3786B6CE" w:rsidR="008D08D2" w:rsidRPr="008D08D2" w:rsidRDefault="008D08D2" w:rsidP="008D08D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8D08D2">
              <w:rPr>
                <w:rFonts w:ascii="Times New Roman" w:hAnsi="Times New Roman" w:cs="Times New Roman"/>
                <w:sz w:val="16"/>
                <w:szCs w:val="16"/>
              </w:rPr>
              <w:t xml:space="preserve"> 1,584.8 </w:t>
            </w:r>
          </w:p>
        </w:tc>
        <w:tc>
          <w:tcPr>
            <w:tcW w:w="793" w:type="dxa"/>
            <w:noWrap/>
            <w:hideMark/>
          </w:tcPr>
          <w:p w14:paraId="2CDD8CE6" w14:textId="4EEE7759" w:rsidR="008D08D2" w:rsidRPr="008D08D2" w:rsidRDefault="008D08D2" w:rsidP="008D08D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8D08D2">
              <w:rPr>
                <w:rFonts w:ascii="Times New Roman" w:hAnsi="Times New Roman" w:cs="Times New Roman"/>
                <w:sz w:val="16"/>
                <w:szCs w:val="16"/>
              </w:rPr>
              <w:t xml:space="preserve"> 10,915.0 </w:t>
            </w:r>
          </w:p>
        </w:tc>
        <w:tc>
          <w:tcPr>
            <w:tcW w:w="793" w:type="dxa"/>
            <w:noWrap/>
            <w:hideMark/>
          </w:tcPr>
          <w:p w14:paraId="4A732620" w14:textId="25071D17" w:rsidR="008D08D2" w:rsidRPr="008D08D2" w:rsidRDefault="008D08D2" w:rsidP="008D08D2">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8D08D2">
              <w:rPr>
                <w:rFonts w:ascii="Times New Roman" w:hAnsi="Times New Roman" w:cs="Times New Roman"/>
                <w:sz w:val="16"/>
                <w:szCs w:val="16"/>
              </w:rPr>
              <w:t xml:space="preserve"> -   </w:t>
            </w:r>
          </w:p>
        </w:tc>
        <w:tc>
          <w:tcPr>
            <w:tcW w:w="793" w:type="dxa"/>
            <w:noWrap/>
            <w:hideMark/>
          </w:tcPr>
          <w:p w14:paraId="3E8A79E9" w14:textId="510D336C" w:rsidR="008D08D2" w:rsidRPr="008D08D2" w:rsidRDefault="008D08D2" w:rsidP="008D08D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8D08D2">
              <w:rPr>
                <w:rFonts w:ascii="Times New Roman" w:hAnsi="Times New Roman" w:cs="Times New Roman"/>
                <w:sz w:val="16"/>
                <w:szCs w:val="16"/>
              </w:rPr>
              <w:t xml:space="preserve"> 12,459.8 </w:t>
            </w:r>
          </w:p>
        </w:tc>
        <w:tc>
          <w:tcPr>
            <w:tcW w:w="793" w:type="dxa"/>
            <w:noWrap/>
            <w:hideMark/>
          </w:tcPr>
          <w:p w14:paraId="6173A2C7" w14:textId="33BF3186" w:rsidR="008D08D2" w:rsidRPr="008D08D2" w:rsidRDefault="008D08D2" w:rsidP="008D08D2">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8D08D2">
              <w:rPr>
                <w:rFonts w:ascii="Times New Roman" w:hAnsi="Times New Roman" w:cs="Times New Roman"/>
                <w:sz w:val="16"/>
                <w:szCs w:val="16"/>
              </w:rPr>
              <w:t xml:space="preserve"> 40.0 </w:t>
            </w:r>
          </w:p>
        </w:tc>
        <w:tc>
          <w:tcPr>
            <w:tcW w:w="793" w:type="dxa"/>
            <w:noWrap/>
            <w:hideMark/>
          </w:tcPr>
          <w:p w14:paraId="2C38A2E8" w14:textId="2DA7E92B" w:rsidR="008D08D2" w:rsidRPr="008D08D2" w:rsidRDefault="008D08D2" w:rsidP="008D08D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8D08D2">
              <w:rPr>
                <w:rFonts w:ascii="Times New Roman" w:hAnsi="Times New Roman" w:cs="Times New Roman"/>
                <w:sz w:val="16"/>
                <w:szCs w:val="16"/>
              </w:rPr>
              <w:t xml:space="preserve"> 3,492.7 </w:t>
            </w:r>
          </w:p>
        </w:tc>
        <w:tc>
          <w:tcPr>
            <w:tcW w:w="793" w:type="dxa"/>
            <w:noWrap/>
            <w:hideMark/>
          </w:tcPr>
          <w:p w14:paraId="13CE665E" w14:textId="74F2927A" w:rsidR="008D08D2" w:rsidRPr="008D08D2" w:rsidRDefault="008D08D2" w:rsidP="008D08D2">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8D08D2">
              <w:rPr>
                <w:rFonts w:ascii="Times New Roman" w:hAnsi="Times New Roman" w:cs="Times New Roman"/>
                <w:sz w:val="16"/>
                <w:szCs w:val="16"/>
              </w:rPr>
              <w:t xml:space="preserve"> -   </w:t>
            </w:r>
          </w:p>
        </w:tc>
      </w:tr>
      <w:tr w:rsidR="008D08D2" w:rsidRPr="00B36D02" w14:paraId="60B1370D" w14:textId="77777777" w:rsidTr="0030599D">
        <w:trPr>
          <w:trHeight w:val="70"/>
        </w:trPr>
        <w:tc>
          <w:tcPr>
            <w:cnfStyle w:val="001000000000" w:firstRow="0" w:lastRow="0" w:firstColumn="1" w:lastColumn="0" w:oddVBand="0" w:evenVBand="0" w:oddHBand="0" w:evenHBand="0" w:firstRowFirstColumn="0" w:firstRowLastColumn="0" w:lastRowFirstColumn="0" w:lastRowLastColumn="0"/>
            <w:tcW w:w="2215" w:type="dxa"/>
            <w:shd w:val="clear" w:color="auto" w:fill="FFFFFF" w:themeFill="background1"/>
            <w:noWrap/>
            <w:vAlign w:val="center"/>
            <w:hideMark/>
          </w:tcPr>
          <w:p w14:paraId="7490B820" w14:textId="77777777" w:rsidR="008D08D2" w:rsidRPr="00302AEB" w:rsidRDefault="008D08D2" w:rsidP="008D08D2">
            <w:pPr>
              <w:spacing w:before="0"/>
              <w:ind w:left="-57" w:right="-57"/>
              <w:rPr>
                <w:rFonts w:ascii="Times New Roman" w:hAnsi="Times New Roman" w:cs="Times New Roman"/>
                <w:b w:val="0"/>
                <w:bCs w:val="0"/>
                <w:sz w:val="16"/>
                <w:szCs w:val="16"/>
                <w:lang w:val="mn-MN"/>
              </w:rPr>
            </w:pPr>
            <w:r w:rsidRPr="00302AEB">
              <w:rPr>
                <w:rFonts w:ascii="Times New Roman" w:hAnsi="Times New Roman" w:cs="Times New Roman"/>
                <w:b w:val="0"/>
                <w:bCs w:val="0"/>
                <w:sz w:val="16"/>
                <w:szCs w:val="16"/>
                <w:lang w:val="mn-MN"/>
              </w:rPr>
              <w:lastRenderedPageBreak/>
              <w:t xml:space="preserve">Бусад эх үүсвэрийн хойшлогдсон төлбөр  </w:t>
            </w:r>
          </w:p>
        </w:tc>
        <w:tc>
          <w:tcPr>
            <w:tcW w:w="794" w:type="dxa"/>
            <w:shd w:val="clear" w:color="auto" w:fill="FFFFFF" w:themeFill="background1"/>
            <w:noWrap/>
            <w:hideMark/>
          </w:tcPr>
          <w:p w14:paraId="6EF48C26" w14:textId="6E1F6B03" w:rsidR="008D08D2" w:rsidRPr="008D08D2" w:rsidRDefault="008D08D2" w:rsidP="008D08D2">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8D08D2">
              <w:rPr>
                <w:rFonts w:ascii="Times New Roman" w:hAnsi="Times New Roman" w:cs="Times New Roman"/>
                <w:sz w:val="16"/>
                <w:szCs w:val="16"/>
              </w:rPr>
              <w:t xml:space="preserve"> 919.5 </w:t>
            </w:r>
          </w:p>
        </w:tc>
        <w:tc>
          <w:tcPr>
            <w:tcW w:w="794" w:type="dxa"/>
            <w:shd w:val="clear" w:color="auto" w:fill="FFFFFF" w:themeFill="background1"/>
            <w:noWrap/>
            <w:hideMark/>
          </w:tcPr>
          <w:p w14:paraId="36B176A1" w14:textId="681C2294" w:rsidR="008D08D2" w:rsidRPr="008D08D2" w:rsidRDefault="008D08D2" w:rsidP="008D08D2">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8D08D2">
              <w:rPr>
                <w:rFonts w:ascii="Times New Roman" w:hAnsi="Times New Roman" w:cs="Times New Roman"/>
                <w:sz w:val="16"/>
                <w:szCs w:val="16"/>
              </w:rPr>
              <w:t xml:space="preserve"> 919.5 </w:t>
            </w:r>
          </w:p>
        </w:tc>
        <w:tc>
          <w:tcPr>
            <w:tcW w:w="793" w:type="dxa"/>
            <w:noWrap/>
            <w:hideMark/>
          </w:tcPr>
          <w:p w14:paraId="5120DCD3" w14:textId="0FE3B1C3" w:rsidR="008D08D2" w:rsidRPr="008D08D2" w:rsidRDefault="008D08D2" w:rsidP="008D08D2">
            <w:pPr>
              <w:spacing w:before="0"/>
              <w:ind w:left="-57" w:right="-5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8D08D2">
              <w:rPr>
                <w:rFonts w:ascii="Times New Roman" w:hAnsi="Times New Roman" w:cs="Times New Roman"/>
                <w:sz w:val="16"/>
                <w:szCs w:val="16"/>
              </w:rPr>
              <w:t xml:space="preserve"> -   </w:t>
            </w:r>
          </w:p>
        </w:tc>
        <w:tc>
          <w:tcPr>
            <w:tcW w:w="793" w:type="dxa"/>
            <w:noWrap/>
            <w:hideMark/>
          </w:tcPr>
          <w:p w14:paraId="74C4586D" w14:textId="557E0235" w:rsidR="008D08D2" w:rsidRPr="008D08D2" w:rsidRDefault="008D08D2" w:rsidP="008D08D2">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8D08D2">
              <w:rPr>
                <w:rFonts w:ascii="Times New Roman" w:hAnsi="Times New Roman" w:cs="Times New Roman"/>
                <w:sz w:val="16"/>
                <w:szCs w:val="16"/>
              </w:rPr>
              <w:t xml:space="preserve"> 919.5 </w:t>
            </w:r>
          </w:p>
        </w:tc>
        <w:tc>
          <w:tcPr>
            <w:tcW w:w="793" w:type="dxa"/>
            <w:noWrap/>
            <w:hideMark/>
          </w:tcPr>
          <w:p w14:paraId="2B813C45" w14:textId="2FAABE8D" w:rsidR="008D08D2" w:rsidRPr="008D08D2" w:rsidRDefault="008D08D2" w:rsidP="008D08D2">
            <w:pPr>
              <w:spacing w:before="0"/>
              <w:ind w:left="-57" w:right="-5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8D08D2">
              <w:rPr>
                <w:rFonts w:ascii="Times New Roman" w:hAnsi="Times New Roman" w:cs="Times New Roman"/>
                <w:sz w:val="16"/>
                <w:szCs w:val="16"/>
              </w:rPr>
              <w:t xml:space="preserve"> -   </w:t>
            </w:r>
          </w:p>
        </w:tc>
        <w:tc>
          <w:tcPr>
            <w:tcW w:w="793" w:type="dxa"/>
            <w:noWrap/>
            <w:hideMark/>
          </w:tcPr>
          <w:p w14:paraId="17F1E17C" w14:textId="3F2F7249" w:rsidR="008D08D2" w:rsidRPr="008D08D2" w:rsidRDefault="008D08D2" w:rsidP="008D08D2">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8D08D2">
              <w:rPr>
                <w:rFonts w:ascii="Times New Roman" w:hAnsi="Times New Roman" w:cs="Times New Roman"/>
                <w:sz w:val="16"/>
                <w:szCs w:val="16"/>
              </w:rPr>
              <w:t xml:space="preserve"> 919.5 </w:t>
            </w:r>
          </w:p>
        </w:tc>
        <w:tc>
          <w:tcPr>
            <w:tcW w:w="793" w:type="dxa"/>
            <w:noWrap/>
            <w:hideMark/>
          </w:tcPr>
          <w:p w14:paraId="3564114A" w14:textId="2D14145C" w:rsidR="008D08D2" w:rsidRPr="008D08D2" w:rsidRDefault="008D08D2" w:rsidP="008D08D2">
            <w:pPr>
              <w:spacing w:before="0"/>
              <w:ind w:left="-57" w:right="-5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8D08D2">
              <w:rPr>
                <w:rFonts w:ascii="Times New Roman" w:hAnsi="Times New Roman" w:cs="Times New Roman"/>
                <w:sz w:val="16"/>
                <w:szCs w:val="16"/>
              </w:rPr>
              <w:t xml:space="preserve"> -   </w:t>
            </w:r>
          </w:p>
        </w:tc>
        <w:tc>
          <w:tcPr>
            <w:tcW w:w="793" w:type="dxa"/>
            <w:noWrap/>
            <w:hideMark/>
          </w:tcPr>
          <w:p w14:paraId="5AF8030C" w14:textId="0BE8223B" w:rsidR="008D08D2" w:rsidRPr="008D08D2" w:rsidRDefault="008D08D2" w:rsidP="008D08D2">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8D08D2">
              <w:rPr>
                <w:rFonts w:ascii="Times New Roman" w:hAnsi="Times New Roman" w:cs="Times New Roman"/>
                <w:sz w:val="16"/>
                <w:szCs w:val="16"/>
              </w:rPr>
              <w:t xml:space="preserve"> 919.5 </w:t>
            </w:r>
          </w:p>
        </w:tc>
        <w:tc>
          <w:tcPr>
            <w:tcW w:w="793" w:type="dxa"/>
            <w:noWrap/>
            <w:hideMark/>
          </w:tcPr>
          <w:p w14:paraId="7799C1EA" w14:textId="3CF28F48" w:rsidR="008D08D2" w:rsidRPr="008D08D2" w:rsidRDefault="008D08D2" w:rsidP="008D08D2">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8D08D2">
              <w:rPr>
                <w:rFonts w:ascii="Times New Roman" w:hAnsi="Times New Roman" w:cs="Times New Roman"/>
                <w:sz w:val="16"/>
                <w:szCs w:val="16"/>
              </w:rPr>
              <w:t xml:space="preserve"> 607.5 </w:t>
            </w:r>
          </w:p>
        </w:tc>
      </w:tr>
      <w:tr w:rsidR="008D08D2" w:rsidRPr="00B36D02" w14:paraId="72912485" w14:textId="77777777" w:rsidTr="0030599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15" w:type="dxa"/>
            <w:shd w:val="clear" w:color="auto" w:fill="FFFFFF" w:themeFill="background1"/>
            <w:noWrap/>
            <w:vAlign w:val="center"/>
            <w:hideMark/>
          </w:tcPr>
          <w:p w14:paraId="0999D01B" w14:textId="77777777" w:rsidR="008D08D2" w:rsidRPr="00313F8D" w:rsidRDefault="008D08D2" w:rsidP="008D08D2">
            <w:pPr>
              <w:spacing w:before="0"/>
              <w:ind w:left="-57" w:right="-57"/>
              <w:rPr>
                <w:rFonts w:ascii="Times New Roman" w:hAnsi="Times New Roman" w:cs="Times New Roman"/>
                <w:b w:val="0"/>
                <w:bCs w:val="0"/>
                <w:color w:val="000000"/>
                <w:sz w:val="16"/>
                <w:szCs w:val="16"/>
                <w:lang w:val="mn-MN"/>
              </w:rPr>
            </w:pPr>
            <w:r w:rsidRPr="00313F8D">
              <w:rPr>
                <w:rFonts w:ascii="Times New Roman" w:hAnsi="Times New Roman" w:cs="Times New Roman"/>
                <w:b w:val="0"/>
                <w:bCs w:val="0"/>
                <w:color w:val="000000"/>
                <w:sz w:val="16"/>
                <w:szCs w:val="16"/>
                <w:lang w:val="mn-MN"/>
              </w:rPr>
              <w:t xml:space="preserve">Бусад эх үүсвэрт хуримтлуулж тооцсон хүүгийн өглөг  </w:t>
            </w:r>
          </w:p>
        </w:tc>
        <w:tc>
          <w:tcPr>
            <w:tcW w:w="794" w:type="dxa"/>
            <w:shd w:val="clear" w:color="auto" w:fill="FFFFFF" w:themeFill="background1"/>
            <w:noWrap/>
            <w:hideMark/>
          </w:tcPr>
          <w:p w14:paraId="6CD1623D" w14:textId="14BE3DC7" w:rsidR="008D08D2" w:rsidRPr="008D08D2" w:rsidRDefault="008D08D2" w:rsidP="008D08D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8D08D2">
              <w:rPr>
                <w:rFonts w:ascii="Times New Roman" w:hAnsi="Times New Roman" w:cs="Times New Roman"/>
                <w:sz w:val="16"/>
                <w:szCs w:val="16"/>
              </w:rPr>
              <w:t xml:space="preserve"> 25,333.8 </w:t>
            </w:r>
          </w:p>
        </w:tc>
        <w:tc>
          <w:tcPr>
            <w:tcW w:w="794" w:type="dxa"/>
            <w:shd w:val="clear" w:color="auto" w:fill="FFFFFF" w:themeFill="background1"/>
            <w:noWrap/>
            <w:hideMark/>
          </w:tcPr>
          <w:p w14:paraId="37B2B479" w14:textId="082C13F8" w:rsidR="008D08D2" w:rsidRPr="008D08D2" w:rsidRDefault="008D08D2" w:rsidP="008D08D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8D08D2">
              <w:rPr>
                <w:rFonts w:ascii="Times New Roman" w:hAnsi="Times New Roman" w:cs="Times New Roman"/>
                <w:sz w:val="16"/>
                <w:szCs w:val="16"/>
              </w:rPr>
              <w:t xml:space="preserve"> 22,293.9 </w:t>
            </w:r>
          </w:p>
        </w:tc>
        <w:tc>
          <w:tcPr>
            <w:tcW w:w="793" w:type="dxa"/>
            <w:noWrap/>
            <w:hideMark/>
          </w:tcPr>
          <w:p w14:paraId="5DC2589A" w14:textId="023D42E8" w:rsidR="008D08D2" w:rsidRPr="008D08D2" w:rsidRDefault="008D08D2" w:rsidP="008D08D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8D08D2">
              <w:rPr>
                <w:rFonts w:ascii="Times New Roman" w:hAnsi="Times New Roman" w:cs="Times New Roman"/>
                <w:sz w:val="16"/>
                <w:szCs w:val="16"/>
              </w:rPr>
              <w:t xml:space="preserve"> 6,506.7 </w:t>
            </w:r>
          </w:p>
        </w:tc>
        <w:tc>
          <w:tcPr>
            <w:tcW w:w="793" w:type="dxa"/>
            <w:noWrap/>
            <w:hideMark/>
          </w:tcPr>
          <w:p w14:paraId="03CDF333" w14:textId="433AD640" w:rsidR="008D08D2" w:rsidRPr="008D08D2" w:rsidRDefault="008D08D2" w:rsidP="008D08D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8D08D2">
              <w:rPr>
                <w:rFonts w:ascii="Times New Roman" w:hAnsi="Times New Roman" w:cs="Times New Roman"/>
                <w:sz w:val="16"/>
                <w:szCs w:val="16"/>
              </w:rPr>
              <w:t xml:space="preserve"> 18,827.1 </w:t>
            </w:r>
          </w:p>
        </w:tc>
        <w:tc>
          <w:tcPr>
            <w:tcW w:w="793" w:type="dxa"/>
            <w:noWrap/>
            <w:hideMark/>
          </w:tcPr>
          <w:p w14:paraId="0EF7AA8C" w14:textId="2B9478DB" w:rsidR="008D08D2" w:rsidRPr="008D08D2" w:rsidRDefault="008D08D2" w:rsidP="008D08D2">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8D08D2">
              <w:rPr>
                <w:rFonts w:ascii="Times New Roman" w:hAnsi="Times New Roman" w:cs="Times New Roman"/>
                <w:sz w:val="16"/>
                <w:szCs w:val="16"/>
              </w:rPr>
              <w:t xml:space="preserve"> -   </w:t>
            </w:r>
          </w:p>
        </w:tc>
        <w:tc>
          <w:tcPr>
            <w:tcW w:w="793" w:type="dxa"/>
            <w:noWrap/>
            <w:hideMark/>
          </w:tcPr>
          <w:p w14:paraId="4E56671E" w14:textId="1E704F88" w:rsidR="008D08D2" w:rsidRPr="008D08D2" w:rsidRDefault="008D08D2" w:rsidP="008D08D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8D08D2">
              <w:rPr>
                <w:rFonts w:ascii="Times New Roman" w:hAnsi="Times New Roman" w:cs="Times New Roman"/>
                <w:sz w:val="16"/>
                <w:szCs w:val="16"/>
              </w:rPr>
              <w:t xml:space="preserve"> 25,333.5 </w:t>
            </w:r>
          </w:p>
        </w:tc>
        <w:tc>
          <w:tcPr>
            <w:tcW w:w="793" w:type="dxa"/>
            <w:noWrap/>
            <w:hideMark/>
          </w:tcPr>
          <w:p w14:paraId="63BED4D2" w14:textId="219D6FEA" w:rsidR="008D08D2" w:rsidRPr="008D08D2" w:rsidRDefault="008D08D2" w:rsidP="008D08D2">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8D08D2">
              <w:rPr>
                <w:rFonts w:ascii="Times New Roman" w:hAnsi="Times New Roman" w:cs="Times New Roman"/>
                <w:sz w:val="16"/>
                <w:szCs w:val="16"/>
              </w:rPr>
              <w:t xml:space="preserve"> 0.4 </w:t>
            </w:r>
          </w:p>
        </w:tc>
        <w:tc>
          <w:tcPr>
            <w:tcW w:w="793" w:type="dxa"/>
            <w:noWrap/>
            <w:hideMark/>
          </w:tcPr>
          <w:p w14:paraId="2AF75DD9" w14:textId="02ED040D" w:rsidR="008D08D2" w:rsidRPr="008D08D2" w:rsidRDefault="008D08D2" w:rsidP="008D08D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8D08D2">
              <w:rPr>
                <w:rFonts w:ascii="Times New Roman" w:hAnsi="Times New Roman" w:cs="Times New Roman"/>
                <w:sz w:val="16"/>
                <w:szCs w:val="16"/>
              </w:rPr>
              <w:t xml:space="preserve"> 2,320.7 </w:t>
            </w:r>
          </w:p>
        </w:tc>
        <w:tc>
          <w:tcPr>
            <w:tcW w:w="793" w:type="dxa"/>
            <w:noWrap/>
            <w:hideMark/>
          </w:tcPr>
          <w:p w14:paraId="6ED81456" w14:textId="5FA3ED5F" w:rsidR="008D08D2" w:rsidRPr="008D08D2" w:rsidRDefault="008D08D2" w:rsidP="008D08D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8D08D2">
              <w:rPr>
                <w:rFonts w:ascii="Times New Roman" w:hAnsi="Times New Roman" w:cs="Times New Roman"/>
                <w:sz w:val="16"/>
                <w:szCs w:val="16"/>
              </w:rPr>
              <w:t xml:space="preserve"> 1,542.7 </w:t>
            </w:r>
          </w:p>
        </w:tc>
      </w:tr>
    </w:tbl>
    <w:p w14:paraId="4532F721" w14:textId="77777777" w:rsidR="00E923BB" w:rsidRPr="009F1C47" w:rsidRDefault="00E923BB" w:rsidP="00A30517">
      <w:pPr>
        <w:pStyle w:val="Heading3"/>
        <w:spacing w:before="120" w:after="120"/>
        <w:rPr>
          <w:lang w:val="mn-MN"/>
        </w:rPr>
      </w:pPr>
      <w:bookmarkStart w:id="116" w:name="_Toc167692865"/>
      <w:bookmarkStart w:id="117" w:name="_Toc190168325"/>
      <w:r w:rsidRPr="009F1C47">
        <w:rPr>
          <w:lang w:val="mn-MN"/>
        </w:rPr>
        <w:t>ББСБ-аас гаргасан өрийн бичиг</w:t>
      </w:r>
      <w:bookmarkEnd w:id="116"/>
      <w:bookmarkEnd w:id="117"/>
    </w:p>
    <w:p w14:paraId="158522A8" w14:textId="5295BB1F" w:rsidR="00770B9A" w:rsidRPr="009F1C47" w:rsidRDefault="00FB2B9A" w:rsidP="00C153B1">
      <w:pPr>
        <w:pStyle w:val="Caption"/>
        <w:spacing w:after="120"/>
        <w:jc w:val="both"/>
        <w:rPr>
          <w:i w:val="0"/>
          <w:iCs w:val="0"/>
          <w:color w:val="000000" w:themeColor="text1"/>
          <w:sz w:val="24"/>
          <w:szCs w:val="22"/>
          <w:lang w:val="mn-MN"/>
        </w:rPr>
      </w:pPr>
      <w:r w:rsidRPr="009F1C47">
        <w:rPr>
          <w:i w:val="0"/>
          <w:iCs w:val="0"/>
          <w:color w:val="000000" w:themeColor="text1"/>
          <w:sz w:val="24"/>
          <w:szCs w:val="22"/>
          <w:lang w:val="mn-MN"/>
        </w:rPr>
        <w:t xml:space="preserve">ББСБ-ууд өрийн бичиг гаргахдаа “Биржийн бус зах зээлийн үйл ажиллагааны журам”-ыг мөрдөж ажиллах </w:t>
      </w:r>
      <w:r w:rsidR="006022D1" w:rsidRPr="009F1C47">
        <w:rPr>
          <w:i w:val="0"/>
          <w:iCs w:val="0"/>
          <w:color w:val="000000" w:themeColor="text1"/>
          <w:sz w:val="24"/>
          <w:szCs w:val="22"/>
          <w:lang w:val="mn-MN"/>
        </w:rPr>
        <w:t xml:space="preserve">үүрэгтэй. </w:t>
      </w:r>
    </w:p>
    <w:p w14:paraId="3B390F00" w14:textId="77777777" w:rsidR="00FC250E" w:rsidRPr="00B36D02" w:rsidRDefault="00FC250E" w:rsidP="00FC250E">
      <w:pPr>
        <w:jc w:val="both"/>
        <w:rPr>
          <w:color w:val="000000" w:themeColor="text1"/>
          <w:highlight w:val="yellow"/>
          <w:lang w:val="mn-MN"/>
        </w:rPr>
      </w:pPr>
      <w:r w:rsidRPr="00BE0D29">
        <w:rPr>
          <w:iCs/>
          <w:lang w:val="mn-MN"/>
        </w:rPr>
        <w:t>2025 оны I</w:t>
      </w:r>
      <w:r>
        <w:rPr>
          <w:iCs/>
        </w:rPr>
        <w:t>I</w:t>
      </w:r>
      <w:r w:rsidRPr="00BE0D29">
        <w:rPr>
          <w:iCs/>
          <w:lang w:val="mn-MN"/>
        </w:rPr>
        <w:t xml:space="preserve"> улирлын </w:t>
      </w:r>
      <w:r w:rsidRPr="00262464">
        <w:rPr>
          <w:iCs/>
          <w:lang w:val="mn-MN"/>
        </w:rPr>
        <w:t>байдлаар</w:t>
      </w:r>
      <w:r w:rsidRPr="00262464">
        <w:rPr>
          <w:i/>
          <w:iCs/>
        </w:rPr>
        <w:t xml:space="preserve"> </w:t>
      </w:r>
      <w:r w:rsidRPr="00262464">
        <w:rPr>
          <w:color w:val="000000" w:themeColor="text1"/>
          <w:lang w:val="mn-MN"/>
        </w:rPr>
        <w:t xml:space="preserve">биржийн бус зах зээл дээр </w:t>
      </w:r>
      <w:r>
        <w:rPr>
          <w:color w:val="000000" w:themeColor="text1"/>
          <w:lang w:val="mn-MN"/>
        </w:rPr>
        <w:t>5</w:t>
      </w:r>
      <w:r>
        <w:rPr>
          <w:color w:val="000000" w:themeColor="text1"/>
        </w:rPr>
        <w:t>6</w:t>
      </w:r>
      <w:r w:rsidRPr="00262464">
        <w:rPr>
          <w:color w:val="000000" w:themeColor="text1"/>
          <w:lang w:val="mn-MN"/>
        </w:rPr>
        <w:t xml:space="preserve"> ББСБ </w:t>
      </w:r>
      <w:r>
        <w:rPr>
          <w:color w:val="000000" w:themeColor="text1"/>
          <w:lang w:val="mn-MN"/>
        </w:rPr>
        <w:t>5</w:t>
      </w:r>
      <w:r>
        <w:rPr>
          <w:color w:val="000000" w:themeColor="text1"/>
        </w:rPr>
        <w:t>83</w:t>
      </w:r>
      <w:r w:rsidRPr="00262464">
        <w:rPr>
          <w:color w:val="000000" w:themeColor="text1"/>
          <w:lang w:val="mn-MN"/>
        </w:rPr>
        <w:t>,</w:t>
      </w:r>
      <w:r>
        <w:rPr>
          <w:color w:val="000000" w:themeColor="text1"/>
        </w:rPr>
        <w:t>112.2</w:t>
      </w:r>
      <w:r w:rsidRPr="00262464">
        <w:rPr>
          <w:color w:val="000000" w:themeColor="text1"/>
          <w:lang w:val="mn-MN"/>
        </w:rPr>
        <w:t xml:space="preserve"> сая төгрөг татан төвлөрүүлсэн тухай тоо мэдээ ирүүлсэн байна. Үүнийг санхүүгийн тайланд тусгасан тоо </w:t>
      </w:r>
      <w:r w:rsidRPr="0030564A">
        <w:rPr>
          <w:color w:val="000000" w:themeColor="text1"/>
          <w:lang w:val="mn-MN"/>
        </w:rPr>
        <w:t xml:space="preserve">мэдээтэй тулган баталгаажуулахад </w:t>
      </w:r>
      <w:r>
        <w:rPr>
          <w:color w:val="000000" w:themeColor="text1"/>
        </w:rPr>
        <w:t>3</w:t>
      </w:r>
      <w:r w:rsidRPr="0030564A">
        <w:rPr>
          <w:color w:val="000000" w:themeColor="text1"/>
          <w:lang w:val="mn-MN"/>
        </w:rPr>
        <w:t xml:space="preserve"> ББСБ огт бүртгэлгүй санхүүгийн тайланд </w:t>
      </w:r>
      <w:r>
        <w:rPr>
          <w:color w:val="000000" w:themeColor="text1"/>
        </w:rPr>
        <w:t>17.1</w:t>
      </w:r>
      <w:r w:rsidRPr="0030564A">
        <w:rPr>
          <w:color w:val="000000" w:themeColor="text1"/>
          <w:lang w:val="mn-MN"/>
        </w:rPr>
        <w:t xml:space="preserve"> тэрбум төгрөгийн бондын үлдэгдэл тусгасан байгаа тул журам зөрчсөн холбогдох арга хэмжээг авч хэрэгжүүлэх шаардлагатай.</w:t>
      </w:r>
    </w:p>
    <w:p w14:paraId="17014FB0" w14:textId="6BD88789" w:rsidR="00FC250E" w:rsidRPr="004A7671" w:rsidRDefault="00FC250E" w:rsidP="00FC250E">
      <w:pPr>
        <w:jc w:val="both"/>
        <w:rPr>
          <w:lang w:val="mn-MN"/>
        </w:rPr>
      </w:pPr>
      <w:r w:rsidRPr="004A7671">
        <w:rPr>
          <w:lang w:val="mn-MN"/>
        </w:rPr>
        <w:t xml:space="preserve">Биржийн бус зах зээлийн тоо мэдээнээс санхүүгийн тайланд тайлагнасан дүн зөрсөн </w:t>
      </w:r>
      <w:r>
        <w:t>7</w:t>
      </w:r>
      <w:r w:rsidRPr="004A7671">
        <w:rPr>
          <w:lang w:val="mn-MN"/>
        </w:rPr>
        <w:t xml:space="preserve"> ББСБ байна. Үүнээс </w:t>
      </w:r>
      <w:r>
        <w:t>6</w:t>
      </w:r>
      <w:r w:rsidRPr="004A7671">
        <w:rPr>
          <w:lang w:val="mn-MN"/>
        </w:rPr>
        <w:t xml:space="preserve"> ББСБ </w:t>
      </w:r>
      <w:r>
        <w:t>7.1</w:t>
      </w:r>
      <w:r w:rsidRPr="004A7671">
        <w:rPr>
          <w:lang w:val="mn-MN"/>
        </w:rPr>
        <w:t xml:space="preserve"> </w:t>
      </w:r>
      <w:r>
        <w:rPr>
          <w:lang w:val="mn-MN"/>
        </w:rPr>
        <w:t>тэрбум</w:t>
      </w:r>
      <w:r w:rsidRPr="004A7671">
        <w:rPr>
          <w:lang w:val="mn-MN"/>
        </w:rPr>
        <w:t xml:space="preserve"> төгрөг дутуу тайлагнасан бол </w:t>
      </w:r>
      <w:r>
        <w:t>1</w:t>
      </w:r>
      <w:r w:rsidRPr="004A7671">
        <w:rPr>
          <w:lang w:val="mn-MN"/>
        </w:rPr>
        <w:t xml:space="preserve"> ББСБ </w:t>
      </w:r>
      <w:r>
        <w:t>2.8</w:t>
      </w:r>
      <w:r w:rsidRPr="004A7671">
        <w:rPr>
          <w:lang w:val="mn-MN"/>
        </w:rPr>
        <w:t xml:space="preserve"> тэрбум төгрөгийг илүү тайлагнасан буюу</w:t>
      </w:r>
      <w:r>
        <w:t xml:space="preserve"> </w:t>
      </w:r>
      <w:r w:rsidRPr="004A7671">
        <w:rPr>
          <w:lang w:val="mn-MN"/>
        </w:rPr>
        <w:t>зөвшөөрөлгүйгээр эх үүсвэр татан төвлөрүүлж тусгай зөвшөөрөлтэй үйл ажиллагааг санхүүжүүлсэн байна.</w:t>
      </w:r>
      <w:r>
        <w:rPr>
          <w:lang w:val="mn-MN"/>
        </w:rPr>
        <w:t xml:space="preserve"> </w:t>
      </w:r>
    </w:p>
    <w:p w14:paraId="55BC69CB" w14:textId="62A55590" w:rsidR="00BD48D4" w:rsidRDefault="00BD48D4" w:rsidP="00770B9A">
      <w:pPr>
        <w:pStyle w:val="Caption"/>
        <w:spacing w:after="120"/>
        <w:jc w:val="both"/>
        <w:rPr>
          <w:i w:val="0"/>
          <w:iCs w:val="0"/>
          <w:color w:val="000000" w:themeColor="text1"/>
          <w:sz w:val="24"/>
          <w:szCs w:val="22"/>
          <w:lang w:val="mn-MN"/>
        </w:rPr>
      </w:pPr>
      <w:r>
        <w:rPr>
          <w:i w:val="0"/>
          <w:iCs w:val="0"/>
          <w:color w:val="000000" w:themeColor="text1"/>
          <w:sz w:val="24"/>
          <w:szCs w:val="22"/>
          <w:lang w:val="mn-MN"/>
        </w:rPr>
        <w:t xml:space="preserve">Биржийн зах зээл дээр 2025 оны </w:t>
      </w:r>
      <w:r>
        <w:rPr>
          <w:i w:val="0"/>
          <w:iCs w:val="0"/>
          <w:color w:val="000000" w:themeColor="text1"/>
          <w:sz w:val="24"/>
          <w:szCs w:val="22"/>
        </w:rPr>
        <w:t xml:space="preserve">II </w:t>
      </w:r>
      <w:r>
        <w:rPr>
          <w:i w:val="0"/>
          <w:iCs w:val="0"/>
          <w:color w:val="000000" w:themeColor="text1"/>
          <w:sz w:val="24"/>
          <w:szCs w:val="22"/>
          <w:lang w:val="mn-MN"/>
        </w:rPr>
        <w:t xml:space="preserve">улирлын байдлаар 4 ББСБ </w:t>
      </w:r>
      <w:r w:rsidR="003D3855">
        <w:rPr>
          <w:i w:val="0"/>
          <w:iCs w:val="0"/>
          <w:color w:val="000000" w:themeColor="text1"/>
          <w:sz w:val="24"/>
          <w:szCs w:val="22"/>
          <w:lang w:val="mn-MN"/>
        </w:rPr>
        <w:t>48.7 тэрбум төгрөгийг бондыг татан төвлөрүүлсэн байна.</w:t>
      </w:r>
    </w:p>
    <w:p w14:paraId="6526A6FB" w14:textId="75A272C0" w:rsidR="00770B9A" w:rsidRPr="00AF0BB2" w:rsidRDefault="004B6BAA" w:rsidP="00770B9A">
      <w:pPr>
        <w:pStyle w:val="Caption"/>
        <w:spacing w:after="120"/>
        <w:jc w:val="both"/>
        <w:rPr>
          <w:i w:val="0"/>
          <w:iCs w:val="0"/>
          <w:color w:val="000000" w:themeColor="text1"/>
          <w:sz w:val="24"/>
          <w:szCs w:val="22"/>
          <w:lang w:val="mn-MN"/>
        </w:rPr>
      </w:pPr>
      <w:r w:rsidRPr="00AF0BB2">
        <w:rPr>
          <w:i w:val="0"/>
          <w:iCs w:val="0"/>
          <w:color w:val="000000" w:themeColor="text1"/>
          <w:sz w:val="24"/>
          <w:szCs w:val="22"/>
          <w:lang w:val="mn-MN"/>
        </w:rPr>
        <w:t>5</w:t>
      </w:r>
      <w:r w:rsidR="00E7577F">
        <w:rPr>
          <w:i w:val="0"/>
          <w:iCs w:val="0"/>
          <w:color w:val="000000" w:themeColor="text1"/>
          <w:sz w:val="24"/>
          <w:szCs w:val="22"/>
          <w:lang w:val="mn-MN"/>
        </w:rPr>
        <w:t>7</w:t>
      </w:r>
      <w:r w:rsidR="00872B2F" w:rsidRPr="00AF0BB2">
        <w:rPr>
          <w:i w:val="0"/>
          <w:iCs w:val="0"/>
          <w:color w:val="000000" w:themeColor="text1"/>
          <w:sz w:val="24"/>
          <w:szCs w:val="22"/>
          <w:lang w:val="mn-MN"/>
        </w:rPr>
        <w:t xml:space="preserve"> ББСБ нээлттэй болон хаалттай хүрээнд </w:t>
      </w:r>
      <w:r w:rsidR="00B8700E" w:rsidRPr="00AF0BB2">
        <w:rPr>
          <w:i w:val="0"/>
          <w:iCs w:val="0"/>
          <w:color w:val="000000" w:themeColor="text1"/>
          <w:sz w:val="24"/>
          <w:szCs w:val="22"/>
        </w:rPr>
        <w:t>6</w:t>
      </w:r>
      <w:r w:rsidR="00E7577F">
        <w:rPr>
          <w:i w:val="0"/>
          <w:iCs w:val="0"/>
          <w:color w:val="000000" w:themeColor="text1"/>
          <w:sz w:val="24"/>
          <w:szCs w:val="22"/>
          <w:lang w:val="mn-MN"/>
        </w:rPr>
        <w:t>35.3</w:t>
      </w:r>
      <w:r w:rsidR="00872B2F" w:rsidRPr="00AF0BB2">
        <w:rPr>
          <w:i w:val="0"/>
          <w:iCs w:val="0"/>
          <w:color w:val="000000" w:themeColor="text1"/>
          <w:sz w:val="24"/>
          <w:szCs w:val="22"/>
          <w:lang w:val="mn-MN"/>
        </w:rPr>
        <w:t xml:space="preserve"> тэрбум төгрөгийн өрийн бичгийн үлдэгдэлтэй гар</w:t>
      </w:r>
      <w:r w:rsidR="007B1F5E" w:rsidRPr="00AF0BB2">
        <w:rPr>
          <w:i w:val="0"/>
          <w:iCs w:val="0"/>
          <w:color w:val="000000" w:themeColor="text1"/>
          <w:sz w:val="24"/>
          <w:szCs w:val="22"/>
          <w:lang w:val="mn-MN"/>
        </w:rPr>
        <w:t>сан</w:t>
      </w:r>
      <w:r w:rsidR="00872B2F" w:rsidRPr="00AF0BB2">
        <w:rPr>
          <w:i w:val="0"/>
          <w:iCs w:val="0"/>
          <w:color w:val="000000" w:themeColor="text1"/>
          <w:sz w:val="24"/>
          <w:szCs w:val="22"/>
          <w:lang w:val="mn-MN"/>
        </w:rPr>
        <w:t xml:space="preserve"> байгаа нь </w:t>
      </w:r>
      <w:r w:rsidR="00872B2F" w:rsidRPr="0059242C">
        <w:rPr>
          <w:i w:val="0"/>
          <w:iCs w:val="0"/>
          <w:color w:val="000000" w:themeColor="text1"/>
          <w:sz w:val="24"/>
          <w:szCs w:val="22"/>
          <w:lang w:val="mn-MN"/>
        </w:rPr>
        <w:t>20</w:t>
      </w:r>
      <w:r w:rsidR="00DE6B08" w:rsidRPr="0059242C">
        <w:rPr>
          <w:i w:val="0"/>
          <w:iCs w:val="0"/>
          <w:color w:val="000000" w:themeColor="text1"/>
          <w:sz w:val="24"/>
          <w:szCs w:val="22"/>
        </w:rPr>
        <w:t>20</w:t>
      </w:r>
      <w:r w:rsidR="00872B2F" w:rsidRPr="0059242C">
        <w:rPr>
          <w:i w:val="0"/>
          <w:iCs w:val="0"/>
          <w:color w:val="000000" w:themeColor="text1"/>
          <w:sz w:val="24"/>
          <w:szCs w:val="22"/>
          <w:lang w:val="mn-MN"/>
        </w:rPr>
        <w:t xml:space="preserve"> он</w:t>
      </w:r>
      <w:r w:rsidR="001944E7" w:rsidRPr="0059242C">
        <w:rPr>
          <w:i w:val="0"/>
          <w:iCs w:val="0"/>
          <w:color w:val="000000" w:themeColor="text1"/>
          <w:sz w:val="24"/>
          <w:szCs w:val="22"/>
          <w:lang w:val="mn-MN"/>
        </w:rPr>
        <w:t xml:space="preserve">ы мөн үеэс </w:t>
      </w:r>
      <w:r w:rsidR="009B0138">
        <w:rPr>
          <w:i w:val="0"/>
          <w:iCs w:val="0"/>
          <w:color w:val="000000" w:themeColor="text1"/>
          <w:sz w:val="24"/>
          <w:szCs w:val="22"/>
        </w:rPr>
        <w:t>12.1</w:t>
      </w:r>
      <w:r w:rsidR="00872B2F" w:rsidRPr="00AF0BB2">
        <w:rPr>
          <w:i w:val="0"/>
          <w:iCs w:val="0"/>
          <w:color w:val="000000" w:themeColor="text1"/>
          <w:sz w:val="24"/>
          <w:szCs w:val="22"/>
          <w:lang w:val="mn-MN"/>
        </w:rPr>
        <w:t xml:space="preserve"> дахин өссөн үзүүлэлт юм</w:t>
      </w:r>
      <w:r w:rsidR="00E923BB" w:rsidRPr="00AF0BB2">
        <w:rPr>
          <w:i w:val="0"/>
          <w:iCs w:val="0"/>
          <w:color w:val="000000" w:themeColor="text1"/>
          <w:sz w:val="24"/>
          <w:szCs w:val="22"/>
          <w:lang w:val="mn-MN"/>
        </w:rPr>
        <w:t xml:space="preserve">. </w:t>
      </w:r>
    </w:p>
    <w:p w14:paraId="2346BB31" w14:textId="3E85661C" w:rsidR="00D67D0B" w:rsidRDefault="00D67D0B" w:rsidP="00D67D0B">
      <w:pPr>
        <w:pStyle w:val="Caption"/>
        <w:keepNext/>
        <w:spacing w:after="0"/>
      </w:pPr>
      <w:bookmarkStart w:id="118" w:name="_Toc198036563"/>
      <w:r>
        <w:t xml:space="preserve">Зураг </w:t>
      </w:r>
      <w:r>
        <w:fldChar w:fldCharType="begin"/>
      </w:r>
      <w:r>
        <w:instrText xml:space="preserve"> SEQ Зураг \* ARABIC </w:instrText>
      </w:r>
      <w:r>
        <w:fldChar w:fldCharType="separate"/>
      </w:r>
      <w:r w:rsidR="000F7066">
        <w:rPr>
          <w:noProof/>
        </w:rPr>
        <w:t>11</w:t>
      </w:r>
      <w:r>
        <w:rPr>
          <w:noProof/>
        </w:rPr>
        <w:fldChar w:fldCharType="end"/>
      </w:r>
      <w:r>
        <w:rPr>
          <w:lang w:val="mn-MN"/>
        </w:rPr>
        <w:t xml:space="preserve"> Өрийн бичгийн үлдэгдэл сүүлийн 5 жилийн байдлаар </w:t>
      </w:r>
      <w:r>
        <w:t>(</w:t>
      </w:r>
      <w:r>
        <w:rPr>
          <w:lang w:val="mn-MN"/>
        </w:rPr>
        <w:t>тэрбум төгрөгөөр</w:t>
      </w:r>
      <w:r>
        <w:t>)</w:t>
      </w:r>
      <w:bookmarkEnd w:id="118"/>
    </w:p>
    <w:p w14:paraId="7865BC62" w14:textId="723B0A07" w:rsidR="009C15F2" w:rsidRPr="009C15F2" w:rsidRDefault="009C58A5" w:rsidP="009C15F2">
      <w:pPr>
        <w:rPr>
          <w:lang w:val="mn-MN"/>
        </w:rPr>
      </w:pPr>
      <w:r>
        <w:rPr>
          <w:noProof/>
        </w:rPr>
        <w:drawing>
          <wp:inline distT="0" distB="0" distL="0" distR="0" wp14:anchorId="5DFCADC5" wp14:editId="39194190">
            <wp:extent cx="5925820" cy="2047741"/>
            <wp:effectExtent l="0" t="0" r="17780" b="10160"/>
            <wp:docPr id="1516607886" name="Chart 1">
              <a:extLst xmlns:a="http://schemas.openxmlformats.org/drawingml/2006/main">
                <a:ext uri="{FF2B5EF4-FFF2-40B4-BE49-F238E27FC236}">
                  <a16:creationId xmlns:a16="http://schemas.microsoft.com/office/drawing/2014/main" id="{BC10257B-25DA-0690-F2A6-603EBA1AF52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2CB32C2E" w14:textId="77777777" w:rsidR="009043E4" w:rsidRPr="00B36D02" w:rsidRDefault="009043E4" w:rsidP="009F6CD9">
      <w:pPr>
        <w:jc w:val="both"/>
        <w:rPr>
          <w:highlight w:val="yellow"/>
          <w:lang w:val="mn-MN"/>
        </w:rPr>
        <w:sectPr w:rsidR="009043E4" w:rsidRPr="00B36D02" w:rsidSect="00BF1873">
          <w:type w:val="continuous"/>
          <w:pgSz w:w="11906" w:h="16838" w:code="9"/>
          <w:pgMar w:top="1134" w:right="851" w:bottom="1276" w:left="1701" w:header="720" w:footer="720" w:gutter="0"/>
          <w:cols w:space="720"/>
          <w:titlePg/>
          <w:docGrid w:linePitch="360"/>
        </w:sectPr>
      </w:pPr>
      <w:bookmarkStart w:id="119" w:name="_Toc167692866"/>
    </w:p>
    <w:p w14:paraId="43E95065" w14:textId="70B2A797" w:rsidR="00E923BB" w:rsidRPr="001E4C14" w:rsidRDefault="00E923BB" w:rsidP="00E923BB">
      <w:pPr>
        <w:pStyle w:val="Heading3"/>
        <w:rPr>
          <w:lang w:val="mn-MN"/>
        </w:rPr>
      </w:pPr>
      <w:bookmarkStart w:id="120" w:name="_Toc190168326"/>
      <w:r w:rsidRPr="001E4C14">
        <w:rPr>
          <w:lang w:val="mn-MN"/>
        </w:rPr>
        <w:t>Төслийн зээлийн санхүүжилт</w:t>
      </w:r>
      <w:bookmarkEnd w:id="119"/>
      <w:bookmarkEnd w:id="120"/>
    </w:p>
    <w:p w14:paraId="68BE13B9" w14:textId="4A2FF959" w:rsidR="00E923BB" w:rsidRPr="00C03A81" w:rsidRDefault="00E923BB" w:rsidP="00E923BB">
      <w:pPr>
        <w:pStyle w:val="Caption"/>
        <w:spacing w:after="120"/>
        <w:jc w:val="both"/>
        <w:rPr>
          <w:rFonts w:cs="Times New Roman"/>
          <w:i w:val="0"/>
          <w:color w:val="000000" w:themeColor="text1"/>
          <w:sz w:val="24"/>
          <w:szCs w:val="24"/>
          <w:lang w:val="mn-MN"/>
        </w:rPr>
      </w:pPr>
      <w:r w:rsidRPr="00C03A81">
        <w:rPr>
          <w:i w:val="0"/>
          <w:iCs w:val="0"/>
          <w:color w:val="auto"/>
          <w:sz w:val="24"/>
          <w:szCs w:val="22"/>
          <w:lang w:val="mn-MN"/>
        </w:rPr>
        <w:t xml:space="preserve">Төсөл хөтөлбөрөөс </w:t>
      </w:r>
      <w:r w:rsidR="00671669">
        <w:rPr>
          <w:i w:val="0"/>
          <w:iCs w:val="0"/>
          <w:color w:val="auto"/>
          <w:sz w:val="24"/>
          <w:szCs w:val="22"/>
          <w:lang w:val="mn-MN"/>
        </w:rPr>
        <w:t>3</w:t>
      </w:r>
      <w:r w:rsidRPr="00C03A81">
        <w:rPr>
          <w:i w:val="0"/>
          <w:iCs w:val="0"/>
          <w:color w:val="auto"/>
          <w:sz w:val="24"/>
          <w:szCs w:val="22"/>
          <w:lang w:val="mn-MN"/>
        </w:rPr>
        <w:t xml:space="preserve"> ББСБ </w:t>
      </w:r>
      <w:r w:rsidR="00171F92">
        <w:rPr>
          <w:i w:val="0"/>
          <w:iCs w:val="0"/>
          <w:color w:val="auto"/>
          <w:sz w:val="24"/>
          <w:szCs w:val="22"/>
        </w:rPr>
        <w:t>129.7</w:t>
      </w:r>
      <w:r w:rsidRPr="00C03A81">
        <w:rPr>
          <w:i w:val="0"/>
          <w:iCs w:val="0"/>
          <w:color w:val="auto"/>
          <w:sz w:val="24"/>
          <w:szCs w:val="22"/>
          <w:lang w:val="mn-MN"/>
        </w:rPr>
        <w:t xml:space="preserve"> </w:t>
      </w:r>
      <w:r w:rsidR="00171F92">
        <w:rPr>
          <w:i w:val="0"/>
          <w:iCs w:val="0"/>
          <w:color w:val="auto"/>
          <w:sz w:val="24"/>
          <w:szCs w:val="22"/>
          <w:lang w:val="mn-MN"/>
        </w:rPr>
        <w:t>сая</w:t>
      </w:r>
      <w:r w:rsidRPr="00C03A81">
        <w:rPr>
          <w:i w:val="0"/>
          <w:iCs w:val="0"/>
          <w:color w:val="auto"/>
          <w:sz w:val="24"/>
          <w:szCs w:val="22"/>
          <w:lang w:val="mn-MN"/>
        </w:rPr>
        <w:t xml:space="preserve"> төгрөгийг татан төвлөрүүлж үйл </w:t>
      </w:r>
      <w:r w:rsidRPr="00C03A81">
        <w:rPr>
          <w:i w:val="0"/>
          <w:iCs w:val="0"/>
          <w:color w:val="000000" w:themeColor="text1"/>
          <w:sz w:val="24"/>
          <w:szCs w:val="22"/>
          <w:lang w:val="mn-MN"/>
        </w:rPr>
        <w:t>ажиллагаанда</w:t>
      </w:r>
      <w:r w:rsidRPr="00C03A81">
        <w:rPr>
          <w:rFonts w:cs="Times New Roman"/>
          <w:i w:val="0"/>
          <w:color w:val="000000" w:themeColor="text1"/>
          <w:sz w:val="24"/>
          <w:szCs w:val="24"/>
          <w:lang w:val="mn-MN"/>
        </w:rPr>
        <w:t>а ашиглаж байна. Төслийн зээлийн санхүүжилт 20</w:t>
      </w:r>
      <w:r w:rsidR="00B36179" w:rsidRPr="00C03A81">
        <w:rPr>
          <w:rFonts w:cs="Times New Roman"/>
          <w:i w:val="0"/>
          <w:color w:val="000000" w:themeColor="text1"/>
          <w:sz w:val="24"/>
          <w:szCs w:val="24"/>
          <w:lang w:val="mn-MN"/>
        </w:rPr>
        <w:t>20</w:t>
      </w:r>
      <w:r w:rsidRPr="00C03A81">
        <w:rPr>
          <w:rFonts w:cs="Times New Roman"/>
          <w:i w:val="0"/>
          <w:color w:val="000000" w:themeColor="text1"/>
          <w:sz w:val="24"/>
          <w:szCs w:val="24"/>
          <w:lang w:val="mn-MN"/>
        </w:rPr>
        <w:t xml:space="preserve"> он</w:t>
      </w:r>
      <w:r w:rsidR="00B36179" w:rsidRPr="00C03A81">
        <w:rPr>
          <w:rFonts w:cs="Times New Roman"/>
          <w:i w:val="0"/>
          <w:color w:val="000000" w:themeColor="text1"/>
          <w:sz w:val="24"/>
          <w:szCs w:val="24"/>
          <w:lang w:val="mn-MN"/>
        </w:rPr>
        <w:t>ы мөн үеэс</w:t>
      </w:r>
      <w:r w:rsidR="00C65DEA" w:rsidRPr="00C03A81">
        <w:rPr>
          <w:rFonts w:cs="Times New Roman"/>
          <w:i w:val="0"/>
          <w:color w:val="000000" w:themeColor="text1"/>
          <w:sz w:val="24"/>
          <w:szCs w:val="24"/>
          <w:lang w:val="mn-MN"/>
        </w:rPr>
        <w:t xml:space="preserve"> </w:t>
      </w:r>
      <w:r w:rsidR="00B9598E" w:rsidRPr="00C03A81">
        <w:rPr>
          <w:rFonts w:cs="Times New Roman"/>
          <w:i w:val="0"/>
          <w:color w:val="000000" w:themeColor="text1"/>
          <w:sz w:val="24"/>
          <w:szCs w:val="24"/>
          <w:lang w:val="mn-MN"/>
        </w:rPr>
        <w:t>2</w:t>
      </w:r>
      <w:r w:rsidR="005E67ED">
        <w:rPr>
          <w:rFonts w:cs="Times New Roman"/>
          <w:i w:val="0"/>
          <w:color w:val="000000" w:themeColor="text1"/>
          <w:sz w:val="24"/>
          <w:szCs w:val="24"/>
          <w:lang w:val="mn-MN"/>
        </w:rPr>
        <w:t xml:space="preserve">0.6 </w:t>
      </w:r>
      <w:r w:rsidR="005405EE" w:rsidRPr="00C03A81">
        <w:rPr>
          <w:i w:val="0"/>
          <w:iCs w:val="0"/>
          <w:color w:val="auto"/>
          <w:sz w:val="24"/>
          <w:szCs w:val="22"/>
          <w:lang w:val="mn-MN"/>
        </w:rPr>
        <w:t xml:space="preserve">тэрбум </w:t>
      </w:r>
      <w:r w:rsidRPr="00C03A81">
        <w:rPr>
          <w:rFonts w:cs="Times New Roman"/>
          <w:i w:val="0"/>
          <w:color w:val="000000" w:themeColor="text1"/>
          <w:sz w:val="24"/>
          <w:szCs w:val="24"/>
          <w:lang w:val="mn-MN"/>
        </w:rPr>
        <w:t xml:space="preserve">төгрөг буюу </w:t>
      </w:r>
      <w:r w:rsidR="00651092">
        <w:rPr>
          <w:rFonts w:cs="Times New Roman"/>
          <w:i w:val="0"/>
          <w:color w:val="000000" w:themeColor="text1"/>
          <w:sz w:val="24"/>
          <w:szCs w:val="24"/>
        </w:rPr>
        <w:t>18</w:t>
      </w:r>
      <w:r w:rsidR="00B36179" w:rsidRPr="00C03A81">
        <w:rPr>
          <w:rFonts w:cs="Times New Roman"/>
          <w:i w:val="0"/>
          <w:color w:val="000000" w:themeColor="text1"/>
          <w:sz w:val="24"/>
          <w:szCs w:val="24"/>
          <w:lang w:val="mn-MN"/>
        </w:rPr>
        <w:t xml:space="preserve"> дахин</w:t>
      </w:r>
      <w:r w:rsidR="00B9598E" w:rsidRPr="00C03A81">
        <w:rPr>
          <w:rFonts w:cs="Times New Roman"/>
          <w:i w:val="0"/>
          <w:color w:val="000000" w:themeColor="text1"/>
          <w:sz w:val="24"/>
          <w:szCs w:val="24"/>
          <w:lang w:val="mn-MN"/>
        </w:rPr>
        <w:t>, өмнөх он</w:t>
      </w:r>
      <w:r w:rsidR="00B36179" w:rsidRPr="00C03A81">
        <w:rPr>
          <w:rFonts w:cs="Times New Roman"/>
          <w:i w:val="0"/>
          <w:color w:val="000000" w:themeColor="text1"/>
          <w:sz w:val="24"/>
          <w:szCs w:val="24"/>
          <w:lang w:val="mn-MN"/>
        </w:rPr>
        <w:t>ы мөн үеэс</w:t>
      </w:r>
      <w:r w:rsidR="00B9598E" w:rsidRPr="00C03A81">
        <w:rPr>
          <w:rFonts w:cs="Times New Roman"/>
          <w:i w:val="0"/>
          <w:color w:val="000000" w:themeColor="text1"/>
          <w:sz w:val="24"/>
          <w:szCs w:val="24"/>
          <w:lang w:val="mn-MN"/>
        </w:rPr>
        <w:t xml:space="preserve"> </w:t>
      </w:r>
      <w:r w:rsidR="00257CD4">
        <w:rPr>
          <w:rFonts w:cs="Times New Roman"/>
          <w:i w:val="0"/>
          <w:color w:val="000000" w:themeColor="text1"/>
          <w:sz w:val="24"/>
          <w:szCs w:val="24"/>
          <w:lang w:val="mn-MN"/>
        </w:rPr>
        <w:t>18.2</w:t>
      </w:r>
      <w:r w:rsidR="00B9598E" w:rsidRPr="00C03A81">
        <w:rPr>
          <w:rFonts w:cs="Times New Roman"/>
          <w:i w:val="0"/>
          <w:color w:val="000000" w:themeColor="text1"/>
          <w:sz w:val="24"/>
          <w:szCs w:val="24"/>
          <w:lang w:val="mn-MN"/>
        </w:rPr>
        <w:t xml:space="preserve"> тэрбум төгрөг буюу </w:t>
      </w:r>
      <w:r w:rsidR="005E67ED">
        <w:rPr>
          <w:rFonts w:cs="Times New Roman"/>
          <w:i w:val="0"/>
          <w:color w:val="000000" w:themeColor="text1"/>
          <w:sz w:val="24"/>
          <w:szCs w:val="24"/>
        </w:rPr>
        <w:t>15</w:t>
      </w:r>
      <w:r w:rsidR="00B36179" w:rsidRPr="00C03A81">
        <w:rPr>
          <w:rFonts w:cs="Times New Roman"/>
          <w:i w:val="0"/>
          <w:color w:val="000000" w:themeColor="text1"/>
          <w:sz w:val="24"/>
          <w:szCs w:val="24"/>
          <w:lang w:val="mn-MN"/>
        </w:rPr>
        <w:t xml:space="preserve"> дахин </w:t>
      </w:r>
      <w:r w:rsidR="005E67ED">
        <w:rPr>
          <w:rFonts w:cs="Times New Roman"/>
          <w:i w:val="0"/>
          <w:color w:val="000000" w:themeColor="text1"/>
          <w:sz w:val="24"/>
          <w:szCs w:val="24"/>
          <w:lang w:val="mn-MN"/>
        </w:rPr>
        <w:t>буурсан</w:t>
      </w:r>
      <w:r w:rsidRPr="00C03A81">
        <w:rPr>
          <w:rFonts w:cs="Times New Roman"/>
          <w:i w:val="0"/>
          <w:color w:val="000000" w:themeColor="text1"/>
          <w:sz w:val="24"/>
          <w:szCs w:val="24"/>
          <w:lang w:val="mn-MN"/>
        </w:rPr>
        <w:t xml:space="preserve"> байна.</w:t>
      </w:r>
    </w:p>
    <w:p w14:paraId="541B712C" w14:textId="74463C07" w:rsidR="00CE37FB" w:rsidRDefault="00CE37FB" w:rsidP="00CE37FB">
      <w:pPr>
        <w:pStyle w:val="Caption"/>
        <w:keepNext/>
        <w:spacing w:after="0"/>
      </w:pPr>
      <w:bookmarkStart w:id="121" w:name="_Toc198036564"/>
      <w:r>
        <w:t xml:space="preserve">Зураг </w:t>
      </w:r>
      <w:r>
        <w:fldChar w:fldCharType="begin"/>
      </w:r>
      <w:r>
        <w:instrText xml:space="preserve"> SEQ Зураг \* ARABIC </w:instrText>
      </w:r>
      <w:r>
        <w:fldChar w:fldCharType="separate"/>
      </w:r>
      <w:r w:rsidR="000F7066">
        <w:rPr>
          <w:noProof/>
        </w:rPr>
        <w:t>12</w:t>
      </w:r>
      <w:r>
        <w:rPr>
          <w:noProof/>
        </w:rPr>
        <w:fldChar w:fldCharType="end"/>
      </w:r>
      <w:r>
        <w:rPr>
          <w:lang w:val="mn-MN"/>
        </w:rPr>
        <w:t xml:space="preserve"> Төслийн зээлийн санхүүжилт сүүлийн 5 жилийн байдлаар</w:t>
      </w:r>
      <w:bookmarkEnd w:id="121"/>
    </w:p>
    <w:p w14:paraId="1CAC6EB9" w14:textId="3609DFEF" w:rsidR="008B311C" w:rsidRPr="008B311C" w:rsidRDefault="00EC4F1C" w:rsidP="008B311C">
      <w:pPr>
        <w:rPr>
          <w:highlight w:val="yellow"/>
          <w:lang w:val="mn-MN"/>
        </w:rPr>
      </w:pPr>
      <w:r>
        <w:rPr>
          <w:noProof/>
        </w:rPr>
        <w:drawing>
          <wp:inline distT="0" distB="0" distL="0" distR="0" wp14:anchorId="33E0ABF1" wp14:editId="06CD80B1">
            <wp:extent cx="5925820" cy="1803042"/>
            <wp:effectExtent l="0" t="0" r="17780" b="6985"/>
            <wp:docPr id="1093793306" name="Chart 1">
              <a:extLst xmlns:a="http://schemas.openxmlformats.org/drawingml/2006/main">
                <a:ext uri="{FF2B5EF4-FFF2-40B4-BE49-F238E27FC236}">
                  <a16:creationId xmlns:a16="http://schemas.microsoft.com/office/drawing/2014/main" id="{E45BE56F-94F6-B28F-8B35-EAB6166F08F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3E2C8129" w14:textId="7679DD54" w:rsidR="00E923BB" w:rsidRPr="009E493D" w:rsidRDefault="00E923BB" w:rsidP="00E923BB">
      <w:pPr>
        <w:jc w:val="both"/>
        <w:rPr>
          <w:lang w:val="mn-MN"/>
        </w:rPr>
      </w:pPr>
      <w:r w:rsidRPr="009E493D">
        <w:rPr>
          <w:lang w:val="mn-MN"/>
        </w:rPr>
        <w:lastRenderedPageBreak/>
        <w:t xml:space="preserve">Төслийн зээлийн санхүүжилтийг олгосон субъектээр нь ангилж харвал </w:t>
      </w:r>
      <w:r w:rsidR="00DA2C97" w:rsidRPr="009E493D">
        <w:rPr>
          <w:lang w:val="mn-MN"/>
        </w:rPr>
        <w:t>1</w:t>
      </w:r>
      <w:r w:rsidR="00171F92">
        <w:t>5</w:t>
      </w:r>
      <w:r w:rsidR="00547B4B" w:rsidRPr="009E493D">
        <w:rPr>
          <w:lang w:val="mn-MN"/>
        </w:rPr>
        <w:t>.</w:t>
      </w:r>
      <w:r w:rsidR="00171F92">
        <w:t>8</w:t>
      </w:r>
      <w:r w:rsidRPr="009E493D">
        <w:rPr>
          <w:lang w:val="mn-MN"/>
        </w:rPr>
        <w:t xml:space="preserve"> хувь нь</w:t>
      </w:r>
      <w:r w:rsidR="00A134FF" w:rsidRPr="009E493D">
        <w:rPr>
          <w:lang w:val="mn-MN"/>
        </w:rPr>
        <w:t xml:space="preserve"> гадаадын төслийн, </w:t>
      </w:r>
      <w:r w:rsidR="00C434EF">
        <w:rPr>
          <w:lang w:val="mn-MN"/>
        </w:rPr>
        <w:t>8</w:t>
      </w:r>
      <w:r w:rsidR="00171F92">
        <w:t xml:space="preserve">4.2 </w:t>
      </w:r>
      <w:r w:rsidR="00A134FF" w:rsidRPr="009E493D">
        <w:rPr>
          <w:lang w:val="mn-MN"/>
        </w:rPr>
        <w:t>хувь нь</w:t>
      </w:r>
      <w:r w:rsidRPr="009E493D">
        <w:rPr>
          <w:lang w:val="mn-MN"/>
        </w:rPr>
        <w:t xml:space="preserve"> дотоодын санхүүжилттэй</w:t>
      </w:r>
      <w:r w:rsidR="009E493D" w:rsidRPr="009E493D">
        <w:rPr>
          <w:lang w:val="mn-MN"/>
        </w:rPr>
        <w:t xml:space="preserve"> </w:t>
      </w:r>
      <w:r w:rsidR="009F6BE4" w:rsidRPr="009E493D">
        <w:rPr>
          <w:lang w:val="mn-MN"/>
        </w:rPr>
        <w:t>төслийн</w:t>
      </w:r>
      <w:r w:rsidRPr="009E493D">
        <w:rPr>
          <w:lang w:val="mn-MN"/>
        </w:rPr>
        <w:t xml:space="preserve"> санхүүжилтийн зээл бүрдүүлж байна.</w:t>
      </w:r>
    </w:p>
    <w:p w14:paraId="4C63CDB9" w14:textId="0485CD14" w:rsidR="00E923BB" w:rsidRPr="005571CF" w:rsidRDefault="00E923BB" w:rsidP="000130E3">
      <w:pPr>
        <w:pStyle w:val="Caption"/>
        <w:spacing w:after="0"/>
        <w:rPr>
          <w:rFonts w:cs="Times New Roman"/>
          <w:szCs w:val="24"/>
          <w:lang w:val="mn-MN"/>
        </w:rPr>
      </w:pPr>
      <w:bookmarkStart w:id="122" w:name="_Toc167692914"/>
      <w:bookmarkStart w:id="123" w:name="_Toc205970928"/>
      <w:r w:rsidRPr="005571CF">
        <w:rPr>
          <w:lang w:val="mn-MN"/>
        </w:rPr>
        <w:t xml:space="preserve">Хүснэгт </w:t>
      </w:r>
      <w:r w:rsidRPr="005571CF">
        <w:rPr>
          <w:noProof/>
          <w:lang w:val="mn-MN"/>
        </w:rPr>
        <w:fldChar w:fldCharType="begin"/>
      </w:r>
      <w:r w:rsidRPr="005571CF">
        <w:rPr>
          <w:noProof/>
          <w:lang w:val="mn-MN"/>
        </w:rPr>
        <w:instrText xml:space="preserve"> SEQ Хүснэгт \* ARABIC </w:instrText>
      </w:r>
      <w:r w:rsidRPr="005571CF">
        <w:rPr>
          <w:noProof/>
          <w:lang w:val="mn-MN"/>
        </w:rPr>
        <w:fldChar w:fldCharType="separate"/>
      </w:r>
      <w:r w:rsidR="000F7066">
        <w:rPr>
          <w:noProof/>
          <w:lang w:val="mn-MN"/>
        </w:rPr>
        <w:t>27</w:t>
      </w:r>
      <w:r w:rsidRPr="005571CF">
        <w:rPr>
          <w:noProof/>
          <w:lang w:val="mn-MN"/>
        </w:rPr>
        <w:fldChar w:fldCharType="end"/>
      </w:r>
      <w:r w:rsidRPr="005571CF">
        <w:rPr>
          <w:lang w:val="mn-MN"/>
        </w:rPr>
        <w:t xml:space="preserve"> Төслийн зээл санхүүжилт </w:t>
      </w:r>
      <w:r w:rsidR="00966ABE" w:rsidRPr="005571CF">
        <w:rPr>
          <w:lang w:val="mn-MN"/>
        </w:rPr>
        <w:t>(сая</w:t>
      </w:r>
      <w:r w:rsidRPr="005571CF">
        <w:rPr>
          <w:lang w:val="mn-MN"/>
        </w:rPr>
        <w:t xml:space="preserve"> </w:t>
      </w:r>
      <w:r w:rsidR="00966ABE" w:rsidRPr="005571CF">
        <w:rPr>
          <w:lang w:val="mn-MN"/>
        </w:rPr>
        <w:t>төгрөгөөр)</w:t>
      </w:r>
      <w:bookmarkEnd w:id="122"/>
      <w:bookmarkEnd w:id="123"/>
    </w:p>
    <w:tbl>
      <w:tblPr>
        <w:tblStyle w:val="PlainTable2"/>
        <w:tblW w:w="0" w:type="auto"/>
        <w:tblLayout w:type="fixed"/>
        <w:tblLook w:val="04A0" w:firstRow="1" w:lastRow="0" w:firstColumn="1" w:lastColumn="0" w:noHBand="0" w:noVBand="1"/>
      </w:tblPr>
      <w:tblGrid>
        <w:gridCol w:w="2410"/>
        <w:gridCol w:w="851"/>
        <w:gridCol w:w="992"/>
        <w:gridCol w:w="850"/>
        <w:gridCol w:w="851"/>
        <w:gridCol w:w="567"/>
        <w:gridCol w:w="850"/>
        <w:gridCol w:w="709"/>
        <w:gridCol w:w="567"/>
        <w:gridCol w:w="707"/>
      </w:tblGrid>
      <w:tr w:rsidR="00E923BB" w:rsidRPr="00B36D02" w14:paraId="105BA332" w14:textId="77777777" w:rsidTr="002040E0">
        <w:trPr>
          <w:cnfStyle w:val="100000000000" w:firstRow="1" w:lastRow="0" w:firstColumn="0" w:lastColumn="0" w:oddVBand="0" w:evenVBand="0" w:oddHBand="0"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410" w:type="dxa"/>
            <w:shd w:val="clear" w:color="auto" w:fill="002060"/>
            <w:noWrap/>
            <w:vAlign w:val="center"/>
            <w:hideMark/>
          </w:tcPr>
          <w:p w14:paraId="2BD80527" w14:textId="77777777" w:rsidR="00E923BB" w:rsidRPr="007F39CF" w:rsidRDefault="00E923BB" w:rsidP="000D17ED">
            <w:pPr>
              <w:spacing w:before="0"/>
              <w:rPr>
                <w:rFonts w:ascii="Times New Roman" w:eastAsia="Times New Roman" w:hAnsi="Times New Roman" w:cs="Times New Roman"/>
                <w:color w:val="FFFFFF" w:themeColor="background1"/>
                <w:sz w:val="16"/>
                <w:szCs w:val="16"/>
                <w:lang w:val="mn-MN"/>
              </w:rPr>
            </w:pPr>
            <w:r w:rsidRPr="007F39CF">
              <w:rPr>
                <w:rFonts w:ascii="Times New Roman" w:eastAsia="Times New Roman" w:hAnsi="Times New Roman" w:cs="Times New Roman"/>
                <w:color w:val="FFFFFF" w:themeColor="background1"/>
                <w:sz w:val="16"/>
                <w:szCs w:val="16"/>
                <w:lang w:val="mn-MN"/>
              </w:rPr>
              <w:t> </w:t>
            </w:r>
          </w:p>
        </w:tc>
        <w:tc>
          <w:tcPr>
            <w:tcW w:w="851" w:type="dxa"/>
            <w:shd w:val="clear" w:color="auto" w:fill="002060"/>
            <w:vAlign w:val="center"/>
            <w:hideMark/>
          </w:tcPr>
          <w:p w14:paraId="194A85EF" w14:textId="77777777" w:rsidR="00E923BB" w:rsidRPr="007F39CF" w:rsidRDefault="00E923BB" w:rsidP="000D17ED">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7F39CF">
              <w:rPr>
                <w:rFonts w:ascii="Times New Roman" w:eastAsia="Times New Roman" w:hAnsi="Times New Roman" w:cs="Times New Roman"/>
                <w:color w:val="FFFFFF" w:themeColor="background1"/>
                <w:sz w:val="16"/>
                <w:szCs w:val="16"/>
                <w:lang w:val="mn-MN"/>
              </w:rPr>
              <w:t>Дүн</w:t>
            </w:r>
          </w:p>
        </w:tc>
        <w:tc>
          <w:tcPr>
            <w:tcW w:w="992" w:type="dxa"/>
            <w:shd w:val="clear" w:color="auto" w:fill="002060"/>
            <w:vAlign w:val="center"/>
            <w:hideMark/>
          </w:tcPr>
          <w:p w14:paraId="5B00D05A" w14:textId="77777777" w:rsidR="00E923BB" w:rsidRPr="007F39CF" w:rsidRDefault="00E923BB" w:rsidP="000D17ED">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7F39CF">
              <w:rPr>
                <w:rFonts w:ascii="Times New Roman" w:eastAsia="Times New Roman" w:hAnsi="Times New Roman" w:cs="Times New Roman"/>
                <w:color w:val="FFFFFF" w:themeColor="background1"/>
                <w:sz w:val="16"/>
                <w:szCs w:val="16"/>
                <w:lang w:val="mn-MN"/>
              </w:rPr>
              <w:t>Итгэлцэл-тэй</w:t>
            </w:r>
          </w:p>
        </w:tc>
        <w:tc>
          <w:tcPr>
            <w:tcW w:w="850" w:type="dxa"/>
            <w:shd w:val="clear" w:color="auto" w:fill="002060"/>
            <w:vAlign w:val="center"/>
            <w:hideMark/>
          </w:tcPr>
          <w:p w14:paraId="4946052E" w14:textId="77777777" w:rsidR="00E923BB" w:rsidRPr="007F39CF" w:rsidRDefault="00E923BB" w:rsidP="000D17ED">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7F39CF">
              <w:rPr>
                <w:rFonts w:ascii="Times New Roman" w:eastAsia="Times New Roman" w:hAnsi="Times New Roman" w:cs="Times New Roman"/>
                <w:color w:val="FFFFFF" w:themeColor="background1"/>
                <w:sz w:val="16"/>
                <w:szCs w:val="16"/>
                <w:lang w:val="mn-MN"/>
              </w:rPr>
              <w:t>Уламж-лалт</w:t>
            </w:r>
          </w:p>
        </w:tc>
        <w:tc>
          <w:tcPr>
            <w:tcW w:w="851" w:type="dxa"/>
            <w:shd w:val="clear" w:color="auto" w:fill="002060"/>
            <w:vAlign w:val="center"/>
            <w:hideMark/>
          </w:tcPr>
          <w:p w14:paraId="1E41928D" w14:textId="77777777" w:rsidR="00E923BB" w:rsidRPr="007F39CF" w:rsidRDefault="00E923BB" w:rsidP="000D17ED">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7F39CF">
              <w:rPr>
                <w:rFonts w:ascii="Times New Roman" w:eastAsia="Times New Roman" w:hAnsi="Times New Roman" w:cs="Times New Roman"/>
                <w:color w:val="FFFFFF" w:themeColor="background1"/>
                <w:sz w:val="16"/>
                <w:szCs w:val="16"/>
                <w:lang w:val="mn-MN"/>
              </w:rPr>
              <w:t>Финтек</w:t>
            </w:r>
          </w:p>
        </w:tc>
        <w:tc>
          <w:tcPr>
            <w:tcW w:w="567" w:type="dxa"/>
            <w:shd w:val="clear" w:color="auto" w:fill="002060"/>
            <w:vAlign w:val="center"/>
            <w:hideMark/>
          </w:tcPr>
          <w:p w14:paraId="549FE0B8" w14:textId="77777777" w:rsidR="00E923BB" w:rsidRPr="007F39CF" w:rsidRDefault="00E923BB" w:rsidP="000D17ED">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7F39CF">
              <w:rPr>
                <w:rFonts w:ascii="Times New Roman" w:eastAsia="Times New Roman" w:hAnsi="Times New Roman" w:cs="Times New Roman"/>
                <w:color w:val="FFFFFF" w:themeColor="background1"/>
                <w:sz w:val="16"/>
                <w:szCs w:val="16"/>
                <w:lang w:val="mn-MN"/>
              </w:rPr>
              <w:t>ЗГВ</w:t>
            </w:r>
          </w:p>
        </w:tc>
        <w:tc>
          <w:tcPr>
            <w:tcW w:w="850" w:type="dxa"/>
            <w:shd w:val="clear" w:color="auto" w:fill="002060"/>
            <w:vAlign w:val="center"/>
            <w:hideMark/>
          </w:tcPr>
          <w:p w14:paraId="147CE736" w14:textId="77777777" w:rsidR="00E923BB" w:rsidRPr="007F39CF" w:rsidRDefault="00E923BB" w:rsidP="000D17ED">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7F39CF">
              <w:rPr>
                <w:rFonts w:ascii="Times New Roman" w:eastAsia="Times New Roman" w:hAnsi="Times New Roman" w:cs="Times New Roman"/>
                <w:color w:val="FFFFFF" w:themeColor="background1"/>
                <w:sz w:val="16"/>
                <w:szCs w:val="16"/>
                <w:lang w:val="mn-MN"/>
              </w:rPr>
              <w:t>УБ</w:t>
            </w:r>
          </w:p>
        </w:tc>
        <w:tc>
          <w:tcPr>
            <w:tcW w:w="709" w:type="dxa"/>
            <w:shd w:val="clear" w:color="auto" w:fill="002060"/>
            <w:vAlign w:val="center"/>
            <w:hideMark/>
          </w:tcPr>
          <w:p w14:paraId="16BEB978" w14:textId="77777777" w:rsidR="00E923BB" w:rsidRPr="007F39CF" w:rsidRDefault="00E923BB" w:rsidP="000D17ED">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7F39CF">
              <w:rPr>
                <w:rFonts w:ascii="Times New Roman" w:eastAsia="Times New Roman" w:hAnsi="Times New Roman" w:cs="Times New Roman"/>
                <w:color w:val="FFFFFF" w:themeColor="background1"/>
                <w:sz w:val="16"/>
                <w:szCs w:val="16"/>
                <w:lang w:val="mn-MN"/>
              </w:rPr>
              <w:t>ХОН</w:t>
            </w:r>
          </w:p>
        </w:tc>
        <w:tc>
          <w:tcPr>
            <w:tcW w:w="567" w:type="dxa"/>
            <w:shd w:val="clear" w:color="auto" w:fill="002060"/>
            <w:vAlign w:val="center"/>
            <w:hideMark/>
          </w:tcPr>
          <w:p w14:paraId="2DDDE293" w14:textId="77777777" w:rsidR="00E923BB" w:rsidRPr="007F39CF" w:rsidRDefault="00E923BB" w:rsidP="000D17ED">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7F39CF">
              <w:rPr>
                <w:rFonts w:ascii="Times New Roman" w:eastAsia="Times New Roman" w:hAnsi="Times New Roman" w:cs="Times New Roman"/>
                <w:color w:val="FFFFFF" w:themeColor="background1"/>
                <w:sz w:val="16"/>
                <w:szCs w:val="16"/>
                <w:lang w:val="mn-MN"/>
              </w:rPr>
              <w:t>ХК</w:t>
            </w:r>
          </w:p>
        </w:tc>
        <w:tc>
          <w:tcPr>
            <w:tcW w:w="707" w:type="dxa"/>
            <w:shd w:val="clear" w:color="auto" w:fill="002060"/>
            <w:vAlign w:val="center"/>
            <w:hideMark/>
          </w:tcPr>
          <w:p w14:paraId="3449DACC" w14:textId="77777777" w:rsidR="00E923BB" w:rsidRPr="007F39CF" w:rsidRDefault="00E923BB" w:rsidP="000D17ED">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7F39CF">
              <w:rPr>
                <w:rFonts w:ascii="Times New Roman" w:eastAsia="Times New Roman" w:hAnsi="Times New Roman" w:cs="Times New Roman"/>
                <w:color w:val="FFFFFF" w:themeColor="background1"/>
                <w:sz w:val="16"/>
                <w:szCs w:val="16"/>
                <w:lang w:val="mn-MN"/>
              </w:rPr>
              <w:t>ГХО</w:t>
            </w:r>
          </w:p>
        </w:tc>
      </w:tr>
      <w:tr w:rsidR="00555C9F" w:rsidRPr="00B36D02" w14:paraId="791E3CAD" w14:textId="77777777" w:rsidTr="0030599D">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410" w:type="dxa"/>
            <w:shd w:val="clear" w:color="auto" w:fill="002060"/>
            <w:noWrap/>
            <w:vAlign w:val="center"/>
            <w:hideMark/>
          </w:tcPr>
          <w:p w14:paraId="26907BE6" w14:textId="77777777" w:rsidR="00555C9F" w:rsidRPr="007F39CF" w:rsidRDefault="00555C9F" w:rsidP="00555C9F">
            <w:pPr>
              <w:spacing w:before="0"/>
              <w:rPr>
                <w:rFonts w:ascii="Times New Roman" w:eastAsia="Times New Roman" w:hAnsi="Times New Roman" w:cs="Times New Roman"/>
                <w:color w:val="FFFFFF" w:themeColor="background1"/>
                <w:sz w:val="16"/>
                <w:szCs w:val="16"/>
                <w:lang w:val="mn-MN"/>
              </w:rPr>
            </w:pPr>
            <w:r w:rsidRPr="007F39CF">
              <w:rPr>
                <w:rFonts w:ascii="Times New Roman" w:eastAsia="Times New Roman" w:hAnsi="Times New Roman" w:cs="Times New Roman"/>
                <w:color w:val="FFFFFF" w:themeColor="background1"/>
                <w:sz w:val="16"/>
                <w:szCs w:val="16"/>
                <w:lang w:val="mn-MN"/>
              </w:rPr>
              <w:t xml:space="preserve">Төслийн зээлийн санхүүжилт </w:t>
            </w:r>
          </w:p>
        </w:tc>
        <w:tc>
          <w:tcPr>
            <w:tcW w:w="851" w:type="dxa"/>
            <w:shd w:val="clear" w:color="auto" w:fill="002060"/>
            <w:noWrap/>
            <w:hideMark/>
          </w:tcPr>
          <w:p w14:paraId="0FEDEC04" w14:textId="1CFF4FD9" w:rsidR="00555C9F" w:rsidRPr="00555C9F" w:rsidRDefault="00555C9F" w:rsidP="00555C9F">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555C9F">
              <w:rPr>
                <w:rFonts w:ascii="Times New Roman" w:hAnsi="Times New Roman" w:cs="Times New Roman"/>
                <w:sz w:val="16"/>
                <w:szCs w:val="16"/>
              </w:rPr>
              <w:t xml:space="preserve"> 129.7 </w:t>
            </w:r>
          </w:p>
        </w:tc>
        <w:tc>
          <w:tcPr>
            <w:tcW w:w="992" w:type="dxa"/>
            <w:shd w:val="clear" w:color="auto" w:fill="002060"/>
            <w:noWrap/>
            <w:hideMark/>
          </w:tcPr>
          <w:p w14:paraId="3584178A" w14:textId="67443D57" w:rsidR="00555C9F" w:rsidRPr="00555C9F" w:rsidRDefault="00555C9F" w:rsidP="00555C9F">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555C9F">
              <w:rPr>
                <w:rFonts w:ascii="Times New Roman" w:hAnsi="Times New Roman" w:cs="Times New Roman"/>
                <w:sz w:val="16"/>
                <w:szCs w:val="16"/>
              </w:rPr>
              <w:t xml:space="preserve"> 12.4 </w:t>
            </w:r>
          </w:p>
        </w:tc>
        <w:tc>
          <w:tcPr>
            <w:tcW w:w="850" w:type="dxa"/>
            <w:shd w:val="clear" w:color="auto" w:fill="002060"/>
            <w:noWrap/>
            <w:hideMark/>
          </w:tcPr>
          <w:p w14:paraId="2787EAEB" w14:textId="44445E0B" w:rsidR="00555C9F" w:rsidRPr="00555C9F" w:rsidRDefault="00555C9F" w:rsidP="00555C9F">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555C9F">
              <w:rPr>
                <w:rFonts w:ascii="Times New Roman" w:hAnsi="Times New Roman" w:cs="Times New Roman"/>
                <w:sz w:val="16"/>
                <w:szCs w:val="16"/>
              </w:rPr>
              <w:t xml:space="preserve"> 11.4 </w:t>
            </w:r>
          </w:p>
        </w:tc>
        <w:tc>
          <w:tcPr>
            <w:tcW w:w="851" w:type="dxa"/>
            <w:shd w:val="clear" w:color="auto" w:fill="002060"/>
            <w:noWrap/>
            <w:hideMark/>
          </w:tcPr>
          <w:p w14:paraId="244BEE6C" w14:textId="4A36C1BC" w:rsidR="00555C9F" w:rsidRPr="00555C9F" w:rsidRDefault="00555C9F" w:rsidP="00555C9F">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555C9F">
              <w:rPr>
                <w:rFonts w:ascii="Times New Roman" w:hAnsi="Times New Roman" w:cs="Times New Roman"/>
                <w:sz w:val="16"/>
                <w:szCs w:val="16"/>
              </w:rPr>
              <w:t xml:space="preserve"> 118.4 </w:t>
            </w:r>
          </w:p>
        </w:tc>
        <w:tc>
          <w:tcPr>
            <w:tcW w:w="567" w:type="dxa"/>
            <w:shd w:val="clear" w:color="auto" w:fill="002060"/>
            <w:noWrap/>
            <w:hideMark/>
          </w:tcPr>
          <w:p w14:paraId="10066FCB" w14:textId="40A563E5" w:rsidR="00555C9F" w:rsidRPr="00555C9F" w:rsidRDefault="00555C9F" w:rsidP="00555C9F">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555C9F">
              <w:rPr>
                <w:rFonts w:ascii="Times New Roman" w:hAnsi="Times New Roman" w:cs="Times New Roman"/>
                <w:sz w:val="16"/>
                <w:szCs w:val="16"/>
              </w:rPr>
              <w:t xml:space="preserve"> -   </w:t>
            </w:r>
          </w:p>
        </w:tc>
        <w:tc>
          <w:tcPr>
            <w:tcW w:w="850" w:type="dxa"/>
            <w:shd w:val="clear" w:color="auto" w:fill="002060"/>
            <w:noWrap/>
            <w:hideMark/>
          </w:tcPr>
          <w:p w14:paraId="61FB67F4" w14:textId="3505B8C2" w:rsidR="00555C9F" w:rsidRPr="00555C9F" w:rsidRDefault="00555C9F" w:rsidP="00555C9F">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555C9F">
              <w:rPr>
                <w:rFonts w:ascii="Times New Roman" w:hAnsi="Times New Roman" w:cs="Times New Roman"/>
                <w:sz w:val="16"/>
                <w:szCs w:val="16"/>
              </w:rPr>
              <w:t xml:space="preserve"> 129.7 </w:t>
            </w:r>
          </w:p>
        </w:tc>
        <w:tc>
          <w:tcPr>
            <w:tcW w:w="709" w:type="dxa"/>
            <w:shd w:val="clear" w:color="auto" w:fill="002060"/>
            <w:noWrap/>
            <w:hideMark/>
          </w:tcPr>
          <w:p w14:paraId="04CFF81A" w14:textId="55943EE1" w:rsidR="00555C9F" w:rsidRPr="00555C9F" w:rsidRDefault="00555C9F" w:rsidP="00555C9F">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555C9F">
              <w:rPr>
                <w:rFonts w:ascii="Times New Roman" w:hAnsi="Times New Roman" w:cs="Times New Roman"/>
                <w:sz w:val="16"/>
                <w:szCs w:val="16"/>
              </w:rPr>
              <w:t xml:space="preserve"> -   </w:t>
            </w:r>
          </w:p>
        </w:tc>
        <w:tc>
          <w:tcPr>
            <w:tcW w:w="567" w:type="dxa"/>
            <w:shd w:val="clear" w:color="auto" w:fill="002060"/>
            <w:noWrap/>
            <w:hideMark/>
          </w:tcPr>
          <w:p w14:paraId="396DA59C" w14:textId="4CA11933" w:rsidR="00555C9F" w:rsidRPr="00555C9F" w:rsidRDefault="00555C9F" w:rsidP="00555C9F">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555C9F">
              <w:rPr>
                <w:rFonts w:ascii="Times New Roman" w:hAnsi="Times New Roman" w:cs="Times New Roman"/>
                <w:sz w:val="16"/>
                <w:szCs w:val="16"/>
              </w:rPr>
              <w:t xml:space="preserve"> -   </w:t>
            </w:r>
          </w:p>
        </w:tc>
        <w:tc>
          <w:tcPr>
            <w:tcW w:w="707" w:type="dxa"/>
            <w:shd w:val="clear" w:color="auto" w:fill="002060"/>
            <w:noWrap/>
            <w:hideMark/>
          </w:tcPr>
          <w:p w14:paraId="3E7712EF" w14:textId="3F62D59A" w:rsidR="00555C9F" w:rsidRPr="00555C9F" w:rsidRDefault="00555C9F" w:rsidP="00555C9F">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555C9F">
              <w:rPr>
                <w:rFonts w:ascii="Times New Roman" w:hAnsi="Times New Roman" w:cs="Times New Roman"/>
                <w:sz w:val="16"/>
                <w:szCs w:val="16"/>
              </w:rPr>
              <w:t xml:space="preserve"> -   </w:t>
            </w:r>
          </w:p>
        </w:tc>
      </w:tr>
      <w:tr w:rsidR="00555C9F" w:rsidRPr="00B36D02" w14:paraId="2A21F759" w14:textId="77777777" w:rsidTr="00A43A5F">
        <w:trPr>
          <w:trHeight w:val="70"/>
        </w:trPr>
        <w:tc>
          <w:tcPr>
            <w:cnfStyle w:val="001000000000" w:firstRow="0" w:lastRow="0" w:firstColumn="1" w:lastColumn="0" w:oddVBand="0" w:evenVBand="0" w:oddHBand="0" w:evenHBand="0" w:firstRowFirstColumn="0" w:firstRowLastColumn="0" w:lastRowFirstColumn="0" w:lastRowLastColumn="0"/>
            <w:tcW w:w="2410" w:type="dxa"/>
            <w:noWrap/>
            <w:vAlign w:val="center"/>
            <w:hideMark/>
          </w:tcPr>
          <w:p w14:paraId="180AC198" w14:textId="77777777" w:rsidR="00555C9F" w:rsidRPr="008D5D84" w:rsidRDefault="00555C9F" w:rsidP="00555C9F">
            <w:pPr>
              <w:spacing w:before="0"/>
              <w:rPr>
                <w:rFonts w:ascii="Times New Roman" w:eastAsia="Times New Roman" w:hAnsi="Times New Roman" w:cs="Times New Roman"/>
                <w:b w:val="0"/>
                <w:color w:val="000000"/>
                <w:sz w:val="16"/>
                <w:szCs w:val="16"/>
                <w:lang w:val="mn-MN"/>
              </w:rPr>
            </w:pPr>
            <w:r w:rsidRPr="008D5D84">
              <w:rPr>
                <w:rFonts w:ascii="Times New Roman" w:eastAsia="Times New Roman" w:hAnsi="Times New Roman" w:cs="Times New Roman"/>
                <w:b w:val="0"/>
                <w:color w:val="000000"/>
                <w:sz w:val="16"/>
                <w:szCs w:val="16"/>
                <w:lang w:val="mn-MN"/>
              </w:rPr>
              <w:t xml:space="preserve">Засгийн газрын санхүүжилттэй </w:t>
            </w:r>
          </w:p>
        </w:tc>
        <w:tc>
          <w:tcPr>
            <w:tcW w:w="851" w:type="dxa"/>
            <w:noWrap/>
            <w:hideMark/>
          </w:tcPr>
          <w:p w14:paraId="6FB1AAB9" w14:textId="737CA3F9" w:rsidR="00555C9F" w:rsidRPr="00555C9F" w:rsidRDefault="00555C9F" w:rsidP="00555C9F">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555C9F">
              <w:rPr>
                <w:rFonts w:ascii="Times New Roman" w:hAnsi="Times New Roman" w:cs="Times New Roman"/>
                <w:sz w:val="16"/>
                <w:szCs w:val="16"/>
              </w:rPr>
              <w:t xml:space="preserve"> -   </w:t>
            </w:r>
          </w:p>
        </w:tc>
        <w:tc>
          <w:tcPr>
            <w:tcW w:w="992" w:type="dxa"/>
            <w:noWrap/>
            <w:hideMark/>
          </w:tcPr>
          <w:p w14:paraId="0DEF787E" w14:textId="40F661EF" w:rsidR="00555C9F" w:rsidRPr="00555C9F" w:rsidRDefault="00555C9F" w:rsidP="00555C9F">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555C9F">
              <w:rPr>
                <w:rFonts w:ascii="Times New Roman" w:hAnsi="Times New Roman" w:cs="Times New Roman"/>
                <w:sz w:val="16"/>
                <w:szCs w:val="16"/>
              </w:rPr>
              <w:t xml:space="preserve"> -   </w:t>
            </w:r>
          </w:p>
        </w:tc>
        <w:tc>
          <w:tcPr>
            <w:tcW w:w="850" w:type="dxa"/>
            <w:noWrap/>
            <w:hideMark/>
          </w:tcPr>
          <w:p w14:paraId="36EE21DC" w14:textId="7B83D1E6" w:rsidR="00555C9F" w:rsidRPr="00555C9F" w:rsidRDefault="00555C9F" w:rsidP="00555C9F">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555C9F">
              <w:rPr>
                <w:rFonts w:ascii="Times New Roman" w:hAnsi="Times New Roman" w:cs="Times New Roman"/>
                <w:sz w:val="16"/>
                <w:szCs w:val="16"/>
              </w:rPr>
              <w:t xml:space="preserve"> -   </w:t>
            </w:r>
          </w:p>
        </w:tc>
        <w:tc>
          <w:tcPr>
            <w:tcW w:w="851" w:type="dxa"/>
            <w:noWrap/>
            <w:hideMark/>
          </w:tcPr>
          <w:p w14:paraId="6895D594" w14:textId="432E8904" w:rsidR="00555C9F" w:rsidRPr="00555C9F" w:rsidRDefault="00555C9F" w:rsidP="00555C9F">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555C9F">
              <w:rPr>
                <w:rFonts w:ascii="Times New Roman" w:hAnsi="Times New Roman" w:cs="Times New Roman"/>
                <w:sz w:val="16"/>
                <w:szCs w:val="16"/>
              </w:rPr>
              <w:t xml:space="preserve"> -   </w:t>
            </w:r>
          </w:p>
        </w:tc>
        <w:tc>
          <w:tcPr>
            <w:tcW w:w="567" w:type="dxa"/>
            <w:noWrap/>
            <w:hideMark/>
          </w:tcPr>
          <w:p w14:paraId="572F74BE" w14:textId="42256B1D" w:rsidR="00555C9F" w:rsidRPr="00555C9F" w:rsidRDefault="00555C9F" w:rsidP="00555C9F">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555C9F">
              <w:rPr>
                <w:rFonts w:ascii="Times New Roman" w:hAnsi="Times New Roman" w:cs="Times New Roman"/>
                <w:sz w:val="16"/>
                <w:szCs w:val="16"/>
              </w:rPr>
              <w:t xml:space="preserve"> -   </w:t>
            </w:r>
          </w:p>
        </w:tc>
        <w:tc>
          <w:tcPr>
            <w:tcW w:w="850" w:type="dxa"/>
            <w:noWrap/>
            <w:hideMark/>
          </w:tcPr>
          <w:p w14:paraId="529E7F07" w14:textId="618B2887" w:rsidR="00555C9F" w:rsidRPr="00555C9F" w:rsidRDefault="00555C9F" w:rsidP="00555C9F">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555C9F">
              <w:rPr>
                <w:rFonts w:ascii="Times New Roman" w:hAnsi="Times New Roman" w:cs="Times New Roman"/>
                <w:sz w:val="16"/>
                <w:szCs w:val="16"/>
              </w:rPr>
              <w:t xml:space="preserve"> -   </w:t>
            </w:r>
          </w:p>
        </w:tc>
        <w:tc>
          <w:tcPr>
            <w:tcW w:w="709" w:type="dxa"/>
            <w:noWrap/>
            <w:hideMark/>
          </w:tcPr>
          <w:p w14:paraId="257C1FDD" w14:textId="0E7EA787" w:rsidR="00555C9F" w:rsidRPr="00555C9F" w:rsidRDefault="00555C9F" w:rsidP="00555C9F">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555C9F">
              <w:rPr>
                <w:rFonts w:ascii="Times New Roman" w:hAnsi="Times New Roman" w:cs="Times New Roman"/>
                <w:sz w:val="16"/>
                <w:szCs w:val="16"/>
              </w:rPr>
              <w:t xml:space="preserve"> -   </w:t>
            </w:r>
          </w:p>
        </w:tc>
        <w:tc>
          <w:tcPr>
            <w:tcW w:w="567" w:type="dxa"/>
            <w:noWrap/>
            <w:hideMark/>
          </w:tcPr>
          <w:p w14:paraId="25DF1F7A" w14:textId="588B6DEE" w:rsidR="00555C9F" w:rsidRPr="00555C9F" w:rsidRDefault="00555C9F" w:rsidP="00555C9F">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555C9F">
              <w:rPr>
                <w:rFonts w:ascii="Times New Roman" w:hAnsi="Times New Roman" w:cs="Times New Roman"/>
                <w:sz w:val="16"/>
                <w:szCs w:val="16"/>
              </w:rPr>
              <w:t xml:space="preserve"> -   </w:t>
            </w:r>
          </w:p>
        </w:tc>
        <w:tc>
          <w:tcPr>
            <w:tcW w:w="707" w:type="dxa"/>
            <w:noWrap/>
            <w:hideMark/>
          </w:tcPr>
          <w:p w14:paraId="7BC75C04" w14:textId="7A66C06E" w:rsidR="00555C9F" w:rsidRPr="00555C9F" w:rsidRDefault="00555C9F" w:rsidP="00555C9F">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555C9F">
              <w:rPr>
                <w:rFonts w:ascii="Times New Roman" w:hAnsi="Times New Roman" w:cs="Times New Roman"/>
                <w:sz w:val="16"/>
                <w:szCs w:val="16"/>
              </w:rPr>
              <w:t xml:space="preserve"> -   </w:t>
            </w:r>
          </w:p>
        </w:tc>
      </w:tr>
      <w:tr w:rsidR="00555C9F" w:rsidRPr="00B36D02" w14:paraId="45FD4CD5" w14:textId="77777777" w:rsidTr="00A43A5F">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410" w:type="dxa"/>
            <w:noWrap/>
            <w:vAlign w:val="center"/>
            <w:hideMark/>
          </w:tcPr>
          <w:p w14:paraId="741AC867" w14:textId="77777777" w:rsidR="00555C9F" w:rsidRPr="008D5D84" w:rsidRDefault="00555C9F" w:rsidP="00555C9F">
            <w:pPr>
              <w:spacing w:before="0"/>
              <w:rPr>
                <w:rFonts w:ascii="Times New Roman" w:eastAsia="Times New Roman" w:hAnsi="Times New Roman" w:cs="Times New Roman"/>
                <w:b w:val="0"/>
                <w:color w:val="000000"/>
                <w:sz w:val="16"/>
                <w:szCs w:val="16"/>
                <w:lang w:val="mn-MN"/>
              </w:rPr>
            </w:pPr>
            <w:r w:rsidRPr="008D5D84">
              <w:rPr>
                <w:rFonts w:ascii="Times New Roman" w:eastAsia="Times New Roman" w:hAnsi="Times New Roman" w:cs="Times New Roman"/>
                <w:b w:val="0"/>
                <w:color w:val="000000"/>
                <w:sz w:val="16"/>
                <w:szCs w:val="16"/>
                <w:lang w:val="mn-MN"/>
              </w:rPr>
              <w:t xml:space="preserve">Гадаадын санхүүжилттэй </w:t>
            </w:r>
          </w:p>
        </w:tc>
        <w:tc>
          <w:tcPr>
            <w:tcW w:w="851" w:type="dxa"/>
            <w:noWrap/>
            <w:hideMark/>
          </w:tcPr>
          <w:p w14:paraId="428704AA" w14:textId="0B1F6EB3" w:rsidR="00555C9F" w:rsidRPr="00555C9F" w:rsidRDefault="00555C9F" w:rsidP="00555C9F">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555C9F">
              <w:rPr>
                <w:rFonts w:ascii="Times New Roman" w:hAnsi="Times New Roman" w:cs="Times New Roman"/>
                <w:sz w:val="16"/>
                <w:szCs w:val="16"/>
              </w:rPr>
              <w:t xml:space="preserve"> 20.5 </w:t>
            </w:r>
          </w:p>
        </w:tc>
        <w:tc>
          <w:tcPr>
            <w:tcW w:w="992" w:type="dxa"/>
            <w:noWrap/>
            <w:hideMark/>
          </w:tcPr>
          <w:p w14:paraId="50CAC14D" w14:textId="57AAD963" w:rsidR="00555C9F" w:rsidRPr="00555C9F" w:rsidRDefault="00555C9F" w:rsidP="00555C9F">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555C9F">
              <w:rPr>
                <w:rFonts w:ascii="Times New Roman" w:hAnsi="Times New Roman" w:cs="Times New Roman"/>
                <w:sz w:val="16"/>
                <w:szCs w:val="16"/>
              </w:rPr>
              <w:t xml:space="preserve"> -   </w:t>
            </w:r>
          </w:p>
        </w:tc>
        <w:tc>
          <w:tcPr>
            <w:tcW w:w="850" w:type="dxa"/>
            <w:noWrap/>
            <w:hideMark/>
          </w:tcPr>
          <w:p w14:paraId="0D66951F" w14:textId="7278D75F" w:rsidR="00555C9F" w:rsidRPr="00555C9F" w:rsidRDefault="00555C9F" w:rsidP="00555C9F">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555C9F">
              <w:rPr>
                <w:rFonts w:ascii="Times New Roman" w:hAnsi="Times New Roman" w:cs="Times New Roman"/>
                <w:sz w:val="16"/>
                <w:szCs w:val="16"/>
              </w:rPr>
              <w:t xml:space="preserve"> -   </w:t>
            </w:r>
          </w:p>
        </w:tc>
        <w:tc>
          <w:tcPr>
            <w:tcW w:w="851" w:type="dxa"/>
            <w:noWrap/>
            <w:hideMark/>
          </w:tcPr>
          <w:p w14:paraId="33737A30" w14:textId="7CAE1A89" w:rsidR="00555C9F" w:rsidRPr="00555C9F" w:rsidRDefault="00555C9F" w:rsidP="00555C9F">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555C9F">
              <w:rPr>
                <w:rFonts w:ascii="Times New Roman" w:hAnsi="Times New Roman" w:cs="Times New Roman"/>
                <w:sz w:val="16"/>
                <w:szCs w:val="16"/>
              </w:rPr>
              <w:t xml:space="preserve"> 20.5 </w:t>
            </w:r>
          </w:p>
        </w:tc>
        <w:tc>
          <w:tcPr>
            <w:tcW w:w="567" w:type="dxa"/>
            <w:noWrap/>
            <w:hideMark/>
          </w:tcPr>
          <w:p w14:paraId="7023588E" w14:textId="441239FF" w:rsidR="00555C9F" w:rsidRPr="00555C9F" w:rsidRDefault="00555C9F" w:rsidP="00555C9F">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555C9F">
              <w:rPr>
                <w:rFonts w:ascii="Times New Roman" w:hAnsi="Times New Roman" w:cs="Times New Roman"/>
                <w:sz w:val="16"/>
                <w:szCs w:val="16"/>
              </w:rPr>
              <w:t xml:space="preserve"> -   </w:t>
            </w:r>
          </w:p>
        </w:tc>
        <w:tc>
          <w:tcPr>
            <w:tcW w:w="850" w:type="dxa"/>
            <w:noWrap/>
            <w:hideMark/>
          </w:tcPr>
          <w:p w14:paraId="1709269D" w14:textId="7C2DE4FC" w:rsidR="00555C9F" w:rsidRPr="00555C9F" w:rsidRDefault="00555C9F" w:rsidP="00555C9F">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555C9F">
              <w:rPr>
                <w:rFonts w:ascii="Times New Roman" w:hAnsi="Times New Roman" w:cs="Times New Roman"/>
                <w:sz w:val="16"/>
                <w:szCs w:val="16"/>
              </w:rPr>
              <w:t xml:space="preserve"> 20.5 </w:t>
            </w:r>
          </w:p>
        </w:tc>
        <w:tc>
          <w:tcPr>
            <w:tcW w:w="709" w:type="dxa"/>
            <w:noWrap/>
            <w:hideMark/>
          </w:tcPr>
          <w:p w14:paraId="551B2595" w14:textId="007E6E3B" w:rsidR="00555C9F" w:rsidRPr="00555C9F" w:rsidRDefault="00555C9F" w:rsidP="00555C9F">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555C9F">
              <w:rPr>
                <w:rFonts w:ascii="Times New Roman" w:hAnsi="Times New Roman" w:cs="Times New Roman"/>
                <w:sz w:val="16"/>
                <w:szCs w:val="16"/>
              </w:rPr>
              <w:t xml:space="preserve"> -   </w:t>
            </w:r>
          </w:p>
        </w:tc>
        <w:tc>
          <w:tcPr>
            <w:tcW w:w="567" w:type="dxa"/>
            <w:noWrap/>
            <w:hideMark/>
          </w:tcPr>
          <w:p w14:paraId="0D7DA916" w14:textId="7174D6C1" w:rsidR="00555C9F" w:rsidRPr="00555C9F" w:rsidRDefault="00555C9F" w:rsidP="00555C9F">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555C9F">
              <w:rPr>
                <w:rFonts w:ascii="Times New Roman" w:hAnsi="Times New Roman" w:cs="Times New Roman"/>
                <w:sz w:val="16"/>
                <w:szCs w:val="16"/>
              </w:rPr>
              <w:t xml:space="preserve"> -   </w:t>
            </w:r>
          </w:p>
        </w:tc>
        <w:tc>
          <w:tcPr>
            <w:tcW w:w="707" w:type="dxa"/>
            <w:noWrap/>
            <w:hideMark/>
          </w:tcPr>
          <w:p w14:paraId="28CC704F" w14:textId="312E7D0F" w:rsidR="00555C9F" w:rsidRPr="00555C9F" w:rsidRDefault="00555C9F" w:rsidP="00555C9F">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555C9F">
              <w:rPr>
                <w:rFonts w:ascii="Times New Roman" w:hAnsi="Times New Roman" w:cs="Times New Roman"/>
                <w:sz w:val="16"/>
                <w:szCs w:val="16"/>
              </w:rPr>
              <w:t xml:space="preserve"> -   </w:t>
            </w:r>
          </w:p>
        </w:tc>
      </w:tr>
      <w:tr w:rsidR="00555C9F" w:rsidRPr="00B36D02" w14:paraId="3E1908D8" w14:textId="77777777" w:rsidTr="00A43A5F">
        <w:trPr>
          <w:trHeight w:val="70"/>
        </w:trPr>
        <w:tc>
          <w:tcPr>
            <w:cnfStyle w:val="001000000000" w:firstRow="0" w:lastRow="0" w:firstColumn="1" w:lastColumn="0" w:oddVBand="0" w:evenVBand="0" w:oddHBand="0" w:evenHBand="0" w:firstRowFirstColumn="0" w:firstRowLastColumn="0" w:lastRowFirstColumn="0" w:lastRowLastColumn="0"/>
            <w:tcW w:w="2410" w:type="dxa"/>
            <w:noWrap/>
            <w:vAlign w:val="center"/>
            <w:hideMark/>
          </w:tcPr>
          <w:p w14:paraId="217961D2" w14:textId="77777777" w:rsidR="00555C9F" w:rsidRPr="008D5D84" w:rsidRDefault="00555C9F" w:rsidP="00555C9F">
            <w:pPr>
              <w:spacing w:before="0"/>
              <w:rPr>
                <w:rFonts w:ascii="Times New Roman" w:eastAsia="Times New Roman" w:hAnsi="Times New Roman" w:cs="Times New Roman"/>
                <w:b w:val="0"/>
                <w:color w:val="000000"/>
                <w:sz w:val="16"/>
                <w:szCs w:val="16"/>
                <w:lang w:val="mn-MN"/>
              </w:rPr>
            </w:pPr>
            <w:r w:rsidRPr="008D5D84">
              <w:rPr>
                <w:rFonts w:ascii="Times New Roman" w:eastAsia="Times New Roman" w:hAnsi="Times New Roman" w:cs="Times New Roman"/>
                <w:b w:val="0"/>
                <w:color w:val="000000"/>
                <w:sz w:val="16"/>
                <w:szCs w:val="16"/>
                <w:lang w:val="mn-MN"/>
              </w:rPr>
              <w:t xml:space="preserve">Дотоодын санхүүжилттэй </w:t>
            </w:r>
          </w:p>
        </w:tc>
        <w:tc>
          <w:tcPr>
            <w:tcW w:w="851" w:type="dxa"/>
            <w:noWrap/>
            <w:hideMark/>
          </w:tcPr>
          <w:p w14:paraId="48AA71FB" w14:textId="5BF9F1C2" w:rsidR="00555C9F" w:rsidRPr="00555C9F" w:rsidRDefault="00555C9F" w:rsidP="00555C9F">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555C9F">
              <w:rPr>
                <w:rFonts w:ascii="Times New Roman" w:hAnsi="Times New Roman" w:cs="Times New Roman"/>
                <w:sz w:val="16"/>
                <w:szCs w:val="16"/>
              </w:rPr>
              <w:t xml:space="preserve"> 109.3 </w:t>
            </w:r>
          </w:p>
        </w:tc>
        <w:tc>
          <w:tcPr>
            <w:tcW w:w="992" w:type="dxa"/>
            <w:noWrap/>
            <w:hideMark/>
          </w:tcPr>
          <w:p w14:paraId="4DE388F8" w14:textId="40A93D09" w:rsidR="00555C9F" w:rsidRPr="00555C9F" w:rsidRDefault="00555C9F" w:rsidP="00555C9F">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555C9F">
              <w:rPr>
                <w:rFonts w:ascii="Times New Roman" w:hAnsi="Times New Roman" w:cs="Times New Roman"/>
                <w:sz w:val="16"/>
                <w:szCs w:val="16"/>
              </w:rPr>
              <w:t xml:space="preserve"> 12.4 </w:t>
            </w:r>
          </w:p>
        </w:tc>
        <w:tc>
          <w:tcPr>
            <w:tcW w:w="850" w:type="dxa"/>
            <w:noWrap/>
            <w:hideMark/>
          </w:tcPr>
          <w:p w14:paraId="2D0A6351" w14:textId="458186A9" w:rsidR="00555C9F" w:rsidRPr="00555C9F" w:rsidRDefault="00555C9F" w:rsidP="00555C9F">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555C9F">
              <w:rPr>
                <w:rFonts w:ascii="Times New Roman" w:hAnsi="Times New Roman" w:cs="Times New Roman"/>
                <w:sz w:val="16"/>
                <w:szCs w:val="16"/>
              </w:rPr>
              <w:t xml:space="preserve"> 11.4 </w:t>
            </w:r>
          </w:p>
        </w:tc>
        <w:tc>
          <w:tcPr>
            <w:tcW w:w="851" w:type="dxa"/>
            <w:noWrap/>
            <w:hideMark/>
          </w:tcPr>
          <w:p w14:paraId="0290F05F" w14:textId="5156268B" w:rsidR="00555C9F" w:rsidRPr="00555C9F" w:rsidRDefault="00555C9F" w:rsidP="00555C9F">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555C9F">
              <w:rPr>
                <w:rFonts w:ascii="Times New Roman" w:hAnsi="Times New Roman" w:cs="Times New Roman"/>
                <w:sz w:val="16"/>
                <w:szCs w:val="16"/>
              </w:rPr>
              <w:t xml:space="preserve"> 97.9 </w:t>
            </w:r>
          </w:p>
        </w:tc>
        <w:tc>
          <w:tcPr>
            <w:tcW w:w="567" w:type="dxa"/>
            <w:noWrap/>
            <w:hideMark/>
          </w:tcPr>
          <w:p w14:paraId="0D622D1A" w14:textId="47855949" w:rsidR="00555C9F" w:rsidRPr="00555C9F" w:rsidRDefault="00555C9F" w:rsidP="00555C9F">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555C9F">
              <w:rPr>
                <w:rFonts w:ascii="Times New Roman" w:hAnsi="Times New Roman" w:cs="Times New Roman"/>
                <w:sz w:val="16"/>
                <w:szCs w:val="16"/>
              </w:rPr>
              <w:t xml:space="preserve"> -   </w:t>
            </w:r>
          </w:p>
        </w:tc>
        <w:tc>
          <w:tcPr>
            <w:tcW w:w="850" w:type="dxa"/>
            <w:noWrap/>
            <w:hideMark/>
          </w:tcPr>
          <w:p w14:paraId="0A6907F5" w14:textId="7A23351C" w:rsidR="00555C9F" w:rsidRPr="00555C9F" w:rsidRDefault="00555C9F" w:rsidP="00555C9F">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555C9F">
              <w:rPr>
                <w:rFonts w:ascii="Times New Roman" w:hAnsi="Times New Roman" w:cs="Times New Roman"/>
                <w:sz w:val="16"/>
                <w:szCs w:val="16"/>
              </w:rPr>
              <w:t xml:space="preserve"> 109.3 </w:t>
            </w:r>
          </w:p>
        </w:tc>
        <w:tc>
          <w:tcPr>
            <w:tcW w:w="709" w:type="dxa"/>
            <w:noWrap/>
            <w:hideMark/>
          </w:tcPr>
          <w:p w14:paraId="7A62ED62" w14:textId="6D2CF461" w:rsidR="00555C9F" w:rsidRPr="00555C9F" w:rsidRDefault="00555C9F" w:rsidP="00555C9F">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555C9F">
              <w:rPr>
                <w:rFonts w:ascii="Times New Roman" w:hAnsi="Times New Roman" w:cs="Times New Roman"/>
                <w:sz w:val="16"/>
                <w:szCs w:val="16"/>
              </w:rPr>
              <w:t xml:space="preserve"> -   </w:t>
            </w:r>
          </w:p>
        </w:tc>
        <w:tc>
          <w:tcPr>
            <w:tcW w:w="567" w:type="dxa"/>
            <w:noWrap/>
            <w:hideMark/>
          </w:tcPr>
          <w:p w14:paraId="4039CF53" w14:textId="7A0771DE" w:rsidR="00555C9F" w:rsidRPr="00555C9F" w:rsidRDefault="00555C9F" w:rsidP="00555C9F">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555C9F">
              <w:rPr>
                <w:rFonts w:ascii="Times New Roman" w:hAnsi="Times New Roman" w:cs="Times New Roman"/>
                <w:sz w:val="16"/>
                <w:szCs w:val="16"/>
              </w:rPr>
              <w:t xml:space="preserve"> -   </w:t>
            </w:r>
          </w:p>
        </w:tc>
        <w:tc>
          <w:tcPr>
            <w:tcW w:w="707" w:type="dxa"/>
            <w:noWrap/>
            <w:hideMark/>
          </w:tcPr>
          <w:p w14:paraId="04D36D69" w14:textId="759572BC" w:rsidR="00555C9F" w:rsidRPr="00555C9F" w:rsidRDefault="00555C9F" w:rsidP="00555C9F">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555C9F">
              <w:rPr>
                <w:rFonts w:ascii="Times New Roman" w:hAnsi="Times New Roman" w:cs="Times New Roman"/>
                <w:sz w:val="16"/>
                <w:szCs w:val="16"/>
              </w:rPr>
              <w:t xml:space="preserve"> -   </w:t>
            </w:r>
          </w:p>
        </w:tc>
      </w:tr>
      <w:tr w:rsidR="00555C9F" w:rsidRPr="00B36D02" w14:paraId="3359A349" w14:textId="77777777" w:rsidTr="00A43A5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10" w:type="dxa"/>
            <w:noWrap/>
            <w:vAlign w:val="center"/>
            <w:hideMark/>
          </w:tcPr>
          <w:p w14:paraId="61752D0B" w14:textId="77777777" w:rsidR="00555C9F" w:rsidRPr="008D5D84" w:rsidRDefault="00555C9F" w:rsidP="00555C9F">
            <w:pPr>
              <w:spacing w:before="0"/>
              <w:rPr>
                <w:rFonts w:ascii="Times New Roman" w:eastAsia="Times New Roman" w:hAnsi="Times New Roman" w:cs="Times New Roman"/>
                <w:b w:val="0"/>
                <w:color w:val="000000"/>
                <w:sz w:val="16"/>
                <w:szCs w:val="16"/>
                <w:lang w:val="mn-MN"/>
              </w:rPr>
            </w:pPr>
            <w:r w:rsidRPr="008D5D84">
              <w:rPr>
                <w:rFonts w:ascii="Times New Roman" w:eastAsia="Times New Roman" w:hAnsi="Times New Roman" w:cs="Times New Roman"/>
                <w:b w:val="0"/>
                <w:color w:val="000000"/>
                <w:sz w:val="16"/>
                <w:szCs w:val="16"/>
                <w:lang w:val="mn-MN"/>
              </w:rPr>
              <w:t xml:space="preserve">Жижиг дунд үйлдвэрлэлийн төслийн санхүүжилтийн зээл </w:t>
            </w:r>
          </w:p>
        </w:tc>
        <w:tc>
          <w:tcPr>
            <w:tcW w:w="851" w:type="dxa"/>
            <w:noWrap/>
            <w:hideMark/>
          </w:tcPr>
          <w:p w14:paraId="674DF262" w14:textId="4818411C" w:rsidR="00555C9F" w:rsidRPr="00555C9F" w:rsidRDefault="00555C9F" w:rsidP="00555C9F">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555C9F">
              <w:rPr>
                <w:rFonts w:ascii="Times New Roman" w:hAnsi="Times New Roman" w:cs="Times New Roman"/>
                <w:sz w:val="16"/>
                <w:szCs w:val="16"/>
              </w:rPr>
              <w:t xml:space="preserve"> -   </w:t>
            </w:r>
          </w:p>
        </w:tc>
        <w:tc>
          <w:tcPr>
            <w:tcW w:w="992" w:type="dxa"/>
            <w:noWrap/>
            <w:hideMark/>
          </w:tcPr>
          <w:p w14:paraId="34588F51" w14:textId="7B7BC4CC" w:rsidR="00555C9F" w:rsidRPr="00555C9F" w:rsidRDefault="00555C9F" w:rsidP="00555C9F">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555C9F">
              <w:rPr>
                <w:rFonts w:ascii="Times New Roman" w:hAnsi="Times New Roman" w:cs="Times New Roman"/>
                <w:sz w:val="16"/>
                <w:szCs w:val="16"/>
              </w:rPr>
              <w:t xml:space="preserve"> -   </w:t>
            </w:r>
          </w:p>
        </w:tc>
        <w:tc>
          <w:tcPr>
            <w:tcW w:w="850" w:type="dxa"/>
            <w:noWrap/>
            <w:hideMark/>
          </w:tcPr>
          <w:p w14:paraId="447ED79D" w14:textId="0242F3C3" w:rsidR="00555C9F" w:rsidRPr="00555C9F" w:rsidRDefault="00555C9F" w:rsidP="00555C9F">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555C9F">
              <w:rPr>
                <w:rFonts w:ascii="Times New Roman" w:hAnsi="Times New Roman" w:cs="Times New Roman"/>
                <w:sz w:val="16"/>
                <w:szCs w:val="16"/>
              </w:rPr>
              <w:t xml:space="preserve"> -   </w:t>
            </w:r>
          </w:p>
        </w:tc>
        <w:tc>
          <w:tcPr>
            <w:tcW w:w="851" w:type="dxa"/>
            <w:noWrap/>
            <w:hideMark/>
          </w:tcPr>
          <w:p w14:paraId="51227CEC" w14:textId="3150F340" w:rsidR="00555C9F" w:rsidRPr="00555C9F" w:rsidRDefault="00555C9F" w:rsidP="00555C9F">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555C9F">
              <w:rPr>
                <w:rFonts w:ascii="Times New Roman" w:hAnsi="Times New Roman" w:cs="Times New Roman"/>
                <w:sz w:val="16"/>
                <w:szCs w:val="16"/>
              </w:rPr>
              <w:t xml:space="preserve"> -   </w:t>
            </w:r>
          </w:p>
        </w:tc>
        <w:tc>
          <w:tcPr>
            <w:tcW w:w="567" w:type="dxa"/>
            <w:noWrap/>
            <w:hideMark/>
          </w:tcPr>
          <w:p w14:paraId="331F503D" w14:textId="0EE4E830" w:rsidR="00555C9F" w:rsidRPr="00555C9F" w:rsidRDefault="00555C9F" w:rsidP="00555C9F">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555C9F">
              <w:rPr>
                <w:rFonts w:ascii="Times New Roman" w:hAnsi="Times New Roman" w:cs="Times New Roman"/>
                <w:sz w:val="16"/>
                <w:szCs w:val="16"/>
              </w:rPr>
              <w:t xml:space="preserve"> -   </w:t>
            </w:r>
          </w:p>
        </w:tc>
        <w:tc>
          <w:tcPr>
            <w:tcW w:w="850" w:type="dxa"/>
            <w:noWrap/>
            <w:hideMark/>
          </w:tcPr>
          <w:p w14:paraId="5355FA38" w14:textId="2EC258FE" w:rsidR="00555C9F" w:rsidRPr="00555C9F" w:rsidRDefault="00555C9F" w:rsidP="00555C9F">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555C9F">
              <w:rPr>
                <w:rFonts w:ascii="Times New Roman" w:hAnsi="Times New Roman" w:cs="Times New Roman"/>
                <w:sz w:val="16"/>
                <w:szCs w:val="16"/>
              </w:rPr>
              <w:t xml:space="preserve"> -   </w:t>
            </w:r>
          </w:p>
        </w:tc>
        <w:tc>
          <w:tcPr>
            <w:tcW w:w="709" w:type="dxa"/>
            <w:noWrap/>
            <w:hideMark/>
          </w:tcPr>
          <w:p w14:paraId="246D09D1" w14:textId="60A274D5" w:rsidR="00555C9F" w:rsidRPr="00555C9F" w:rsidRDefault="00555C9F" w:rsidP="00555C9F">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555C9F">
              <w:rPr>
                <w:rFonts w:ascii="Times New Roman" w:hAnsi="Times New Roman" w:cs="Times New Roman"/>
                <w:sz w:val="16"/>
                <w:szCs w:val="16"/>
              </w:rPr>
              <w:t xml:space="preserve"> -   </w:t>
            </w:r>
          </w:p>
        </w:tc>
        <w:tc>
          <w:tcPr>
            <w:tcW w:w="567" w:type="dxa"/>
            <w:noWrap/>
            <w:hideMark/>
          </w:tcPr>
          <w:p w14:paraId="061E57BE" w14:textId="7CFB41AA" w:rsidR="00555C9F" w:rsidRPr="00555C9F" w:rsidRDefault="00555C9F" w:rsidP="00555C9F">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555C9F">
              <w:rPr>
                <w:rFonts w:ascii="Times New Roman" w:hAnsi="Times New Roman" w:cs="Times New Roman"/>
                <w:sz w:val="16"/>
                <w:szCs w:val="16"/>
              </w:rPr>
              <w:t xml:space="preserve"> -   </w:t>
            </w:r>
          </w:p>
        </w:tc>
        <w:tc>
          <w:tcPr>
            <w:tcW w:w="707" w:type="dxa"/>
            <w:noWrap/>
            <w:hideMark/>
          </w:tcPr>
          <w:p w14:paraId="5518CC12" w14:textId="4D02F183" w:rsidR="00555C9F" w:rsidRPr="00555C9F" w:rsidRDefault="00555C9F" w:rsidP="00555C9F">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555C9F">
              <w:rPr>
                <w:rFonts w:ascii="Times New Roman" w:hAnsi="Times New Roman" w:cs="Times New Roman"/>
                <w:sz w:val="16"/>
                <w:szCs w:val="16"/>
              </w:rPr>
              <w:t xml:space="preserve"> -   </w:t>
            </w:r>
          </w:p>
        </w:tc>
      </w:tr>
      <w:tr w:rsidR="00555C9F" w:rsidRPr="00B36D02" w14:paraId="0700B2CD" w14:textId="77777777" w:rsidTr="00A43A5F">
        <w:trPr>
          <w:trHeight w:val="70"/>
        </w:trPr>
        <w:tc>
          <w:tcPr>
            <w:cnfStyle w:val="001000000000" w:firstRow="0" w:lastRow="0" w:firstColumn="1" w:lastColumn="0" w:oddVBand="0" w:evenVBand="0" w:oddHBand="0" w:evenHBand="0" w:firstRowFirstColumn="0" w:firstRowLastColumn="0" w:lastRowFirstColumn="0" w:lastRowLastColumn="0"/>
            <w:tcW w:w="2410" w:type="dxa"/>
            <w:noWrap/>
            <w:vAlign w:val="center"/>
            <w:hideMark/>
          </w:tcPr>
          <w:p w14:paraId="10D9EBB5" w14:textId="77777777" w:rsidR="00555C9F" w:rsidRPr="008D5D84" w:rsidRDefault="00555C9F" w:rsidP="00555C9F">
            <w:pPr>
              <w:spacing w:before="0"/>
              <w:rPr>
                <w:rFonts w:ascii="Times New Roman" w:eastAsia="Times New Roman" w:hAnsi="Times New Roman" w:cs="Times New Roman"/>
                <w:b w:val="0"/>
                <w:color w:val="000000"/>
                <w:sz w:val="16"/>
                <w:szCs w:val="16"/>
                <w:lang w:val="mn-MN"/>
              </w:rPr>
            </w:pPr>
            <w:r w:rsidRPr="008D5D84">
              <w:rPr>
                <w:rFonts w:ascii="Times New Roman" w:eastAsia="Times New Roman" w:hAnsi="Times New Roman" w:cs="Times New Roman"/>
                <w:b w:val="0"/>
                <w:color w:val="000000"/>
                <w:sz w:val="16"/>
                <w:szCs w:val="16"/>
                <w:lang w:val="mn-MN"/>
              </w:rPr>
              <w:t xml:space="preserve">Бусад </w:t>
            </w:r>
          </w:p>
        </w:tc>
        <w:tc>
          <w:tcPr>
            <w:tcW w:w="851" w:type="dxa"/>
            <w:noWrap/>
            <w:hideMark/>
          </w:tcPr>
          <w:p w14:paraId="13343D79" w14:textId="3962A167" w:rsidR="00555C9F" w:rsidRPr="00555C9F" w:rsidRDefault="00555C9F" w:rsidP="00555C9F">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555C9F">
              <w:rPr>
                <w:rFonts w:ascii="Times New Roman" w:hAnsi="Times New Roman" w:cs="Times New Roman"/>
                <w:sz w:val="16"/>
                <w:szCs w:val="16"/>
              </w:rPr>
              <w:t xml:space="preserve"> -   </w:t>
            </w:r>
          </w:p>
        </w:tc>
        <w:tc>
          <w:tcPr>
            <w:tcW w:w="992" w:type="dxa"/>
            <w:noWrap/>
            <w:hideMark/>
          </w:tcPr>
          <w:p w14:paraId="5626FFB5" w14:textId="2424D34D" w:rsidR="00555C9F" w:rsidRPr="00555C9F" w:rsidRDefault="00555C9F" w:rsidP="00555C9F">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555C9F">
              <w:rPr>
                <w:rFonts w:ascii="Times New Roman" w:hAnsi="Times New Roman" w:cs="Times New Roman"/>
                <w:sz w:val="16"/>
                <w:szCs w:val="16"/>
              </w:rPr>
              <w:t xml:space="preserve"> -   </w:t>
            </w:r>
          </w:p>
        </w:tc>
        <w:tc>
          <w:tcPr>
            <w:tcW w:w="850" w:type="dxa"/>
            <w:noWrap/>
            <w:hideMark/>
          </w:tcPr>
          <w:p w14:paraId="312C97CC" w14:textId="0996C25C" w:rsidR="00555C9F" w:rsidRPr="00555C9F" w:rsidRDefault="00555C9F" w:rsidP="00555C9F">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555C9F">
              <w:rPr>
                <w:rFonts w:ascii="Times New Roman" w:hAnsi="Times New Roman" w:cs="Times New Roman"/>
                <w:sz w:val="16"/>
                <w:szCs w:val="16"/>
              </w:rPr>
              <w:t xml:space="preserve"> -   </w:t>
            </w:r>
          </w:p>
        </w:tc>
        <w:tc>
          <w:tcPr>
            <w:tcW w:w="851" w:type="dxa"/>
            <w:noWrap/>
            <w:hideMark/>
          </w:tcPr>
          <w:p w14:paraId="16C84D2C" w14:textId="7350586D" w:rsidR="00555C9F" w:rsidRPr="00555C9F" w:rsidRDefault="00555C9F" w:rsidP="00555C9F">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555C9F">
              <w:rPr>
                <w:rFonts w:ascii="Times New Roman" w:hAnsi="Times New Roman" w:cs="Times New Roman"/>
                <w:sz w:val="16"/>
                <w:szCs w:val="16"/>
              </w:rPr>
              <w:t xml:space="preserve"> -   </w:t>
            </w:r>
          </w:p>
        </w:tc>
        <w:tc>
          <w:tcPr>
            <w:tcW w:w="567" w:type="dxa"/>
            <w:noWrap/>
            <w:hideMark/>
          </w:tcPr>
          <w:p w14:paraId="1D453F38" w14:textId="4E56F312" w:rsidR="00555C9F" w:rsidRPr="00555C9F" w:rsidRDefault="00555C9F" w:rsidP="00555C9F">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555C9F">
              <w:rPr>
                <w:rFonts w:ascii="Times New Roman" w:hAnsi="Times New Roman" w:cs="Times New Roman"/>
                <w:sz w:val="16"/>
                <w:szCs w:val="16"/>
              </w:rPr>
              <w:t xml:space="preserve"> -   </w:t>
            </w:r>
          </w:p>
        </w:tc>
        <w:tc>
          <w:tcPr>
            <w:tcW w:w="850" w:type="dxa"/>
            <w:noWrap/>
            <w:hideMark/>
          </w:tcPr>
          <w:p w14:paraId="0496FD99" w14:textId="3EBC4758" w:rsidR="00555C9F" w:rsidRPr="00555C9F" w:rsidRDefault="00555C9F" w:rsidP="00555C9F">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555C9F">
              <w:rPr>
                <w:rFonts w:ascii="Times New Roman" w:hAnsi="Times New Roman" w:cs="Times New Roman"/>
                <w:sz w:val="16"/>
                <w:szCs w:val="16"/>
              </w:rPr>
              <w:t xml:space="preserve"> -   </w:t>
            </w:r>
          </w:p>
        </w:tc>
        <w:tc>
          <w:tcPr>
            <w:tcW w:w="709" w:type="dxa"/>
            <w:noWrap/>
            <w:hideMark/>
          </w:tcPr>
          <w:p w14:paraId="2F8B772D" w14:textId="0955FBFB" w:rsidR="00555C9F" w:rsidRPr="00555C9F" w:rsidRDefault="00555C9F" w:rsidP="00555C9F">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555C9F">
              <w:rPr>
                <w:rFonts w:ascii="Times New Roman" w:hAnsi="Times New Roman" w:cs="Times New Roman"/>
                <w:sz w:val="16"/>
                <w:szCs w:val="16"/>
              </w:rPr>
              <w:t xml:space="preserve"> -   </w:t>
            </w:r>
          </w:p>
        </w:tc>
        <w:tc>
          <w:tcPr>
            <w:tcW w:w="567" w:type="dxa"/>
            <w:noWrap/>
            <w:hideMark/>
          </w:tcPr>
          <w:p w14:paraId="1467D3B7" w14:textId="0AECE7BD" w:rsidR="00555C9F" w:rsidRPr="00555C9F" w:rsidRDefault="00555C9F" w:rsidP="00555C9F">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555C9F">
              <w:rPr>
                <w:rFonts w:ascii="Times New Roman" w:hAnsi="Times New Roman" w:cs="Times New Roman"/>
                <w:sz w:val="16"/>
                <w:szCs w:val="16"/>
              </w:rPr>
              <w:t xml:space="preserve"> -   </w:t>
            </w:r>
          </w:p>
        </w:tc>
        <w:tc>
          <w:tcPr>
            <w:tcW w:w="707" w:type="dxa"/>
            <w:noWrap/>
            <w:hideMark/>
          </w:tcPr>
          <w:p w14:paraId="6E31C934" w14:textId="642D1497" w:rsidR="00555C9F" w:rsidRPr="00555C9F" w:rsidRDefault="00555C9F" w:rsidP="00555C9F">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555C9F">
              <w:rPr>
                <w:rFonts w:ascii="Times New Roman" w:hAnsi="Times New Roman" w:cs="Times New Roman"/>
                <w:sz w:val="16"/>
                <w:szCs w:val="16"/>
              </w:rPr>
              <w:t xml:space="preserve"> -   </w:t>
            </w:r>
          </w:p>
        </w:tc>
      </w:tr>
      <w:tr w:rsidR="00555C9F" w:rsidRPr="00B36D02" w14:paraId="6F503BC4" w14:textId="77777777" w:rsidTr="00A43A5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10" w:type="dxa"/>
            <w:noWrap/>
            <w:vAlign w:val="center"/>
            <w:hideMark/>
          </w:tcPr>
          <w:p w14:paraId="40D80CF5" w14:textId="77777777" w:rsidR="00555C9F" w:rsidRPr="008D5D84" w:rsidRDefault="00555C9F" w:rsidP="00555C9F">
            <w:pPr>
              <w:spacing w:before="0"/>
              <w:rPr>
                <w:rFonts w:ascii="Times New Roman" w:eastAsia="Times New Roman" w:hAnsi="Times New Roman" w:cs="Times New Roman"/>
                <w:b w:val="0"/>
                <w:color w:val="000000"/>
                <w:sz w:val="16"/>
                <w:szCs w:val="16"/>
                <w:lang w:val="mn-MN"/>
              </w:rPr>
            </w:pPr>
            <w:r w:rsidRPr="008D5D84">
              <w:rPr>
                <w:rFonts w:ascii="Times New Roman" w:eastAsia="Times New Roman" w:hAnsi="Times New Roman" w:cs="Times New Roman"/>
                <w:b w:val="0"/>
                <w:color w:val="000000"/>
                <w:sz w:val="16"/>
                <w:szCs w:val="16"/>
                <w:lang w:val="mn-MN"/>
              </w:rPr>
              <w:t xml:space="preserve">Зах зээлийн хүүгийн түвшнээс өндөр буюу бага хүү бүхий зээлийн бодит үнэ цэнийн тохируулга </w:t>
            </w:r>
          </w:p>
        </w:tc>
        <w:tc>
          <w:tcPr>
            <w:tcW w:w="851" w:type="dxa"/>
            <w:noWrap/>
            <w:hideMark/>
          </w:tcPr>
          <w:p w14:paraId="3B75EC78" w14:textId="1A3D9713" w:rsidR="00555C9F" w:rsidRPr="00555C9F" w:rsidRDefault="00555C9F" w:rsidP="00555C9F">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555C9F">
              <w:rPr>
                <w:rFonts w:ascii="Times New Roman" w:hAnsi="Times New Roman" w:cs="Times New Roman"/>
                <w:sz w:val="16"/>
                <w:szCs w:val="16"/>
              </w:rPr>
              <w:t xml:space="preserve"> -   </w:t>
            </w:r>
          </w:p>
        </w:tc>
        <w:tc>
          <w:tcPr>
            <w:tcW w:w="992" w:type="dxa"/>
            <w:noWrap/>
            <w:hideMark/>
          </w:tcPr>
          <w:p w14:paraId="35FD8CCA" w14:textId="7C9EAC0B" w:rsidR="00555C9F" w:rsidRPr="00555C9F" w:rsidRDefault="00555C9F" w:rsidP="00555C9F">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555C9F">
              <w:rPr>
                <w:rFonts w:ascii="Times New Roman" w:hAnsi="Times New Roman" w:cs="Times New Roman"/>
                <w:sz w:val="16"/>
                <w:szCs w:val="16"/>
              </w:rPr>
              <w:t xml:space="preserve"> -   </w:t>
            </w:r>
          </w:p>
        </w:tc>
        <w:tc>
          <w:tcPr>
            <w:tcW w:w="850" w:type="dxa"/>
            <w:noWrap/>
            <w:hideMark/>
          </w:tcPr>
          <w:p w14:paraId="5B0EE903" w14:textId="6AC1B11F" w:rsidR="00555C9F" w:rsidRPr="00555C9F" w:rsidRDefault="00555C9F" w:rsidP="00555C9F">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555C9F">
              <w:rPr>
                <w:rFonts w:ascii="Times New Roman" w:hAnsi="Times New Roman" w:cs="Times New Roman"/>
                <w:sz w:val="16"/>
                <w:szCs w:val="16"/>
              </w:rPr>
              <w:t xml:space="preserve"> -   </w:t>
            </w:r>
          </w:p>
        </w:tc>
        <w:tc>
          <w:tcPr>
            <w:tcW w:w="851" w:type="dxa"/>
            <w:noWrap/>
            <w:hideMark/>
          </w:tcPr>
          <w:p w14:paraId="660E0ACE" w14:textId="6CA774DA" w:rsidR="00555C9F" w:rsidRPr="00555C9F" w:rsidRDefault="00555C9F" w:rsidP="00555C9F">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555C9F">
              <w:rPr>
                <w:rFonts w:ascii="Times New Roman" w:hAnsi="Times New Roman" w:cs="Times New Roman"/>
                <w:sz w:val="16"/>
                <w:szCs w:val="16"/>
              </w:rPr>
              <w:t xml:space="preserve"> -   </w:t>
            </w:r>
          </w:p>
        </w:tc>
        <w:tc>
          <w:tcPr>
            <w:tcW w:w="567" w:type="dxa"/>
            <w:noWrap/>
            <w:hideMark/>
          </w:tcPr>
          <w:p w14:paraId="43C15E32" w14:textId="3D58D7A1" w:rsidR="00555C9F" w:rsidRPr="00555C9F" w:rsidRDefault="00555C9F" w:rsidP="00555C9F">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555C9F">
              <w:rPr>
                <w:rFonts w:ascii="Times New Roman" w:hAnsi="Times New Roman" w:cs="Times New Roman"/>
                <w:sz w:val="16"/>
                <w:szCs w:val="16"/>
              </w:rPr>
              <w:t xml:space="preserve"> -   </w:t>
            </w:r>
          </w:p>
        </w:tc>
        <w:tc>
          <w:tcPr>
            <w:tcW w:w="850" w:type="dxa"/>
            <w:noWrap/>
            <w:hideMark/>
          </w:tcPr>
          <w:p w14:paraId="6C478A70" w14:textId="210E72F2" w:rsidR="00555C9F" w:rsidRPr="00555C9F" w:rsidRDefault="00555C9F" w:rsidP="00555C9F">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555C9F">
              <w:rPr>
                <w:rFonts w:ascii="Times New Roman" w:hAnsi="Times New Roman" w:cs="Times New Roman"/>
                <w:sz w:val="16"/>
                <w:szCs w:val="16"/>
              </w:rPr>
              <w:t xml:space="preserve"> -   </w:t>
            </w:r>
          </w:p>
        </w:tc>
        <w:tc>
          <w:tcPr>
            <w:tcW w:w="709" w:type="dxa"/>
            <w:noWrap/>
            <w:hideMark/>
          </w:tcPr>
          <w:p w14:paraId="0F96E892" w14:textId="7002291D" w:rsidR="00555C9F" w:rsidRPr="00555C9F" w:rsidRDefault="00555C9F" w:rsidP="00555C9F">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555C9F">
              <w:rPr>
                <w:rFonts w:ascii="Times New Roman" w:hAnsi="Times New Roman" w:cs="Times New Roman"/>
                <w:sz w:val="16"/>
                <w:szCs w:val="16"/>
              </w:rPr>
              <w:t xml:space="preserve"> -   </w:t>
            </w:r>
          </w:p>
        </w:tc>
        <w:tc>
          <w:tcPr>
            <w:tcW w:w="567" w:type="dxa"/>
            <w:noWrap/>
            <w:hideMark/>
          </w:tcPr>
          <w:p w14:paraId="2B64E283" w14:textId="239757C1" w:rsidR="00555C9F" w:rsidRPr="00555C9F" w:rsidRDefault="00555C9F" w:rsidP="00555C9F">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555C9F">
              <w:rPr>
                <w:rFonts w:ascii="Times New Roman" w:hAnsi="Times New Roman" w:cs="Times New Roman"/>
                <w:sz w:val="16"/>
                <w:szCs w:val="16"/>
              </w:rPr>
              <w:t xml:space="preserve"> -   </w:t>
            </w:r>
          </w:p>
        </w:tc>
        <w:tc>
          <w:tcPr>
            <w:tcW w:w="707" w:type="dxa"/>
            <w:noWrap/>
            <w:hideMark/>
          </w:tcPr>
          <w:p w14:paraId="58527B47" w14:textId="414E71F6" w:rsidR="00555C9F" w:rsidRPr="00555C9F" w:rsidRDefault="00555C9F" w:rsidP="00555C9F">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555C9F">
              <w:rPr>
                <w:rFonts w:ascii="Times New Roman" w:hAnsi="Times New Roman" w:cs="Times New Roman"/>
                <w:sz w:val="16"/>
                <w:szCs w:val="16"/>
              </w:rPr>
              <w:t xml:space="preserve"> -   </w:t>
            </w:r>
          </w:p>
        </w:tc>
      </w:tr>
    </w:tbl>
    <w:p w14:paraId="0C3A1FA1" w14:textId="67EF982D" w:rsidR="009D7BBD" w:rsidRPr="00CD3622" w:rsidRDefault="009D7BBD" w:rsidP="00E923BB">
      <w:pPr>
        <w:pStyle w:val="Heading2"/>
        <w:rPr>
          <w:lang w:val="mn-MN"/>
        </w:rPr>
      </w:pPr>
      <w:bookmarkStart w:id="124" w:name="_Toc190168327"/>
      <w:bookmarkStart w:id="125" w:name="_Toc167692867"/>
      <w:r w:rsidRPr="00CD3622">
        <w:rPr>
          <w:lang w:val="mn-MN"/>
        </w:rPr>
        <w:t>Хөрөнгөөр баталгаажсан үнэт цаас</w:t>
      </w:r>
      <w:r w:rsidR="00795FF3" w:rsidRPr="00CD3622">
        <w:rPr>
          <w:lang w:val="mn-MN"/>
        </w:rPr>
        <w:t xml:space="preserve"> (ХБҮЦ)</w:t>
      </w:r>
      <w:bookmarkEnd w:id="124"/>
    </w:p>
    <w:p w14:paraId="758BBC3F" w14:textId="19977C84" w:rsidR="009D7BBD" w:rsidRPr="0052243C" w:rsidRDefault="00604EE1" w:rsidP="009454F3">
      <w:pPr>
        <w:jc w:val="both"/>
        <w:rPr>
          <w:lang w:val="mn-MN"/>
        </w:rPr>
      </w:pPr>
      <w:r w:rsidRPr="00BE0D29">
        <w:rPr>
          <w:iCs/>
          <w:lang w:val="mn-MN"/>
        </w:rPr>
        <w:t>2025 оны I</w:t>
      </w:r>
      <w:r w:rsidR="00230B2A">
        <w:rPr>
          <w:iCs/>
        </w:rPr>
        <w:t>I</w:t>
      </w:r>
      <w:r w:rsidRPr="00BE0D29">
        <w:rPr>
          <w:iCs/>
          <w:lang w:val="mn-MN"/>
        </w:rPr>
        <w:t xml:space="preserve"> улирлын </w:t>
      </w:r>
      <w:r w:rsidRPr="00F41D78">
        <w:rPr>
          <w:iCs/>
          <w:lang w:val="mn-MN"/>
        </w:rPr>
        <w:t>байдлаа</w:t>
      </w:r>
      <w:r w:rsidR="00DE7135">
        <w:rPr>
          <w:iCs/>
          <w:lang w:val="mn-MN"/>
        </w:rPr>
        <w:t>р</w:t>
      </w:r>
      <w:r w:rsidRPr="00F41D78">
        <w:rPr>
          <w:i/>
          <w:iCs/>
        </w:rPr>
        <w:t xml:space="preserve"> </w:t>
      </w:r>
      <w:r w:rsidR="00D32A59" w:rsidRPr="0052243C">
        <w:rPr>
          <w:lang w:val="mn-MN"/>
        </w:rPr>
        <w:t>ББСБ-уудын г</w:t>
      </w:r>
      <w:r w:rsidR="009454F3" w:rsidRPr="0052243C">
        <w:rPr>
          <w:lang w:val="mn-MN"/>
        </w:rPr>
        <w:t xml:space="preserve">аргасан </w:t>
      </w:r>
      <w:r w:rsidR="00795FF3" w:rsidRPr="0052243C">
        <w:rPr>
          <w:lang w:val="mn-MN"/>
        </w:rPr>
        <w:t xml:space="preserve">ХБҮЦ-ыг </w:t>
      </w:r>
      <w:r w:rsidR="009454F3" w:rsidRPr="0052243C">
        <w:rPr>
          <w:lang w:val="mn-MN"/>
        </w:rPr>
        <w:t>харвал 18-</w:t>
      </w:r>
      <w:r w:rsidR="00B1504A" w:rsidRPr="0052243C">
        <w:rPr>
          <w:lang w:val="mn-MN"/>
        </w:rPr>
        <w:t>24 сарын хугацаатай</w:t>
      </w:r>
      <w:r w:rsidR="003C1C3F" w:rsidRPr="0052243C">
        <w:rPr>
          <w:lang w:val="mn-MN"/>
        </w:rPr>
        <w:t>, жилийн 17.0-</w:t>
      </w:r>
      <w:r w:rsidR="00F01648">
        <w:t xml:space="preserve">20.0 </w:t>
      </w:r>
      <w:r w:rsidR="009454F3" w:rsidRPr="0052243C">
        <w:rPr>
          <w:lang w:val="mn-MN"/>
        </w:rPr>
        <w:t>хувийн хүүтэй</w:t>
      </w:r>
      <w:r w:rsidR="00610B14" w:rsidRPr="0052243C">
        <w:rPr>
          <w:lang w:val="mn-MN"/>
        </w:rPr>
        <w:t xml:space="preserve">, </w:t>
      </w:r>
      <w:r w:rsidR="00877974" w:rsidRPr="0052243C">
        <w:t>6</w:t>
      </w:r>
      <w:r w:rsidR="00D32A59" w:rsidRPr="0052243C">
        <w:rPr>
          <w:lang w:val="mn-MN"/>
        </w:rPr>
        <w:t>.</w:t>
      </w:r>
      <w:r w:rsidR="008832E6" w:rsidRPr="0052243C">
        <w:t>0</w:t>
      </w:r>
      <w:r w:rsidR="009C75BB" w:rsidRPr="0052243C">
        <w:rPr>
          <w:lang w:val="mn-MN"/>
        </w:rPr>
        <w:t>-50.0 тэрбум төгрөгий</w:t>
      </w:r>
      <w:r w:rsidR="00235844">
        <w:rPr>
          <w:lang w:val="mn-MN"/>
        </w:rPr>
        <w:t>н</w:t>
      </w:r>
      <w:r w:rsidR="009C75BB" w:rsidRPr="0052243C">
        <w:rPr>
          <w:lang w:val="mn-MN"/>
        </w:rPr>
        <w:t xml:space="preserve"> </w:t>
      </w:r>
      <w:r w:rsidR="001174CF" w:rsidRPr="0052243C">
        <w:rPr>
          <w:lang w:val="mn-MN"/>
        </w:rPr>
        <w:t xml:space="preserve">буюу нийт </w:t>
      </w:r>
      <w:r w:rsidR="00F01648">
        <w:t>215</w:t>
      </w:r>
      <w:r w:rsidR="001174CF" w:rsidRPr="0052243C">
        <w:rPr>
          <w:lang w:val="mn-MN"/>
        </w:rPr>
        <w:t xml:space="preserve"> тэрбум төгрөгийн </w:t>
      </w:r>
      <w:r w:rsidR="00F01648">
        <w:t>7</w:t>
      </w:r>
      <w:r w:rsidR="001174CF" w:rsidRPr="0052243C">
        <w:rPr>
          <w:lang w:val="mn-MN"/>
        </w:rPr>
        <w:t xml:space="preserve"> ББСБ</w:t>
      </w:r>
      <w:r w:rsidR="00493B1F" w:rsidRPr="0052243C">
        <w:rPr>
          <w:lang w:val="mn-MN"/>
        </w:rPr>
        <w:t>-ийн</w:t>
      </w:r>
      <w:r w:rsidR="001174CF" w:rsidRPr="0052243C">
        <w:rPr>
          <w:lang w:val="mn-MN"/>
        </w:rPr>
        <w:t xml:space="preserve"> </w:t>
      </w:r>
      <w:r w:rsidR="00485145" w:rsidRPr="0052243C">
        <w:rPr>
          <w:lang w:val="mn-MN"/>
        </w:rPr>
        <w:t xml:space="preserve">нээлттэй зах зээлд </w:t>
      </w:r>
      <w:r w:rsidR="00931C1B" w:rsidRPr="0052243C">
        <w:rPr>
          <w:lang w:val="mn-MN"/>
        </w:rPr>
        <w:t>гарга</w:t>
      </w:r>
      <w:r w:rsidR="00493B1F" w:rsidRPr="0052243C">
        <w:rPr>
          <w:lang w:val="mn-MN"/>
        </w:rPr>
        <w:t>сан ХБҮЦ байна.</w:t>
      </w:r>
    </w:p>
    <w:p w14:paraId="7411BA66" w14:textId="74DD37AA" w:rsidR="00E923BB" w:rsidRPr="000E2155" w:rsidRDefault="00E923BB" w:rsidP="00E923BB">
      <w:pPr>
        <w:pStyle w:val="Heading2"/>
        <w:rPr>
          <w:lang w:val="mn-MN"/>
        </w:rPr>
      </w:pPr>
      <w:bookmarkStart w:id="126" w:name="_Toc190168328"/>
      <w:r w:rsidRPr="000E2155">
        <w:rPr>
          <w:lang w:val="mn-MN"/>
        </w:rPr>
        <w:t>Бусад санхүүгийн өр төлбөр</w:t>
      </w:r>
      <w:bookmarkEnd w:id="125"/>
      <w:bookmarkEnd w:id="126"/>
    </w:p>
    <w:p w14:paraId="118CEE2B" w14:textId="709D1E54" w:rsidR="00E61F41" w:rsidRPr="00F41D78" w:rsidRDefault="0091223B" w:rsidP="00E923BB">
      <w:pPr>
        <w:jc w:val="both"/>
        <w:rPr>
          <w:rFonts w:cs="Times New Roman"/>
          <w:color w:val="000000" w:themeColor="text1"/>
          <w:szCs w:val="24"/>
          <w:lang w:val="mn-MN"/>
        </w:rPr>
      </w:pPr>
      <w:r w:rsidRPr="00BE0D29">
        <w:rPr>
          <w:iCs/>
          <w:lang w:val="mn-MN"/>
        </w:rPr>
        <w:t>2025 оны I</w:t>
      </w:r>
      <w:r w:rsidR="00597E8B">
        <w:rPr>
          <w:iCs/>
        </w:rPr>
        <w:t xml:space="preserve">I </w:t>
      </w:r>
      <w:r w:rsidRPr="00BE0D29">
        <w:rPr>
          <w:iCs/>
          <w:lang w:val="mn-MN"/>
        </w:rPr>
        <w:t xml:space="preserve">улирлын </w:t>
      </w:r>
      <w:r w:rsidRPr="00F41D78">
        <w:rPr>
          <w:iCs/>
          <w:lang w:val="mn-MN"/>
        </w:rPr>
        <w:t>байдлаар</w:t>
      </w:r>
      <w:r w:rsidRPr="00F41D78">
        <w:rPr>
          <w:i/>
          <w:iCs/>
        </w:rPr>
        <w:t xml:space="preserve"> </w:t>
      </w:r>
      <w:r w:rsidR="00736A44">
        <w:rPr>
          <w:rFonts w:cs="Times New Roman"/>
          <w:color w:val="000000" w:themeColor="text1"/>
          <w:szCs w:val="24"/>
        </w:rPr>
        <w:t>2</w:t>
      </w:r>
      <w:r w:rsidR="00E923BB" w:rsidRPr="00F41D78">
        <w:rPr>
          <w:rFonts w:cs="Times New Roman"/>
          <w:color w:val="000000" w:themeColor="text1"/>
          <w:szCs w:val="24"/>
          <w:lang w:val="mn-MN"/>
        </w:rPr>
        <w:t xml:space="preserve"> ББСБ </w:t>
      </w:r>
      <w:r w:rsidR="00736A44">
        <w:rPr>
          <w:rFonts w:cs="Times New Roman"/>
          <w:color w:val="000000" w:themeColor="text1"/>
          <w:szCs w:val="24"/>
        </w:rPr>
        <w:t>3.5</w:t>
      </w:r>
      <w:r w:rsidR="00B61E43" w:rsidRPr="00F41D78">
        <w:rPr>
          <w:rFonts w:cs="Times New Roman"/>
          <w:color w:val="000000" w:themeColor="text1"/>
          <w:szCs w:val="24"/>
          <w:lang w:val="mn-MN"/>
        </w:rPr>
        <w:t xml:space="preserve"> тэрбум</w:t>
      </w:r>
      <w:r w:rsidR="001F6418" w:rsidRPr="00F41D78">
        <w:rPr>
          <w:rFonts w:cs="Times New Roman"/>
          <w:color w:val="000000" w:themeColor="text1"/>
          <w:szCs w:val="24"/>
          <w:lang w:val="mn-MN"/>
        </w:rPr>
        <w:t xml:space="preserve"> </w:t>
      </w:r>
      <w:r w:rsidR="00E923BB" w:rsidRPr="00F41D78">
        <w:rPr>
          <w:rFonts w:cs="Times New Roman"/>
          <w:color w:val="000000" w:themeColor="text1"/>
          <w:szCs w:val="24"/>
          <w:lang w:val="mn-MN"/>
        </w:rPr>
        <w:t xml:space="preserve">төгрөгийн үүсмэл санхүүгийн өр төлбөрийн үлдэгдэлтэй, </w:t>
      </w:r>
      <w:r w:rsidR="0052110E" w:rsidRPr="00F41D78">
        <w:rPr>
          <w:rFonts w:cs="Times New Roman"/>
          <w:color w:val="000000" w:themeColor="text1"/>
          <w:szCs w:val="24"/>
          <w:lang w:val="mn-MN"/>
        </w:rPr>
        <w:t>9</w:t>
      </w:r>
      <w:r w:rsidR="00736A44">
        <w:rPr>
          <w:rFonts w:cs="Times New Roman"/>
          <w:color w:val="000000" w:themeColor="text1"/>
          <w:szCs w:val="24"/>
        </w:rPr>
        <w:t>6</w:t>
      </w:r>
      <w:r w:rsidR="00E923BB" w:rsidRPr="00F41D78">
        <w:rPr>
          <w:rFonts w:cs="Times New Roman"/>
          <w:color w:val="000000" w:themeColor="text1"/>
          <w:szCs w:val="24"/>
          <w:lang w:val="mn-MN"/>
        </w:rPr>
        <w:t xml:space="preserve"> ББСБ </w:t>
      </w:r>
      <w:r w:rsidR="00736A44">
        <w:rPr>
          <w:rFonts w:cs="Times New Roman"/>
          <w:color w:val="000000" w:themeColor="text1"/>
          <w:szCs w:val="24"/>
        </w:rPr>
        <w:t>229.5</w:t>
      </w:r>
      <w:r w:rsidR="00E923BB" w:rsidRPr="00F41D78">
        <w:rPr>
          <w:rFonts w:cs="Times New Roman"/>
          <w:color w:val="000000" w:themeColor="text1"/>
          <w:szCs w:val="24"/>
          <w:lang w:val="mn-MN"/>
        </w:rPr>
        <w:t xml:space="preserve"> тэрбум төгрөгийн бусад санхүүгийн өр төлбөрийн үлдэгдэлтэй, </w:t>
      </w:r>
      <w:r w:rsidR="00805461" w:rsidRPr="00E61F41">
        <w:rPr>
          <w:rFonts w:cs="Times New Roman"/>
          <w:color w:val="000000" w:themeColor="text1"/>
          <w:szCs w:val="24"/>
          <w:lang w:val="mn-MN"/>
        </w:rPr>
        <w:t>3</w:t>
      </w:r>
      <w:r w:rsidR="00E923BB" w:rsidRPr="00E61F41">
        <w:rPr>
          <w:rFonts w:cs="Times New Roman"/>
          <w:color w:val="000000" w:themeColor="text1"/>
          <w:szCs w:val="24"/>
          <w:lang w:val="mn-MN"/>
        </w:rPr>
        <w:t xml:space="preserve"> ББСБ </w:t>
      </w:r>
      <w:r w:rsidR="00736A44" w:rsidRPr="00E61F41">
        <w:rPr>
          <w:rFonts w:cs="Times New Roman"/>
          <w:color w:val="000000" w:themeColor="text1"/>
          <w:szCs w:val="24"/>
        </w:rPr>
        <w:t>10.6</w:t>
      </w:r>
      <w:r w:rsidR="00E923BB" w:rsidRPr="00E61F41">
        <w:rPr>
          <w:rFonts w:cs="Times New Roman"/>
          <w:color w:val="000000" w:themeColor="text1"/>
          <w:szCs w:val="24"/>
          <w:lang w:val="mn-MN"/>
        </w:rPr>
        <w:t xml:space="preserve"> </w:t>
      </w:r>
      <w:r w:rsidR="00B1796E" w:rsidRPr="00E61F41">
        <w:rPr>
          <w:rFonts w:cs="Times New Roman"/>
          <w:color w:val="000000" w:themeColor="text1"/>
          <w:szCs w:val="24"/>
          <w:lang w:val="mn-MN"/>
        </w:rPr>
        <w:t>тэрбум</w:t>
      </w:r>
      <w:r w:rsidR="00E923BB" w:rsidRPr="00E61F41">
        <w:rPr>
          <w:rFonts w:cs="Times New Roman"/>
          <w:color w:val="000000" w:themeColor="text1"/>
          <w:szCs w:val="24"/>
          <w:lang w:val="mn-MN"/>
        </w:rPr>
        <w:t xml:space="preserve"> төгрөгийн хоёрдогч өглөгийн</w:t>
      </w:r>
      <w:r w:rsidR="00E923BB" w:rsidRPr="00F41D78">
        <w:rPr>
          <w:rFonts w:cs="Times New Roman"/>
          <w:color w:val="000000" w:themeColor="text1"/>
          <w:szCs w:val="24"/>
          <w:lang w:val="mn-MN"/>
        </w:rPr>
        <w:t xml:space="preserve"> үлдэгдэлтэй гарчээ.</w:t>
      </w:r>
    </w:p>
    <w:p w14:paraId="2159F3CD" w14:textId="0556A9B0" w:rsidR="00E923BB" w:rsidRPr="00AF2ADF" w:rsidRDefault="00E923BB" w:rsidP="00F87492">
      <w:pPr>
        <w:pStyle w:val="Caption"/>
        <w:spacing w:after="0"/>
        <w:rPr>
          <w:rFonts w:cs="Times New Roman"/>
          <w:szCs w:val="24"/>
          <w:lang w:val="mn-MN"/>
        </w:rPr>
      </w:pPr>
      <w:bookmarkStart w:id="127" w:name="_Toc167692915"/>
      <w:bookmarkStart w:id="128" w:name="_Toc205970929"/>
      <w:r w:rsidRPr="00AF2ADF">
        <w:rPr>
          <w:lang w:val="mn-MN"/>
        </w:rPr>
        <w:t xml:space="preserve">Хүснэгт </w:t>
      </w:r>
      <w:r w:rsidRPr="00AF2ADF">
        <w:rPr>
          <w:noProof/>
          <w:lang w:val="mn-MN"/>
        </w:rPr>
        <w:fldChar w:fldCharType="begin"/>
      </w:r>
      <w:r w:rsidRPr="00AF2ADF">
        <w:rPr>
          <w:noProof/>
          <w:lang w:val="mn-MN"/>
        </w:rPr>
        <w:instrText xml:space="preserve"> SEQ Хүснэгт \* ARABIC </w:instrText>
      </w:r>
      <w:r w:rsidRPr="00AF2ADF">
        <w:rPr>
          <w:noProof/>
          <w:lang w:val="mn-MN"/>
        </w:rPr>
        <w:fldChar w:fldCharType="separate"/>
      </w:r>
      <w:r w:rsidR="000F7066">
        <w:rPr>
          <w:noProof/>
          <w:lang w:val="mn-MN"/>
        </w:rPr>
        <w:t>28</w:t>
      </w:r>
      <w:r w:rsidRPr="00AF2ADF">
        <w:rPr>
          <w:noProof/>
          <w:lang w:val="mn-MN"/>
        </w:rPr>
        <w:fldChar w:fldCharType="end"/>
      </w:r>
      <w:r w:rsidRPr="00AF2ADF">
        <w:rPr>
          <w:lang w:val="mn-MN"/>
        </w:rPr>
        <w:t xml:space="preserve"> Бусад өр төлбөр </w:t>
      </w:r>
      <w:r w:rsidR="00966ABE" w:rsidRPr="00AF2ADF">
        <w:rPr>
          <w:lang w:val="mn-MN"/>
        </w:rPr>
        <w:t>(сая</w:t>
      </w:r>
      <w:r w:rsidRPr="00AF2ADF">
        <w:rPr>
          <w:lang w:val="mn-MN"/>
        </w:rPr>
        <w:t xml:space="preserve"> </w:t>
      </w:r>
      <w:r w:rsidR="00966ABE" w:rsidRPr="00AF2ADF">
        <w:rPr>
          <w:lang w:val="mn-MN"/>
        </w:rPr>
        <w:t>төгрөгөөр)</w:t>
      </w:r>
      <w:bookmarkEnd w:id="127"/>
      <w:bookmarkEnd w:id="128"/>
    </w:p>
    <w:tbl>
      <w:tblPr>
        <w:tblStyle w:val="PlainTable2"/>
        <w:tblW w:w="9498" w:type="dxa"/>
        <w:tblLayout w:type="fixed"/>
        <w:tblLook w:val="04A0" w:firstRow="1" w:lastRow="0" w:firstColumn="1" w:lastColumn="0" w:noHBand="0" w:noVBand="1"/>
      </w:tblPr>
      <w:tblGrid>
        <w:gridCol w:w="2552"/>
        <w:gridCol w:w="850"/>
        <w:gridCol w:w="993"/>
        <w:gridCol w:w="992"/>
        <w:gridCol w:w="850"/>
        <w:gridCol w:w="426"/>
        <w:gridCol w:w="141"/>
        <w:gridCol w:w="709"/>
        <w:gridCol w:w="567"/>
        <w:gridCol w:w="709"/>
        <w:gridCol w:w="709"/>
      </w:tblGrid>
      <w:tr w:rsidR="00E923BB" w:rsidRPr="00B36D02" w14:paraId="24F26D1A" w14:textId="77777777" w:rsidTr="006E1B7F">
        <w:trPr>
          <w:cnfStyle w:val="100000000000" w:firstRow="1" w:lastRow="0" w:firstColumn="0" w:lastColumn="0" w:oddVBand="0" w:evenVBand="0" w:oddHBand="0"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2552" w:type="dxa"/>
            <w:shd w:val="clear" w:color="auto" w:fill="002060"/>
            <w:noWrap/>
            <w:hideMark/>
          </w:tcPr>
          <w:p w14:paraId="12EABD5E" w14:textId="77777777" w:rsidR="00E923BB" w:rsidRPr="00B36D02" w:rsidRDefault="00E923BB" w:rsidP="000D17ED">
            <w:pPr>
              <w:spacing w:before="0"/>
              <w:ind w:left="-57" w:right="-57"/>
              <w:rPr>
                <w:rFonts w:ascii="Times New Roman" w:eastAsia="Times New Roman" w:hAnsi="Times New Roman" w:cs="Times New Roman"/>
                <w:b w:val="0"/>
                <w:color w:val="FFFFFF" w:themeColor="background1"/>
                <w:sz w:val="16"/>
                <w:szCs w:val="16"/>
                <w:highlight w:val="yellow"/>
                <w:lang w:val="mn-MN"/>
              </w:rPr>
            </w:pPr>
          </w:p>
        </w:tc>
        <w:tc>
          <w:tcPr>
            <w:tcW w:w="850" w:type="dxa"/>
            <w:shd w:val="clear" w:color="auto" w:fill="002060"/>
            <w:noWrap/>
            <w:hideMark/>
          </w:tcPr>
          <w:p w14:paraId="526F73F9" w14:textId="77777777" w:rsidR="00E923BB" w:rsidRPr="005401A0" w:rsidRDefault="00E923BB" w:rsidP="000D17ED">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5401A0">
              <w:rPr>
                <w:rFonts w:ascii="Times New Roman" w:eastAsia="Times New Roman" w:hAnsi="Times New Roman" w:cs="Times New Roman"/>
                <w:b w:val="0"/>
                <w:color w:val="FFFFFF" w:themeColor="background1"/>
                <w:sz w:val="16"/>
                <w:szCs w:val="16"/>
                <w:lang w:val="mn-MN"/>
              </w:rPr>
              <w:t>Дүн</w:t>
            </w:r>
          </w:p>
        </w:tc>
        <w:tc>
          <w:tcPr>
            <w:tcW w:w="993" w:type="dxa"/>
            <w:shd w:val="clear" w:color="auto" w:fill="002060"/>
            <w:noWrap/>
            <w:hideMark/>
          </w:tcPr>
          <w:p w14:paraId="18C0F379" w14:textId="77777777" w:rsidR="00E923BB" w:rsidRPr="005401A0" w:rsidRDefault="00E923BB" w:rsidP="000D17ED">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5401A0">
              <w:rPr>
                <w:rFonts w:ascii="Times New Roman" w:eastAsia="Times New Roman" w:hAnsi="Times New Roman" w:cs="Times New Roman"/>
                <w:b w:val="0"/>
                <w:color w:val="FFFFFF" w:themeColor="background1"/>
                <w:sz w:val="16"/>
                <w:szCs w:val="16"/>
                <w:lang w:val="mn-MN"/>
              </w:rPr>
              <w:t>Итгэлцэлтэй</w:t>
            </w:r>
          </w:p>
        </w:tc>
        <w:tc>
          <w:tcPr>
            <w:tcW w:w="992" w:type="dxa"/>
            <w:shd w:val="clear" w:color="auto" w:fill="002060"/>
            <w:noWrap/>
            <w:hideMark/>
          </w:tcPr>
          <w:p w14:paraId="3D491E88" w14:textId="77777777" w:rsidR="00E923BB" w:rsidRPr="005401A0" w:rsidRDefault="00E923BB" w:rsidP="000D17ED">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5401A0">
              <w:rPr>
                <w:rFonts w:ascii="Times New Roman" w:eastAsia="Times New Roman" w:hAnsi="Times New Roman" w:cs="Times New Roman"/>
                <w:b w:val="0"/>
                <w:color w:val="FFFFFF" w:themeColor="background1"/>
                <w:sz w:val="16"/>
                <w:szCs w:val="16"/>
                <w:lang w:val="mn-MN"/>
              </w:rPr>
              <w:t>Уламжлалт</w:t>
            </w:r>
          </w:p>
        </w:tc>
        <w:tc>
          <w:tcPr>
            <w:tcW w:w="850" w:type="dxa"/>
            <w:shd w:val="clear" w:color="auto" w:fill="002060"/>
            <w:noWrap/>
            <w:hideMark/>
          </w:tcPr>
          <w:p w14:paraId="39251C60" w14:textId="77777777" w:rsidR="00E923BB" w:rsidRPr="005401A0" w:rsidRDefault="00E923BB" w:rsidP="000D17ED">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5401A0">
              <w:rPr>
                <w:rFonts w:ascii="Times New Roman" w:eastAsia="Times New Roman" w:hAnsi="Times New Roman" w:cs="Times New Roman"/>
                <w:b w:val="0"/>
                <w:color w:val="FFFFFF" w:themeColor="background1"/>
                <w:sz w:val="16"/>
                <w:szCs w:val="16"/>
                <w:lang w:val="mn-MN"/>
              </w:rPr>
              <w:t>Финтек</w:t>
            </w:r>
          </w:p>
        </w:tc>
        <w:tc>
          <w:tcPr>
            <w:tcW w:w="567" w:type="dxa"/>
            <w:gridSpan w:val="2"/>
            <w:shd w:val="clear" w:color="auto" w:fill="002060"/>
            <w:noWrap/>
            <w:hideMark/>
          </w:tcPr>
          <w:p w14:paraId="5FBE67F7" w14:textId="77777777" w:rsidR="00E923BB" w:rsidRPr="005401A0" w:rsidRDefault="00E923BB" w:rsidP="000D17ED">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5401A0">
              <w:rPr>
                <w:rFonts w:ascii="Times New Roman" w:eastAsia="Times New Roman" w:hAnsi="Times New Roman" w:cs="Times New Roman"/>
                <w:b w:val="0"/>
                <w:color w:val="FFFFFF" w:themeColor="background1"/>
                <w:sz w:val="16"/>
                <w:szCs w:val="16"/>
                <w:lang w:val="mn-MN"/>
              </w:rPr>
              <w:t>ЗГВ</w:t>
            </w:r>
          </w:p>
        </w:tc>
        <w:tc>
          <w:tcPr>
            <w:tcW w:w="709" w:type="dxa"/>
            <w:shd w:val="clear" w:color="auto" w:fill="002060"/>
            <w:noWrap/>
            <w:hideMark/>
          </w:tcPr>
          <w:p w14:paraId="26A74773" w14:textId="77777777" w:rsidR="00E923BB" w:rsidRPr="005401A0" w:rsidRDefault="00E923BB" w:rsidP="000D17ED">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5401A0">
              <w:rPr>
                <w:rFonts w:ascii="Times New Roman" w:eastAsia="Times New Roman" w:hAnsi="Times New Roman" w:cs="Times New Roman"/>
                <w:b w:val="0"/>
                <w:color w:val="FFFFFF" w:themeColor="background1"/>
                <w:sz w:val="16"/>
                <w:szCs w:val="16"/>
                <w:lang w:val="mn-MN"/>
              </w:rPr>
              <w:t>УБ</w:t>
            </w:r>
          </w:p>
        </w:tc>
        <w:tc>
          <w:tcPr>
            <w:tcW w:w="567" w:type="dxa"/>
            <w:shd w:val="clear" w:color="auto" w:fill="002060"/>
            <w:noWrap/>
            <w:hideMark/>
          </w:tcPr>
          <w:p w14:paraId="7A6CBCA6" w14:textId="77777777" w:rsidR="00E923BB" w:rsidRPr="005401A0" w:rsidRDefault="00E923BB" w:rsidP="000D17ED">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5401A0">
              <w:rPr>
                <w:rFonts w:ascii="Times New Roman" w:eastAsia="Times New Roman" w:hAnsi="Times New Roman" w:cs="Times New Roman"/>
                <w:b w:val="0"/>
                <w:color w:val="FFFFFF" w:themeColor="background1"/>
                <w:sz w:val="16"/>
                <w:szCs w:val="16"/>
                <w:lang w:val="mn-MN"/>
              </w:rPr>
              <w:t>ХОН</w:t>
            </w:r>
          </w:p>
        </w:tc>
        <w:tc>
          <w:tcPr>
            <w:tcW w:w="709" w:type="dxa"/>
            <w:shd w:val="clear" w:color="auto" w:fill="002060"/>
            <w:noWrap/>
            <w:hideMark/>
          </w:tcPr>
          <w:p w14:paraId="388E1D26" w14:textId="77777777" w:rsidR="00E923BB" w:rsidRPr="005401A0" w:rsidRDefault="00E923BB" w:rsidP="000D17ED">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5401A0">
              <w:rPr>
                <w:rFonts w:ascii="Times New Roman" w:eastAsia="Times New Roman" w:hAnsi="Times New Roman" w:cs="Times New Roman"/>
                <w:b w:val="0"/>
                <w:color w:val="FFFFFF" w:themeColor="background1"/>
                <w:sz w:val="16"/>
                <w:szCs w:val="16"/>
                <w:lang w:val="mn-MN"/>
              </w:rPr>
              <w:t>ХК</w:t>
            </w:r>
          </w:p>
        </w:tc>
        <w:tc>
          <w:tcPr>
            <w:tcW w:w="709" w:type="dxa"/>
            <w:shd w:val="clear" w:color="auto" w:fill="002060"/>
            <w:noWrap/>
            <w:hideMark/>
          </w:tcPr>
          <w:p w14:paraId="3F01038F" w14:textId="77777777" w:rsidR="00E923BB" w:rsidRPr="00483399" w:rsidRDefault="00E923BB" w:rsidP="000D17ED">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rPr>
            </w:pPr>
            <w:r w:rsidRPr="005401A0">
              <w:rPr>
                <w:rFonts w:ascii="Times New Roman" w:eastAsia="Times New Roman" w:hAnsi="Times New Roman" w:cs="Times New Roman"/>
                <w:b w:val="0"/>
                <w:color w:val="FFFFFF" w:themeColor="background1"/>
                <w:sz w:val="16"/>
                <w:szCs w:val="16"/>
                <w:lang w:val="mn-MN"/>
              </w:rPr>
              <w:t>ГХО</w:t>
            </w:r>
          </w:p>
        </w:tc>
      </w:tr>
      <w:tr w:rsidR="006F01AE" w:rsidRPr="00B36D02" w14:paraId="22A9B29A" w14:textId="77777777" w:rsidTr="006E1B7F">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2552" w:type="dxa"/>
            <w:shd w:val="clear" w:color="auto" w:fill="D0CECE" w:themeFill="background2" w:themeFillShade="E6"/>
            <w:noWrap/>
            <w:hideMark/>
          </w:tcPr>
          <w:p w14:paraId="0350445C" w14:textId="77777777" w:rsidR="006F01AE" w:rsidRPr="00F674D2" w:rsidRDefault="006F01AE" w:rsidP="006F01AE">
            <w:pPr>
              <w:spacing w:before="0"/>
              <w:rPr>
                <w:rFonts w:ascii="Times New Roman" w:eastAsia="Times New Roman" w:hAnsi="Times New Roman" w:cs="Times New Roman"/>
                <w:b w:val="0"/>
                <w:sz w:val="16"/>
                <w:szCs w:val="16"/>
                <w:lang w:val="mn-MN"/>
              </w:rPr>
            </w:pPr>
            <w:r w:rsidRPr="00F674D2">
              <w:rPr>
                <w:rFonts w:ascii="Times New Roman" w:eastAsia="Times New Roman" w:hAnsi="Times New Roman" w:cs="Times New Roman"/>
                <w:b w:val="0"/>
                <w:sz w:val="16"/>
                <w:szCs w:val="16"/>
                <w:lang w:val="mn-MN"/>
              </w:rPr>
              <w:t xml:space="preserve">Үүсмэл санхүүгийн өр төлбөр </w:t>
            </w:r>
          </w:p>
        </w:tc>
        <w:tc>
          <w:tcPr>
            <w:tcW w:w="850" w:type="dxa"/>
            <w:shd w:val="clear" w:color="auto" w:fill="D0CECE" w:themeFill="background2" w:themeFillShade="E6"/>
            <w:noWrap/>
            <w:hideMark/>
          </w:tcPr>
          <w:p w14:paraId="395B1C98" w14:textId="25F9F519" w:rsidR="006F01AE" w:rsidRPr="006F01AE" w:rsidRDefault="006F01AE" w:rsidP="006F01A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6F01AE">
              <w:rPr>
                <w:rFonts w:ascii="Times New Roman" w:hAnsi="Times New Roman" w:cs="Times New Roman"/>
                <w:sz w:val="16"/>
                <w:szCs w:val="16"/>
              </w:rPr>
              <w:t xml:space="preserve"> 3,475.1 </w:t>
            </w:r>
          </w:p>
        </w:tc>
        <w:tc>
          <w:tcPr>
            <w:tcW w:w="993" w:type="dxa"/>
            <w:shd w:val="clear" w:color="auto" w:fill="D0CECE" w:themeFill="background2" w:themeFillShade="E6"/>
            <w:noWrap/>
            <w:hideMark/>
          </w:tcPr>
          <w:p w14:paraId="7764BC46" w14:textId="0A20E47C" w:rsidR="006F01AE" w:rsidRPr="006F01AE" w:rsidRDefault="006F01AE" w:rsidP="006F01A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6F01AE">
              <w:rPr>
                <w:rFonts w:ascii="Times New Roman" w:hAnsi="Times New Roman" w:cs="Times New Roman"/>
                <w:sz w:val="16"/>
                <w:szCs w:val="16"/>
              </w:rPr>
              <w:t xml:space="preserve"> 3,475.1 </w:t>
            </w:r>
          </w:p>
        </w:tc>
        <w:tc>
          <w:tcPr>
            <w:tcW w:w="992" w:type="dxa"/>
            <w:shd w:val="clear" w:color="auto" w:fill="D0CECE" w:themeFill="background2" w:themeFillShade="E6"/>
            <w:noWrap/>
            <w:hideMark/>
          </w:tcPr>
          <w:p w14:paraId="6E97BE17" w14:textId="7032F66C" w:rsidR="006F01AE" w:rsidRPr="006F01AE" w:rsidRDefault="006F01AE" w:rsidP="006F01A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6F01AE">
              <w:rPr>
                <w:rFonts w:ascii="Times New Roman" w:hAnsi="Times New Roman" w:cs="Times New Roman"/>
                <w:sz w:val="16"/>
                <w:szCs w:val="16"/>
              </w:rPr>
              <w:t xml:space="preserve"> 65.5 </w:t>
            </w:r>
          </w:p>
        </w:tc>
        <w:tc>
          <w:tcPr>
            <w:tcW w:w="850" w:type="dxa"/>
            <w:shd w:val="clear" w:color="auto" w:fill="D0CECE" w:themeFill="background2" w:themeFillShade="E6"/>
            <w:noWrap/>
            <w:hideMark/>
          </w:tcPr>
          <w:p w14:paraId="4E647184" w14:textId="517B0D43" w:rsidR="006F01AE" w:rsidRPr="006F01AE" w:rsidRDefault="006E1B7F" w:rsidP="006F01AE">
            <w:pPr>
              <w:spacing w:before="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Pr>
                <w:rFonts w:ascii="Times New Roman" w:hAnsi="Times New Roman" w:cs="Times New Roman"/>
                <w:sz w:val="16"/>
                <w:szCs w:val="16"/>
              </w:rPr>
              <w:t xml:space="preserve">   </w:t>
            </w:r>
            <w:r w:rsidR="006F01AE" w:rsidRPr="006F01AE">
              <w:rPr>
                <w:rFonts w:ascii="Times New Roman" w:hAnsi="Times New Roman" w:cs="Times New Roman"/>
                <w:sz w:val="16"/>
                <w:szCs w:val="16"/>
              </w:rPr>
              <w:t xml:space="preserve">3,409.6 </w:t>
            </w:r>
          </w:p>
        </w:tc>
        <w:tc>
          <w:tcPr>
            <w:tcW w:w="426" w:type="dxa"/>
            <w:shd w:val="clear" w:color="auto" w:fill="D0CECE" w:themeFill="background2" w:themeFillShade="E6"/>
            <w:noWrap/>
            <w:hideMark/>
          </w:tcPr>
          <w:p w14:paraId="7E63A3D9" w14:textId="5116BEAF" w:rsidR="006F01AE" w:rsidRPr="006F01AE" w:rsidRDefault="006F01AE" w:rsidP="006F01A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6F01AE">
              <w:rPr>
                <w:rFonts w:ascii="Times New Roman" w:hAnsi="Times New Roman" w:cs="Times New Roman"/>
                <w:sz w:val="16"/>
                <w:szCs w:val="16"/>
              </w:rPr>
              <w:t xml:space="preserve"> -   </w:t>
            </w:r>
          </w:p>
        </w:tc>
        <w:tc>
          <w:tcPr>
            <w:tcW w:w="850" w:type="dxa"/>
            <w:gridSpan w:val="2"/>
            <w:shd w:val="clear" w:color="auto" w:fill="D0CECE" w:themeFill="background2" w:themeFillShade="E6"/>
            <w:noWrap/>
            <w:hideMark/>
          </w:tcPr>
          <w:p w14:paraId="4F91C64D" w14:textId="32DA2671" w:rsidR="006F01AE" w:rsidRPr="006F01AE" w:rsidRDefault="006F01AE" w:rsidP="006F01A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6F01AE">
              <w:rPr>
                <w:rFonts w:ascii="Times New Roman" w:hAnsi="Times New Roman" w:cs="Times New Roman"/>
                <w:sz w:val="16"/>
                <w:szCs w:val="16"/>
              </w:rPr>
              <w:t xml:space="preserve">3,475.1 </w:t>
            </w:r>
          </w:p>
        </w:tc>
        <w:tc>
          <w:tcPr>
            <w:tcW w:w="567" w:type="dxa"/>
            <w:shd w:val="clear" w:color="auto" w:fill="D0CECE" w:themeFill="background2" w:themeFillShade="E6"/>
            <w:noWrap/>
            <w:hideMark/>
          </w:tcPr>
          <w:p w14:paraId="2671453A" w14:textId="173CFCB4" w:rsidR="006F01AE" w:rsidRPr="006F01AE" w:rsidRDefault="006F01AE" w:rsidP="006F01A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6F01AE">
              <w:rPr>
                <w:rFonts w:ascii="Times New Roman" w:hAnsi="Times New Roman" w:cs="Times New Roman"/>
                <w:sz w:val="16"/>
                <w:szCs w:val="16"/>
              </w:rPr>
              <w:t xml:space="preserve"> -   </w:t>
            </w:r>
          </w:p>
        </w:tc>
        <w:tc>
          <w:tcPr>
            <w:tcW w:w="709" w:type="dxa"/>
            <w:shd w:val="clear" w:color="auto" w:fill="D0CECE" w:themeFill="background2" w:themeFillShade="E6"/>
            <w:noWrap/>
            <w:hideMark/>
          </w:tcPr>
          <w:p w14:paraId="62797FF6" w14:textId="242498CC" w:rsidR="006F01AE" w:rsidRPr="006F01AE" w:rsidRDefault="006F01AE" w:rsidP="006F01A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6F01AE">
              <w:rPr>
                <w:rFonts w:ascii="Times New Roman" w:hAnsi="Times New Roman" w:cs="Times New Roman"/>
                <w:sz w:val="16"/>
                <w:szCs w:val="16"/>
              </w:rPr>
              <w:t xml:space="preserve"> -   </w:t>
            </w:r>
          </w:p>
        </w:tc>
        <w:tc>
          <w:tcPr>
            <w:tcW w:w="709" w:type="dxa"/>
            <w:shd w:val="clear" w:color="auto" w:fill="D0CECE" w:themeFill="background2" w:themeFillShade="E6"/>
            <w:noWrap/>
            <w:hideMark/>
          </w:tcPr>
          <w:p w14:paraId="6A2EDB8D" w14:textId="37036783" w:rsidR="006F01AE" w:rsidRPr="006F01AE" w:rsidRDefault="006F01AE" w:rsidP="006F01A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6F01AE">
              <w:rPr>
                <w:rFonts w:ascii="Times New Roman" w:hAnsi="Times New Roman" w:cs="Times New Roman"/>
                <w:sz w:val="16"/>
                <w:szCs w:val="16"/>
              </w:rPr>
              <w:t xml:space="preserve"> -   </w:t>
            </w:r>
          </w:p>
        </w:tc>
      </w:tr>
      <w:tr w:rsidR="006F01AE" w:rsidRPr="00B36D02" w14:paraId="665C5336" w14:textId="77777777" w:rsidTr="006E1B7F">
        <w:trPr>
          <w:trHeight w:val="77"/>
        </w:trPr>
        <w:tc>
          <w:tcPr>
            <w:cnfStyle w:val="001000000000" w:firstRow="0" w:lastRow="0" w:firstColumn="1" w:lastColumn="0" w:oddVBand="0" w:evenVBand="0" w:oddHBand="0" w:evenHBand="0" w:firstRowFirstColumn="0" w:firstRowLastColumn="0" w:lastRowFirstColumn="0" w:lastRowLastColumn="0"/>
            <w:tcW w:w="2552" w:type="dxa"/>
            <w:noWrap/>
            <w:hideMark/>
          </w:tcPr>
          <w:p w14:paraId="63357384" w14:textId="77777777" w:rsidR="006F01AE" w:rsidRPr="00F674D2" w:rsidRDefault="006F01AE" w:rsidP="006F01AE">
            <w:pPr>
              <w:spacing w:before="0"/>
              <w:rPr>
                <w:rFonts w:ascii="Times New Roman" w:eastAsia="Times New Roman" w:hAnsi="Times New Roman" w:cs="Times New Roman"/>
                <w:b w:val="0"/>
                <w:color w:val="000000"/>
                <w:sz w:val="16"/>
                <w:szCs w:val="16"/>
                <w:lang w:val="mn-MN"/>
              </w:rPr>
            </w:pPr>
            <w:r w:rsidRPr="00F674D2">
              <w:rPr>
                <w:rFonts w:ascii="Times New Roman" w:eastAsia="Times New Roman" w:hAnsi="Times New Roman" w:cs="Times New Roman"/>
                <w:b w:val="0"/>
                <w:color w:val="000000"/>
                <w:sz w:val="16"/>
                <w:szCs w:val="16"/>
                <w:lang w:val="mn-MN"/>
              </w:rPr>
              <w:t xml:space="preserve">Форвард арилжаа </w:t>
            </w:r>
          </w:p>
        </w:tc>
        <w:tc>
          <w:tcPr>
            <w:tcW w:w="850" w:type="dxa"/>
            <w:noWrap/>
            <w:hideMark/>
          </w:tcPr>
          <w:p w14:paraId="149D8A4A" w14:textId="5647771B" w:rsidR="006F01AE" w:rsidRPr="006F01AE" w:rsidRDefault="006F01AE" w:rsidP="006F01A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6F01AE">
              <w:rPr>
                <w:rFonts w:ascii="Times New Roman" w:hAnsi="Times New Roman" w:cs="Times New Roman"/>
                <w:sz w:val="16"/>
                <w:szCs w:val="16"/>
              </w:rPr>
              <w:t xml:space="preserve"> -   </w:t>
            </w:r>
          </w:p>
        </w:tc>
        <w:tc>
          <w:tcPr>
            <w:tcW w:w="993" w:type="dxa"/>
            <w:noWrap/>
            <w:hideMark/>
          </w:tcPr>
          <w:p w14:paraId="7ACEEB9B" w14:textId="3D8EA2D9" w:rsidR="006F01AE" w:rsidRPr="006F01AE" w:rsidRDefault="006F01AE" w:rsidP="006F01A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6F01AE">
              <w:rPr>
                <w:rFonts w:ascii="Times New Roman" w:hAnsi="Times New Roman" w:cs="Times New Roman"/>
                <w:sz w:val="16"/>
                <w:szCs w:val="16"/>
              </w:rPr>
              <w:t xml:space="preserve"> -   </w:t>
            </w:r>
          </w:p>
        </w:tc>
        <w:tc>
          <w:tcPr>
            <w:tcW w:w="992" w:type="dxa"/>
            <w:noWrap/>
            <w:hideMark/>
          </w:tcPr>
          <w:p w14:paraId="6F319862" w14:textId="33D73691" w:rsidR="006F01AE" w:rsidRPr="006F01AE" w:rsidRDefault="006F01AE" w:rsidP="006F01A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6F01AE">
              <w:rPr>
                <w:rFonts w:ascii="Times New Roman" w:hAnsi="Times New Roman" w:cs="Times New Roman"/>
                <w:sz w:val="16"/>
                <w:szCs w:val="16"/>
              </w:rPr>
              <w:t xml:space="preserve"> -   </w:t>
            </w:r>
          </w:p>
        </w:tc>
        <w:tc>
          <w:tcPr>
            <w:tcW w:w="850" w:type="dxa"/>
            <w:noWrap/>
            <w:hideMark/>
          </w:tcPr>
          <w:p w14:paraId="5CAFEA33" w14:textId="78E1AABC" w:rsidR="006F01AE" w:rsidRPr="006F01AE" w:rsidRDefault="006F01AE" w:rsidP="006F01A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6F01AE">
              <w:rPr>
                <w:rFonts w:ascii="Times New Roman" w:hAnsi="Times New Roman" w:cs="Times New Roman"/>
                <w:sz w:val="16"/>
                <w:szCs w:val="16"/>
              </w:rPr>
              <w:t xml:space="preserve"> -   </w:t>
            </w:r>
          </w:p>
        </w:tc>
        <w:tc>
          <w:tcPr>
            <w:tcW w:w="426" w:type="dxa"/>
            <w:noWrap/>
            <w:hideMark/>
          </w:tcPr>
          <w:p w14:paraId="63B89771" w14:textId="6EB51D2C" w:rsidR="006F01AE" w:rsidRPr="006F01AE" w:rsidRDefault="006F01AE" w:rsidP="006F01A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6F01AE">
              <w:rPr>
                <w:rFonts w:ascii="Times New Roman" w:hAnsi="Times New Roman" w:cs="Times New Roman"/>
                <w:sz w:val="16"/>
                <w:szCs w:val="16"/>
              </w:rPr>
              <w:t xml:space="preserve"> -   </w:t>
            </w:r>
          </w:p>
        </w:tc>
        <w:tc>
          <w:tcPr>
            <w:tcW w:w="850" w:type="dxa"/>
            <w:gridSpan w:val="2"/>
            <w:noWrap/>
            <w:hideMark/>
          </w:tcPr>
          <w:p w14:paraId="3B96BFFD" w14:textId="1FA11D49" w:rsidR="006F01AE" w:rsidRPr="006F01AE" w:rsidRDefault="006F01AE" w:rsidP="006F01A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6F01AE">
              <w:rPr>
                <w:rFonts w:ascii="Times New Roman" w:hAnsi="Times New Roman" w:cs="Times New Roman"/>
                <w:sz w:val="16"/>
                <w:szCs w:val="16"/>
              </w:rPr>
              <w:t xml:space="preserve"> -   </w:t>
            </w:r>
          </w:p>
        </w:tc>
        <w:tc>
          <w:tcPr>
            <w:tcW w:w="567" w:type="dxa"/>
            <w:noWrap/>
            <w:hideMark/>
          </w:tcPr>
          <w:p w14:paraId="21502301" w14:textId="64F469FB" w:rsidR="006F01AE" w:rsidRPr="006F01AE" w:rsidRDefault="006F01AE" w:rsidP="006F01A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6F01AE">
              <w:rPr>
                <w:rFonts w:ascii="Times New Roman" w:hAnsi="Times New Roman" w:cs="Times New Roman"/>
                <w:sz w:val="16"/>
                <w:szCs w:val="16"/>
              </w:rPr>
              <w:t xml:space="preserve"> -   </w:t>
            </w:r>
          </w:p>
        </w:tc>
        <w:tc>
          <w:tcPr>
            <w:tcW w:w="709" w:type="dxa"/>
            <w:noWrap/>
            <w:hideMark/>
          </w:tcPr>
          <w:p w14:paraId="1A5BABE4" w14:textId="0994B709" w:rsidR="006F01AE" w:rsidRPr="006F01AE" w:rsidRDefault="006F01AE" w:rsidP="006F01A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6F01AE">
              <w:rPr>
                <w:rFonts w:ascii="Times New Roman" w:hAnsi="Times New Roman" w:cs="Times New Roman"/>
                <w:sz w:val="16"/>
                <w:szCs w:val="16"/>
              </w:rPr>
              <w:t xml:space="preserve"> -   </w:t>
            </w:r>
          </w:p>
        </w:tc>
        <w:tc>
          <w:tcPr>
            <w:tcW w:w="709" w:type="dxa"/>
            <w:noWrap/>
            <w:hideMark/>
          </w:tcPr>
          <w:p w14:paraId="49DE0B17" w14:textId="5EE4BC51" w:rsidR="006F01AE" w:rsidRPr="006F01AE" w:rsidRDefault="006F01AE" w:rsidP="006F01A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6F01AE">
              <w:rPr>
                <w:rFonts w:ascii="Times New Roman" w:hAnsi="Times New Roman" w:cs="Times New Roman"/>
                <w:sz w:val="16"/>
                <w:szCs w:val="16"/>
              </w:rPr>
              <w:t xml:space="preserve"> -   </w:t>
            </w:r>
          </w:p>
        </w:tc>
      </w:tr>
      <w:tr w:rsidR="006F01AE" w:rsidRPr="00B36D02" w14:paraId="238400F6" w14:textId="77777777" w:rsidTr="006E1B7F">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2552" w:type="dxa"/>
            <w:noWrap/>
            <w:hideMark/>
          </w:tcPr>
          <w:p w14:paraId="7EF120FF" w14:textId="77777777" w:rsidR="006F01AE" w:rsidRPr="00F674D2" w:rsidRDefault="006F01AE" w:rsidP="006F01AE">
            <w:pPr>
              <w:spacing w:before="0"/>
              <w:rPr>
                <w:rFonts w:ascii="Times New Roman" w:eastAsia="Times New Roman" w:hAnsi="Times New Roman" w:cs="Times New Roman"/>
                <w:b w:val="0"/>
                <w:color w:val="000000"/>
                <w:sz w:val="16"/>
                <w:szCs w:val="16"/>
                <w:lang w:val="mn-MN"/>
              </w:rPr>
            </w:pPr>
            <w:r w:rsidRPr="00F674D2">
              <w:rPr>
                <w:rFonts w:ascii="Times New Roman" w:eastAsia="Times New Roman" w:hAnsi="Times New Roman" w:cs="Times New Roman"/>
                <w:b w:val="0"/>
                <w:color w:val="000000"/>
                <w:sz w:val="16"/>
                <w:szCs w:val="16"/>
                <w:lang w:val="mn-MN"/>
              </w:rPr>
              <w:t xml:space="preserve">Своп арилжаа </w:t>
            </w:r>
          </w:p>
        </w:tc>
        <w:tc>
          <w:tcPr>
            <w:tcW w:w="850" w:type="dxa"/>
            <w:noWrap/>
            <w:hideMark/>
          </w:tcPr>
          <w:p w14:paraId="038BC370" w14:textId="4E4779ED" w:rsidR="006F01AE" w:rsidRPr="006F01AE" w:rsidRDefault="006F01AE" w:rsidP="006F01A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6F01AE">
              <w:rPr>
                <w:rFonts w:ascii="Times New Roman" w:hAnsi="Times New Roman" w:cs="Times New Roman"/>
                <w:sz w:val="16"/>
                <w:szCs w:val="16"/>
              </w:rPr>
              <w:t xml:space="preserve"> 3,475.1 </w:t>
            </w:r>
          </w:p>
        </w:tc>
        <w:tc>
          <w:tcPr>
            <w:tcW w:w="993" w:type="dxa"/>
            <w:noWrap/>
            <w:hideMark/>
          </w:tcPr>
          <w:p w14:paraId="23D54946" w14:textId="29F55F05" w:rsidR="006F01AE" w:rsidRPr="006F01AE" w:rsidRDefault="006F01AE" w:rsidP="006F01A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6F01AE">
              <w:rPr>
                <w:rFonts w:ascii="Times New Roman" w:hAnsi="Times New Roman" w:cs="Times New Roman"/>
                <w:sz w:val="16"/>
                <w:szCs w:val="16"/>
              </w:rPr>
              <w:t xml:space="preserve"> 3,475.1 </w:t>
            </w:r>
          </w:p>
        </w:tc>
        <w:tc>
          <w:tcPr>
            <w:tcW w:w="992" w:type="dxa"/>
            <w:noWrap/>
            <w:hideMark/>
          </w:tcPr>
          <w:p w14:paraId="4868D500" w14:textId="6855E73A" w:rsidR="006F01AE" w:rsidRPr="006F01AE" w:rsidRDefault="006F01AE" w:rsidP="006F01A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6F01AE">
              <w:rPr>
                <w:rFonts w:ascii="Times New Roman" w:hAnsi="Times New Roman" w:cs="Times New Roman"/>
                <w:sz w:val="16"/>
                <w:szCs w:val="16"/>
              </w:rPr>
              <w:t xml:space="preserve"> 65.5 </w:t>
            </w:r>
          </w:p>
        </w:tc>
        <w:tc>
          <w:tcPr>
            <w:tcW w:w="850" w:type="dxa"/>
            <w:noWrap/>
            <w:hideMark/>
          </w:tcPr>
          <w:p w14:paraId="78C04148" w14:textId="48CF8017" w:rsidR="006F01AE" w:rsidRPr="006F01AE" w:rsidRDefault="008F5EE7" w:rsidP="006F01A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Pr>
                <w:rFonts w:ascii="Times New Roman" w:hAnsi="Times New Roman" w:cs="Times New Roman"/>
                <w:sz w:val="16"/>
                <w:szCs w:val="16"/>
              </w:rPr>
              <w:t xml:space="preserve"> </w:t>
            </w:r>
            <w:r w:rsidR="006F01AE" w:rsidRPr="006F01AE">
              <w:rPr>
                <w:rFonts w:ascii="Times New Roman" w:hAnsi="Times New Roman" w:cs="Times New Roman"/>
                <w:sz w:val="16"/>
                <w:szCs w:val="16"/>
              </w:rPr>
              <w:t xml:space="preserve">3,409.6 </w:t>
            </w:r>
          </w:p>
        </w:tc>
        <w:tc>
          <w:tcPr>
            <w:tcW w:w="426" w:type="dxa"/>
            <w:noWrap/>
            <w:hideMark/>
          </w:tcPr>
          <w:p w14:paraId="029550A9" w14:textId="742E8C52" w:rsidR="006F01AE" w:rsidRPr="006F01AE" w:rsidRDefault="006F01AE" w:rsidP="006F01A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6F01AE">
              <w:rPr>
                <w:rFonts w:ascii="Times New Roman" w:hAnsi="Times New Roman" w:cs="Times New Roman"/>
                <w:sz w:val="16"/>
                <w:szCs w:val="16"/>
              </w:rPr>
              <w:t xml:space="preserve"> -   </w:t>
            </w:r>
          </w:p>
        </w:tc>
        <w:tc>
          <w:tcPr>
            <w:tcW w:w="850" w:type="dxa"/>
            <w:gridSpan w:val="2"/>
            <w:noWrap/>
            <w:hideMark/>
          </w:tcPr>
          <w:p w14:paraId="35440D48" w14:textId="760194DD" w:rsidR="006F01AE" w:rsidRPr="006F01AE" w:rsidRDefault="006F01AE" w:rsidP="006F01A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6F01AE">
              <w:rPr>
                <w:rFonts w:ascii="Times New Roman" w:hAnsi="Times New Roman" w:cs="Times New Roman"/>
                <w:sz w:val="16"/>
                <w:szCs w:val="16"/>
              </w:rPr>
              <w:t xml:space="preserve">3,475.1 </w:t>
            </w:r>
          </w:p>
        </w:tc>
        <w:tc>
          <w:tcPr>
            <w:tcW w:w="567" w:type="dxa"/>
            <w:noWrap/>
            <w:hideMark/>
          </w:tcPr>
          <w:p w14:paraId="0EBE4B3E" w14:textId="25144E83" w:rsidR="006F01AE" w:rsidRPr="006F01AE" w:rsidRDefault="006F01AE" w:rsidP="006F01A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6F01AE">
              <w:rPr>
                <w:rFonts w:ascii="Times New Roman" w:hAnsi="Times New Roman" w:cs="Times New Roman"/>
                <w:sz w:val="16"/>
                <w:szCs w:val="16"/>
              </w:rPr>
              <w:t xml:space="preserve"> -   </w:t>
            </w:r>
          </w:p>
        </w:tc>
        <w:tc>
          <w:tcPr>
            <w:tcW w:w="709" w:type="dxa"/>
            <w:noWrap/>
            <w:hideMark/>
          </w:tcPr>
          <w:p w14:paraId="355949F6" w14:textId="13DBA456" w:rsidR="006F01AE" w:rsidRPr="006F01AE" w:rsidRDefault="006F01AE" w:rsidP="006F01A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6F01AE">
              <w:rPr>
                <w:rFonts w:ascii="Times New Roman" w:hAnsi="Times New Roman" w:cs="Times New Roman"/>
                <w:sz w:val="16"/>
                <w:szCs w:val="16"/>
              </w:rPr>
              <w:t xml:space="preserve"> -   </w:t>
            </w:r>
          </w:p>
        </w:tc>
        <w:tc>
          <w:tcPr>
            <w:tcW w:w="709" w:type="dxa"/>
            <w:noWrap/>
            <w:hideMark/>
          </w:tcPr>
          <w:p w14:paraId="3D77444D" w14:textId="5B81C38A" w:rsidR="006F01AE" w:rsidRPr="006F01AE" w:rsidRDefault="006F01AE" w:rsidP="006F01A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6F01AE">
              <w:rPr>
                <w:rFonts w:ascii="Times New Roman" w:hAnsi="Times New Roman" w:cs="Times New Roman"/>
                <w:sz w:val="16"/>
                <w:szCs w:val="16"/>
              </w:rPr>
              <w:t xml:space="preserve"> -   </w:t>
            </w:r>
          </w:p>
        </w:tc>
      </w:tr>
      <w:tr w:rsidR="006F01AE" w:rsidRPr="00B36D02" w14:paraId="7BCBE2EC" w14:textId="77777777" w:rsidTr="006E1B7F">
        <w:trPr>
          <w:trHeight w:val="77"/>
        </w:trPr>
        <w:tc>
          <w:tcPr>
            <w:cnfStyle w:val="001000000000" w:firstRow="0" w:lastRow="0" w:firstColumn="1" w:lastColumn="0" w:oddVBand="0" w:evenVBand="0" w:oddHBand="0" w:evenHBand="0" w:firstRowFirstColumn="0" w:firstRowLastColumn="0" w:lastRowFirstColumn="0" w:lastRowLastColumn="0"/>
            <w:tcW w:w="2552" w:type="dxa"/>
            <w:noWrap/>
            <w:hideMark/>
          </w:tcPr>
          <w:p w14:paraId="1A259FAE" w14:textId="77777777" w:rsidR="006F01AE" w:rsidRPr="00F674D2" w:rsidRDefault="006F01AE" w:rsidP="006F01AE">
            <w:pPr>
              <w:spacing w:before="0"/>
              <w:rPr>
                <w:rFonts w:ascii="Times New Roman" w:eastAsia="Times New Roman" w:hAnsi="Times New Roman" w:cs="Times New Roman"/>
                <w:b w:val="0"/>
                <w:color w:val="000000"/>
                <w:sz w:val="16"/>
                <w:szCs w:val="16"/>
                <w:lang w:val="mn-MN"/>
              </w:rPr>
            </w:pPr>
            <w:r w:rsidRPr="00F674D2">
              <w:rPr>
                <w:rFonts w:ascii="Times New Roman" w:eastAsia="Times New Roman" w:hAnsi="Times New Roman" w:cs="Times New Roman"/>
                <w:b w:val="0"/>
                <w:color w:val="000000"/>
                <w:sz w:val="16"/>
                <w:szCs w:val="16"/>
                <w:lang w:val="mn-MN"/>
              </w:rPr>
              <w:t xml:space="preserve">Опшин арилжаа </w:t>
            </w:r>
          </w:p>
        </w:tc>
        <w:tc>
          <w:tcPr>
            <w:tcW w:w="850" w:type="dxa"/>
            <w:noWrap/>
            <w:hideMark/>
          </w:tcPr>
          <w:p w14:paraId="306BA689" w14:textId="163FE5BB" w:rsidR="006F01AE" w:rsidRPr="006F01AE" w:rsidRDefault="006F01AE" w:rsidP="006F01A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6F01AE">
              <w:rPr>
                <w:rFonts w:ascii="Times New Roman" w:hAnsi="Times New Roman" w:cs="Times New Roman"/>
                <w:sz w:val="16"/>
                <w:szCs w:val="16"/>
              </w:rPr>
              <w:t xml:space="preserve"> -   </w:t>
            </w:r>
          </w:p>
        </w:tc>
        <w:tc>
          <w:tcPr>
            <w:tcW w:w="993" w:type="dxa"/>
            <w:noWrap/>
            <w:hideMark/>
          </w:tcPr>
          <w:p w14:paraId="2CE0A4D2" w14:textId="05FAF467" w:rsidR="006F01AE" w:rsidRPr="006F01AE" w:rsidRDefault="006F01AE" w:rsidP="006F01A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6F01AE">
              <w:rPr>
                <w:rFonts w:ascii="Times New Roman" w:hAnsi="Times New Roman" w:cs="Times New Roman"/>
                <w:sz w:val="16"/>
                <w:szCs w:val="16"/>
              </w:rPr>
              <w:t xml:space="preserve"> -   </w:t>
            </w:r>
          </w:p>
        </w:tc>
        <w:tc>
          <w:tcPr>
            <w:tcW w:w="992" w:type="dxa"/>
            <w:noWrap/>
            <w:hideMark/>
          </w:tcPr>
          <w:p w14:paraId="411FD7F8" w14:textId="26DD42A4" w:rsidR="006F01AE" w:rsidRPr="006F01AE" w:rsidRDefault="006F01AE" w:rsidP="006F01A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6F01AE">
              <w:rPr>
                <w:rFonts w:ascii="Times New Roman" w:hAnsi="Times New Roman" w:cs="Times New Roman"/>
                <w:sz w:val="16"/>
                <w:szCs w:val="16"/>
              </w:rPr>
              <w:t xml:space="preserve"> -   </w:t>
            </w:r>
          </w:p>
        </w:tc>
        <w:tc>
          <w:tcPr>
            <w:tcW w:w="850" w:type="dxa"/>
            <w:noWrap/>
            <w:hideMark/>
          </w:tcPr>
          <w:p w14:paraId="7DAD0A19" w14:textId="1C937C61" w:rsidR="006F01AE" w:rsidRPr="006F01AE" w:rsidRDefault="006F01AE" w:rsidP="006F01A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6F01AE">
              <w:rPr>
                <w:rFonts w:ascii="Times New Roman" w:hAnsi="Times New Roman" w:cs="Times New Roman"/>
                <w:sz w:val="16"/>
                <w:szCs w:val="16"/>
              </w:rPr>
              <w:t xml:space="preserve"> -   </w:t>
            </w:r>
          </w:p>
        </w:tc>
        <w:tc>
          <w:tcPr>
            <w:tcW w:w="426" w:type="dxa"/>
            <w:noWrap/>
            <w:hideMark/>
          </w:tcPr>
          <w:p w14:paraId="72696C72" w14:textId="586102B7" w:rsidR="006F01AE" w:rsidRPr="006F01AE" w:rsidRDefault="006F01AE" w:rsidP="006F01A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6F01AE">
              <w:rPr>
                <w:rFonts w:ascii="Times New Roman" w:hAnsi="Times New Roman" w:cs="Times New Roman"/>
                <w:sz w:val="16"/>
                <w:szCs w:val="16"/>
              </w:rPr>
              <w:t xml:space="preserve"> -   </w:t>
            </w:r>
          </w:p>
        </w:tc>
        <w:tc>
          <w:tcPr>
            <w:tcW w:w="850" w:type="dxa"/>
            <w:gridSpan w:val="2"/>
            <w:noWrap/>
            <w:hideMark/>
          </w:tcPr>
          <w:p w14:paraId="51724BEC" w14:textId="76F376BB" w:rsidR="006F01AE" w:rsidRPr="006F01AE" w:rsidRDefault="006F01AE" w:rsidP="006F01A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6F01AE">
              <w:rPr>
                <w:rFonts w:ascii="Times New Roman" w:hAnsi="Times New Roman" w:cs="Times New Roman"/>
                <w:sz w:val="16"/>
                <w:szCs w:val="16"/>
              </w:rPr>
              <w:t xml:space="preserve"> -   </w:t>
            </w:r>
          </w:p>
        </w:tc>
        <w:tc>
          <w:tcPr>
            <w:tcW w:w="567" w:type="dxa"/>
            <w:noWrap/>
            <w:hideMark/>
          </w:tcPr>
          <w:p w14:paraId="28D775FA" w14:textId="3A2646DD" w:rsidR="006F01AE" w:rsidRPr="006F01AE" w:rsidRDefault="006F01AE" w:rsidP="006F01A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6F01AE">
              <w:rPr>
                <w:rFonts w:ascii="Times New Roman" w:hAnsi="Times New Roman" w:cs="Times New Roman"/>
                <w:sz w:val="16"/>
                <w:szCs w:val="16"/>
              </w:rPr>
              <w:t xml:space="preserve"> -   </w:t>
            </w:r>
          </w:p>
        </w:tc>
        <w:tc>
          <w:tcPr>
            <w:tcW w:w="709" w:type="dxa"/>
            <w:noWrap/>
            <w:hideMark/>
          </w:tcPr>
          <w:p w14:paraId="6CD5B81B" w14:textId="6FD9FC1B" w:rsidR="006F01AE" w:rsidRPr="006F01AE" w:rsidRDefault="006F01AE" w:rsidP="006F01A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6F01AE">
              <w:rPr>
                <w:rFonts w:ascii="Times New Roman" w:hAnsi="Times New Roman" w:cs="Times New Roman"/>
                <w:sz w:val="16"/>
                <w:szCs w:val="16"/>
              </w:rPr>
              <w:t xml:space="preserve"> -   </w:t>
            </w:r>
          </w:p>
        </w:tc>
        <w:tc>
          <w:tcPr>
            <w:tcW w:w="709" w:type="dxa"/>
            <w:noWrap/>
            <w:hideMark/>
          </w:tcPr>
          <w:p w14:paraId="5E04DE2A" w14:textId="3CF47FF1" w:rsidR="006F01AE" w:rsidRPr="006F01AE" w:rsidRDefault="006F01AE" w:rsidP="006F01A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6F01AE">
              <w:rPr>
                <w:rFonts w:ascii="Times New Roman" w:hAnsi="Times New Roman" w:cs="Times New Roman"/>
                <w:sz w:val="16"/>
                <w:szCs w:val="16"/>
              </w:rPr>
              <w:t xml:space="preserve"> -   </w:t>
            </w:r>
          </w:p>
        </w:tc>
      </w:tr>
      <w:tr w:rsidR="006F01AE" w:rsidRPr="00B36D02" w14:paraId="6CAD2D11" w14:textId="77777777" w:rsidTr="006E1B7F">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2552" w:type="dxa"/>
            <w:noWrap/>
            <w:hideMark/>
          </w:tcPr>
          <w:p w14:paraId="57CD66A1" w14:textId="77777777" w:rsidR="006F01AE" w:rsidRPr="00F674D2" w:rsidRDefault="006F01AE" w:rsidP="006F01AE">
            <w:pPr>
              <w:spacing w:before="0"/>
              <w:rPr>
                <w:rFonts w:ascii="Times New Roman" w:eastAsia="Times New Roman" w:hAnsi="Times New Roman" w:cs="Times New Roman"/>
                <w:b w:val="0"/>
                <w:color w:val="000000"/>
                <w:sz w:val="16"/>
                <w:szCs w:val="16"/>
                <w:lang w:val="mn-MN"/>
              </w:rPr>
            </w:pPr>
            <w:r w:rsidRPr="00F674D2">
              <w:rPr>
                <w:rFonts w:ascii="Times New Roman" w:eastAsia="Times New Roman" w:hAnsi="Times New Roman" w:cs="Times New Roman"/>
                <w:b w:val="0"/>
                <w:color w:val="000000"/>
                <w:sz w:val="16"/>
                <w:szCs w:val="16"/>
                <w:lang w:val="mn-MN"/>
              </w:rPr>
              <w:t xml:space="preserve">Фьючерс арилжаа </w:t>
            </w:r>
          </w:p>
        </w:tc>
        <w:tc>
          <w:tcPr>
            <w:tcW w:w="850" w:type="dxa"/>
            <w:noWrap/>
            <w:hideMark/>
          </w:tcPr>
          <w:p w14:paraId="7DE701BB" w14:textId="5DD770AE" w:rsidR="006F01AE" w:rsidRPr="006F01AE" w:rsidRDefault="006F01AE" w:rsidP="006F01A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6F01AE">
              <w:rPr>
                <w:rFonts w:ascii="Times New Roman" w:hAnsi="Times New Roman" w:cs="Times New Roman"/>
                <w:sz w:val="16"/>
                <w:szCs w:val="16"/>
              </w:rPr>
              <w:t xml:space="preserve"> -   </w:t>
            </w:r>
          </w:p>
        </w:tc>
        <w:tc>
          <w:tcPr>
            <w:tcW w:w="993" w:type="dxa"/>
            <w:noWrap/>
            <w:hideMark/>
          </w:tcPr>
          <w:p w14:paraId="223A5B92" w14:textId="10147566" w:rsidR="006F01AE" w:rsidRPr="006F01AE" w:rsidRDefault="006F01AE" w:rsidP="006F01A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6F01AE">
              <w:rPr>
                <w:rFonts w:ascii="Times New Roman" w:hAnsi="Times New Roman" w:cs="Times New Roman"/>
                <w:sz w:val="16"/>
                <w:szCs w:val="16"/>
              </w:rPr>
              <w:t xml:space="preserve"> -   </w:t>
            </w:r>
          </w:p>
        </w:tc>
        <w:tc>
          <w:tcPr>
            <w:tcW w:w="992" w:type="dxa"/>
            <w:noWrap/>
            <w:hideMark/>
          </w:tcPr>
          <w:p w14:paraId="33D7B499" w14:textId="23DF1CA7" w:rsidR="006F01AE" w:rsidRPr="006F01AE" w:rsidRDefault="006F01AE" w:rsidP="006F01A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6F01AE">
              <w:rPr>
                <w:rFonts w:ascii="Times New Roman" w:hAnsi="Times New Roman" w:cs="Times New Roman"/>
                <w:sz w:val="16"/>
                <w:szCs w:val="16"/>
              </w:rPr>
              <w:t xml:space="preserve"> -   </w:t>
            </w:r>
          </w:p>
        </w:tc>
        <w:tc>
          <w:tcPr>
            <w:tcW w:w="850" w:type="dxa"/>
            <w:noWrap/>
            <w:hideMark/>
          </w:tcPr>
          <w:p w14:paraId="75383323" w14:textId="5C54F066" w:rsidR="006F01AE" w:rsidRPr="006F01AE" w:rsidRDefault="006F01AE" w:rsidP="006F01A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6F01AE">
              <w:rPr>
                <w:rFonts w:ascii="Times New Roman" w:hAnsi="Times New Roman" w:cs="Times New Roman"/>
                <w:sz w:val="16"/>
                <w:szCs w:val="16"/>
              </w:rPr>
              <w:t xml:space="preserve"> -   </w:t>
            </w:r>
          </w:p>
        </w:tc>
        <w:tc>
          <w:tcPr>
            <w:tcW w:w="426" w:type="dxa"/>
            <w:noWrap/>
            <w:hideMark/>
          </w:tcPr>
          <w:p w14:paraId="080EB297" w14:textId="6695DE60" w:rsidR="006F01AE" w:rsidRPr="006F01AE" w:rsidRDefault="006F01AE" w:rsidP="006F01A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6F01AE">
              <w:rPr>
                <w:rFonts w:ascii="Times New Roman" w:hAnsi="Times New Roman" w:cs="Times New Roman"/>
                <w:sz w:val="16"/>
                <w:szCs w:val="16"/>
              </w:rPr>
              <w:t xml:space="preserve"> -   </w:t>
            </w:r>
          </w:p>
        </w:tc>
        <w:tc>
          <w:tcPr>
            <w:tcW w:w="850" w:type="dxa"/>
            <w:gridSpan w:val="2"/>
            <w:noWrap/>
            <w:hideMark/>
          </w:tcPr>
          <w:p w14:paraId="36E5FB7C" w14:textId="5706D8C8" w:rsidR="006F01AE" w:rsidRPr="006F01AE" w:rsidRDefault="006F01AE" w:rsidP="006F01A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6F01AE">
              <w:rPr>
                <w:rFonts w:ascii="Times New Roman" w:hAnsi="Times New Roman" w:cs="Times New Roman"/>
                <w:sz w:val="16"/>
                <w:szCs w:val="16"/>
              </w:rPr>
              <w:t xml:space="preserve"> -   </w:t>
            </w:r>
          </w:p>
        </w:tc>
        <w:tc>
          <w:tcPr>
            <w:tcW w:w="567" w:type="dxa"/>
            <w:noWrap/>
            <w:hideMark/>
          </w:tcPr>
          <w:p w14:paraId="2FED9977" w14:textId="60B72487" w:rsidR="006F01AE" w:rsidRPr="006F01AE" w:rsidRDefault="006F01AE" w:rsidP="006F01A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6F01AE">
              <w:rPr>
                <w:rFonts w:ascii="Times New Roman" w:hAnsi="Times New Roman" w:cs="Times New Roman"/>
                <w:sz w:val="16"/>
                <w:szCs w:val="16"/>
              </w:rPr>
              <w:t xml:space="preserve"> -   </w:t>
            </w:r>
          </w:p>
        </w:tc>
        <w:tc>
          <w:tcPr>
            <w:tcW w:w="709" w:type="dxa"/>
            <w:noWrap/>
            <w:hideMark/>
          </w:tcPr>
          <w:p w14:paraId="492546C4" w14:textId="644A4C94" w:rsidR="006F01AE" w:rsidRPr="006F01AE" w:rsidRDefault="006F01AE" w:rsidP="006F01A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6F01AE">
              <w:rPr>
                <w:rFonts w:ascii="Times New Roman" w:hAnsi="Times New Roman" w:cs="Times New Roman"/>
                <w:sz w:val="16"/>
                <w:szCs w:val="16"/>
              </w:rPr>
              <w:t xml:space="preserve"> -   </w:t>
            </w:r>
          </w:p>
        </w:tc>
        <w:tc>
          <w:tcPr>
            <w:tcW w:w="709" w:type="dxa"/>
            <w:noWrap/>
            <w:hideMark/>
          </w:tcPr>
          <w:p w14:paraId="3618B38E" w14:textId="76FA3BBC" w:rsidR="006F01AE" w:rsidRPr="006F01AE" w:rsidRDefault="006F01AE" w:rsidP="006F01A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6F01AE">
              <w:rPr>
                <w:rFonts w:ascii="Times New Roman" w:hAnsi="Times New Roman" w:cs="Times New Roman"/>
                <w:sz w:val="16"/>
                <w:szCs w:val="16"/>
              </w:rPr>
              <w:t xml:space="preserve"> -   </w:t>
            </w:r>
          </w:p>
        </w:tc>
      </w:tr>
      <w:tr w:rsidR="006F01AE" w:rsidRPr="00B36D02" w14:paraId="356D005A" w14:textId="77777777" w:rsidTr="006E1B7F">
        <w:trPr>
          <w:trHeight w:val="77"/>
        </w:trPr>
        <w:tc>
          <w:tcPr>
            <w:cnfStyle w:val="001000000000" w:firstRow="0" w:lastRow="0" w:firstColumn="1" w:lastColumn="0" w:oddVBand="0" w:evenVBand="0" w:oddHBand="0" w:evenHBand="0" w:firstRowFirstColumn="0" w:firstRowLastColumn="0" w:lastRowFirstColumn="0" w:lastRowLastColumn="0"/>
            <w:tcW w:w="2552" w:type="dxa"/>
            <w:noWrap/>
            <w:hideMark/>
          </w:tcPr>
          <w:p w14:paraId="4AA6E740" w14:textId="77777777" w:rsidR="006F01AE" w:rsidRPr="00F674D2" w:rsidRDefault="006F01AE" w:rsidP="006F01AE">
            <w:pPr>
              <w:spacing w:before="0"/>
              <w:rPr>
                <w:rFonts w:ascii="Times New Roman" w:eastAsia="Times New Roman" w:hAnsi="Times New Roman" w:cs="Times New Roman"/>
                <w:b w:val="0"/>
                <w:color w:val="000000"/>
                <w:sz w:val="16"/>
                <w:szCs w:val="16"/>
                <w:lang w:val="mn-MN"/>
              </w:rPr>
            </w:pPr>
            <w:r w:rsidRPr="00F674D2">
              <w:rPr>
                <w:rFonts w:ascii="Times New Roman" w:eastAsia="Times New Roman" w:hAnsi="Times New Roman" w:cs="Times New Roman"/>
                <w:b w:val="0"/>
                <w:color w:val="000000"/>
                <w:sz w:val="16"/>
                <w:szCs w:val="16"/>
                <w:lang w:val="mn-MN"/>
              </w:rPr>
              <w:t xml:space="preserve">Бусад арилжаа </w:t>
            </w:r>
          </w:p>
        </w:tc>
        <w:tc>
          <w:tcPr>
            <w:tcW w:w="850" w:type="dxa"/>
            <w:noWrap/>
            <w:hideMark/>
          </w:tcPr>
          <w:p w14:paraId="000268AE" w14:textId="427C110F" w:rsidR="006F01AE" w:rsidRPr="006F01AE" w:rsidRDefault="006F01AE" w:rsidP="006F01A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6F01AE">
              <w:rPr>
                <w:rFonts w:ascii="Times New Roman" w:hAnsi="Times New Roman" w:cs="Times New Roman"/>
                <w:sz w:val="16"/>
                <w:szCs w:val="16"/>
              </w:rPr>
              <w:t xml:space="preserve"> -   </w:t>
            </w:r>
          </w:p>
        </w:tc>
        <w:tc>
          <w:tcPr>
            <w:tcW w:w="993" w:type="dxa"/>
            <w:noWrap/>
            <w:hideMark/>
          </w:tcPr>
          <w:p w14:paraId="77769A4C" w14:textId="26632C06" w:rsidR="006F01AE" w:rsidRPr="006F01AE" w:rsidRDefault="006F01AE" w:rsidP="006F01A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6F01AE">
              <w:rPr>
                <w:rFonts w:ascii="Times New Roman" w:hAnsi="Times New Roman" w:cs="Times New Roman"/>
                <w:sz w:val="16"/>
                <w:szCs w:val="16"/>
              </w:rPr>
              <w:t xml:space="preserve"> -   </w:t>
            </w:r>
          </w:p>
        </w:tc>
        <w:tc>
          <w:tcPr>
            <w:tcW w:w="992" w:type="dxa"/>
            <w:noWrap/>
            <w:hideMark/>
          </w:tcPr>
          <w:p w14:paraId="1C0A5391" w14:textId="27DD6963" w:rsidR="006F01AE" w:rsidRPr="006F01AE" w:rsidRDefault="006F01AE" w:rsidP="006F01A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6F01AE">
              <w:rPr>
                <w:rFonts w:ascii="Times New Roman" w:hAnsi="Times New Roman" w:cs="Times New Roman"/>
                <w:sz w:val="16"/>
                <w:szCs w:val="16"/>
              </w:rPr>
              <w:t xml:space="preserve"> -   </w:t>
            </w:r>
          </w:p>
        </w:tc>
        <w:tc>
          <w:tcPr>
            <w:tcW w:w="850" w:type="dxa"/>
            <w:noWrap/>
            <w:hideMark/>
          </w:tcPr>
          <w:p w14:paraId="5334AFFA" w14:textId="29D2FD0C" w:rsidR="006F01AE" w:rsidRPr="006F01AE" w:rsidRDefault="006F01AE" w:rsidP="006F01A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6F01AE">
              <w:rPr>
                <w:rFonts w:ascii="Times New Roman" w:hAnsi="Times New Roman" w:cs="Times New Roman"/>
                <w:sz w:val="16"/>
                <w:szCs w:val="16"/>
              </w:rPr>
              <w:t xml:space="preserve"> -   </w:t>
            </w:r>
          </w:p>
        </w:tc>
        <w:tc>
          <w:tcPr>
            <w:tcW w:w="426" w:type="dxa"/>
            <w:noWrap/>
            <w:hideMark/>
          </w:tcPr>
          <w:p w14:paraId="274FDC8B" w14:textId="752FA63D" w:rsidR="006F01AE" w:rsidRPr="006F01AE" w:rsidRDefault="006F01AE" w:rsidP="006F01A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6F01AE">
              <w:rPr>
                <w:rFonts w:ascii="Times New Roman" w:hAnsi="Times New Roman" w:cs="Times New Roman"/>
                <w:sz w:val="16"/>
                <w:szCs w:val="16"/>
              </w:rPr>
              <w:t xml:space="preserve"> -   </w:t>
            </w:r>
          </w:p>
        </w:tc>
        <w:tc>
          <w:tcPr>
            <w:tcW w:w="850" w:type="dxa"/>
            <w:gridSpan w:val="2"/>
            <w:noWrap/>
            <w:hideMark/>
          </w:tcPr>
          <w:p w14:paraId="3DCC885A" w14:textId="43AEFFF7" w:rsidR="006F01AE" w:rsidRPr="006F01AE" w:rsidRDefault="006F01AE" w:rsidP="006F01A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6F01AE">
              <w:rPr>
                <w:rFonts w:ascii="Times New Roman" w:hAnsi="Times New Roman" w:cs="Times New Roman"/>
                <w:sz w:val="16"/>
                <w:szCs w:val="16"/>
              </w:rPr>
              <w:t xml:space="preserve"> -   </w:t>
            </w:r>
          </w:p>
        </w:tc>
        <w:tc>
          <w:tcPr>
            <w:tcW w:w="567" w:type="dxa"/>
            <w:noWrap/>
            <w:hideMark/>
          </w:tcPr>
          <w:p w14:paraId="6A97C5F3" w14:textId="7B890944" w:rsidR="006F01AE" w:rsidRPr="006F01AE" w:rsidRDefault="006F01AE" w:rsidP="006F01A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6F01AE">
              <w:rPr>
                <w:rFonts w:ascii="Times New Roman" w:hAnsi="Times New Roman" w:cs="Times New Roman"/>
                <w:sz w:val="16"/>
                <w:szCs w:val="16"/>
              </w:rPr>
              <w:t xml:space="preserve"> -   </w:t>
            </w:r>
          </w:p>
        </w:tc>
        <w:tc>
          <w:tcPr>
            <w:tcW w:w="709" w:type="dxa"/>
            <w:noWrap/>
            <w:hideMark/>
          </w:tcPr>
          <w:p w14:paraId="5B91F2A3" w14:textId="45D0AD67" w:rsidR="006F01AE" w:rsidRPr="006F01AE" w:rsidRDefault="006F01AE" w:rsidP="006F01A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6F01AE">
              <w:rPr>
                <w:rFonts w:ascii="Times New Roman" w:hAnsi="Times New Roman" w:cs="Times New Roman"/>
                <w:sz w:val="16"/>
                <w:szCs w:val="16"/>
              </w:rPr>
              <w:t xml:space="preserve"> -   </w:t>
            </w:r>
          </w:p>
        </w:tc>
        <w:tc>
          <w:tcPr>
            <w:tcW w:w="709" w:type="dxa"/>
            <w:noWrap/>
            <w:hideMark/>
          </w:tcPr>
          <w:p w14:paraId="09163E9F" w14:textId="1C761C1F" w:rsidR="006F01AE" w:rsidRPr="006F01AE" w:rsidRDefault="006F01AE" w:rsidP="006F01A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6F01AE">
              <w:rPr>
                <w:rFonts w:ascii="Times New Roman" w:hAnsi="Times New Roman" w:cs="Times New Roman"/>
                <w:sz w:val="16"/>
                <w:szCs w:val="16"/>
              </w:rPr>
              <w:t xml:space="preserve"> -   </w:t>
            </w:r>
          </w:p>
        </w:tc>
      </w:tr>
      <w:tr w:rsidR="006F01AE" w:rsidRPr="00B36D02" w14:paraId="1CF1D19A" w14:textId="77777777" w:rsidTr="006E1B7F">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2552" w:type="dxa"/>
            <w:shd w:val="clear" w:color="auto" w:fill="D0CECE" w:themeFill="background2" w:themeFillShade="E6"/>
            <w:noWrap/>
            <w:hideMark/>
          </w:tcPr>
          <w:p w14:paraId="31B34514" w14:textId="77777777" w:rsidR="006F01AE" w:rsidRPr="00F674D2" w:rsidRDefault="006F01AE" w:rsidP="006F01AE">
            <w:pPr>
              <w:spacing w:before="0"/>
              <w:rPr>
                <w:rFonts w:ascii="Times New Roman" w:eastAsia="Times New Roman" w:hAnsi="Times New Roman" w:cs="Times New Roman"/>
                <w:b w:val="0"/>
                <w:sz w:val="16"/>
                <w:szCs w:val="16"/>
                <w:lang w:val="mn-MN"/>
              </w:rPr>
            </w:pPr>
            <w:r w:rsidRPr="00F674D2">
              <w:rPr>
                <w:rFonts w:ascii="Times New Roman" w:eastAsia="Times New Roman" w:hAnsi="Times New Roman" w:cs="Times New Roman"/>
                <w:b w:val="0"/>
                <w:sz w:val="16"/>
                <w:szCs w:val="16"/>
                <w:lang w:val="mn-MN"/>
              </w:rPr>
              <w:t xml:space="preserve">Бусад санхүүгийн өр төлбөр </w:t>
            </w:r>
          </w:p>
        </w:tc>
        <w:tc>
          <w:tcPr>
            <w:tcW w:w="850" w:type="dxa"/>
            <w:shd w:val="clear" w:color="auto" w:fill="D0CECE" w:themeFill="background2" w:themeFillShade="E6"/>
            <w:noWrap/>
            <w:hideMark/>
          </w:tcPr>
          <w:p w14:paraId="456DD593" w14:textId="775AA560" w:rsidR="006F01AE" w:rsidRPr="006F01AE" w:rsidRDefault="006F01AE" w:rsidP="006F01AE">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6F01AE">
              <w:rPr>
                <w:rFonts w:ascii="Times New Roman" w:hAnsi="Times New Roman" w:cs="Times New Roman"/>
                <w:sz w:val="16"/>
                <w:szCs w:val="16"/>
              </w:rPr>
              <w:t xml:space="preserve"> 229,148.5 </w:t>
            </w:r>
          </w:p>
        </w:tc>
        <w:tc>
          <w:tcPr>
            <w:tcW w:w="993" w:type="dxa"/>
            <w:shd w:val="clear" w:color="auto" w:fill="D0CECE" w:themeFill="background2" w:themeFillShade="E6"/>
            <w:noWrap/>
            <w:hideMark/>
          </w:tcPr>
          <w:p w14:paraId="21A742EB" w14:textId="3FC2EB42" w:rsidR="006F01AE" w:rsidRPr="006F01AE" w:rsidRDefault="006F01AE" w:rsidP="006F01AE">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6F01AE">
              <w:rPr>
                <w:rFonts w:ascii="Times New Roman" w:hAnsi="Times New Roman" w:cs="Times New Roman"/>
                <w:sz w:val="16"/>
                <w:szCs w:val="16"/>
              </w:rPr>
              <w:t xml:space="preserve"> 191,988.4 </w:t>
            </w:r>
          </w:p>
        </w:tc>
        <w:tc>
          <w:tcPr>
            <w:tcW w:w="992" w:type="dxa"/>
            <w:shd w:val="clear" w:color="auto" w:fill="D0CECE" w:themeFill="background2" w:themeFillShade="E6"/>
            <w:noWrap/>
            <w:hideMark/>
          </w:tcPr>
          <w:p w14:paraId="28BEF508" w14:textId="1D00E6E1" w:rsidR="006F01AE" w:rsidRPr="006F01AE" w:rsidRDefault="006F01AE" w:rsidP="006F01AE">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6F01AE">
              <w:rPr>
                <w:rFonts w:ascii="Times New Roman" w:hAnsi="Times New Roman" w:cs="Times New Roman"/>
                <w:sz w:val="16"/>
                <w:szCs w:val="16"/>
              </w:rPr>
              <w:t xml:space="preserve"> 50,752.1 </w:t>
            </w:r>
          </w:p>
        </w:tc>
        <w:tc>
          <w:tcPr>
            <w:tcW w:w="850" w:type="dxa"/>
            <w:shd w:val="clear" w:color="auto" w:fill="D0CECE" w:themeFill="background2" w:themeFillShade="E6"/>
            <w:noWrap/>
            <w:hideMark/>
          </w:tcPr>
          <w:p w14:paraId="40CB0E92" w14:textId="1F13772B" w:rsidR="006F01AE" w:rsidRPr="006F01AE" w:rsidRDefault="008F5EE7" w:rsidP="008F5EE7">
            <w:pPr>
              <w:spacing w:before="0"/>
              <w:ind w:left="-113" w:right="-57"/>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Pr>
                <w:rFonts w:ascii="Times New Roman" w:hAnsi="Times New Roman" w:cs="Times New Roman"/>
                <w:sz w:val="16"/>
                <w:szCs w:val="16"/>
              </w:rPr>
              <w:t xml:space="preserve"> </w:t>
            </w:r>
            <w:r w:rsidR="006F01AE" w:rsidRPr="006F01AE">
              <w:rPr>
                <w:rFonts w:ascii="Times New Roman" w:hAnsi="Times New Roman" w:cs="Times New Roman"/>
                <w:sz w:val="16"/>
                <w:szCs w:val="16"/>
              </w:rPr>
              <w:t xml:space="preserve">178,396.4 </w:t>
            </w:r>
          </w:p>
        </w:tc>
        <w:tc>
          <w:tcPr>
            <w:tcW w:w="426" w:type="dxa"/>
            <w:shd w:val="clear" w:color="auto" w:fill="D0CECE" w:themeFill="background2" w:themeFillShade="E6"/>
            <w:noWrap/>
            <w:hideMark/>
          </w:tcPr>
          <w:p w14:paraId="48FAC8A3" w14:textId="490129C6" w:rsidR="006F01AE" w:rsidRPr="006F01AE" w:rsidRDefault="006F01AE" w:rsidP="006F01AE">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6F01AE">
              <w:rPr>
                <w:rFonts w:ascii="Times New Roman" w:hAnsi="Times New Roman" w:cs="Times New Roman"/>
                <w:sz w:val="16"/>
                <w:szCs w:val="16"/>
              </w:rPr>
              <w:t xml:space="preserve">520.5 </w:t>
            </w:r>
          </w:p>
        </w:tc>
        <w:tc>
          <w:tcPr>
            <w:tcW w:w="850" w:type="dxa"/>
            <w:gridSpan w:val="2"/>
            <w:shd w:val="clear" w:color="auto" w:fill="D0CECE" w:themeFill="background2" w:themeFillShade="E6"/>
            <w:noWrap/>
            <w:hideMark/>
          </w:tcPr>
          <w:p w14:paraId="57EFE7A3" w14:textId="7F8E0BB7" w:rsidR="006F01AE" w:rsidRPr="006F01AE" w:rsidRDefault="006F01AE" w:rsidP="006F01AE">
            <w:pPr>
              <w:spacing w:before="0"/>
              <w:ind w:left="-113"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6F01AE">
              <w:rPr>
                <w:rFonts w:ascii="Times New Roman" w:hAnsi="Times New Roman" w:cs="Times New Roman"/>
                <w:sz w:val="16"/>
                <w:szCs w:val="16"/>
              </w:rPr>
              <w:t xml:space="preserve">228,738.0 </w:t>
            </w:r>
          </w:p>
        </w:tc>
        <w:tc>
          <w:tcPr>
            <w:tcW w:w="567" w:type="dxa"/>
            <w:shd w:val="clear" w:color="auto" w:fill="D0CECE" w:themeFill="background2" w:themeFillShade="E6"/>
            <w:noWrap/>
            <w:hideMark/>
          </w:tcPr>
          <w:p w14:paraId="29962A90" w14:textId="77923199" w:rsidR="006F01AE" w:rsidRPr="006F01AE" w:rsidRDefault="006F01AE" w:rsidP="006F01AE">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6F01AE">
              <w:rPr>
                <w:rFonts w:ascii="Times New Roman" w:hAnsi="Times New Roman" w:cs="Times New Roman"/>
                <w:sz w:val="16"/>
                <w:szCs w:val="16"/>
              </w:rPr>
              <w:t xml:space="preserve"> 410.5 </w:t>
            </w:r>
          </w:p>
        </w:tc>
        <w:tc>
          <w:tcPr>
            <w:tcW w:w="709" w:type="dxa"/>
            <w:shd w:val="clear" w:color="auto" w:fill="D0CECE" w:themeFill="background2" w:themeFillShade="E6"/>
            <w:noWrap/>
            <w:hideMark/>
          </w:tcPr>
          <w:p w14:paraId="00EBA1B2" w14:textId="285645A2" w:rsidR="006F01AE" w:rsidRPr="006F01AE" w:rsidRDefault="006F01AE" w:rsidP="006F01AE">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6F01AE">
              <w:rPr>
                <w:rFonts w:ascii="Times New Roman" w:hAnsi="Times New Roman" w:cs="Times New Roman"/>
                <w:sz w:val="16"/>
                <w:szCs w:val="16"/>
              </w:rPr>
              <w:t xml:space="preserve"> 72,075.5 </w:t>
            </w:r>
          </w:p>
        </w:tc>
        <w:tc>
          <w:tcPr>
            <w:tcW w:w="709" w:type="dxa"/>
            <w:shd w:val="clear" w:color="auto" w:fill="D0CECE" w:themeFill="background2" w:themeFillShade="E6"/>
            <w:noWrap/>
            <w:hideMark/>
          </w:tcPr>
          <w:p w14:paraId="6AA6D2CC" w14:textId="4DBE76C3" w:rsidR="006F01AE" w:rsidRPr="006F01AE" w:rsidRDefault="006F01AE" w:rsidP="006F01AE">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6F01AE">
              <w:rPr>
                <w:rFonts w:ascii="Times New Roman" w:hAnsi="Times New Roman" w:cs="Times New Roman"/>
                <w:sz w:val="16"/>
                <w:szCs w:val="16"/>
              </w:rPr>
              <w:t xml:space="preserve"> 50,894.9 </w:t>
            </w:r>
          </w:p>
        </w:tc>
      </w:tr>
      <w:tr w:rsidR="006F01AE" w:rsidRPr="00B36D02" w14:paraId="25F66439" w14:textId="77777777" w:rsidTr="006E1B7F">
        <w:trPr>
          <w:trHeight w:val="77"/>
        </w:trPr>
        <w:tc>
          <w:tcPr>
            <w:cnfStyle w:val="001000000000" w:firstRow="0" w:lastRow="0" w:firstColumn="1" w:lastColumn="0" w:oddVBand="0" w:evenVBand="0" w:oddHBand="0" w:evenHBand="0" w:firstRowFirstColumn="0" w:firstRowLastColumn="0" w:lastRowFirstColumn="0" w:lastRowLastColumn="0"/>
            <w:tcW w:w="2552" w:type="dxa"/>
            <w:shd w:val="clear" w:color="auto" w:fill="D0CECE" w:themeFill="background2" w:themeFillShade="E6"/>
            <w:noWrap/>
            <w:hideMark/>
          </w:tcPr>
          <w:p w14:paraId="0402B8B2" w14:textId="77777777" w:rsidR="006F01AE" w:rsidRPr="00F674D2" w:rsidRDefault="006F01AE" w:rsidP="006F01AE">
            <w:pPr>
              <w:spacing w:before="0"/>
              <w:rPr>
                <w:rFonts w:ascii="Times New Roman" w:eastAsia="Times New Roman" w:hAnsi="Times New Roman" w:cs="Times New Roman"/>
                <w:b w:val="0"/>
                <w:sz w:val="16"/>
                <w:szCs w:val="16"/>
                <w:lang w:val="mn-MN"/>
              </w:rPr>
            </w:pPr>
            <w:r w:rsidRPr="00F674D2">
              <w:rPr>
                <w:rFonts w:ascii="Times New Roman" w:eastAsia="Times New Roman" w:hAnsi="Times New Roman" w:cs="Times New Roman"/>
                <w:b w:val="0"/>
                <w:sz w:val="16"/>
                <w:szCs w:val="16"/>
                <w:lang w:val="mn-MN"/>
              </w:rPr>
              <w:t xml:space="preserve">Хоёрдогч өглөг </w:t>
            </w:r>
          </w:p>
        </w:tc>
        <w:tc>
          <w:tcPr>
            <w:tcW w:w="850" w:type="dxa"/>
            <w:shd w:val="clear" w:color="auto" w:fill="D0CECE" w:themeFill="background2" w:themeFillShade="E6"/>
            <w:noWrap/>
            <w:hideMark/>
          </w:tcPr>
          <w:p w14:paraId="77743D88" w14:textId="6BC0DDFD" w:rsidR="006F01AE" w:rsidRPr="006F01AE" w:rsidRDefault="006F01AE" w:rsidP="006F01A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6F01AE">
              <w:rPr>
                <w:rFonts w:ascii="Times New Roman" w:hAnsi="Times New Roman" w:cs="Times New Roman"/>
                <w:sz w:val="16"/>
                <w:szCs w:val="16"/>
              </w:rPr>
              <w:t xml:space="preserve"> 10,617.6 </w:t>
            </w:r>
          </w:p>
        </w:tc>
        <w:tc>
          <w:tcPr>
            <w:tcW w:w="993" w:type="dxa"/>
            <w:shd w:val="clear" w:color="auto" w:fill="D0CECE" w:themeFill="background2" w:themeFillShade="E6"/>
            <w:noWrap/>
            <w:hideMark/>
          </w:tcPr>
          <w:p w14:paraId="41698570" w14:textId="6BBD5309" w:rsidR="006F01AE" w:rsidRPr="006F01AE" w:rsidRDefault="006F01AE" w:rsidP="006F01A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6F01AE">
              <w:rPr>
                <w:rFonts w:ascii="Times New Roman" w:hAnsi="Times New Roman" w:cs="Times New Roman"/>
                <w:sz w:val="16"/>
                <w:szCs w:val="16"/>
              </w:rPr>
              <w:t xml:space="preserve"> 314.8 </w:t>
            </w:r>
          </w:p>
        </w:tc>
        <w:tc>
          <w:tcPr>
            <w:tcW w:w="992" w:type="dxa"/>
            <w:shd w:val="clear" w:color="auto" w:fill="D0CECE" w:themeFill="background2" w:themeFillShade="E6"/>
            <w:noWrap/>
            <w:hideMark/>
          </w:tcPr>
          <w:p w14:paraId="0830FD6C" w14:textId="5A05A476" w:rsidR="006F01AE" w:rsidRPr="006F01AE" w:rsidRDefault="006F01AE" w:rsidP="006F01A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6F01AE">
              <w:rPr>
                <w:rFonts w:ascii="Times New Roman" w:hAnsi="Times New Roman" w:cs="Times New Roman"/>
                <w:sz w:val="16"/>
                <w:szCs w:val="16"/>
              </w:rPr>
              <w:t xml:space="preserve"> -   </w:t>
            </w:r>
          </w:p>
        </w:tc>
        <w:tc>
          <w:tcPr>
            <w:tcW w:w="850" w:type="dxa"/>
            <w:shd w:val="clear" w:color="auto" w:fill="D0CECE" w:themeFill="background2" w:themeFillShade="E6"/>
            <w:noWrap/>
            <w:hideMark/>
          </w:tcPr>
          <w:p w14:paraId="5A76C2A4" w14:textId="155627D3" w:rsidR="006F01AE" w:rsidRPr="006F01AE" w:rsidRDefault="006F01AE" w:rsidP="00BA4FF4">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6F01AE">
              <w:rPr>
                <w:rFonts w:ascii="Times New Roman" w:hAnsi="Times New Roman" w:cs="Times New Roman"/>
                <w:sz w:val="16"/>
                <w:szCs w:val="16"/>
              </w:rPr>
              <w:t xml:space="preserve">10,617.6 </w:t>
            </w:r>
          </w:p>
        </w:tc>
        <w:tc>
          <w:tcPr>
            <w:tcW w:w="426" w:type="dxa"/>
            <w:shd w:val="clear" w:color="auto" w:fill="D0CECE" w:themeFill="background2" w:themeFillShade="E6"/>
            <w:noWrap/>
            <w:hideMark/>
          </w:tcPr>
          <w:p w14:paraId="19160671" w14:textId="063EB8D6" w:rsidR="006F01AE" w:rsidRPr="006F01AE" w:rsidRDefault="006F01AE" w:rsidP="006F01A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6F01AE">
              <w:rPr>
                <w:rFonts w:ascii="Times New Roman" w:hAnsi="Times New Roman" w:cs="Times New Roman"/>
                <w:sz w:val="16"/>
                <w:szCs w:val="16"/>
              </w:rPr>
              <w:t xml:space="preserve"> -   </w:t>
            </w:r>
          </w:p>
        </w:tc>
        <w:tc>
          <w:tcPr>
            <w:tcW w:w="850" w:type="dxa"/>
            <w:gridSpan w:val="2"/>
            <w:shd w:val="clear" w:color="auto" w:fill="D0CECE" w:themeFill="background2" w:themeFillShade="E6"/>
            <w:noWrap/>
            <w:hideMark/>
          </w:tcPr>
          <w:p w14:paraId="7D01D000" w14:textId="2542855F" w:rsidR="006F01AE" w:rsidRPr="006F01AE" w:rsidRDefault="006F01AE" w:rsidP="006F01A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6F01AE">
              <w:rPr>
                <w:rFonts w:ascii="Times New Roman" w:hAnsi="Times New Roman" w:cs="Times New Roman"/>
                <w:sz w:val="16"/>
                <w:szCs w:val="16"/>
              </w:rPr>
              <w:t xml:space="preserve">10,617.6 </w:t>
            </w:r>
          </w:p>
        </w:tc>
        <w:tc>
          <w:tcPr>
            <w:tcW w:w="567" w:type="dxa"/>
            <w:shd w:val="clear" w:color="auto" w:fill="D0CECE" w:themeFill="background2" w:themeFillShade="E6"/>
            <w:noWrap/>
            <w:hideMark/>
          </w:tcPr>
          <w:p w14:paraId="49957D9F" w14:textId="1A9AAA07" w:rsidR="006F01AE" w:rsidRPr="006F01AE" w:rsidRDefault="006F01AE" w:rsidP="006F01A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6F01AE">
              <w:rPr>
                <w:rFonts w:ascii="Times New Roman" w:hAnsi="Times New Roman" w:cs="Times New Roman"/>
                <w:sz w:val="16"/>
                <w:szCs w:val="16"/>
              </w:rPr>
              <w:t xml:space="preserve"> -   </w:t>
            </w:r>
          </w:p>
        </w:tc>
        <w:tc>
          <w:tcPr>
            <w:tcW w:w="709" w:type="dxa"/>
            <w:shd w:val="clear" w:color="auto" w:fill="D0CECE" w:themeFill="background2" w:themeFillShade="E6"/>
            <w:noWrap/>
            <w:hideMark/>
          </w:tcPr>
          <w:p w14:paraId="07010CB7" w14:textId="659727CB" w:rsidR="006F01AE" w:rsidRPr="006F01AE" w:rsidRDefault="006F01AE" w:rsidP="006F01A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6F01AE">
              <w:rPr>
                <w:rFonts w:ascii="Times New Roman" w:hAnsi="Times New Roman" w:cs="Times New Roman"/>
                <w:sz w:val="16"/>
                <w:szCs w:val="16"/>
              </w:rPr>
              <w:t xml:space="preserve"> -   </w:t>
            </w:r>
          </w:p>
        </w:tc>
        <w:tc>
          <w:tcPr>
            <w:tcW w:w="709" w:type="dxa"/>
            <w:shd w:val="clear" w:color="auto" w:fill="D0CECE" w:themeFill="background2" w:themeFillShade="E6"/>
            <w:noWrap/>
            <w:hideMark/>
          </w:tcPr>
          <w:p w14:paraId="4E5174B0" w14:textId="5C8625A9" w:rsidR="006F01AE" w:rsidRPr="006F01AE" w:rsidRDefault="006F01AE" w:rsidP="006F01A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6F01AE">
              <w:rPr>
                <w:rFonts w:ascii="Times New Roman" w:hAnsi="Times New Roman" w:cs="Times New Roman"/>
                <w:sz w:val="16"/>
                <w:szCs w:val="16"/>
              </w:rPr>
              <w:t xml:space="preserve"> -   </w:t>
            </w:r>
          </w:p>
        </w:tc>
      </w:tr>
      <w:tr w:rsidR="006F01AE" w:rsidRPr="00B36D02" w14:paraId="7D7C69C8" w14:textId="77777777" w:rsidTr="006E1B7F">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2552" w:type="dxa"/>
            <w:shd w:val="clear" w:color="auto" w:fill="D0CECE" w:themeFill="background2" w:themeFillShade="E6"/>
            <w:noWrap/>
            <w:hideMark/>
          </w:tcPr>
          <w:p w14:paraId="786FA1D7" w14:textId="77777777" w:rsidR="006F01AE" w:rsidRPr="00F674D2" w:rsidRDefault="006F01AE" w:rsidP="006F01AE">
            <w:pPr>
              <w:spacing w:before="0"/>
              <w:rPr>
                <w:rFonts w:ascii="Times New Roman" w:eastAsia="Times New Roman" w:hAnsi="Times New Roman" w:cs="Times New Roman"/>
                <w:b w:val="0"/>
                <w:sz w:val="16"/>
                <w:szCs w:val="16"/>
                <w:lang w:val="mn-MN"/>
              </w:rPr>
            </w:pPr>
            <w:r w:rsidRPr="00F674D2">
              <w:rPr>
                <w:rFonts w:ascii="Times New Roman" w:eastAsia="Times New Roman" w:hAnsi="Times New Roman" w:cs="Times New Roman"/>
                <w:b w:val="0"/>
                <w:sz w:val="16"/>
                <w:szCs w:val="16"/>
                <w:lang w:val="mn-MN"/>
              </w:rPr>
              <w:t xml:space="preserve">Давуу эрхийн хувьцаа (өр төлбөр) </w:t>
            </w:r>
          </w:p>
        </w:tc>
        <w:tc>
          <w:tcPr>
            <w:tcW w:w="850" w:type="dxa"/>
            <w:shd w:val="clear" w:color="auto" w:fill="D0CECE" w:themeFill="background2" w:themeFillShade="E6"/>
            <w:noWrap/>
            <w:hideMark/>
          </w:tcPr>
          <w:p w14:paraId="6DA0ABB7" w14:textId="6DFB21CF" w:rsidR="006F01AE" w:rsidRPr="006F01AE" w:rsidRDefault="006F01AE" w:rsidP="006F01A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6F01AE">
              <w:rPr>
                <w:rFonts w:ascii="Times New Roman" w:hAnsi="Times New Roman" w:cs="Times New Roman"/>
                <w:sz w:val="16"/>
                <w:szCs w:val="16"/>
              </w:rPr>
              <w:t xml:space="preserve"> -   </w:t>
            </w:r>
          </w:p>
        </w:tc>
        <w:tc>
          <w:tcPr>
            <w:tcW w:w="993" w:type="dxa"/>
            <w:shd w:val="clear" w:color="auto" w:fill="D0CECE" w:themeFill="background2" w:themeFillShade="E6"/>
            <w:noWrap/>
            <w:hideMark/>
          </w:tcPr>
          <w:p w14:paraId="47E87A00" w14:textId="616DD1AA" w:rsidR="006F01AE" w:rsidRPr="006F01AE" w:rsidRDefault="006F01AE" w:rsidP="006F01A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6F01AE">
              <w:rPr>
                <w:rFonts w:ascii="Times New Roman" w:hAnsi="Times New Roman" w:cs="Times New Roman"/>
                <w:sz w:val="16"/>
                <w:szCs w:val="16"/>
              </w:rPr>
              <w:t xml:space="preserve"> -   </w:t>
            </w:r>
          </w:p>
        </w:tc>
        <w:tc>
          <w:tcPr>
            <w:tcW w:w="992" w:type="dxa"/>
            <w:shd w:val="clear" w:color="auto" w:fill="D0CECE" w:themeFill="background2" w:themeFillShade="E6"/>
            <w:noWrap/>
            <w:hideMark/>
          </w:tcPr>
          <w:p w14:paraId="3C9D28D8" w14:textId="2EDBA639" w:rsidR="006F01AE" w:rsidRPr="006F01AE" w:rsidRDefault="006F01AE" w:rsidP="006F01A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6F01AE">
              <w:rPr>
                <w:rFonts w:ascii="Times New Roman" w:hAnsi="Times New Roman" w:cs="Times New Roman"/>
                <w:sz w:val="16"/>
                <w:szCs w:val="16"/>
              </w:rPr>
              <w:t xml:space="preserve"> -   </w:t>
            </w:r>
          </w:p>
        </w:tc>
        <w:tc>
          <w:tcPr>
            <w:tcW w:w="850" w:type="dxa"/>
            <w:shd w:val="clear" w:color="auto" w:fill="D0CECE" w:themeFill="background2" w:themeFillShade="E6"/>
            <w:noWrap/>
            <w:hideMark/>
          </w:tcPr>
          <w:p w14:paraId="7434ADF3" w14:textId="6A8C3002" w:rsidR="006F01AE" w:rsidRPr="006F01AE" w:rsidRDefault="006F01AE" w:rsidP="006F01A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6F01AE">
              <w:rPr>
                <w:rFonts w:ascii="Times New Roman" w:hAnsi="Times New Roman" w:cs="Times New Roman"/>
                <w:sz w:val="16"/>
                <w:szCs w:val="16"/>
              </w:rPr>
              <w:t xml:space="preserve"> -   </w:t>
            </w:r>
          </w:p>
        </w:tc>
        <w:tc>
          <w:tcPr>
            <w:tcW w:w="426" w:type="dxa"/>
            <w:shd w:val="clear" w:color="auto" w:fill="D0CECE" w:themeFill="background2" w:themeFillShade="E6"/>
            <w:noWrap/>
            <w:hideMark/>
          </w:tcPr>
          <w:p w14:paraId="2402280F" w14:textId="5AEC6063" w:rsidR="006F01AE" w:rsidRPr="006F01AE" w:rsidRDefault="006F01AE" w:rsidP="006F01A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6F01AE">
              <w:rPr>
                <w:rFonts w:ascii="Times New Roman" w:hAnsi="Times New Roman" w:cs="Times New Roman"/>
                <w:sz w:val="16"/>
                <w:szCs w:val="16"/>
              </w:rPr>
              <w:t xml:space="preserve"> -   </w:t>
            </w:r>
          </w:p>
        </w:tc>
        <w:tc>
          <w:tcPr>
            <w:tcW w:w="850" w:type="dxa"/>
            <w:gridSpan w:val="2"/>
            <w:shd w:val="clear" w:color="auto" w:fill="D0CECE" w:themeFill="background2" w:themeFillShade="E6"/>
            <w:noWrap/>
            <w:hideMark/>
          </w:tcPr>
          <w:p w14:paraId="01C786C5" w14:textId="1ACA940C" w:rsidR="006F01AE" w:rsidRPr="006F01AE" w:rsidRDefault="006F01AE" w:rsidP="006F01A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6F01AE">
              <w:rPr>
                <w:rFonts w:ascii="Times New Roman" w:hAnsi="Times New Roman" w:cs="Times New Roman"/>
                <w:sz w:val="16"/>
                <w:szCs w:val="16"/>
              </w:rPr>
              <w:t xml:space="preserve"> -   </w:t>
            </w:r>
          </w:p>
        </w:tc>
        <w:tc>
          <w:tcPr>
            <w:tcW w:w="567" w:type="dxa"/>
            <w:shd w:val="clear" w:color="auto" w:fill="D0CECE" w:themeFill="background2" w:themeFillShade="E6"/>
            <w:noWrap/>
            <w:hideMark/>
          </w:tcPr>
          <w:p w14:paraId="5E89D356" w14:textId="1DDBF50B" w:rsidR="006F01AE" w:rsidRPr="006F01AE" w:rsidRDefault="006F01AE" w:rsidP="006F01A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6F01AE">
              <w:rPr>
                <w:rFonts w:ascii="Times New Roman" w:hAnsi="Times New Roman" w:cs="Times New Roman"/>
                <w:sz w:val="16"/>
                <w:szCs w:val="16"/>
              </w:rPr>
              <w:t xml:space="preserve"> -   </w:t>
            </w:r>
          </w:p>
        </w:tc>
        <w:tc>
          <w:tcPr>
            <w:tcW w:w="709" w:type="dxa"/>
            <w:shd w:val="clear" w:color="auto" w:fill="D0CECE" w:themeFill="background2" w:themeFillShade="E6"/>
            <w:noWrap/>
            <w:hideMark/>
          </w:tcPr>
          <w:p w14:paraId="687D64AE" w14:textId="30CC4961" w:rsidR="006F01AE" w:rsidRPr="006F01AE" w:rsidRDefault="006F01AE" w:rsidP="006F01A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6F01AE">
              <w:rPr>
                <w:rFonts w:ascii="Times New Roman" w:hAnsi="Times New Roman" w:cs="Times New Roman"/>
                <w:sz w:val="16"/>
                <w:szCs w:val="16"/>
              </w:rPr>
              <w:t xml:space="preserve"> -   </w:t>
            </w:r>
          </w:p>
        </w:tc>
        <w:tc>
          <w:tcPr>
            <w:tcW w:w="709" w:type="dxa"/>
            <w:shd w:val="clear" w:color="auto" w:fill="D0CECE" w:themeFill="background2" w:themeFillShade="E6"/>
            <w:noWrap/>
            <w:hideMark/>
          </w:tcPr>
          <w:p w14:paraId="2D8C6145" w14:textId="1E977216" w:rsidR="006F01AE" w:rsidRPr="006F01AE" w:rsidRDefault="006F01AE" w:rsidP="006F01A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6F01AE">
              <w:rPr>
                <w:rFonts w:ascii="Times New Roman" w:hAnsi="Times New Roman" w:cs="Times New Roman"/>
                <w:sz w:val="16"/>
                <w:szCs w:val="16"/>
              </w:rPr>
              <w:t xml:space="preserve"> -   </w:t>
            </w:r>
          </w:p>
        </w:tc>
      </w:tr>
    </w:tbl>
    <w:p w14:paraId="03D239B3" w14:textId="77777777" w:rsidR="00DA41DC" w:rsidRDefault="00DA41DC" w:rsidP="00DA19B8">
      <w:pPr>
        <w:rPr>
          <w:lang w:val="mn-MN"/>
        </w:rPr>
      </w:pPr>
      <w:bookmarkStart w:id="129" w:name="_Toc167692868"/>
      <w:bookmarkStart w:id="130" w:name="_Toc190168329"/>
    </w:p>
    <w:p w14:paraId="0EF9F2C4" w14:textId="77777777" w:rsidR="00DA41DC" w:rsidRDefault="00DA41DC" w:rsidP="00DA19B8">
      <w:pPr>
        <w:rPr>
          <w:lang w:val="mn-MN"/>
        </w:rPr>
      </w:pPr>
    </w:p>
    <w:p w14:paraId="118B5F4C" w14:textId="77777777" w:rsidR="00DA41DC" w:rsidRDefault="00DA41DC" w:rsidP="00DA19B8">
      <w:pPr>
        <w:rPr>
          <w:lang w:val="mn-MN"/>
        </w:rPr>
      </w:pPr>
    </w:p>
    <w:p w14:paraId="14F8B694" w14:textId="77777777" w:rsidR="00DA41DC" w:rsidRDefault="00DA41DC" w:rsidP="00DA19B8">
      <w:pPr>
        <w:rPr>
          <w:lang w:val="mn-MN"/>
        </w:rPr>
      </w:pPr>
    </w:p>
    <w:p w14:paraId="04A7355F" w14:textId="77777777" w:rsidR="00DA41DC" w:rsidRDefault="00DA41DC" w:rsidP="00DA19B8">
      <w:pPr>
        <w:rPr>
          <w:lang w:val="mn-MN"/>
        </w:rPr>
      </w:pPr>
    </w:p>
    <w:p w14:paraId="16DC7739" w14:textId="77777777" w:rsidR="00DA41DC" w:rsidRDefault="00DA41DC" w:rsidP="00DA19B8">
      <w:pPr>
        <w:rPr>
          <w:lang w:val="mn-MN"/>
        </w:rPr>
      </w:pPr>
    </w:p>
    <w:p w14:paraId="1CB9A64C" w14:textId="77777777" w:rsidR="00DA41DC" w:rsidRDefault="00DA41DC" w:rsidP="00DA19B8">
      <w:pPr>
        <w:rPr>
          <w:lang w:val="mn-MN"/>
        </w:rPr>
      </w:pPr>
    </w:p>
    <w:p w14:paraId="7CF095A5" w14:textId="77777777" w:rsidR="00DA41DC" w:rsidRDefault="00DA41DC" w:rsidP="00DA19B8">
      <w:pPr>
        <w:rPr>
          <w:lang w:val="mn-MN"/>
        </w:rPr>
      </w:pPr>
    </w:p>
    <w:p w14:paraId="72127A27" w14:textId="77777777" w:rsidR="00DA41DC" w:rsidRDefault="00DA41DC" w:rsidP="00DA19B8">
      <w:pPr>
        <w:rPr>
          <w:lang w:val="mn-MN"/>
        </w:rPr>
      </w:pPr>
    </w:p>
    <w:p w14:paraId="7646FF76" w14:textId="77777777" w:rsidR="00DA41DC" w:rsidRDefault="00DA41DC" w:rsidP="00DA19B8">
      <w:pPr>
        <w:rPr>
          <w:lang w:val="mn-MN"/>
        </w:rPr>
      </w:pPr>
    </w:p>
    <w:p w14:paraId="3D911F3E" w14:textId="77777777" w:rsidR="00DA41DC" w:rsidRPr="00DA41DC" w:rsidRDefault="00DA41DC" w:rsidP="00DA41DC">
      <w:pPr>
        <w:rPr>
          <w:lang w:val="mn-MN"/>
        </w:rPr>
      </w:pPr>
    </w:p>
    <w:p w14:paraId="0BBA73AB" w14:textId="77777777" w:rsidR="00DA41DC" w:rsidRDefault="00DA41DC" w:rsidP="00DA19B8">
      <w:pPr>
        <w:rPr>
          <w:lang w:val="mn-MN"/>
        </w:rPr>
      </w:pPr>
    </w:p>
    <w:p w14:paraId="28F31611" w14:textId="0AF4113C" w:rsidR="00E923BB" w:rsidRPr="00A7278C" w:rsidRDefault="00E923BB" w:rsidP="00E923BB">
      <w:pPr>
        <w:pStyle w:val="Heading2"/>
        <w:spacing w:before="120" w:after="120"/>
        <w:rPr>
          <w:lang w:val="mn-MN"/>
        </w:rPr>
      </w:pPr>
      <w:r w:rsidRPr="00A7278C">
        <w:rPr>
          <w:lang w:val="mn-MN"/>
        </w:rPr>
        <w:lastRenderedPageBreak/>
        <w:t>Санхүүгийн бус өр төлбөр</w:t>
      </w:r>
      <w:bookmarkEnd w:id="129"/>
      <w:bookmarkEnd w:id="130"/>
    </w:p>
    <w:p w14:paraId="10A2601F" w14:textId="3C56ADEB" w:rsidR="00E923BB" w:rsidRPr="007D1D2C" w:rsidRDefault="00E923BB" w:rsidP="00E923BB">
      <w:pPr>
        <w:jc w:val="both"/>
        <w:rPr>
          <w:lang w:val="mn-MN"/>
        </w:rPr>
      </w:pPr>
      <w:r w:rsidRPr="006D0005">
        <w:rPr>
          <w:lang w:val="mn-MN"/>
        </w:rPr>
        <w:t xml:space="preserve">Санхүүгийн бус өр төлбөрийн </w:t>
      </w:r>
      <w:r w:rsidR="009673E1" w:rsidRPr="006D0005">
        <w:t>61</w:t>
      </w:r>
      <w:r w:rsidR="00EF0C01" w:rsidRPr="006D0005">
        <w:rPr>
          <w:lang w:val="mn-MN"/>
        </w:rPr>
        <w:t>.</w:t>
      </w:r>
      <w:r w:rsidR="009D2762">
        <w:t>5</w:t>
      </w:r>
      <w:r w:rsidRPr="006D0005">
        <w:rPr>
          <w:lang w:val="mn-MN"/>
        </w:rPr>
        <w:t xml:space="preserve"> хувийг бусад өр төлбөр, </w:t>
      </w:r>
      <w:r w:rsidR="00555D5C" w:rsidRPr="006D0005">
        <w:rPr>
          <w:lang w:val="mn-MN"/>
        </w:rPr>
        <w:t>2</w:t>
      </w:r>
      <w:r w:rsidR="009D2762">
        <w:t>2</w:t>
      </w:r>
      <w:r w:rsidR="00555D5C" w:rsidRPr="006D0005">
        <w:rPr>
          <w:lang w:val="mn-MN"/>
        </w:rPr>
        <w:t>.</w:t>
      </w:r>
      <w:r w:rsidR="009673E1" w:rsidRPr="006D0005">
        <w:t>2</w:t>
      </w:r>
      <w:r w:rsidRPr="006D0005">
        <w:rPr>
          <w:lang w:val="mn-MN"/>
        </w:rPr>
        <w:t xml:space="preserve"> хувийг тайлант үеийн орлогын албан татварын өглөг</w:t>
      </w:r>
      <w:r w:rsidR="009D2762">
        <w:t>, 10.1</w:t>
      </w:r>
      <w:r w:rsidRPr="006D0005">
        <w:rPr>
          <w:lang w:val="mn-MN"/>
        </w:rPr>
        <w:t xml:space="preserve"> хувийг </w:t>
      </w:r>
      <w:r w:rsidR="009C032F" w:rsidRPr="006D0005">
        <w:rPr>
          <w:lang w:val="mn-MN"/>
        </w:rPr>
        <w:t>бусад татварын өглөг</w:t>
      </w:r>
      <w:r w:rsidRPr="006D0005">
        <w:rPr>
          <w:lang w:val="mn-MN"/>
        </w:rPr>
        <w:t>,</w:t>
      </w:r>
      <w:r w:rsidR="004F1A1E" w:rsidRPr="006D0005">
        <w:rPr>
          <w:lang w:val="mn-MN"/>
        </w:rPr>
        <w:t xml:space="preserve"> </w:t>
      </w:r>
      <w:r w:rsidR="0090596D">
        <w:t>2.2</w:t>
      </w:r>
      <w:r w:rsidR="004F1A1E" w:rsidRPr="007D1D2C">
        <w:rPr>
          <w:lang w:val="mn-MN"/>
        </w:rPr>
        <w:t xml:space="preserve"> хувийг урьдчилж орсон орлого</w:t>
      </w:r>
      <w:r w:rsidR="002D7351" w:rsidRPr="007D1D2C">
        <w:rPr>
          <w:lang w:val="mn-MN"/>
        </w:rPr>
        <w:t>,</w:t>
      </w:r>
      <w:r w:rsidRPr="007D1D2C">
        <w:rPr>
          <w:lang w:val="mn-MN"/>
        </w:rPr>
        <w:t xml:space="preserve"> </w:t>
      </w:r>
      <w:r w:rsidR="0090596D">
        <w:t>2.0</w:t>
      </w:r>
      <w:r w:rsidR="00BF63C2" w:rsidRPr="007D1D2C">
        <w:rPr>
          <w:lang w:val="mn-MN"/>
        </w:rPr>
        <w:t xml:space="preserve"> хувийг цалингийн өглөг, </w:t>
      </w:r>
      <w:r w:rsidR="0090596D">
        <w:t>2</w:t>
      </w:r>
      <w:r w:rsidR="00AE2D15" w:rsidRPr="007D1D2C">
        <w:rPr>
          <w:lang w:val="mn-MN"/>
        </w:rPr>
        <w:t>.</w:t>
      </w:r>
      <w:r w:rsidR="007D1D2C" w:rsidRPr="007D1D2C">
        <w:t>0</w:t>
      </w:r>
      <w:r w:rsidRPr="007D1D2C">
        <w:rPr>
          <w:lang w:val="mn-MN"/>
        </w:rPr>
        <w:t xml:space="preserve"> хувийг бусад өглөг бүрдүүлж байна.</w:t>
      </w:r>
    </w:p>
    <w:p w14:paraId="2660311F" w14:textId="4F843F2F" w:rsidR="00476689" w:rsidRPr="007D1D2C" w:rsidRDefault="00476689" w:rsidP="0058052D">
      <w:pPr>
        <w:pStyle w:val="Caption"/>
        <w:spacing w:after="0"/>
        <w:rPr>
          <w:lang w:val="mn-MN"/>
        </w:rPr>
      </w:pPr>
      <w:bookmarkStart w:id="131" w:name="_Toc205970930"/>
      <w:r w:rsidRPr="007D1D2C">
        <w:rPr>
          <w:lang w:val="mn-MN"/>
        </w:rPr>
        <w:t xml:space="preserve">Хүснэгт </w:t>
      </w:r>
      <w:r w:rsidRPr="007D1D2C">
        <w:rPr>
          <w:lang w:val="mn-MN"/>
        </w:rPr>
        <w:fldChar w:fldCharType="begin"/>
      </w:r>
      <w:r w:rsidRPr="007D1D2C">
        <w:rPr>
          <w:lang w:val="mn-MN"/>
        </w:rPr>
        <w:instrText xml:space="preserve"> SEQ Хүснэгт \* ARABIC </w:instrText>
      </w:r>
      <w:r w:rsidRPr="007D1D2C">
        <w:rPr>
          <w:lang w:val="mn-MN"/>
        </w:rPr>
        <w:fldChar w:fldCharType="separate"/>
      </w:r>
      <w:r w:rsidR="000F7066">
        <w:rPr>
          <w:noProof/>
          <w:lang w:val="mn-MN"/>
        </w:rPr>
        <w:t>29</w:t>
      </w:r>
      <w:r w:rsidRPr="007D1D2C">
        <w:rPr>
          <w:lang w:val="mn-MN"/>
        </w:rPr>
        <w:fldChar w:fldCharType="end"/>
      </w:r>
      <w:r w:rsidRPr="007D1D2C">
        <w:rPr>
          <w:lang w:val="mn-MN"/>
        </w:rPr>
        <w:t xml:space="preserve"> Санхүүгийн бус өр төлбөр </w:t>
      </w:r>
      <w:r w:rsidR="00966ABE" w:rsidRPr="007D1D2C">
        <w:rPr>
          <w:lang w:val="mn-MN"/>
        </w:rPr>
        <w:t>(сая</w:t>
      </w:r>
      <w:r w:rsidR="009E408B" w:rsidRPr="007D1D2C">
        <w:rPr>
          <w:lang w:val="mn-MN"/>
        </w:rPr>
        <w:t xml:space="preserve"> </w:t>
      </w:r>
      <w:r w:rsidR="00966ABE" w:rsidRPr="007D1D2C">
        <w:rPr>
          <w:lang w:val="mn-MN"/>
        </w:rPr>
        <w:t>төгрөгөөр)</w:t>
      </w:r>
      <w:bookmarkEnd w:id="131"/>
    </w:p>
    <w:tbl>
      <w:tblPr>
        <w:tblStyle w:val="PlainTable2"/>
        <w:tblW w:w="0" w:type="auto"/>
        <w:tblLook w:val="04A0" w:firstRow="1" w:lastRow="0" w:firstColumn="1" w:lastColumn="0" w:noHBand="0" w:noVBand="1"/>
      </w:tblPr>
      <w:tblGrid>
        <w:gridCol w:w="2116"/>
        <w:gridCol w:w="945"/>
        <w:gridCol w:w="960"/>
        <w:gridCol w:w="870"/>
        <w:gridCol w:w="841"/>
        <w:gridCol w:w="216"/>
        <w:gridCol w:w="291"/>
        <w:gridCol w:w="224"/>
        <w:gridCol w:w="734"/>
        <w:gridCol w:w="685"/>
        <w:gridCol w:w="736"/>
        <w:gridCol w:w="736"/>
      </w:tblGrid>
      <w:tr w:rsidR="00E32444" w:rsidRPr="00B36D02" w14:paraId="4C1DA1DD" w14:textId="77777777" w:rsidTr="0058052D">
        <w:trPr>
          <w:cnfStyle w:val="100000000000" w:firstRow="1" w:lastRow="0" w:firstColumn="0" w:lastColumn="0" w:oddVBand="0" w:evenVBand="0" w:oddHBand="0"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2116" w:type="dxa"/>
            <w:vMerge w:val="restart"/>
            <w:shd w:val="clear" w:color="auto" w:fill="002060"/>
            <w:noWrap/>
            <w:vAlign w:val="center"/>
            <w:hideMark/>
          </w:tcPr>
          <w:p w14:paraId="46261C86" w14:textId="74253CE1" w:rsidR="002040E0" w:rsidRPr="009E7223" w:rsidRDefault="002040E0" w:rsidP="00754FC0">
            <w:pPr>
              <w:spacing w:before="0"/>
              <w:jc w:val="center"/>
              <w:rPr>
                <w:rFonts w:ascii="Times New Roman" w:eastAsia="Times New Roman" w:hAnsi="Times New Roman" w:cs="Times New Roman"/>
                <w:bCs w:val="0"/>
                <w:color w:val="FFFFFF" w:themeColor="background1"/>
                <w:sz w:val="16"/>
                <w:szCs w:val="16"/>
                <w:lang w:val="mn-MN"/>
              </w:rPr>
            </w:pPr>
            <w:r w:rsidRPr="009E7223">
              <w:rPr>
                <w:rFonts w:ascii="Times New Roman" w:eastAsia="Times New Roman" w:hAnsi="Times New Roman" w:cs="Times New Roman"/>
                <w:color w:val="FFFFFF" w:themeColor="background1"/>
                <w:sz w:val="16"/>
                <w:szCs w:val="16"/>
                <w:lang w:val="mn-MN"/>
              </w:rPr>
              <w:t>САНХҮҮГИЙН БУС ӨР ТӨЛБӨРИЙН ДҮН</w:t>
            </w:r>
          </w:p>
        </w:tc>
        <w:tc>
          <w:tcPr>
            <w:tcW w:w="945" w:type="dxa"/>
            <w:shd w:val="clear" w:color="auto" w:fill="002060"/>
            <w:noWrap/>
            <w:vAlign w:val="center"/>
            <w:hideMark/>
          </w:tcPr>
          <w:p w14:paraId="3F212515" w14:textId="63989A7B" w:rsidR="002040E0" w:rsidRPr="009E7223" w:rsidRDefault="002040E0" w:rsidP="002040E0">
            <w:pPr>
              <w:spacing w:before="0"/>
              <w:ind w:left="-113"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FFFFFF" w:themeColor="background1"/>
                <w:sz w:val="16"/>
                <w:szCs w:val="16"/>
                <w:lang w:val="mn-MN"/>
              </w:rPr>
            </w:pPr>
            <w:r w:rsidRPr="009E7223">
              <w:rPr>
                <w:rFonts w:ascii="Times New Roman" w:eastAsia="Times New Roman" w:hAnsi="Times New Roman" w:cs="Times New Roman"/>
                <w:color w:val="FFFFFF" w:themeColor="background1"/>
                <w:sz w:val="16"/>
                <w:szCs w:val="16"/>
                <w:lang w:val="mn-MN"/>
              </w:rPr>
              <w:t>Дүн</w:t>
            </w:r>
          </w:p>
        </w:tc>
        <w:tc>
          <w:tcPr>
            <w:tcW w:w="960" w:type="dxa"/>
            <w:shd w:val="clear" w:color="auto" w:fill="002060"/>
            <w:noWrap/>
            <w:vAlign w:val="center"/>
            <w:hideMark/>
          </w:tcPr>
          <w:p w14:paraId="75987FC0" w14:textId="5FBED52C" w:rsidR="002040E0" w:rsidRPr="009E7223" w:rsidRDefault="002040E0" w:rsidP="002040E0">
            <w:pPr>
              <w:spacing w:before="0"/>
              <w:ind w:left="-113"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FFFFFF" w:themeColor="background1"/>
                <w:sz w:val="16"/>
                <w:szCs w:val="16"/>
                <w:lang w:val="mn-MN"/>
              </w:rPr>
            </w:pPr>
            <w:r w:rsidRPr="009E7223">
              <w:rPr>
                <w:rFonts w:ascii="Times New Roman" w:eastAsia="Times New Roman" w:hAnsi="Times New Roman" w:cs="Times New Roman"/>
                <w:color w:val="FFFFFF" w:themeColor="background1"/>
                <w:sz w:val="16"/>
                <w:szCs w:val="16"/>
                <w:lang w:val="mn-MN"/>
              </w:rPr>
              <w:t>Итгэлцэл-тэй</w:t>
            </w:r>
          </w:p>
        </w:tc>
        <w:tc>
          <w:tcPr>
            <w:tcW w:w="870" w:type="dxa"/>
            <w:shd w:val="clear" w:color="auto" w:fill="002060"/>
            <w:noWrap/>
            <w:vAlign w:val="center"/>
            <w:hideMark/>
          </w:tcPr>
          <w:p w14:paraId="7669E2E1" w14:textId="538B071C" w:rsidR="002040E0" w:rsidRPr="009E7223" w:rsidRDefault="002040E0" w:rsidP="002040E0">
            <w:pPr>
              <w:spacing w:before="0"/>
              <w:ind w:left="-113"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FFFFFF" w:themeColor="background1"/>
                <w:sz w:val="16"/>
                <w:szCs w:val="16"/>
                <w:lang w:val="mn-MN"/>
              </w:rPr>
            </w:pPr>
            <w:r w:rsidRPr="009E7223">
              <w:rPr>
                <w:rFonts w:ascii="Times New Roman" w:eastAsia="Times New Roman" w:hAnsi="Times New Roman" w:cs="Times New Roman"/>
                <w:color w:val="FFFFFF" w:themeColor="background1"/>
                <w:sz w:val="16"/>
                <w:szCs w:val="16"/>
                <w:lang w:val="mn-MN"/>
              </w:rPr>
              <w:t>Уламж-лалт</w:t>
            </w:r>
          </w:p>
        </w:tc>
        <w:tc>
          <w:tcPr>
            <w:tcW w:w="1057" w:type="dxa"/>
            <w:gridSpan w:val="2"/>
            <w:shd w:val="clear" w:color="auto" w:fill="002060"/>
            <w:noWrap/>
            <w:vAlign w:val="center"/>
            <w:hideMark/>
          </w:tcPr>
          <w:p w14:paraId="5731D4F0" w14:textId="6FEF4204" w:rsidR="002040E0" w:rsidRPr="009E7223" w:rsidRDefault="002040E0" w:rsidP="002040E0">
            <w:pPr>
              <w:spacing w:before="0"/>
              <w:ind w:left="-113"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FFFFFF" w:themeColor="background1"/>
                <w:sz w:val="16"/>
                <w:szCs w:val="16"/>
                <w:lang w:val="mn-MN"/>
              </w:rPr>
            </w:pPr>
            <w:r w:rsidRPr="009E7223">
              <w:rPr>
                <w:rFonts w:ascii="Times New Roman" w:eastAsia="Times New Roman" w:hAnsi="Times New Roman" w:cs="Times New Roman"/>
                <w:color w:val="FFFFFF" w:themeColor="background1"/>
                <w:sz w:val="16"/>
                <w:szCs w:val="16"/>
                <w:lang w:val="mn-MN"/>
              </w:rPr>
              <w:t>Финтек</w:t>
            </w:r>
          </w:p>
        </w:tc>
        <w:tc>
          <w:tcPr>
            <w:tcW w:w="515" w:type="dxa"/>
            <w:gridSpan w:val="2"/>
            <w:shd w:val="clear" w:color="auto" w:fill="002060"/>
            <w:noWrap/>
            <w:vAlign w:val="center"/>
            <w:hideMark/>
          </w:tcPr>
          <w:p w14:paraId="2DC2D720" w14:textId="343F955F" w:rsidR="002040E0" w:rsidRPr="009E7223" w:rsidRDefault="002040E0" w:rsidP="002040E0">
            <w:pPr>
              <w:spacing w:before="0"/>
              <w:ind w:left="-113"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FFFFFF" w:themeColor="background1"/>
                <w:sz w:val="16"/>
                <w:szCs w:val="16"/>
                <w:lang w:val="mn-MN"/>
              </w:rPr>
            </w:pPr>
            <w:r w:rsidRPr="009E7223">
              <w:rPr>
                <w:rFonts w:ascii="Times New Roman" w:eastAsia="Times New Roman" w:hAnsi="Times New Roman" w:cs="Times New Roman"/>
                <w:color w:val="FFFFFF" w:themeColor="background1"/>
                <w:sz w:val="16"/>
                <w:szCs w:val="16"/>
                <w:lang w:val="mn-MN"/>
              </w:rPr>
              <w:t>ЗГВ</w:t>
            </w:r>
          </w:p>
        </w:tc>
        <w:tc>
          <w:tcPr>
            <w:tcW w:w="734" w:type="dxa"/>
            <w:shd w:val="clear" w:color="auto" w:fill="002060"/>
            <w:noWrap/>
            <w:vAlign w:val="center"/>
            <w:hideMark/>
          </w:tcPr>
          <w:p w14:paraId="26C3BB98" w14:textId="196A7D28" w:rsidR="002040E0" w:rsidRPr="009E7223" w:rsidRDefault="002040E0" w:rsidP="002040E0">
            <w:pPr>
              <w:spacing w:before="0"/>
              <w:ind w:left="-113"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FFFFFF" w:themeColor="background1"/>
                <w:sz w:val="16"/>
                <w:szCs w:val="16"/>
                <w:lang w:val="mn-MN"/>
              </w:rPr>
            </w:pPr>
            <w:r w:rsidRPr="009E7223">
              <w:rPr>
                <w:rFonts w:ascii="Times New Roman" w:eastAsia="Times New Roman" w:hAnsi="Times New Roman" w:cs="Times New Roman"/>
                <w:color w:val="FFFFFF" w:themeColor="background1"/>
                <w:sz w:val="16"/>
                <w:szCs w:val="16"/>
                <w:lang w:val="mn-MN"/>
              </w:rPr>
              <w:t>УБ</w:t>
            </w:r>
          </w:p>
        </w:tc>
        <w:tc>
          <w:tcPr>
            <w:tcW w:w="685" w:type="dxa"/>
            <w:shd w:val="clear" w:color="auto" w:fill="002060"/>
            <w:noWrap/>
            <w:vAlign w:val="center"/>
            <w:hideMark/>
          </w:tcPr>
          <w:p w14:paraId="3E008F4F" w14:textId="0F98B157" w:rsidR="002040E0" w:rsidRPr="009E7223" w:rsidRDefault="002040E0" w:rsidP="002040E0">
            <w:pPr>
              <w:spacing w:before="0"/>
              <w:ind w:left="-113"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FFFFFF" w:themeColor="background1"/>
                <w:sz w:val="16"/>
                <w:szCs w:val="16"/>
                <w:lang w:val="mn-MN"/>
              </w:rPr>
            </w:pPr>
            <w:r w:rsidRPr="009E7223">
              <w:rPr>
                <w:rFonts w:ascii="Times New Roman" w:eastAsia="Times New Roman" w:hAnsi="Times New Roman" w:cs="Times New Roman"/>
                <w:color w:val="FFFFFF" w:themeColor="background1"/>
                <w:sz w:val="16"/>
                <w:szCs w:val="16"/>
                <w:lang w:val="mn-MN"/>
              </w:rPr>
              <w:t>ХОН</w:t>
            </w:r>
          </w:p>
        </w:tc>
        <w:tc>
          <w:tcPr>
            <w:tcW w:w="736" w:type="dxa"/>
            <w:shd w:val="clear" w:color="auto" w:fill="002060"/>
            <w:noWrap/>
            <w:vAlign w:val="center"/>
            <w:hideMark/>
          </w:tcPr>
          <w:p w14:paraId="3686A26A" w14:textId="4C2D4EA4" w:rsidR="002040E0" w:rsidRPr="009E7223" w:rsidRDefault="002040E0" w:rsidP="002040E0">
            <w:pPr>
              <w:spacing w:before="0"/>
              <w:ind w:left="-113"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FFFFFF" w:themeColor="background1"/>
                <w:sz w:val="16"/>
                <w:szCs w:val="16"/>
                <w:lang w:val="mn-MN"/>
              </w:rPr>
            </w:pPr>
            <w:r w:rsidRPr="009E7223">
              <w:rPr>
                <w:rFonts w:ascii="Times New Roman" w:eastAsia="Times New Roman" w:hAnsi="Times New Roman" w:cs="Times New Roman"/>
                <w:color w:val="FFFFFF" w:themeColor="background1"/>
                <w:sz w:val="16"/>
                <w:szCs w:val="16"/>
                <w:lang w:val="mn-MN"/>
              </w:rPr>
              <w:t>ХК</w:t>
            </w:r>
          </w:p>
        </w:tc>
        <w:tc>
          <w:tcPr>
            <w:tcW w:w="736" w:type="dxa"/>
            <w:shd w:val="clear" w:color="auto" w:fill="002060"/>
            <w:noWrap/>
            <w:vAlign w:val="center"/>
            <w:hideMark/>
          </w:tcPr>
          <w:p w14:paraId="661198BE" w14:textId="7868046C" w:rsidR="002040E0" w:rsidRPr="009E7223" w:rsidRDefault="002040E0" w:rsidP="002040E0">
            <w:pPr>
              <w:spacing w:before="0"/>
              <w:ind w:left="-113"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FFFFFF" w:themeColor="background1"/>
                <w:sz w:val="16"/>
                <w:szCs w:val="16"/>
                <w:lang w:val="mn-MN"/>
              </w:rPr>
            </w:pPr>
            <w:r w:rsidRPr="009E7223">
              <w:rPr>
                <w:rFonts w:ascii="Times New Roman" w:eastAsia="Times New Roman" w:hAnsi="Times New Roman" w:cs="Times New Roman"/>
                <w:color w:val="FFFFFF" w:themeColor="background1"/>
                <w:sz w:val="16"/>
                <w:szCs w:val="16"/>
                <w:lang w:val="mn-MN"/>
              </w:rPr>
              <w:t>ГХО</w:t>
            </w:r>
          </w:p>
        </w:tc>
      </w:tr>
      <w:tr w:rsidR="00E32444" w:rsidRPr="00B36D02" w14:paraId="0EFA8F97" w14:textId="77777777" w:rsidTr="007F4028">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2116" w:type="dxa"/>
            <w:vMerge/>
            <w:shd w:val="clear" w:color="auto" w:fill="002060"/>
            <w:noWrap/>
            <w:vAlign w:val="center"/>
            <w:hideMark/>
          </w:tcPr>
          <w:p w14:paraId="404E45DA" w14:textId="433837C4" w:rsidR="00E32444" w:rsidRPr="009E7223" w:rsidRDefault="00E32444" w:rsidP="00E32444">
            <w:pPr>
              <w:spacing w:before="0"/>
              <w:rPr>
                <w:rFonts w:ascii="Times New Roman" w:eastAsia="Times New Roman" w:hAnsi="Times New Roman" w:cs="Times New Roman"/>
                <w:color w:val="FFFFFF" w:themeColor="background1"/>
                <w:sz w:val="16"/>
                <w:szCs w:val="16"/>
                <w:lang w:val="mn-MN"/>
              </w:rPr>
            </w:pPr>
          </w:p>
        </w:tc>
        <w:tc>
          <w:tcPr>
            <w:tcW w:w="945" w:type="dxa"/>
            <w:shd w:val="clear" w:color="auto" w:fill="002060"/>
            <w:noWrap/>
            <w:hideMark/>
          </w:tcPr>
          <w:p w14:paraId="15DA85B4" w14:textId="044B7DA3" w:rsidR="00E32444" w:rsidRPr="00E32444" w:rsidRDefault="00E32444" w:rsidP="00E32444">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E32444">
              <w:rPr>
                <w:rFonts w:ascii="Times New Roman" w:hAnsi="Times New Roman" w:cs="Times New Roman"/>
                <w:b/>
                <w:bCs/>
                <w:sz w:val="16"/>
                <w:szCs w:val="16"/>
              </w:rPr>
              <w:t xml:space="preserve"> 247,071.4 </w:t>
            </w:r>
          </w:p>
        </w:tc>
        <w:tc>
          <w:tcPr>
            <w:tcW w:w="960" w:type="dxa"/>
            <w:shd w:val="clear" w:color="auto" w:fill="002060"/>
            <w:noWrap/>
            <w:hideMark/>
          </w:tcPr>
          <w:p w14:paraId="7B480522" w14:textId="59F785B1" w:rsidR="00E32444" w:rsidRPr="00E32444" w:rsidRDefault="00E32444" w:rsidP="00E32444">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E32444">
              <w:rPr>
                <w:rFonts w:ascii="Times New Roman" w:hAnsi="Times New Roman" w:cs="Times New Roman"/>
                <w:b/>
                <w:bCs/>
                <w:sz w:val="16"/>
                <w:szCs w:val="16"/>
              </w:rPr>
              <w:t xml:space="preserve"> 171,275.9 </w:t>
            </w:r>
          </w:p>
        </w:tc>
        <w:tc>
          <w:tcPr>
            <w:tcW w:w="870" w:type="dxa"/>
            <w:shd w:val="clear" w:color="auto" w:fill="002060"/>
            <w:noWrap/>
            <w:hideMark/>
          </w:tcPr>
          <w:p w14:paraId="14F9D2C7" w14:textId="6FE8988D" w:rsidR="00E32444" w:rsidRPr="00E32444" w:rsidRDefault="00E32444" w:rsidP="00E32444">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E32444">
              <w:rPr>
                <w:rFonts w:ascii="Times New Roman" w:hAnsi="Times New Roman" w:cs="Times New Roman"/>
                <w:b/>
                <w:bCs/>
                <w:sz w:val="16"/>
                <w:szCs w:val="16"/>
              </w:rPr>
              <w:t xml:space="preserve"> 81,663.4 </w:t>
            </w:r>
          </w:p>
        </w:tc>
        <w:tc>
          <w:tcPr>
            <w:tcW w:w="841" w:type="dxa"/>
            <w:shd w:val="clear" w:color="auto" w:fill="002060"/>
            <w:noWrap/>
            <w:hideMark/>
          </w:tcPr>
          <w:p w14:paraId="4F17E5A6" w14:textId="05E1751B" w:rsidR="00E32444" w:rsidRPr="00E32444" w:rsidRDefault="00E32444" w:rsidP="00E32444">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E32444">
              <w:rPr>
                <w:rFonts w:ascii="Times New Roman" w:hAnsi="Times New Roman" w:cs="Times New Roman"/>
                <w:b/>
                <w:bCs/>
                <w:sz w:val="16"/>
                <w:szCs w:val="16"/>
              </w:rPr>
              <w:t xml:space="preserve"> 165,407.9 </w:t>
            </w:r>
          </w:p>
        </w:tc>
        <w:tc>
          <w:tcPr>
            <w:tcW w:w="507" w:type="dxa"/>
            <w:gridSpan w:val="2"/>
            <w:shd w:val="clear" w:color="auto" w:fill="002060"/>
            <w:noWrap/>
            <w:hideMark/>
          </w:tcPr>
          <w:p w14:paraId="62D1E479" w14:textId="49D017F9" w:rsidR="00E32444" w:rsidRPr="00E32444" w:rsidRDefault="00E32444" w:rsidP="00E32444">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E32444">
              <w:rPr>
                <w:rFonts w:ascii="Times New Roman" w:hAnsi="Times New Roman" w:cs="Times New Roman"/>
                <w:b/>
                <w:bCs/>
                <w:sz w:val="16"/>
                <w:szCs w:val="16"/>
              </w:rPr>
              <w:t xml:space="preserve"> 213.3 </w:t>
            </w:r>
          </w:p>
        </w:tc>
        <w:tc>
          <w:tcPr>
            <w:tcW w:w="958" w:type="dxa"/>
            <w:gridSpan w:val="2"/>
            <w:shd w:val="clear" w:color="auto" w:fill="002060"/>
            <w:noWrap/>
            <w:hideMark/>
          </w:tcPr>
          <w:p w14:paraId="2936E7A0" w14:textId="2FCD450C" w:rsidR="00E32444" w:rsidRPr="00E32444" w:rsidRDefault="00E32444" w:rsidP="00E32444">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E32444">
              <w:rPr>
                <w:rFonts w:ascii="Times New Roman" w:hAnsi="Times New Roman" w:cs="Times New Roman"/>
                <w:b/>
                <w:bCs/>
                <w:sz w:val="16"/>
                <w:szCs w:val="16"/>
              </w:rPr>
              <w:t xml:space="preserve"> 243,727.3 </w:t>
            </w:r>
          </w:p>
        </w:tc>
        <w:tc>
          <w:tcPr>
            <w:tcW w:w="685" w:type="dxa"/>
            <w:shd w:val="clear" w:color="auto" w:fill="002060"/>
            <w:noWrap/>
            <w:hideMark/>
          </w:tcPr>
          <w:p w14:paraId="3A60ADA8" w14:textId="2797BA33" w:rsidR="00E32444" w:rsidRPr="00E32444" w:rsidRDefault="00E32444" w:rsidP="00E32444">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E32444">
              <w:rPr>
                <w:rFonts w:ascii="Times New Roman" w:hAnsi="Times New Roman" w:cs="Times New Roman"/>
                <w:b/>
                <w:bCs/>
                <w:sz w:val="16"/>
                <w:szCs w:val="16"/>
              </w:rPr>
              <w:t xml:space="preserve"> 3,344.1 </w:t>
            </w:r>
          </w:p>
        </w:tc>
        <w:tc>
          <w:tcPr>
            <w:tcW w:w="736" w:type="dxa"/>
            <w:shd w:val="clear" w:color="auto" w:fill="002060"/>
            <w:noWrap/>
            <w:hideMark/>
          </w:tcPr>
          <w:p w14:paraId="29F2D947" w14:textId="57333730" w:rsidR="00E32444" w:rsidRPr="00E32444" w:rsidRDefault="00E32444" w:rsidP="00E32444">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E32444">
              <w:rPr>
                <w:rFonts w:ascii="Times New Roman" w:hAnsi="Times New Roman" w:cs="Times New Roman"/>
                <w:b/>
                <w:bCs/>
                <w:sz w:val="16"/>
                <w:szCs w:val="16"/>
              </w:rPr>
              <w:t xml:space="preserve"> 35,445.6 </w:t>
            </w:r>
          </w:p>
        </w:tc>
        <w:tc>
          <w:tcPr>
            <w:tcW w:w="736" w:type="dxa"/>
            <w:shd w:val="clear" w:color="auto" w:fill="002060"/>
            <w:noWrap/>
            <w:hideMark/>
          </w:tcPr>
          <w:p w14:paraId="64864B10" w14:textId="3E6A9115" w:rsidR="00E32444" w:rsidRPr="00E32444" w:rsidRDefault="00E32444" w:rsidP="00E32444">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E32444">
              <w:rPr>
                <w:rFonts w:ascii="Times New Roman" w:hAnsi="Times New Roman" w:cs="Times New Roman"/>
                <w:b/>
                <w:bCs/>
                <w:sz w:val="16"/>
                <w:szCs w:val="16"/>
              </w:rPr>
              <w:t xml:space="preserve"> 16,618.2 </w:t>
            </w:r>
          </w:p>
        </w:tc>
      </w:tr>
      <w:tr w:rsidR="00E32444" w:rsidRPr="00B36D02" w14:paraId="29FB0038" w14:textId="77777777" w:rsidTr="007F4028">
        <w:trPr>
          <w:trHeight w:val="77"/>
        </w:trPr>
        <w:tc>
          <w:tcPr>
            <w:cnfStyle w:val="001000000000" w:firstRow="0" w:lastRow="0" w:firstColumn="1" w:lastColumn="0" w:oddVBand="0" w:evenVBand="0" w:oddHBand="0" w:evenHBand="0" w:firstRowFirstColumn="0" w:firstRowLastColumn="0" w:lastRowFirstColumn="0" w:lastRowLastColumn="0"/>
            <w:tcW w:w="2116" w:type="dxa"/>
            <w:noWrap/>
            <w:vAlign w:val="center"/>
            <w:hideMark/>
          </w:tcPr>
          <w:p w14:paraId="3D63411D" w14:textId="5B8E7AB9" w:rsidR="00E32444" w:rsidRPr="00610063" w:rsidRDefault="00E32444" w:rsidP="00E32444">
            <w:pPr>
              <w:spacing w:before="0"/>
              <w:rPr>
                <w:rFonts w:ascii="Times New Roman" w:eastAsia="Times New Roman" w:hAnsi="Times New Roman" w:cs="Times New Roman"/>
                <w:b w:val="0"/>
                <w:color w:val="000000"/>
                <w:sz w:val="16"/>
                <w:szCs w:val="16"/>
                <w:lang w:val="mn-MN"/>
              </w:rPr>
            </w:pPr>
            <w:r w:rsidRPr="00610063">
              <w:rPr>
                <w:rFonts w:ascii="Times New Roman" w:eastAsia="Times New Roman" w:hAnsi="Times New Roman" w:cs="Times New Roman"/>
                <w:b w:val="0"/>
                <w:color w:val="000000"/>
                <w:sz w:val="16"/>
                <w:szCs w:val="16"/>
                <w:lang w:val="mn-MN"/>
              </w:rPr>
              <w:t>Цалингийн өглөг</w:t>
            </w:r>
          </w:p>
        </w:tc>
        <w:tc>
          <w:tcPr>
            <w:tcW w:w="945" w:type="dxa"/>
            <w:noWrap/>
            <w:hideMark/>
          </w:tcPr>
          <w:p w14:paraId="23C5C449" w14:textId="3AB52ECC" w:rsidR="00E32444" w:rsidRPr="00E32444" w:rsidRDefault="00E32444" w:rsidP="00E32444">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E32444">
              <w:rPr>
                <w:rFonts w:ascii="Times New Roman" w:hAnsi="Times New Roman" w:cs="Times New Roman"/>
                <w:sz w:val="16"/>
                <w:szCs w:val="16"/>
              </w:rPr>
              <w:t xml:space="preserve"> 4,995.3 </w:t>
            </w:r>
          </w:p>
        </w:tc>
        <w:tc>
          <w:tcPr>
            <w:tcW w:w="960" w:type="dxa"/>
            <w:noWrap/>
            <w:hideMark/>
          </w:tcPr>
          <w:p w14:paraId="7507FAAF" w14:textId="174CED42" w:rsidR="00E32444" w:rsidRPr="00E32444" w:rsidRDefault="00E32444" w:rsidP="00E32444">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E32444">
              <w:rPr>
                <w:rFonts w:ascii="Times New Roman" w:hAnsi="Times New Roman" w:cs="Times New Roman"/>
                <w:sz w:val="16"/>
                <w:szCs w:val="16"/>
              </w:rPr>
              <w:t xml:space="preserve"> 4,011.8 </w:t>
            </w:r>
          </w:p>
        </w:tc>
        <w:tc>
          <w:tcPr>
            <w:tcW w:w="870" w:type="dxa"/>
            <w:noWrap/>
            <w:hideMark/>
          </w:tcPr>
          <w:p w14:paraId="4E29076E" w14:textId="35448D83" w:rsidR="00E32444" w:rsidRPr="00E32444" w:rsidRDefault="00E32444" w:rsidP="00E32444">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E32444">
              <w:rPr>
                <w:rFonts w:ascii="Times New Roman" w:hAnsi="Times New Roman" w:cs="Times New Roman"/>
                <w:sz w:val="16"/>
                <w:szCs w:val="16"/>
              </w:rPr>
              <w:t xml:space="preserve"> 1,030.2 </w:t>
            </w:r>
          </w:p>
        </w:tc>
        <w:tc>
          <w:tcPr>
            <w:tcW w:w="841" w:type="dxa"/>
            <w:noWrap/>
            <w:hideMark/>
          </w:tcPr>
          <w:p w14:paraId="170EEA8B" w14:textId="6A5CAE87" w:rsidR="00E32444" w:rsidRPr="00E32444" w:rsidRDefault="00E32444" w:rsidP="00E32444">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E32444">
              <w:rPr>
                <w:rFonts w:ascii="Times New Roman" w:hAnsi="Times New Roman" w:cs="Times New Roman"/>
                <w:sz w:val="16"/>
                <w:szCs w:val="16"/>
              </w:rPr>
              <w:t xml:space="preserve"> 3,965.1 </w:t>
            </w:r>
          </w:p>
        </w:tc>
        <w:tc>
          <w:tcPr>
            <w:tcW w:w="507" w:type="dxa"/>
            <w:gridSpan w:val="2"/>
            <w:noWrap/>
            <w:hideMark/>
          </w:tcPr>
          <w:p w14:paraId="32489955" w14:textId="22C1369E" w:rsidR="00E32444" w:rsidRPr="00E32444" w:rsidRDefault="00E32444" w:rsidP="00E32444">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E32444">
              <w:rPr>
                <w:rFonts w:ascii="Times New Roman" w:hAnsi="Times New Roman" w:cs="Times New Roman"/>
                <w:sz w:val="16"/>
                <w:szCs w:val="16"/>
              </w:rPr>
              <w:t xml:space="preserve"> 35.4 </w:t>
            </w:r>
          </w:p>
        </w:tc>
        <w:tc>
          <w:tcPr>
            <w:tcW w:w="958" w:type="dxa"/>
            <w:gridSpan w:val="2"/>
            <w:noWrap/>
            <w:hideMark/>
          </w:tcPr>
          <w:p w14:paraId="262F2C9E" w14:textId="18AF1819" w:rsidR="00E32444" w:rsidRPr="00E32444" w:rsidRDefault="00E32444" w:rsidP="00E32444">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E32444">
              <w:rPr>
                <w:rFonts w:ascii="Times New Roman" w:hAnsi="Times New Roman" w:cs="Times New Roman"/>
                <w:sz w:val="16"/>
                <w:szCs w:val="16"/>
              </w:rPr>
              <w:t xml:space="preserve"> 4,964.5 </w:t>
            </w:r>
          </w:p>
        </w:tc>
        <w:tc>
          <w:tcPr>
            <w:tcW w:w="685" w:type="dxa"/>
            <w:noWrap/>
            <w:hideMark/>
          </w:tcPr>
          <w:p w14:paraId="7ACF81F6" w14:textId="737530DD" w:rsidR="00E32444" w:rsidRPr="00E32444" w:rsidRDefault="00E32444" w:rsidP="00E32444">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E32444">
              <w:rPr>
                <w:rFonts w:ascii="Times New Roman" w:hAnsi="Times New Roman" w:cs="Times New Roman"/>
                <w:sz w:val="16"/>
                <w:szCs w:val="16"/>
              </w:rPr>
              <w:t xml:space="preserve"> 30.8 </w:t>
            </w:r>
          </w:p>
        </w:tc>
        <w:tc>
          <w:tcPr>
            <w:tcW w:w="736" w:type="dxa"/>
            <w:noWrap/>
            <w:hideMark/>
          </w:tcPr>
          <w:p w14:paraId="05B9AF09" w14:textId="4BD8E4FC" w:rsidR="00E32444" w:rsidRPr="00E32444" w:rsidRDefault="00E32444" w:rsidP="00E32444">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E32444">
              <w:rPr>
                <w:rFonts w:ascii="Times New Roman" w:hAnsi="Times New Roman" w:cs="Times New Roman"/>
                <w:sz w:val="16"/>
                <w:szCs w:val="16"/>
              </w:rPr>
              <w:t xml:space="preserve"> 1,349.9 </w:t>
            </w:r>
          </w:p>
        </w:tc>
        <w:tc>
          <w:tcPr>
            <w:tcW w:w="736" w:type="dxa"/>
            <w:noWrap/>
            <w:hideMark/>
          </w:tcPr>
          <w:p w14:paraId="3F7C98B4" w14:textId="4BAA9AC5" w:rsidR="00E32444" w:rsidRPr="00E32444" w:rsidRDefault="00E32444" w:rsidP="00E32444">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E32444">
              <w:rPr>
                <w:rFonts w:ascii="Times New Roman" w:hAnsi="Times New Roman" w:cs="Times New Roman"/>
                <w:sz w:val="16"/>
                <w:szCs w:val="16"/>
              </w:rPr>
              <w:t xml:space="preserve"> 1,158.6 </w:t>
            </w:r>
          </w:p>
        </w:tc>
      </w:tr>
      <w:tr w:rsidR="00E32444" w:rsidRPr="00B36D02" w14:paraId="02FD0272" w14:textId="77777777" w:rsidTr="007F4028">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2116" w:type="dxa"/>
            <w:noWrap/>
            <w:vAlign w:val="center"/>
            <w:hideMark/>
          </w:tcPr>
          <w:p w14:paraId="1D441B1E" w14:textId="0406F157" w:rsidR="00E32444" w:rsidRPr="00610063" w:rsidRDefault="00E32444" w:rsidP="00E32444">
            <w:pPr>
              <w:spacing w:before="0"/>
              <w:rPr>
                <w:rFonts w:ascii="Times New Roman" w:eastAsia="Times New Roman" w:hAnsi="Times New Roman" w:cs="Times New Roman"/>
                <w:b w:val="0"/>
                <w:color w:val="000000"/>
                <w:sz w:val="16"/>
                <w:szCs w:val="16"/>
                <w:lang w:val="mn-MN"/>
              </w:rPr>
            </w:pPr>
            <w:r w:rsidRPr="00610063">
              <w:rPr>
                <w:rFonts w:ascii="Times New Roman" w:eastAsia="Times New Roman" w:hAnsi="Times New Roman" w:cs="Times New Roman"/>
                <w:b w:val="0"/>
                <w:color w:val="000000"/>
                <w:sz w:val="16"/>
                <w:szCs w:val="16"/>
                <w:lang w:val="mn-MN"/>
              </w:rPr>
              <w:t>ЭМ, НДШ-ийн өглөг</w:t>
            </w:r>
          </w:p>
        </w:tc>
        <w:tc>
          <w:tcPr>
            <w:tcW w:w="945" w:type="dxa"/>
            <w:noWrap/>
            <w:hideMark/>
          </w:tcPr>
          <w:p w14:paraId="58D11F45" w14:textId="09257317" w:rsidR="00E32444" w:rsidRPr="00E32444" w:rsidRDefault="00E32444" w:rsidP="00E32444">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E32444">
              <w:rPr>
                <w:rFonts w:ascii="Times New Roman" w:hAnsi="Times New Roman" w:cs="Times New Roman"/>
                <w:sz w:val="16"/>
                <w:szCs w:val="16"/>
              </w:rPr>
              <w:t xml:space="preserve"> 1,591.8 </w:t>
            </w:r>
          </w:p>
        </w:tc>
        <w:tc>
          <w:tcPr>
            <w:tcW w:w="960" w:type="dxa"/>
            <w:noWrap/>
            <w:hideMark/>
          </w:tcPr>
          <w:p w14:paraId="69A97DF2" w14:textId="7868E6F1" w:rsidR="00E32444" w:rsidRPr="00E32444" w:rsidRDefault="00E32444" w:rsidP="00E32444">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E32444">
              <w:rPr>
                <w:rFonts w:ascii="Times New Roman" w:hAnsi="Times New Roman" w:cs="Times New Roman"/>
                <w:sz w:val="16"/>
                <w:szCs w:val="16"/>
              </w:rPr>
              <w:t xml:space="preserve"> 452.3 </w:t>
            </w:r>
          </w:p>
        </w:tc>
        <w:tc>
          <w:tcPr>
            <w:tcW w:w="870" w:type="dxa"/>
            <w:noWrap/>
            <w:hideMark/>
          </w:tcPr>
          <w:p w14:paraId="26518BA0" w14:textId="5C34DFF6" w:rsidR="00E32444" w:rsidRPr="00E32444" w:rsidRDefault="00E32444" w:rsidP="00E32444">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E32444">
              <w:rPr>
                <w:rFonts w:ascii="Times New Roman" w:hAnsi="Times New Roman" w:cs="Times New Roman"/>
                <w:sz w:val="16"/>
                <w:szCs w:val="16"/>
              </w:rPr>
              <w:t xml:space="preserve"> 888.8 </w:t>
            </w:r>
          </w:p>
        </w:tc>
        <w:tc>
          <w:tcPr>
            <w:tcW w:w="841" w:type="dxa"/>
            <w:noWrap/>
            <w:hideMark/>
          </w:tcPr>
          <w:p w14:paraId="21664362" w14:textId="30C42344" w:rsidR="00E32444" w:rsidRPr="00E32444" w:rsidRDefault="00E32444" w:rsidP="00E32444">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E32444">
              <w:rPr>
                <w:rFonts w:ascii="Times New Roman" w:hAnsi="Times New Roman" w:cs="Times New Roman"/>
                <w:sz w:val="16"/>
                <w:szCs w:val="16"/>
              </w:rPr>
              <w:t xml:space="preserve"> 703.0 </w:t>
            </w:r>
          </w:p>
        </w:tc>
        <w:tc>
          <w:tcPr>
            <w:tcW w:w="507" w:type="dxa"/>
            <w:gridSpan w:val="2"/>
            <w:noWrap/>
            <w:hideMark/>
          </w:tcPr>
          <w:p w14:paraId="6B33BA4D" w14:textId="1157543E" w:rsidR="00E32444" w:rsidRPr="00E32444" w:rsidRDefault="00E32444" w:rsidP="00E32444">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E32444">
              <w:rPr>
                <w:rFonts w:ascii="Times New Roman" w:hAnsi="Times New Roman" w:cs="Times New Roman"/>
                <w:sz w:val="16"/>
                <w:szCs w:val="16"/>
              </w:rPr>
              <w:t xml:space="preserve"> 21.2 </w:t>
            </w:r>
          </w:p>
        </w:tc>
        <w:tc>
          <w:tcPr>
            <w:tcW w:w="958" w:type="dxa"/>
            <w:gridSpan w:val="2"/>
            <w:noWrap/>
            <w:hideMark/>
          </w:tcPr>
          <w:p w14:paraId="3A7F028D" w14:textId="7950004A" w:rsidR="00E32444" w:rsidRPr="00E32444" w:rsidRDefault="00E32444" w:rsidP="00E32444">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E32444">
              <w:rPr>
                <w:rFonts w:ascii="Times New Roman" w:hAnsi="Times New Roman" w:cs="Times New Roman"/>
                <w:sz w:val="16"/>
                <w:szCs w:val="16"/>
              </w:rPr>
              <w:t xml:space="preserve"> 1,539.5 </w:t>
            </w:r>
          </w:p>
        </w:tc>
        <w:tc>
          <w:tcPr>
            <w:tcW w:w="685" w:type="dxa"/>
            <w:noWrap/>
            <w:hideMark/>
          </w:tcPr>
          <w:p w14:paraId="3591A853" w14:textId="535E5785" w:rsidR="00E32444" w:rsidRPr="00E32444" w:rsidRDefault="00E32444" w:rsidP="00E32444">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E32444">
              <w:rPr>
                <w:rFonts w:ascii="Times New Roman" w:hAnsi="Times New Roman" w:cs="Times New Roman"/>
                <w:sz w:val="16"/>
                <w:szCs w:val="16"/>
              </w:rPr>
              <w:t xml:space="preserve"> 52.3 </w:t>
            </w:r>
          </w:p>
        </w:tc>
        <w:tc>
          <w:tcPr>
            <w:tcW w:w="736" w:type="dxa"/>
            <w:noWrap/>
            <w:hideMark/>
          </w:tcPr>
          <w:p w14:paraId="2FF34E79" w14:textId="5674B8A9" w:rsidR="00E32444" w:rsidRPr="00E32444" w:rsidRDefault="00E32444" w:rsidP="00E32444">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E32444">
              <w:rPr>
                <w:rFonts w:ascii="Times New Roman" w:hAnsi="Times New Roman" w:cs="Times New Roman"/>
                <w:sz w:val="16"/>
                <w:szCs w:val="16"/>
              </w:rPr>
              <w:t xml:space="preserve"> 39.8 </w:t>
            </w:r>
          </w:p>
        </w:tc>
        <w:tc>
          <w:tcPr>
            <w:tcW w:w="736" w:type="dxa"/>
            <w:noWrap/>
            <w:hideMark/>
          </w:tcPr>
          <w:p w14:paraId="24163507" w14:textId="7AF02001" w:rsidR="00E32444" w:rsidRPr="00E32444" w:rsidRDefault="00E32444" w:rsidP="00E32444">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E32444">
              <w:rPr>
                <w:rFonts w:ascii="Times New Roman" w:hAnsi="Times New Roman" w:cs="Times New Roman"/>
                <w:sz w:val="16"/>
                <w:szCs w:val="16"/>
              </w:rPr>
              <w:t xml:space="preserve"> 95.7 </w:t>
            </w:r>
          </w:p>
        </w:tc>
      </w:tr>
      <w:tr w:rsidR="00E32444" w:rsidRPr="00B36D02" w14:paraId="0B2F459D" w14:textId="77777777" w:rsidTr="007F4028">
        <w:trPr>
          <w:trHeight w:val="300"/>
        </w:trPr>
        <w:tc>
          <w:tcPr>
            <w:cnfStyle w:val="001000000000" w:firstRow="0" w:lastRow="0" w:firstColumn="1" w:lastColumn="0" w:oddVBand="0" w:evenVBand="0" w:oddHBand="0" w:evenHBand="0" w:firstRowFirstColumn="0" w:firstRowLastColumn="0" w:lastRowFirstColumn="0" w:lastRowLastColumn="0"/>
            <w:tcW w:w="2116" w:type="dxa"/>
            <w:noWrap/>
            <w:vAlign w:val="center"/>
            <w:hideMark/>
          </w:tcPr>
          <w:p w14:paraId="3F538C08" w14:textId="196539D3" w:rsidR="00E32444" w:rsidRPr="00610063" w:rsidRDefault="00E32444" w:rsidP="00E32444">
            <w:pPr>
              <w:spacing w:before="0"/>
              <w:rPr>
                <w:rFonts w:ascii="Times New Roman" w:eastAsia="Times New Roman" w:hAnsi="Times New Roman" w:cs="Times New Roman"/>
                <w:b w:val="0"/>
                <w:color w:val="000000"/>
                <w:sz w:val="16"/>
                <w:szCs w:val="16"/>
                <w:lang w:val="mn-MN"/>
              </w:rPr>
            </w:pPr>
            <w:r w:rsidRPr="00610063">
              <w:rPr>
                <w:rFonts w:ascii="Times New Roman" w:eastAsia="Times New Roman" w:hAnsi="Times New Roman" w:cs="Times New Roman"/>
                <w:b w:val="0"/>
                <w:color w:val="000000"/>
                <w:sz w:val="16"/>
                <w:szCs w:val="16"/>
                <w:lang w:val="mn-MN"/>
              </w:rPr>
              <w:t>Тайлант үеийн орлогын албан татварын өглөг</w:t>
            </w:r>
          </w:p>
        </w:tc>
        <w:tc>
          <w:tcPr>
            <w:tcW w:w="945" w:type="dxa"/>
            <w:noWrap/>
            <w:hideMark/>
          </w:tcPr>
          <w:p w14:paraId="032FE6BB" w14:textId="10DBD8AB" w:rsidR="00E32444" w:rsidRPr="00E32444" w:rsidRDefault="00E32444" w:rsidP="00E32444">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E32444">
              <w:rPr>
                <w:rFonts w:ascii="Times New Roman" w:hAnsi="Times New Roman" w:cs="Times New Roman"/>
                <w:sz w:val="16"/>
                <w:szCs w:val="16"/>
              </w:rPr>
              <w:t xml:space="preserve"> 54,940.3 </w:t>
            </w:r>
          </w:p>
        </w:tc>
        <w:tc>
          <w:tcPr>
            <w:tcW w:w="960" w:type="dxa"/>
            <w:noWrap/>
            <w:hideMark/>
          </w:tcPr>
          <w:p w14:paraId="5FB3338D" w14:textId="5EDD7711" w:rsidR="00E32444" w:rsidRPr="00E32444" w:rsidRDefault="00E32444" w:rsidP="00E32444">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E32444">
              <w:rPr>
                <w:rFonts w:ascii="Times New Roman" w:hAnsi="Times New Roman" w:cs="Times New Roman"/>
                <w:sz w:val="16"/>
                <w:szCs w:val="16"/>
              </w:rPr>
              <w:t xml:space="preserve"> 40,059.6 </w:t>
            </w:r>
          </w:p>
        </w:tc>
        <w:tc>
          <w:tcPr>
            <w:tcW w:w="870" w:type="dxa"/>
            <w:noWrap/>
            <w:hideMark/>
          </w:tcPr>
          <w:p w14:paraId="78CD9B16" w14:textId="010DAB08" w:rsidR="00E32444" w:rsidRPr="00E32444" w:rsidRDefault="00E32444" w:rsidP="00E32444">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E32444">
              <w:rPr>
                <w:rFonts w:ascii="Times New Roman" w:hAnsi="Times New Roman" w:cs="Times New Roman"/>
                <w:sz w:val="16"/>
                <w:szCs w:val="16"/>
              </w:rPr>
              <w:t xml:space="preserve"> 17,344.9 </w:t>
            </w:r>
          </w:p>
        </w:tc>
        <w:tc>
          <w:tcPr>
            <w:tcW w:w="841" w:type="dxa"/>
            <w:noWrap/>
            <w:hideMark/>
          </w:tcPr>
          <w:p w14:paraId="02C39D4C" w14:textId="7E3DDE2B" w:rsidR="00E32444" w:rsidRPr="00E32444" w:rsidRDefault="00E32444" w:rsidP="00E32444">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E32444">
              <w:rPr>
                <w:rFonts w:ascii="Times New Roman" w:hAnsi="Times New Roman" w:cs="Times New Roman"/>
                <w:sz w:val="16"/>
                <w:szCs w:val="16"/>
              </w:rPr>
              <w:t xml:space="preserve"> 37,595.4 </w:t>
            </w:r>
          </w:p>
        </w:tc>
        <w:tc>
          <w:tcPr>
            <w:tcW w:w="507" w:type="dxa"/>
            <w:gridSpan w:val="2"/>
            <w:noWrap/>
            <w:hideMark/>
          </w:tcPr>
          <w:p w14:paraId="25761B4B" w14:textId="4277221D" w:rsidR="00E32444" w:rsidRPr="00E32444" w:rsidRDefault="00E32444" w:rsidP="00E32444">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E32444">
              <w:rPr>
                <w:rFonts w:ascii="Times New Roman" w:hAnsi="Times New Roman" w:cs="Times New Roman"/>
                <w:sz w:val="16"/>
                <w:szCs w:val="16"/>
              </w:rPr>
              <w:t xml:space="preserve"> 24.1 </w:t>
            </w:r>
          </w:p>
        </w:tc>
        <w:tc>
          <w:tcPr>
            <w:tcW w:w="958" w:type="dxa"/>
            <w:gridSpan w:val="2"/>
            <w:noWrap/>
            <w:hideMark/>
          </w:tcPr>
          <w:p w14:paraId="3F01C5F2" w14:textId="01559A70" w:rsidR="00E32444" w:rsidRPr="00E32444" w:rsidRDefault="00E32444" w:rsidP="00E32444">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E32444">
              <w:rPr>
                <w:rFonts w:ascii="Times New Roman" w:hAnsi="Times New Roman" w:cs="Times New Roman"/>
                <w:sz w:val="16"/>
                <w:szCs w:val="16"/>
              </w:rPr>
              <w:t xml:space="preserve"> 54,479.0 </w:t>
            </w:r>
          </w:p>
        </w:tc>
        <w:tc>
          <w:tcPr>
            <w:tcW w:w="685" w:type="dxa"/>
            <w:noWrap/>
            <w:hideMark/>
          </w:tcPr>
          <w:p w14:paraId="42139A26" w14:textId="77EB6C04" w:rsidR="00E32444" w:rsidRPr="00E32444" w:rsidRDefault="00E32444" w:rsidP="00E32444">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E32444">
              <w:rPr>
                <w:rFonts w:ascii="Times New Roman" w:hAnsi="Times New Roman" w:cs="Times New Roman"/>
                <w:sz w:val="16"/>
                <w:szCs w:val="16"/>
              </w:rPr>
              <w:t xml:space="preserve"> 461.4 </w:t>
            </w:r>
          </w:p>
        </w:tc>
        <w:tc>
          <w:tcPr>
            <w:tcW w:w="736" w:type="dxa"/>
            <w:noWrap/>
            <w:hideMark/>
          </w:tcPr>
          <w:p w14:paraId="050D775B" w14:textId="7F1B374B" w:rsidR="00E32444" w:rsidRPr="00E32444" w:rsidRDefault="00E32444" w:rsidP="00E32444">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E32444">
              <w:rPr>
                <w:rFonts w:ascii="Times New Roman" w:hAnsi="Times New Roman" w:cs="Times New Roman"/>
                <w:sz w:val="16"/>
                <w:szCs w:val="16"/>
              </w:rPr>
              <w:t xml:space="preserve"> 8,222.8 </w:t>
            </w:r>
          </w:p>
        </w:tc>
        <w:tc>
          <w:tcPr>
            <w:tcW w:w="736" w:type="dxa"/>
            <w:noWrap/>
            <w:hideMark/>
          </w:tcPr>
          <w:p w14:paraId="70A87F79" w14:textId="78FC0535" w:rsidR="00E32444" w:rsidRPr="00E32444" w:rsidRDefault="00E32444" w:rsidP="00E32444">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E32444">
              <w:rPr>
                <w:rFonts w:ascii="Times New Roman" w:hAnsi="Times New Roman" w:cs="Times New Roman"/>
                <w:sz w:val="16"/>
                <w:szCs w:val="16"/>
              </w:rPr>
              <w:t xml:space="preserve"> 3,666.4 </w:t>
            </w:r>
          </w:p>
        </w:tc>
      </w:tr>
      <w:tr w:rsidR="00E32444" w:rsidRPr="00B36D02" w14:paraId="2D28E5F0" w14:textId="77777777" w:rsidTr="007F4028">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2116" w:type="dxa"/>
            <w:noWrap/>
            <w:vAlign w:val="center"/>
            <w:hideMark/>
          </w:tcPr>
          <w:p w14:paraId="2F8E46DE" w14:textId="13203FC0" w:rsidR="00E32444" w:rsidRPr="00610063" w:rsidRDefault="00E32444" w:rsidP="00E32444">
            <w:pPr>
              <w:spacing w:before="0"/>
              <w:rPr>
                <w:rFonts w:ascii="Times New Roman" w:eastAsia="Times New Roman" w:hAnsi="Times New Roman" w:cs="Times New Roman"/>
                <w:b w:val="0"/>
                <w:color w:val="000000"/>
                <w:sz w:val="16"/>
                <w:szCs w:val="16"/>
                <w:lang w:val="mn-MN"/>
              </w:rPr>
            </w:pPr>
            <w:r w:rsidRPr="00610063">
              <w:rPr>
                <w:rFonts w:ascii="Times New Roman" w:eastAsia="Times New Roman" w:hAnsi="Times New Roman" w:cs="Times New Roman"/>
                <w:b w:val="0"/>
                <w:color w:val="000000"/>
                <w:sz w:val="16"/>
                <w:szCs w:val="16"/>
                <w:lang w:val="mn-MN"/>
              </w:rPr>
              <w:t>Бусад татварын өглөг</w:t>
            </w:r>
          </w:p>
        </w:tc>
        <w:tc>
          <w:tcPr>
            <w:tcW w:w="945" w:type="dxa"/>
            <w:noWrap/>
            <w:hideMark/>
          </w:tcPr>
          <w:p w14:paraId="00417A49" w14:textId="563BF262" w:rsidR="00E32444" w:rsidRPr="00E32444" w:rsidRDefault="00E32444" w:rsidP="00E32444">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E32444">
              <w:rPr>
                <w:rFonts w:ascii="Times New Roman" w:hAnsi="Times New Roman" w:cs="Times New Roman"/>
                <w:sz w:val="16"/>
                <w:szCs w:val="16"/>
              </w:rPr>
              <w:t xml:space="preserve"> 24,919.0 </w:t>
            </w:r>
          </w:p>
        </w:tc>
        <w:tc>
          <w:tcPr>
            <w:tcW w:w="960" w:type="dxa"/>
            <w:noWrap/>
            <w:hideMark/>
          </w:tcPr>
          <w:p w14:paraId="6AFCE882" w14:textId="1373D695" w:rsidR="00E32444" w:rsidRPr="00E32444" w:rsidRDefault="00E32444" w:rsidP="00E32444">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E32444">
              <w:rPr>
                <w:rFonts w:ascii="Times New Roman" w:hAnsi="Times New Roman" w:cs="Times New Roman"/>
                <w:sz w:val="16"/>
                <w:szCs w:val="16"/>
              </w:rPr>
              <w:t xml:space="preserve"> 18,270.9 </w:t>
            </w:r>
          </w:p>
        </w:tc>
        <w:tc>
          <w:tcPr>
            <w:tcW w:w="870" w:type="dxa"/>
            <w:noWrap/>
            <w:hideMark/>
          </w:tcPr>
          <w:p w14:paraId="0370A098" w14:textId="1FCFD1DC" w:rsidR="00E32444" w:rsidRPr="00E32444" w:rsidRDefault="00E32444" w:rsidP="00E32444">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E32444">
              <w:rPr>
                <w:rFonts w:ascii="Times New Roman" w:hAnsi="Times New Roman" w:cs="Times New Roman"/>
                <w:sz w:val="16"/>
                <w:szCs w:val="16"/>
              </w:rPr>
              <w:t xml:space="preserve"> 9,074.5 </w:t>
            </w:r>
          </w:p>
        </w:tc>
        <w:tc>
          <w:tcPr>
            <w:tcW w:w="841" w:type="dxa"/>
            <w:noWrap/>
            <w:hideMark/>
          </w:tcPr>
          <w:p w14:paraId="12CD8F29" w14:textId="1CDD2111" w:rsidR="00E32444" w:rsidRPr="00E32444" w:rsidRDefault="00E32444" w:rsidP="00E32444">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E32444">
              <w:rPr>
                <w:rFonts w:ascii="Times New Roman" w:hAnsi="Times New Roman" w:cs="Times New Roman"/>
                <w:sz w:val="16"/>
                <w:szCs w:val="16"/>
              </w:rPr>
              <w:t xml:space="preserve"> 15,844.4 </w:t>
            </w:r>
          </w:p>
        </w:tc>
        <w:tc>
          <w:tcPr>
            <w:tcW w:w="507" w:type="dxa"/>
            <w:gridSpan w:val="2"/>
            <w:noWrap/>
            <w:hideMark/>
          </w:tcPr>
          <w:p w14:paraId="72F9C440" w14:textId="41444A75" w:rsidR="00E32444" w:rsidRPr="00E32444" w:rsidRDefault="00E32444" w:rsidP="00E32444">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E32444">
              <w:rPr>
                <w:rFonts w:ascii="Times New Roman" w:hAnsi="Times New Roman" w:cs="Times New Roman"/>
                <w:sz w:val="16"/>
                <w:szCs w:val="16"/>
              </w:rPr>
              <w:t xml:space="preserve"> 92.3 </w:t>
            </w:r>
          </w:p>
        </w:tc>
        <w:tc>
          <w:tcPr>
            <w:tcW w:w="958" w:type="dxa"/>
            <w:gridSpan w:val="2"/>
            <w:noWrap/>
            <w:hideMark/>
          </w:tcPr>
          <w:p w14:paraId="72EAB977" w14:textId="57C74BF1" w:rsidR="00E32444" w:rsidRPr="00E32444" w:rsidRDefault="00E32444" w:rsidP="00E32444">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E32444">
              <w:rPr>
                <w:rFonts w:ascii="Times New Roman" w:hAnsi="Times New Roman" w:cs="Times New Roman"/>
                <w:sz w:val="16"/>
                <w:szCs w:val="16"/>
              </w:rPr>
              <w:t xml:space="preserve"> 24,640.7 </w:t>
            </w:r>
          </w:p>
        </w:tc>
        <w:tc>
          <w:tcPr>
            <w:tcW w:w="685" w:type="dxa"/>
            <w:noWrap/>
            <w:hideMark/>
          </w:tcPr>
          <w:p w14:paraId="31DA11ED" w14:textId="4306B066" w:rsidR="00E32444" w:rsidRPr="00E32444" w:rsidRDefault="00E32444" w:rsidP="00E32444">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E32444">
              <w:rPr>
                <w:rFonts w:ascii="Times New Roman" w:hAnsi="Times New Roman" w:cs="Times New Roman"/>
                <w:sz w:val="16"/>
                <w:szCs w:val="16"/>
              </w:rPr>
              <w:t xml:space="preserve"> 278.3 </w:t>
            </w:r>
          </w:p>
        </w:tc>
        <w:tc>
          <w:tcPr>
            <w:tcW w:w="736" w:type="dxa"/>
            <w:noWrap/>
            <w:hideMark/>
          </w:tcPr>
          <w:p w14:paraId="15EE8924" w14:textId="7F92C4A8" w:rsidR="00E32444" w:rsidRPr="00E32444" w:rsidRDefault="00E32444" w:rsidP="00E32444">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E32444">
              <w:rPr>
                <w:rFonts w:ascii="Times New Roman" w:hAnsi="Times New Roman" w:cs="Times New Roman"/>
                <w:sz w:val="16"/>
                <w:szCs w:val="16"/>
              </w:rPr>
              <w:t xml:space="preserve"> 2,451.8 </w:t>
            </w:r>
          </w:p>
        </w:tc>
        <w:tc>
          <w:tcPr>
            <w:tcW w:w="736" w:type="dxa"/>
            <w:noWrap/>
            <w:hideMark/>
          </w:tcPr>
          <w:p w14:paraId="7B0FEDF6" w14:textId="622D9C94" w:rsidR="00E32444" w:rsidRPr="00E32444" w:rsidRDefault="00E32444" w:rsidP="00E32444">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E32444">
              <w:rPr>
                <w:rFonts w:ascii="Times New Roman" w:hAnsi="Times New Roman" w:cs="Times New Roman"/>
                <w:sz w:val="16"/>
                <w:szCs w:val="16"/>
              </w:rPr>
              <w:t xml:space="preserve"> 1,219.8 </w:t>
            </w:r>
          </w:p>
        </w:tc>
      </w:tr>
      <w:tr w:rsidR="00E32444" w:rsidRPr="00B36D02" w14:paraId="3DE060E5" w14:textId="77777777" w:rsidTr="007F4028">
        <w:trPr>
          <w:trHeight w:val="77"/>
        </w:trPr>
        <w:tc>
          <w:tcPr>
            <w:cnfStyle w:val="001000000000" w:firstRow="0" w:lastRow="0" w:firstColumn="1" w:lastColumn="0" w:oddVBand="0" w:evenVBand="0" w:oddHBand="0" w:evenHBand="0" w:firstRowFirstColumn="0" w:firstRowLastColumn="0" w:lastRowFirstColumn="0" w:lastRowLastColumn="0"/>
            <w:tcW w:w="2116" w:type="dxa"/>
            <w:noWrap/>
            <w:vAlign w:val="center"/>
            <w:hideMark/>
          </w:tcPr>
          <w:p w14:paraId="1509ED80" w14:textId="573A72C7" w:rsidR="00E32444" w:rsidRPr="00610063" w:rsidRDefault="00E32444" w:rsidP="00E32444">
            <w:pPr>
              <w:spacing w:before="0"/>
              <w:rPr>
                <w:rFonts w:ascii="Times New Roman" w:eastAsia="Times New Roman" w:hAnsi="Times New Roman" w:cs="Times New Roman"/>
                <w:b w:val="0"/>
                <w:color w:val="000000"/>
                <w:sz w:val="16"/>
                <w:szCs w:val="16"/>
                <w:lang w:val="mn-MN"/>
              </w:rPr>
            </w:pPr>
            <w:r w:rsidRPr="00610063">
              <w:rPr>
                <w:rFonts w:ascii="Times New Roman" w:eastAsia="Times New Roman" w:hAnsi="Times New Roman" w:cs="Times New Roman"/>
                <w:b w:val="0"/>
                <w:color w:val="000000"/>
                <w:sz w:val="16"/>
                <w:szCs w:val="16"/>
                <w:lang w:val="mn-MN"/>
              </w:rPr>
              <w:t>Хойшлогдсон татварын өглөг</w:t>
            </w:r>
          </w:p>
        </w:tc>
        <w:tc>
          <w:tcPr>
            <w:tcW w:w="945" w:type="dxa"/>
            <w:noWrap/>
            <w:hideMark/>
          </w:tcPr>
          <w:p w14:paraId="38E8FBA7" w14:textId="52B49285" w:rsidR="00E32444" w:rsidRPr="00E32444" w:rsidRDefault="00E32444" w:rsidP="00E32444">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E32444">
              <w:rPr>
                <w:rFonts w:ascii="Times New Roman" w:hAnsi="Times New Roman" w:cs="Times New Roman"/>
                <w:sz w:val="16"/>
                <w:szCs w:val="16"/>
              </w:rPr>
              <w:t xml:space="preserve"> 1,683.3 </w:t>
            </w:r>
          </w:p>
        </w:tc>
        <w:tc>
          <w:tcPr>
            <w:tcW w:w="960" w:type="dxa"/>
            <w:noWrap/>
            <w:hideMark/>
          </w:tcPr>
          <w:p w14:paraId="5D0AF954" w14:textId="01617887" w:rsidR="00E32444" w:rsidRPr="00E32444" w:rsidRDefault="00E32444" w:rsidP="00E32444">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E32444">
              <w:rPr>
                <w:rFonts w:ascii="Times New Roman" w:hAnsi="Times New Roman" w:cs="Times New Roman"/>
                <w:sz w:val="16"/>
                <w:szCs w:val="16"/>
              </w:rPr>
              <w:t xml:space="preserve"> 1,614.5 </w:t>
            </w:r>
          </w:p>
        </w:tc>
        <w:tc>
          <w:tcPr>
            <w:tcW w:w="870" w:type="dxa"/>
            <w:noWrap/>
            <w:hideMark/>
          </w:tcPr>
          <w:p w14:paraId="090BE62F" w14:textId="6A3488E3" w:rsidR="00E32444" w:rsidRPr="00E32444" w:rsidRDefault="00E32444" w:rsidP="00E32444">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E32444">
              <w:rPr>
                <w:rFonts w:ascii="Times New Roman" w:hAnsi="Times New Roman" w:cs="Times New Roman"/>
                <w:sz w:val="16"/>
                <w:szCs w:val="16"/>
              </w:rPr>
              <w:t xml:space="preserve"> 468.0 </w:t>
            </w:r>
          </w:p>
        </w:tc>
        <w:tc>
          <w:tcPr>
            <w:tcW w:w="841" w:type="dxa"/>
            <w:noWrap/>
            <w:hideMark/>
          </w:tcPr>
          <w:p w14:paraId="288A444F" w14:textId="175BD636" w:rsidR="00E32444" w:rsidRPr="00E32444" w:rsidRDefault="00E32444" w:rsidP="00E32444">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E32444">
              <w:rPr>
                <w:rFonts w:ascii="Times New Roman" w:hAnsi="Times New Roman" w:cs="Times New Roman"/>
                <w:sz w:val="16"/>
                <w:szCs w:val="16"/>
              </w:rPr>
              <w:t xml:space="preserve"> 1,215.3 </w:t>
            </w:r>
          </w:p>
        </w:tc>
        <w:tc>
          <w:tcPr>
            <w:tcW w:w="507" w:type="dxa"/>
            <w:gridSpan w:val="2"/>
            <w:noWrap/>
            <w:hideMark/>
          </w:tcPr>
          <w:p w14:paraId="5B6B5D1E" w14:textId="57BC19AA" w:rsidR="00E32444" w:rsidRPr="00E32444" w:rsidRDefault="00E32444" w:rsidP="00E32444">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E32444">
              <w:rPr>
                <w:rFonts w:ascii="Times New Roman" w:hAnsi="Times New Roman" w:cs="Times New Roman"/>
                <w:sz w:val="16"/>
                <w:szCs w:val="16"/>
              </w:rPr>
              <w:t xml:space="preserve"> -   </w:t>
            </w:r>
          </w:p>
        </w:tc>
        <w:tc>
          <w:tcPr>
            <w:tcW w:w="958" w:type="dxa"/>
            <w:gridSpan w:val="2"/>
            <w:noWrap/>
            <w:hideMark/>
          </w:tcPr>
          <w:p w14:paraId="40E0409C" w14:textId="10304B23" w:rsidR="00E32444" w:rsidRPr="00E32444" w:rsidRDefault="00E32444" w:rsidP="00E32444">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E32444">
              <w:rPr>
                <w:rFonts w:ascii="Times New Roman" w:hAnsi="Times New Roman" w:cs="Times New Roman"/>
                <w:sz w:val="16"/>
                <w:szCs w:val="16"/>
              </w:rPr>
              <w:t xml:space="preserve"> 1,679.4 </w:t>
            </w:r>
          </w:p>
        </w:tc>
        <w:tc>
          <w:tcPr>
            <w:tcW w:w="685" w:type="dxa"/>
            <w:noWrap/>
            <w:hideMark/>
          </w:tcPr>
          <w:p w14:paraId="761B6C0C" w14:textId="6E056881" w:rsidR="00E32444" w:rsidRPr="00E32444" w:rsidRDefault="00E32444" w:rsidP="00E32444">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E32444">
              <w:rPr>
                <w:rFonts w:ascii="Times New Roman" w:hAnsi="Times New Roman" w:cs="Times New Roman"/>
                <w:sz w:val="16"/>
                <w:szCs w:val="16"/>
              </w:rPr>
              <w:t xml:space="preserve"> 3.9 </w:t>
            </w:r>
          </w:p>
        </w:tc>
        <w:tc>
          <w:tcPr>
            <w:tcW w:w="736" w:type="dxa"/>
            <w:noWrap/>
            <w:hideMark/>
          </w:tcPr>
          <w:p w14:paraId="150CFE39" w14:textId="36EC4F88" w:rsidR="00E32444" w:rsidRPr="00E32444" w:rsidRDefault="00E32444" w:rsidP="00E32444">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E32444">
              <w:rPr>
                <w:rFonts w:ascii="Times New Roman" w:hAnsi="Times New Roman" w:cs="Times New Roman"/>
                <w:sz w:val="16"/>
                <w:szCs w:val="16"/>
              </w:rPr>
              <w:t xml:space="preserve"> 764.4 </w:t>
            </w:r>
          </w:p>
        </w:tc>
        <w:tc>
          <w:tcPr>
            <w:tcW w:w="736" w:type="dxa"/>
            <w:noWrap/>
            <w:hideMark/>
          </w:tcPr>
          <w:p w14:paraId="2E819FE8" w14:textId="6B351F27" w:rsidR="00E32444" w:rsidRPr="00E32444" w:rsidRDefault="00E32444" w:rsidP="00E32444">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E32444">
              <w:rPr>
                <w:rFonts w:ascii="Times New Roman" w:hAnsi="Times New Roman" w:cs="Times New Roman"/>
                <w:sz w:val="16"/>
                <w:szCs w:val="16"/>
              </w:rPr>
              <w:t xml:space="preserve"> 280.7 </w:t>
            </w:r>
          </w:p>
        </w:tc>
      </w:tr>
      <w:tr w:rsidR="00E32444" w:rsidRPr="00B36D02" w14:paraId="2C08A028" w14:textId="77777777" w:rsidTr="007F4028">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2116" w:type="dxa"/>
            <w:noWrap/>
            <w:vAlign w:val="center"/>
            <w:hideMark/>
          </w:tcPr>
          <w:p w14:paraId="63F21452" w14:textId="785227D0" w:rsidR="00E32444" w:rsidRPr="00610063" w:rsidRDefault="00E32444" w:rsidP="00E32444">
            <w:pPr>
              <w:spacing w:before="0"/>
              <w:rPr>
                <w:rFonts w:ascii="Times New Roman" w:eastAsia="Times New Roman" w:hAnsi="Times New Roman" w:cs="Times New Roman"/>
                <w:b w:val="0"/>
                <w:color w:val="000000"/>
                <w:sz w:val="16"/>
                <w:szCs w:val="16"/>
                <w:lang w:val="mn-MN"/>
              </w:rPr>
            </w:pPr>
            <w:r w:rsidRPr="00610063">
              <w:rPr>
                <w:rFonts w:ascii="Times New Roman" w:eastAsia="Times New Roman" w:hAnsi="Times New Roman" w:cs="Times New Roman"/>
                <w:b w:val="0"/>
                <w:color w:val="000000"/>
                <w:sz w:val="16"/>
                <w:szCs w:val="16"/>
                <w:lang w:val="mn-MN"/>
              </w:rPr>
              <w:t>Хойшлогдсон орлого</w:t>
            </w:r>
          </w:p>
        </w:tc>
        <w:tc>
          <w:tcPr>
            <w:tcW w:w="945" w:type="dxa"/>
            <w:noWrap/>
            <w:hideMark/>
          </w:tcPr>
          <w:p w14:paraId="5902738A" w14:textId="3F8B20A4" w:rsidR="00E32444" w:rsidRPr="00E32444" w:rsidRDefault="00E32444" w:rsidP="00E32444">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E32444">
              <w:rPr>
                <w:rFonts w:ascii="Times New Roman" w:hAnsi="Times New Roman" w:cs="Times New Roman"/>
                <w:sz w:val="16"/>
                <w:szCs w:val="16"/>
              </w:rPr>
              <w:t xml:space="preserve"> 1,637.8 </w:t>
            </w:r>
          </w:p>
        </w:tc>
        <w:tc>
          <w:tcPr>
            <w:tcW w:w="960" w:type="dxa"/>
            <w:noWrap/>
            <w:hideMark/>
          </w:tcPr>
          <w:p w14:paraId="4E176899" w14:textId="7EE828C0" w:rsidR="00E32444" w:rsidRPr="00E32444" w:rsidRDefault="00E32444" w:rsidP="00E32444">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E32444">
              <w:rPr>
                <w:rFonts w:ascii="Times New Roman" w:hAnsi="Times New Roman" w:cs="Times New Roman"/>
                <w:sz w:val="16"/>
                <w:szCs w:val="16"/>
              </w:rPr>
              <w:t xml:space="preserve"> 1,626.1 </w:t>
            </w:r>
          </w:p>
        </w:tc>
        <w:tc>
          <w:tcPr>
            <w:tcW w:w="870" w:type="dxa"/>
            <w:noWrap/>
            <w:hideMark/>
          </w:tcPr>
          <w:p w14:paraId="73148BE6" w14:textId="0C26B584" w:rsidR="00E32444" w:rsidRPr="00E32444" w:rsidRDefault="00E32444" w:rsidP="00E32444">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E32444">
              <w:rPr>
                <w:rFonts w:ascii="Times New Roman" w:hAnsi="Times New Roman" w:cs="Times New Roman"/>
                <w:sz w:val="16"/>
                <w:szCs w:val="16"/>
              </w:rPr>
              <w:t xml:space="preserve"> 1,457.2 </w:t>
            </w:r>
          </w:p>
        </w:tc>
        <w:tc>
          <w:tcPr>
            <w:tcW w:w="841" w:type="dxa"/>
            <w:noWrap/>
            <w:hideMark/>
          </w:tcPr>
          <w:p w14:paraId="7647D9FB" w14:textId="7070824C" w:rsidR="00E32444" w:rsidRPr="00E32444" w:rsidRDefault="00E32444" w:rsidP="00E32444">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E32444">
              <w:rPr>
                <w:rFonts w:ascii="Times New Roman" w:hAnsi="Times New Roman" w:cs="Times New Roman"/>
                <w:sz w:val="16"/>
                <w:szCs w:val="16"/>
              </w:rPr>
              <w:t xml:space="preserve"> 180.6 </w:t>
            </w:r>
          </w:p>
        </w:tc>
        <w:tc>
          <w:tcPr>
            <w:tcW w:w="507" w:type="dxa"/>
            <w:gridSpan w:val="2"/>
            <w:noWrap/>
            <w:hideMark/>
          </w:tcPr>
          <w:p w14:paraId="3D8273E3" w14:textId="635B5C50" w:rsidR="00E32444" w:rsidRPr="00E32444" w:rsidRDefault="00E32444" w:rsidP="00E32444">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E32444">
              <w:rPr>
                <w:rFonts w:ascii="Times New Roman" w:hAnsi="Times New Roman" w:cs="Times New Roman"/>
                <w:sz w:val="16"/>
                <w:szCs w:val="16"/>
              </w:rPr>
              <w:t xml:space="preserve"> -   </w:t>
            </w:r>
          </w:p>
        </w:tc>
        <w:tc>
          <w:tcPr>
            <w:tcW w:w="958" w:type="dxa"/>
            <w:gridSpan w:val="2"/>
            <w:noWrap/>
            <w:hideMark/>
          </w:tcPr>
          <w:p w14:paraId="50A48F20" w14:textId="3D77FFE4" w:rsidR="00E32444" w:rsidRPr="00E32444" w:rsidRDefault="00E32444" w:rsidP="00E32444">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E32444">
              <w:rPr>
                <w:rFonts w:ascii="Times New Roman" w:hAnsi="Times New Roman" w:cs="Times New Roman"/>
                <w:sz w:val="16"/>
                <w:szCs w:val="16"/>
              </w:rPr>
              <w:t xml:space="preserve"> 1,637.8 </w:t>
            </w:r>
          </w:p>
        </w:tc>
        <w:tc>
          <w:tcPr>
            <w:tcW w:w="685" w:type="dxa"/>
            <w:noWrap/>
            <w:hideMark/>
          </w:tcPr>
          <w:p w14:paraId="5413994A" w14:textId="10E88153" w:rsidR="00E32444" w:rsidRPr="00E32444" w:rsidRDefault="00E32444" w:rsidP="00E32444">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E32444">
              <w:rPr>
                <w:rFonts w:ascii="Times New Roman" w:hAnsi="Times New Roman" w:cs="Times New Roman"/>
                <w:sz w:val="16"/>
                <w:szCs w:val="16"/>
              </w:rPr>
              <w:t xml:space="preserve"> -   </w:t>
            </w:r>
          </w:p>
        </w:tc>
        <w:tc>
          <w:tcPr>
            <w:tcW w:w="736" w:type="dxa"/>
            <w:noWrap/>
            <w:hideMark/>
          </w:tcPr>
          <w:p w14:paraId="0EEC7D7C" w14:textId="59D022D8" w:rsidR="00E32444" w:rsidRPr="00E32444" w:rsidRDefault="00E32444" w:rsidP="00E32444">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E32444">
              <w:rPr>
                <w:rFonts w:ascii="Times New Roman" w:hAnsi="Times New Roman" w:cs="Times New Roman"/>
                <w:sz w:val="16"/>
                <w:szCs w:val="16"/>
              </w:rPr>
              <w:t xml:space="preserve"> -   </w:t>
            </w:r>
          </w:p>
        </w:tc>
        <w:tc>
          <w:tcPr>
            <w:tcW w:w="736" w:type="dxa"/>
            <w:noWrap/>
            <w:hideMark/>
          </w:tcPr>
          <w:p w14:paraId="2196AA1B" w14:textId="3B779C97" w:rsidR="00E32444" w:rsidRPr="00E32444" w:rsidRDefault="00E32444" w:rsidP="00E32444">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E32444">
              <w:rPr>
                <w:rFonts w:ascii="Times New Roman" w:hAnsi="Times New Roman" w:cs="Times New Roman"/>
                <w:sz w:val="16"/>
                <w:szCs w:val="16"/>
              </w:rPr>
              <w:t xml:space="preserve"> -   </w:t>
            </w:r>
          </w:p>
        </w:tc>
      </w:tr>
      <w:tr w:rsidR="00E32444" w:rsidRPr="00B36D02" w14:paraId="65913C9D" w14:textId="77777777" w:rsidTr="007F4028">
        <w:trPr>
          <w:trHeight w:val="77"/>
        </w:trPr>
        <w:tc>
          <w:tcPr>
            <w:cnfStyle w:val="001000000000" w:firstRow="0" w:lastRow="0" w:firstColumn="1" w:lastColumn="0" w:oddVBand="0" w:evenVBand="0" w:oddHBand="0" w:evenHBand="0" w:firstRowFirstColumn="0" w:firstRowLastColumn="0" w:lastRowFirstColumn="0" w:lastRowLastColumn="0"/>
            <w:tcW w:w="2116" w:type="dxa"/>
            <w:noWrap/>
            <w:vAlign w:val="center"/>
            <w:hideMark/>
          </w:tcPr>
          <w:p w14:paraId="61F4E9E8" w14:textId="02CE4982" w:rsidR="00E32444" w:rsidRPr="00610063" w:rsidRDefault="00E32444" w:rsidP="00E32444">
            <w:pPr>
              <w:spacing w:before="0"/>
              <w:rPr>
                <w:rFonts w:ascii="Times New Roman" w:eastAsia="Times New Roman" w:hAnsi="Times New Roman" w:cs="Times New Roman"/>
                <w:b w:val="0"/>
                <w:color w:val="000000"/>
                <w:sz w:val="16"/>
                <w:szCs w:val="16"/>
                <w:lang w:val="mn-MN"/>
              </w:rPr>
            </w:pPr>
            <w:r w:rsidRPr="00610063">
              <w:rPr>
                <w:rFonts w:ascii="Times New Roman" w:eastAsia="Times New Roman" w:hAnsi="Times New Roman" w:cs="Times New Roman"/>
                <w:b w:val="0"/>
                <w:color w:val="000000"/>
                <w:sz w:val="16"/>
                <w:szCs w:val="16"/>
                <w:lang w:val="mn-MN"/>
              </w:rPr>
              <w:t>Урьдчилж орсон орлого</w:t>
            </w:r>
          </w:p>
        </w:tc>
        <w:tc>
          <w:tcPr>
            <w:tcW w:w="945" w:type="dxa"/>
            <w:noWrap/>
            <w:hideMark/>
          </w:tcPr>
          <w:p w14:paraId="0BBE5F26" w14:textId="1B370F21" w:rsidR="00E32444" w:rsidRPr="00E32444" w:rsidRDefault="00E32444" w:rsidP="00E32444">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E32444">
              <w:rPr>
                <w:rFonts w:ascii="Times New Roman" w:hAnsi="Times New Roman" w:cs="Times New Roman"/>
                <w:sz w:val="16"/>
                <w:szCs w:val="16"/>
              </w:rPr>
              <w:t xml:space="preserve"> 5,357.3 </w:t>
            </w:r>
          </w:p>
        </w:tc>
        <w:tc>
          <w:tcPr>
            <w:tcW w:w="960" w:type="dxa"/>
            <w:noWrap/>
            <w:hideMark/>
          </w:tcPr>
          <w:p w14:paraId="2154DD91" w14:textId="43ACA667" w:rsidR="00E32444" w:rsidRPr="00E32444" w:rsidRDefault="00E32444" w:rsidP="00E32444">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E32444">
              <w:rPr>
                <w:rFonts w:ascii="Times New Roman" w:hAnsi="Times New Roman" w:cs="Times New Roman"/>
                <w:sz w:val="16"/>
                <w:szCs w:val="16"/>
              </w:rPr>
              <w:t xml:space="preserve"> 1,451.3 </w:t>
            </w:r>
          </w:p>
        </w:tc>
        <w:tc>
          <w:tcPr>
            <w:tcW w:w="870" w:type="dxa"/>
            <w:noWrap/>
            <w:hideMark/>
          </w:tcPr>
          <w:p w14:paraId="4FC4D652" w14:textId="1B91822B" w:rsidR="00E32444" w:rsidRPr="00E32444" w:rsidRDefault="00E32444" w:rsidP="00E32444">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E32444">
              <w:rPr>
                <w:rFonts w:ascii="Times New Roman" w:hAnsi="Times New Roman" w:cs="Times New Roman"/>
                <w:sz w:val="16"/>
                <w:szCs w:val="16"/>
              </w:rPr>
              <w:t xml:space="preserve"> 982.9 </w:t>
            </w:r>
          </w:p>
        </w:tc>
        <w:tc>
          <w:tcPr>
            <w:tcW w:w="841" w:type="dxa"/>
            <w:noWrap/>
            <w:hideMark/>
          </w:tcPr>
          <w:p w14:paraId="4D5EEF0A" w14:textId="587CD699" w:rsidR="00E32444" w:rsidRPr="00E32444" w:rsidRDefault="00E32444" w:rsidP="00E32444">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E32444">
              <w:rPr>
                <w:rFonts w:ascii="Times New Roman" w:hAnsi="Times New Roman" w:cs="Times New Roman"/>
                <w:sz w:val="16"/>
                <w:szCs w:val="16"/>
              </w:rPr>
              <w:t xml:space="preserve"> 4,374.4 </w:t>
            </w:r>
          </w:p>
        </w:tc>
        <w:tc>
          <w:tcPr>
            <w:tcW w:w="507" w:type="dxa"/>
            <w:gridSpan w:val="2"/>
            <w:noWrap/>
            <w:hideMark/>
          </w:tcPr>
          <w:p w14:paraId="4E053803" w14:textId="16ADBAA1" w:rsidR="00E32444" w:rsidRPr="00E32444" w:rsidRDefault="00E32444" w:rsidP="00E32444">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E32444">
              <w:rPr>
                <w:rFonts w:ascii="Times New Roman" w:hAnsi="Times New Roman" w:cs="Times New Roman"/>
                <w:sz w:val="16"/>
                <w:szCs w:val="16"/>
              </w:rPr>
              <w:t xml:space="preserve"> -   </w:t>
            </w:r>
          </w:p>
        </w:tc>
        <w:tc>
          <w:tcPr>
            <w:tcW w:w="958" w:type="dxa"/>
            <w:gridSpan w:val="2"/>
            <w:noWrap/>
            <w:hideMark/>
          </w:tcPr>
          <w:p w14:paraId="39429BB7" w14:textId="495D9B35" w:rsidR="00E32444" w:rsidRPr="00E32444" w:rsidRDefault="00E32444" w:rsidP="00E32444">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E32444">
              <w:rPr>
                <w:rFonts w:ascii="Times New Roman" w:hAnsi="Times New Roman" w:cs="Times New Roman"/>
                <w:sz w:val="16"/>
                <w:szCs w:val="16"/>
              </w:rPr>
              <w:t xml:space="preserve"> 5,351.6 </w:t>
            </w:r>
          </w:p>
        </w:tc>
        <w:tc>
          <w:tcPr>
            <w:tcW w:w="685" w:type="dxa"/>
            <w:noWrap/>
            <w:hideMark/>
          </w:tcPr>
          <w:p w14:paraId="4B5C800A" w14:textId="634ED526" w:rsidR="00E32444" w:rsidRPr="00E32444" w:rsidRDefault="00E32444" w:rsidP="00E32444">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E32444">
              <w:rPr>
                <w:rFonts w:ascii="Times New Roman" w:hAnsi="Times New Roman" w:cs="Times New Roman"/>
                <w:sz w:val="16"/>
                <w:szCs w:val="16"/>
              </w:rPr>
              <w:t xml:space="preserve"> 5.7 </w:t>
            </w:r>
          </w:p>
        </w:tc>
        <w:tc>
          <w:tcPr>
            <w:tcW w:w="736" w:type="dxa"/>
            <w:noWrap/>
            <w:hideMark/>
          </w:tcPr>
          <w:p w14:paraId="36A8E131" w14:textId="4882096C" w:rsidR="00E32444" w:rsidRPr="00E32444" w:rsidRDefault="00E32444" w:rsidP="00E32444">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E32444">
              <w:rPr>
                <w:rFonts w:ascii="Times New Roman" w:hAnsi="Times New Roman" w:cs="Times New Roman"/>
                <w:sz w:val="16"/>
                <w:szCs w:val="16"/>
              </w:rPr>
              <w:t xml:space="preserve"> 453.9 </w:t>
            </w:r>
          </w:p>
        </w:tc>
        <w:tc>
          <w:tcPr>
            <w:tcW w:w="736" w:type="dxa"/>
            <w:noWrap/>
            <w:hideMark/>
          </w:tcPr>
          <w:p w14:paraId="07D3DB50" w14:textId="6C845FFB" w:rsidR="00E32444" w:rsidRPr="00E32444" w:rsidRDefault="00E32444" w:rsidP="00E32444">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E32444">
              <w:rPr>
                <w:rFonts w:ascii="Times New Roman" w:hAnsi="Times New Roman" w:cs="Times New Roman"/>
                <w:sz w:val="16"/>
                <w:szCs w:val="16"/>
              </w:rPr>
              <w:t xml:space="preserve"> 19.8 </w:t>
            </w:r>
          </w:p>
        </w:tc>
      </w:tr>
      <w:tr w:rsidR="00E32444" w:rsidRPr="00B36D02" w14:paraId="656D5CCB" w14:textId="77777777" w:rsidTr="007F402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16" w:type="dxa"/>
            <w:noWrap/>
            <w:vAlign w:val="center"/>
            <w:hideMark/>
          </w:tcPr>
          <w:p w14:paraId="0FCF47DA" w14:textId="3EE6A5EA" w:rsidR="00E32444" w:rsidRPr="00610063" w:rsidRDefault="00E32444" w:rsidP="00E32444">
            <w:pPr>
              <w:spacing w:before="0"/>
              <w:rPr>
                <w:rFonts w:ascii="Times New Roman" w:eastAsia="Times New Roman" w:hAnsi="Times New Roman" w:cs="Times New Roman"/>
                <w:b w:val="0"/>
                <w:color w:val="000000"/>
                <w:sz w:val="16"/>
                <w:szCs w:val="16"/>
                <w:lang w:val="mn-MN"/>
              </w:rPr>
            </w:pPr>
            <w:r w:rsidRPr="00610063">
              <w:rPr>
                <w:rFonts w:ascii="Times New Roman" w:eastAsia="Times New Roman" w:hAnsi="Times New Roman" w:cs="Times New Roman"/>
                <w:b w:val="0"/>
                <w:color w:val="000000"/>
                <w:sz w:val="16"/>
                <w:szCs w:val="16"/>
                <w:lang w:val="mn-MN"/>
              </w:rPr>
              <w:t>Борлуулах зорилгоор эзэмшиж буй өр төлбөр</w:t>
            </w:r>
          </w:p>
        </w:tc>
        <w:tc>
          <w:tcPr>
            <w:tcW w:w="945" w:type="dxa"/>
            <w:noWrap/>
            <w:hideMark/>
          </w:tcPr>
          <w:p w14:paraId="1E04307E" w14:textId="4E658D25" w:rsidR="00E32444" w:rsidRPr="00E32444" w:rsidRDefault="00E32444" w:rsidP="00E32444">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E32444">
              <w:rPr>
                <w:rFonts w:ascii="Times New Roman" w:hAnsi="Times New Roman" w:cs="Times New Roman"/>
                <w:sz w:val="16"/>
                <w:szCs w:val="16"/>
              </w:rPr>
              <w:t xml:space="preserve"> -   </w:t>
            </w:r>
          </w:p>
        </w:tc>
        <w:tc>
          <w:tcPr>
            <w:tcW w:w="960" w:type="dxa"/>
            <w:noWrap/>
            <w:hideMark/>
          </w:tcPr>
          <w:p w14:paraId="21C51164" w14:textId="63C476E8" w:rsidR="00E32444" w:rsidRPr="00E32444" w:rsidRDefault="00E32444" w:rsidP="00E32444">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E32444">
              <w:rPr>
                <w:rFonts w:ascii="Times New Roman" w:hAnsi="Times New Roman" w:cs="Times New Roman"/>
                <w:sz w:val="16"/>
                <w:szCs w:val="16"/>
              </w:rPr>
              <w:t xml:space="preserve"> -   </w:t>
            </w:r>
          </w:p>
        </w:tc>
        <w:tc>
          <w:tcPr>
            <w:tcW w:w="870" w:type="dxa"/>
            <w:noWrap/>
            <w:hideMark/>
          </w:tcPr>
          <w:p w14:paraId="2038E4F9" w14:textId="7A0D81F4" w:rsidR="00E32444" w:rsidRPr="00E32444" w:rsidRDefault="00E32444" w:rsidP="00E32444">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E32444">
              <w:rPr>
                <w:rFonts w:ascii="Times New Roman" w:hAnsi="Times New Roman" w:cs="Times New Roman"/>
                <w:sz w:val="16"/>
                <w:szCs w:val="16"/>
              </w:rPr>
              <w:t xml:space="preserve"> -   </w:t>
            </w:r>
          </w:p>
        </w:tc>
        <w:tc>
          <w:tcPr>
            <w:tcW w:w="841" w:type="dxa"/>
            <w:noWrap/>
            <w:hideMark/>
          </w:tcPr>
          <w:p w14:paraId="41B4EE69" w14:textId="6112DAFD" w:rsidR="00E32444" w:rsidRPr="00E32444" w:rsidRDefault="00E32444" w:rsidP="00E32444">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E32444">
              <w:rPr>
                <w:rFonts w:ascii="Times New Roman" w:hAnsi="Times New Roman" w:cs="Times New Roman"/>
                <w:sz w:val="16"/>
                <w:szCs w:val="16"/>
              </w:rPr>
              <w:t xml:space="preserve"> -   </w:t>
            </w:r>
          </w:p>
        </w:tc>
        <w:tc>
          <w:tcPr>
            <w:tcW w:w="507" w:type="dxa"/>
            <w:gridSpan w:val="2"/>
            <w:noWrap/>
            <w:hideMark/>
          </w:tcPr>
          <w:p w14:paraId="552B16B3" w14:textId="4F488D0A" w:rsidR="00E32444" w:rsidRPr="00E32444" w:rsidRDefault="00E32444" w:rsidP="00E32444">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E32444">
              <w:rPr>
                <w:rFonts w:ascii="Times New Roman" w:hAnsi="Times New Roman" w:cs="Times New Roman"/>
                <w:sz w:val="16"/>
                <w:szCs w:val="16"/>
              </w:rPr>
              <w:t xml:space="preserve"> -   </w:t>
            </w:r>
          </w:p>
        </w:tc>
        <w:tc>
          <w:tcPr>
            <w:tcW w:w="958" w:type="dxa"/>
            <w:gridSpan w:val="2"/>
            <w:noWrap/>
            <w:hideMark/>
          </w:tcPr>
          <w:p w14:paraId="7112A1B9" w14:textId="16AE9A32" w:rsidR="00E32444" w:rsidRPr="00E32444" w:rsidRDefault="00E32444" w:rsidP="00E32444">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E32444">
              <w:rPr>
                <w:rFonts w:ascii="Times New Roman" w:hAnsi="Times New Roman" w:cs="Times New Roman"/>
                <w:sz w:val="16"/>
                <w:szCs w:val="16"/>
              </w:rPr>
              <w:t xml:space="preserve"> -   </w:t>
            </w:r>
          </w:p>
        </w:tc>
        <w:tc>
          <w:tcPr>
            <w:tcW w:w="685" w:type="dxa"/>
            <w:noWrap/>
            <w:hideMark/>
          </w:tcPr>
          <w:p w14:paraId="72D32818" w14:textId="10BA7786" w:rsidR="00E32444" w:rsidRPr="00E32444" w:rsidRDefault="00E32444" w:rsidP="00E32444">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E32444">
              <w:rPr>
                <w:rFonts w:ascii="Times New Roman" w:hAnsi="Times New Roman" w:cs="Times New Roman"/>
                <w:sz w:val="16"/>
                <w:szCs w:val="16"/>
              </w:rPr>
              <w:t xml:space="preserve"> -   </w:t>
            </w:r>
          </w:p>
        </w:tc>
        <w:tc>
          <w:tcPr>
            <w:tcW w:w="736" w:type="dxa"/>
            <w:noWrap/>
            <w:hideMark/>
          </w:tcPr>
          <w:p w14:paraId="29B62485" w14:textId="6BB10763" w:rsidR="00E32444" w:rsidRPr="00E32444" w:rsidRDefault="00E32444" w:rsidP="00E32444">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E32444">
              <w:rPr>
                <w:rFonts w:ascii="Times New Roman" w:hAnsi="Times New Roman" w:cs="Times New Roman"/>
                <w:sz w:val="16"/>
                <w:szCs w:val="16"/>
              </w:rPr>
              <w:t xml:space="preserve"> -   </w:t>
            </w:r>
          </w:p>
        </w:tc>
        <w:tc>
          <w:tcPr>
            <w:tcW w:w="736" w:type="dxa"/>
            <w:noWrap/>
            <w:hideMark/>
          </w:tcPr>
          <w:p w14:paraId="4BA3C946" w14:textId="0C999D57" w:rsidR="00E32444" w:rsidRPr="00E32444" w:rsidRDefault="00E32444" w:rsidP="00E32444">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E32444">
              <w:rPr>
                <w:rFonts w:ascii="Times New Roman" w:hAnsi="Times New Roman" w:cs="Times New Roman"/>
                <w:sz w:val="16"/>
                <w:szCs w:val="16"/>
              </w:rPr>
              <w:t xml:space="preserve"> -   </w:t>
            </w:r>
          </w:p>
        </w:tc>
      </w:tr>
      <w:tr w:rsidR="00E32444" w:rsidRPr="00B36D02" w14:paraId="2066F18C" w14:textId="77777777" w:rsidTr="007F4028">
        <w:trPr>
          <w:trHeight w:val="77"/>
        </w:trPr>
        <w:tc>
          <w:tcPr>
            <w:cnfStyle w:val="001000000000" w:firstRow="0" w:lastRow="0" w:firstColumn="1" w:lastColumn="0" w:oddVBand="0" w:evenVBand="0" w:oddHBand="0" w:evenHBand="0" w:firstRowFirstColumn="0" w:firstRowLastColumn="0" w:lastRowFirstColumn="0" w:lastRowLastColumn="0"/>
            <w:tcW w:w="2116" w:type="dxa"/>
            <w:noWrap/>
            <w:vAlign w:val="center"/>
            <w:hideMark/>
          </w:tcPr>
          <w:p w14:paraId="2F8DB3D6" w14:textId="3177E9DD" w:rsidR="00E32444" w:rsidRPr="00610063" w:rsidRDefault="00E32444" w:rsidP="00E32444">
            <w:pPr>
              <w:spacing w:before="0"/>
              <w:rPr>
                <w:rFonts w:ascii="Times New Roman" w:eastAsia="Times New Roman" w:hAnsi="Times New Roman" w:cs="Times New Roman"/>
                <w:b w:val="0"/>
                <w:color w:val="000000"/>
                <w:sz w:val="16"/>
                <w:szCs w:val="16"/>
                <w:lang w:val="mn-MN"/>
              </w:rPr>
            </w:pPr>
            <w:r w:rsidRPr="00610063">
              <w:rPr>
                <w:rFonts w:ascii="Times New Roman" w:eastAsia="Times New Roman" w:hAnsi="Times New Roman" w:cs="Times New Roman"/>
                <w:b w:val="0"/>
                <w:color w:val="000000"/>
                <w:sz w:val="16"/>
                <w:szCs w:val="16"/>
                <w:lang w:val="mn-MN"/>
              </w:rPr>
              <w:t>Бусад</w:t>
            </w:r>
          </w:p>
        </w:tc>
        <w:tc>
          <w:tcPr>
            <w:tcW w:w="945" w:type="dxa"/>
            <w:noWrap/>
            <w:hideMark/>
          </w:tcPr>
          <w:p w14:paraId="6A38D548" w14:textId="3753016A" w:rsidR="00E32444" w:rsidRPr="00E32444" w:rsidRDefault="00E32444" w:rsidP="00E32444">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E32444">
              <w:rPr>
                <w:rFonts w:ascii="Times New Roman" w:hAnsi="Times New Roman" w:cs="Times New Roman"/>
                <w:sz w:val="16"/>
                <w:szCs w:val="16"/>
              </w:rPr>
              <w:t xml:space="preserve"> 151,906.9 </w:t>
            </w:r>
          </w:p>
        </w:tc>
        <w:tc>
          <w:tcPr>
            <w:tcW w:w="960" w:type="dxa"/>
            <w:noWrap/>
            <w:hideMark/>
          </w:tcPr>
          <w:p w14:paraId="215B225F" w14:textId="2CFF982A" w:rsidR="00E32444" w:rsidRPr="00E32444" w:rsidRDefault="00E32444" w:rsidP="00E32444">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E32444">
              <w:rPr>
                <w:rFonts w:ascii="Times New Roman" w:hAnsi="Times New Roman" w:cs="Times New Roman"/>
                <w:sz w:val="16"/>
                <w:szCs w:val="16"/>
              </w:rPr>
              <w:t xml:space="preserve"> 103,751.1 </w:t>
            </w:r>
          </w:p>
        </w:tc>
        <w:tc>
          <w:tcPr>
            <w:tcW w:w="870" w:type="dxa"/>
            <w:noWrap/>
            <w:hideMark/>
          </w:tcPr>
          <w:p w14:paraId="4042499D" w14:textId="35CE77C2" w:rsidR="00E32444" w:rsidRPr="00E32444" w:rsidRDefault="00E32444" w:rsidP="00E32444">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E32444">
              <w:rPr>
                <w:rFonts w:ascii="Times New Roman" w:hAnsi="Times New Roman" w:cs="Times New Roman"/>
                <w:sz w:val="16"/>
                <w:szCs w:val="16"/>
              </w:rPr>
              <w:t xml:space="preserve"> 50,378.6 </w:t>
            </w:r>
          </w:p>
        </w:tc>
        <w:tc>
          <w:tcPr>
            <w:tcW w:w="841" w:type="dxa"/>
            <w:noWrap/>
            <w:hideMark/>
          </w:tcPr>
          <w:p w14:paraId="4A0EE13A" w14:textId="27CDE60C" w:rsidR="00E32444" w:rsidRPr="00E32444" w:rsidRDefault="00E32444" w:rsidP="00E32444">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E32444">
              <w:rPr>
                <w:rFonts w:ascii="Times New Roman" w:hAnsi="Times New Roman" w:cs="Times New Roman"/>
                <w:sz w:val="16"/>
                <w:szCs w:val="16"/>
              </w:rPr>
              <w:t xml:space="preserve"> 101,528.3 </w:t>
            </w:r>
          </w:p>
        </w:tc>
        <w:tc>
          <w:tcPr>
            <w:tcW w:w="507" w:type="dxa"/>
            <w:gridSpan w:val="2"/>
            <w:noWrap/>
            <w:hideMark/>
          </w:tcPr>
          <w:p w14:paraId="37E35C11" w14:textId="791ADEDA" w:rsidR="00E32444" w:rsidRPr="00E32444" w:rsidRDefault="00E32444" w:rsidP="00E32444">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E32444">
              <w:rPr>
                <w:rFonts w:ascii="Times New Roman" w:hAnsi="Times New Roman" w:cs="Times New Roman"/>
                <w:sz w:val="16"/>
                <w:szCs w:val="16"/>
              </w:rPr>
              <w:t xml:space="preserve"> 40.3 </w:t>
            </w:r>
          </w:p>
        </w:tc>
        <w:tc>
          <w:tcPr>
            <w:tcW w:w="958" w:type="dxa"/>
            <w:gridSpan w:val="2"/>
            <w:noWrap/>
            <w:hideMark/>
          </w:tcPr>
          <w:p w14:paraId="284FC488" w14:textId="4F3ED15F" w:rsidR="00E32444" w:rsidRPr="00E32444" w:rsidRDefault="00E32444" w:rsidP="00E32444">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E32444">
              <w:rPr>
                <w:rFonts w:ascii="Times New Roman" w:hAnsi="Times New Roman" w:cs="Times New Roman"/>
                <w:sz w:val="16"/>
                <w:szCs w:val="16"/>
              </w:rPr>
              <w:t xml:space="preserve"> 149,395.2 </w:t>
            </w:r>
          </w:p>
        </w:tc>
        <w:tc>
          <w:tcPr>
            <w:tcW w:w="685" w:type="dxa"/>
            <w:noWrap/>
            <w:hideMark/>
          </w:tcPr>
          <w:p w14:paraId="17334C68" w14:textId="0183BD7B" w:rsidR="00E32444" w:rsidRPr="00E32444" w:rsidRDefault="00E32444" w:rsidP="00E32444">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E32444">
              <w:rPr>
                <w:rFonts w:ascii="Times New Roman" w:hAnsi="Times New Roman" w:cs="Times New Roman"/>
                <w:sz w:val="16"/>
                <w:szCs w:val="16"/>
              </w:rPr>
              <w:t xml:space="preserve"> 2,511.7 </w:t>
            </w:r>
          </w:p>
        </w:tc>
        <w:tc>
          <w:tcPr>
            <w:tcW w:w="736" w:type="dxa"/>
            <w:noWrap/>
            <w:hideMark/>
          </w:tcPr>
          <w:p w14:paraId="2606F1B2" w14:textId="0CE7B8BB" w:rsidR="00E32444" w:rsidRPr="00E32444" w:rsidRDefault="00E32444" w:rsidP="00E32444">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E32444">
              <w:rPr>
                <w:rFonts w:ascii="Times New Roman" w:hAnsi="Times New Roman" w:cs="Times New Roman"/>
                <w:sz w:val="16"/>
                <w:szCs w:val="16"/>
              </w:rPr>
              <w:t xml:space="preserve"> 22,163.0 </w:t>
            </w:r>
          </w:p>
        </w:tc>
        <w:tc>
          <w:tcPr>
            <w:tcW w:w="736" w:type="dxa"/>
            <w:noWrap/>
            <w:hideMark/>
          </w:tcPr>
          <w:p w14:paraId="7373112D" w14:textId="030DE4D6" w:rsidR="00E32444" w:rsidRPr="00E32444" w:rsidRDefault="00E32444" w:rsidP="00E32444">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E32444">
              <w:rPr>
                <w:rFonts w:ascii="Times New Roman" w:hAnsi="Times New Roman" w:cs="Times New Roman"/>
                <w:sz w:val="16"/>
                <w:szCs w:val="16"/>
              </w:rPr>
              <w:t xml:space="preserve"> 10,177.3 </w:t>
            </w:r>
          </w:p>
        </w:tc>
      </w:tr>
      <w:tr w:rsidR="00E32444" w:rsidRPr="00B36D02" w14:paraId="0267B5FA" w14:textId="77777777" w:rsidTr="007F4028">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2116" w:type="dxa"/>
            <w:noWrap/>
            <w:vAlign w:val="center"/>
            <w:hideMark/>
          </w:tcPr>
          <w:p w14:paraId="284D47A0" w14:textId="60538452" w:rsidR="00E32444" w:rsidRPr="00610063" w:rsidRDefault="00E32444" w:rsidP="00E32444">
            <w:pPr>
              <w:spacing w:before="0"/>
              <w:rPr>
                <w:rFonts w:ascii="Times New Roman" w:eastAsia="Times New Roman" w:hAnsi="Times New Roman" w:cs="Times New Roman"/>
                <w:b w:val="0"/>
                <w:color w:val="000000"/>
                <w:sz w:val="16"/>
                <w:szCs w:val="16"/>
                <w:lang w:val="mn-MN"/>
              </w:rPr>
            </w:pPr>
            <w:r w:rsidRPr="00610063">
              <w:rPr>
                <w:rFonts w:ascii="Times New Roman" w:eastAsia="Times New Roman" w:hAnsi="Times New Roman" w:cs="Times New Roman"/>
                <w:b w:val="0"/>
                <w:color w:val="000000"/>
                <w:sz w:val="16"/>
                <w:szCs w:val="16"/>
                <w:lang w:val="mn-MN"/>
              </w:rPr>
              <w:t>Нөөц, болзошгүй өр төлбөр</w:t>
            </w:r>
          </w:p>
        </w:tc>
        <w:tc>
          <w:tcPr>
            <w:tcW w:w="945" w:type="dxa"/>
            <w:noWrap/>
            <w:hideMark/>
          </w:tcPr>
          <w:p w14:paraId="37C18EB5" w14:textId="61405D1F" w:rsidR="00E32444" w:rsidRPr="00E32444" w:rsidRDefault="00E32444" w:rsidP="00E32444">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E32444">
              <w:rPr>
                <w:rFonts w:ascii="Times New Roman" w:hAnsi="Times New Roman" w:cs="Times New Roman"/>
                <w:sz w:val="16"/>
                <w:szCs w:val="16"/>
              </w:rPr>
              <w:t xml:space="preserve"> 39.6 </w:t>
            </w:r>
          </w:p>
        </w:tc>
        <w:tc>
          <w:tcPr>
            <w:tcW w:w="960" w:type="dxa"/>
            <w:noWrap/>
            <w:hideMark/>
          </w:tcPr>
          <w:p w14:paraId="178C7778" w14:textId="5012959A" w:rsidR="00E32444" w:rsidRPr="00E32444" w:rsidRDefault="00E32444" w:rsidP="00E32444">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E32444">
              <w:rPr>
                <w:rFonts w:ascii="Times New Roman" w:hAnsi="Times New Roman" w:cs="Times New Roman"/>
                <w:sz w:val="16"/>
                <w:szCs w:val="16"/>
              </w:rPr>
              <w:t xml:space="preserve"> 38.2 </w:t>
            </w:r>
          </w:p>
        </w:tc>
        <w:tc>
          <w:tcPr>
            <w:tcW w:w="870" w:type="dxa"/>
            <w:noWrap/>
            <w:hideMark/>
          </w:tcPr>
          <w:p w14:paraId="02CFF58A" w14:textId="10E96512" w:rsidR="00E32444" w:rsidRPr="00E32444" w:rsidRDefault="00E32444" w:rsidP="00E32444">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E32444">
              <w:rPr>
                <w:rFonts w:ascii="Times New Roman" w:hAnsi="Times New Roman" w:cs="Times New Roman"/>
                <w:sz w:val="16"/>
                <w:szCs w:val="16"/>
              </w:rPr>
              <w:t xml:space="preserve"> 38.2 </w:t>
            </w:r>
          </w:p>
        </w:tc>
        <w:tc>
          <w:tcPr>
            <w:tcW w:w="841" w:type="dxa"/>
            <w:noWrap/>
            <w:hideMark/>
          </w:tcPr>
          <w:p w14:paraId="7F0B526C" w14:textId="2AF6C1FD" w:rsidR="00E32444" w:rsidRPr="00E32444" w:rsidRDefault="00E32444" w:rsidP="00E32444">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E32444">
              <w:rPr>
                <w:rFonts w:ascii="Times New Roman" w:hAnsi="Times New Roman" w:cs="Times New Roman"/>
                <w:sz w:val="16"/>
                <w:szCs w:val="16"/>
              </w:rPr>
              <w:t xml:space="preserve"> 1.4 </w:t>
            </w:r>
          </w:p>
        </w:tc>
        <w:tc>
          <w:tcPr>
            <w:tcW w:w="507" w:type="dxa"/>
            <w:gridSpan w:val="2"/>
            <w:noWrap/>
            <w:hideMark/>
          </w:tcPr>
          <w:p w14:paraId="7065E847" w14:textId="6A31D52A" w:rsidR="00E32444" w:rsidRPr="00E32444" w:rsidRDefault="00E32444" w:rsidP="00E32444">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E32444">
              <w:rPr>
                <w:rFonts w:ascii="Times New Roman" w:hAnsi="Times New Roman" w:cs="Times New Roman"/>
                <w:sz w:val="16"/>
                <w:szCs w:val="16"/>
              </w:rPr>
              <w:t xml:space="preserve"> -   </w:t>
            </w:r>
          </w:p>
        </w:tc>
        <w:tc>
          <w:tcPr>
            <w:tcW w:w="958" w:type="dxa"/>
            <w:gridSpan w:val="2"/>
            <w:noWrap/>
            <w:hideMark/>
          </w:tcPr>
          <w:p w14:paraId="108CE40E" w14:textId="62E390B6" w:rsidR="00E32444" w:rsidRPr="00E32444" w:rsidRDefault="00E32444" w:rsidP="00E32444">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E32444">
              <w:rPr>
                <w:rFonts w:ascii="Times New Roman" w:hAnsi="Times New Roman" w:cs="Times New Roman"/>
                <w:sz w:val="16"/>
                <w:szCs w:val="16"/>
              </w:rPr>
              <w:t xml:space="preserve"> 39.6 </w:t>
            </w:r>
          </w:p>
        </w:tc>
        <w:tc>
          <w:tcPr>
            <w:tcW w:w="685" w:type="dxa"/>
            <w:noWrap/>
            <w:hideMark/>
          </w:tcPr>
          <w:p w14:paraId="0815B519" w14:textId="07A4EA47" w:rsidR="00E32444" w:rsidRPr="00E32444" w:rsidRDefault="00E32444" w:rsidP="00E32444">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E32444">
              <w:rPr>
                <w:rFonts w:ascii="Times New Roman" w:hAnsi="Times New Roman" w:cs="Times New Roman"/>
                <w:sz w:val="16"/>
                <w:szCs w:val="16"/>
              </w:rPr>
              <w:t xml:space="preserve"> -   </w:t>
            </w:r>
          </w:p>
        </w:tc>
        <w:tc>
          <w:tcPr>
            <w:tcW w:w="736" w:type="dxa"/>
            <w:noWrap/>
            <w:hideMark/>
          </w:tcPr>
          <w:p w14:paraId="43D1228D" w14:textId="407480D8" w:rsidR="00E32444" w:rsidRPr="00E32444" w:rsidRDefault="00E32444" w:rsidP="00E32444">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E32444">
              <w:rPr>
                <w:rFonts w:ascii="Times New Roman" w:hAnsi="Times New Roman" w:cs="Times New Roman"/>
                <w:sz w:val="16"/>
                <w:szCs w:val="16"/>
              </w:rPr>
              <w:t xml:space="preserve"> -   </w:t>
            </w:r>
          </w:p>
        </w:tc>
        <w:tc>
          <w:tcPr>
            <w:tcW w:w="736" w:type="dxa"/>
            <w:noWrap/>
            <w:hideMark/>
          </w:tcPr>
          <w:p w14:paraId="492743FA" w14:textId="4C505D15" w:rsidR="00E32444" w:rsidRPr="00E32444" w:rsidRDefault="00E32444" w:rsidP="00E32444">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E32444">
              <w:rPr>
                <w:rFonts w:ascii="Times New Roman" w:hAnsi="Times New Roman" w:cs="Times New Roman"/>
                <w:sz w:val="16"/>
                <w:szCs w:val="16"/>
              </w:rPr>
              <w:t xml:space="preserve"> -   </w:t>
            </w:r>
          </w:p>
        </w:tc>
      </w:tr>
    </w:tbl>
    <w:p w14:paraId="3252C120" w14:textId="5268F79C" w:rsidR="00754FC0" w:rsidRPr="007C1C08" w:rsidRDefault="00754FC0" w:rsidP="00754FC0">
      <w:pPr>
        <w:pStyle w:val="Heading2"/>
        <w:spacing w:before="120" w:after="120"/>
        <w:rPr>
          <w:lang w:val="mn-MN"/>
        </w:rPr>
      </w:pPr>
      <w:bookmarkStart w:id="132" w:name="_Toc167692869"/>
      <w:bookmarkStart w:id="133" w:name="_Toc190168330"/>
      <w:r w:rsidRPr="007C1C08">
        <w:rPr>
          <w:lang w:val="mn-MN"/>
        </w:rPr>
        <w:t>Өөрийн хөрөнгө</w:t>
      </w:r>
      <w:bookmarkEnd w:id="132"/>
      <w:bookmarkEnd w:id="133"/>
      <w:r w:rsidR="00A95CD1">
        <w:rPr>
          <w:lang w:val="mn-MN"/>
        </w:rPr>
        <w:t xml:space="preserve"> </w:t>
      </w:r>
    </w:p>
    <w:p w14:paraId="2BC7C11E" w14:textId="166690F4" w:rsidR="00754FC0" w:rsidRPr="005A4A97" w:rsidRDefault="00754FC0" w:rsidP="00754FC0">
      <w:pPr>
        <w:jc w:val="both"/>
        <w:rPr>
          <w:lang w:val="mn-MN"/>
        </w:rPr>
      </w:pPr>
      <w:r w:rsidRPr="00EE25A8">
        <w:rPr>
          <w:lang w:val="mn-MN"/>
        </w:rPr>
        <w:t>ББСБ-уудын өөрийн хөрөнгө өмнөх</w:t>
      </w:r>
      <w:r w:rsidR="00255062" w:rsidRPr="00EE25A8">
        <w:t xml:space="preserve"> </w:t>
      </w:r>
      <w:r w:rsidR="00255062" w:rsidRPr="00EE25A8">
        <w:rPr>
          <w:lang w:val="mn-MN"/>
        </w:rPr>
        <w:t>оны мөн үеэс</w:t>
      </w:r>
      <w:r w:rsidR="00FE3FC0" w:rsidRPr="00EE25A8">
        <w:rPr>
          <w:lang w:val="mn-MN"/>
        </w:rPr>
        <w:t xml:space="preserve"> </w:t>
      </w:r>
      <w:r w:rsidR="00F31358" w:rsidRPr="00EE25A8">
        <w:rPr>
          <w:lang w:val="mn-MN"/>
        </w:rPr>
        <w:t>3</w:t>
      </w:r>
      <w:r w:rsidR="00FE3FC0" w:rsidRPr="00EE25A8">
        <w:rPr>
          <w:lang w:val="mn-MN"/>
        </w:rPr>
        <w:t>3</w:t>
      </w:r>
      <w:r w:rsidR="00F31358" w:rsidRPr="00EE25A8">
        <w:rPr>
          <w:lang w:val="mn-MN"/>
        </w:rPr>
        <w:t>.</w:t>
      </w:r>
      <w:r w:rsidR="00BF0AD3" w:rsidRPr="00EE25A8">
        <w:rPr>
          <w:lang w:val="mn-MN"/>
        </w:rPr>
        <w:t>1</w:t>
      </w:r>
      <w:r w:rsidRPr="00EE25A8">
        <w:rPr>
          <w:lang w:val="mn-MN"/>
        </w:rPr>
        <w:t xml:space="preserve"> хувиар буюу </w:t>
      </w:r>
      <w:r w:rsidR="00A41A60">
        <w:t>1,050.6</w:t>
      </w:r>
      <w:r w:rsidRPr="00EE25A8">
        <w:rPr>
          <w:lang w:val="mn-MN"/>
        </w:rPr>
        <w:t xml:space="preserve"> тэрбум төгрөгөөр өсөж </w:t>
      </w:r>
      <w:r w:rsidR="00A41A60">
        <w:t>4.2</w:t>
      </w:r>
      <w:r w:rsidRPr="00EE25A8">
        <w:rPr>
          <w:lang w:val="mn-MN"/>
        </w:rPr>
        <w:t xml:space="preserve"> их наяд төгрөгт хүрсэн нь нийт активын </w:t>
      </w:r>
      <w:r w:rsidR="00A41A60">
        <w:t>52.9</w:t>
      </w:r>
      <w:r w:rsidRPr="00EE25A8">
        <w:rPr>
          <w:lang w:val="mn-MN"/>
        </w:rPr>
        <w:t xml:space="preserve"> хувийг бүрдүүлж байна. </w:t>
      </w:r>
      <w:r w:rsidRPr="005A4A97">
        <w:rPr>
          <w:lang w:val="mn-MN"/>
        </w:rPr>
        <w:t xml:space="preserve">ББСБ-уудын өөрийн хөрөнгийн </w:t>
      </w:r>
      <w:r w:rsidR="0086360B" w:rsidRPr="005A4A97">
        <w:t>4</w:t>
      </w:r>
      <w:r w:rsidR="00EE25A8" w:rsidRPr="005A4A97">
        <w:rPr>
          <w:lang w:val="mn-MN"/>
        </w:rPr>
        <w:t>6</w:t>
      </w:r>
      <w:r w:rsidR="0086360B" w:rsidRPr="005A4A97">
        <w:t>.</w:t>
      </w:r>
      <w:r w:rsidR="00EE25A8" w:rsidRPr="005A4A97">
        <w:rPr>
          <w:lang w:val="mn-MN"/>
        </w:rPr>
        <w:t>9</w:t>
      </w:r>
      <w:r w:rsidRPr="005A4A97">
        <w:rPr>
          <w:lang w:val="mn-MN"/>
        </w:rPr>
        <w:t xml:space="preserve"> хувийг хувь нийлүүлсэн хөрөнгө, </w:t>
      </w:r>
      <w:r w:rsidR="00B33766" w:rsidRPr="005A4A97">
        <w:rPr>
          <w:lang w:val="mn-MN"/>
        </w:rPr>
        <w:t>4</w:t>
      </w:r>
      <w:r w:rsidR="00F344E3" w:rsidRPr="005A4A97">
        <w:rPr>
          <w:lang w:val="mn-MN"/>
        </w:rPr>
        <w:t>7</w:t>
      </w:r>
      <w:r w:rsidR="00E64807" w:rsidRPr="005A4A97">
        <w:rPr>
          <w:lang w:val="mn-MN"/>
        </w:rPr>
        <w:t>.</w:t>
      </w:r>
      <w:r w:rsidR="00132BD2">
        <w:rPr>
          <w:lang w:val="mn-MN"/>
        </w:rPr>
        <w:t>6</w:t>
      </w:r>
      <w:r w:rsidRPr="005A4A97">
        <w:rPr>
          <w:lang w:val="mn-MN"/>
        </w:rPr>
        <w:t xml:space="preserve"> хувийг хуримтлагдсан ашиг, </w:t>
      </w:r>
      <w:r w:rsidR="00A83E51" w:rsidRPr="005A4A97">
        <w:rPr>
          <w:lang w:val="mn-MN"/>
        </w:rPr>
        <w:t>5</w:t>
      </w:r>
      <w:r w:rsidR="000C5626" w:rsidRPr="005A4A97">
        <w:rPr>
          <w:lang w:val="mn-MN"/>
        </w:rPr>
        <w:t>.</w:t>
      </w:r>
      <w:r w:rsidR="00B14615">
        <w:rPr>
          <w:lang w:val="mn-MN"/>
        </w:rPr>
        <w:t>5</w:t>
      </w:r>
      <w:r w:rsidRPr="005A4A97">
        <w:rPr>
          <w:lang w:val="mn-MN"/>
        </w:rPr>
        <w:t xml:space="preserve"> хувийг өөрийн хөрөнгийн бусад хэсэг бүрдүүлж байна.</w:t>
      </w:r>
    </w:p>
    <w:p w14:paraId="51BE3B55" w14:textId="71595C0A" w:rsidR="00D562A7" w:rsidRPr="0036669E" w:rsidRDefault="00D562A7" w:rsidP="0036669E">
      <w:pPr>
        <w:pStyle w:val="Caption"/>
        <w:spacing w:after="0"/>
        <w:rPr>
          <w:lang w:val="mn-MN"/>
        </w:rPr>
      </w:pPr>
      <w:bookmarkStart w:id="134" w:name="_Toc205970931"/>
      <w:r w:rsidRPr="0036669E">
        <w:rPr>
          <w:lang w:val="mn-MN"/>
        </w:rPr>
        <w:t xml:space="preserve">Хүснэгт </w:t>
      </w:r>
      <w:r w:rsidRPr="0036669E">
        <w:rPr>
          <w:lang w:val="mn-MN"/>
        </w:rPr>
        <w:fldChar w:fldCharType="begin"/>
      </w:r>
      <w:r w:rsidRPr="0036669E">
        <w:rPr>
          <w:lang w:val="mn-MN"/>
        </w:rPr>
        <w:instrText xml:space="preserve"> SEQ Хүснэгт \* ARABIC </w:instrText>
      </w:r>
      <w:r w:rsidRPr="0036669E">
        <w:rPr>
          <w:lang w:val="mn-MN"/>
        </w:rPr>
        <w:fldChar w:fldCharType="separate"/>
      </w:r>
      <w:r w:rsidR="000F7066">
        <w:rPr>
          <w:noProof/>
          <w:lang w:val="mn-MN"/>
        </w:rPr>
        <w:t>30</w:t>
      </w:r>
      <w:r w:rsidRPr="0036669E">
        <w:rPr>
          <w:lang w:val="mn-MN"/>
        </w:rPr>
        <w:fldChar w:fldCharType="end"/>
      </w:r>
      <w:r w:rsidRPr="0036669E">
        <w:rPr>
          <w:lang w:val="mn-MN"/>
        </w:rPr>
        <w:t xml:space="preserve"> Өөрийн хөрөнгийн бүтэц </w:t>
      </w:r>
      <w:r w:rsidR="00966ABE" w:rsidRPr="0036669E">
        <w:rPr>
          <w:lang w:val="mn-MN"/>
        </w:rPr>
        <w:t>(тэрбум төгрөгөөр)</w:t>
      </w:r>
      <w:bookmarkEnd w:id="134"/>
    </w:p>
    <w:tbl>
      <w:tblPr>
        <w:tblStyle w:val="PlainTable2"/>
        <w:tblW w:w="0" w:type="auto"/>
        <w:tblLayout w:type="fixed"/>
        <w:tblLook w:val="04A0" w:firstRow="1" w:lastRow="0" w:firstColumn="1" w:lastColumn="0" w:noHBand="0" w:noVBand="1"/>
      </w:tblPr>
      <w:tblGrid>
        <w:gridCol w:w="2977"/>
        <w:gridCol w:w="709"/>
        <w:gridCol w:w="709"/>
        <w:gridCol w:w="708"/>
        <w:gridCol w:w="709"/>
        <w:gridCol w:w="709"/>
        <w:gridCol w:w="709"/>
        <w:gridCol w:w="708"/>
        <w:gridCol w:w="709"/>
        <w:gridCol w:w="707"/>
      </w:tblGrid>
      <w:tr w:rsidR="00754FC0" w:rsidRPr="00B36D02" w14:paraId="4A63BC3F" w14:textId="77777777" w:rsidTr="00055213">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77" w:type="dxa"/>
            <w:shd w:val="clear" w:color="auto" w:fill="002060"/>
            <w:noWrap/>
            <w:vAlign w:val="center"/>
            <w:hideMark/>
          </w:tcPr>
          <w:p w14:paraId="2948633B" w14:textId="77777777" w:rsidR="00754FC0" w:rsidRPr="00B36D02" w:rsidRDefault="00754FC0" w:rsidP="00E3575A">
            <w:pPr>
              <w:spacing w:before="0"/>
              <w:rPr>
                <w:rFonts w:ascii="Times New Roman" w:eastAsia="Times New Roman" w:hAnsi="Times New Roman" w:cs="Times New Roman"/>
                <w:b w:val="0"/>
                <w:color w:val="FFFFFF" w:themeColor="background1"/>
                <w:sz w:val="16"/>
                <w:szCs w:val="16"/>
                <w:highlight w:val="yellow"/>
                <w:lang w:val="mn-MN"/>
              </w:rPr>
            </w:pPr>
          </w:p>
        </w:tc>
        <w:tc>
          <w:tcPr>
            <w:tcW w:w="709" w:type="dxa"/>
            <w:shd w:val="clear" w:color="auto" w:fill="002060"/>
            <w:noWrap/>
            <w:vAlign w:val="center"/>
            <w:hideMark/>
          </w:tcPr>
          <w:p w14:paraId="5913A546" w14:textId="77777777" w:rsidR="00754FC0" w:rsidRPr="00DD1F03" w:rsidRDefault="00754FC0" w:rsidP="00E3575A">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DD1F03">
              <w:rPr>
                <w:rFonts w:ascii="Times New Roman" w:eastAsia="Times New Roman" w:hAnsi="Times New Roman" w:cs="Times New Roman"/>
                <w:b w:val="0"/>
                <w:color w:val="FFFFFF" w:themeColor="background1"/>
                <w:sz w:val="16"/>
                <w:szCs w:val="16"/>
                <w:lang w:val="mn-MN"/>
              </w:rPr>
              <w:t>Дүн</w:t>
            </w:r>
          </w:p>
        </w:tc>
        <w:tc>
          <w:tcPr>
            <w:tcW w:w="709" w:type="dxa"/>
            <w:shd w:val="clear" w:color="auto" w:fill="002060"/>
            <w:noWrap/>
            <w:vAlign w:val="center"/>
            <w:hideMark/>
          </w:tcPr>
          <w:p w14:paraId="61B85C46" w14:textId="77777777" w:rsidR="00754FC0" w:rsidRPr="00DD1F03" w:rsidRDefault="00754FC0" w:rsidP="00E3575A">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DD1F03">
              <w:rPr>
                <w:rFonts w:ascii="Times New Roman" w:eastAsia="Times New Roman" w:hAnsi="Times New Roman" w:cs="Times New Roman"/>
                <w:b w:val="0"/>
                <w:color w:val="FFFFFF" w:themeColor="background1"/>
                <w:sz w:val="16"/>
                <w:szCs w:val="16"/>
                <w:lang w:val="mn-MN"/>
              </w:rPr>
              <w:t>Итгэл-цэлтэй</w:t>
            </w:r>
          </w:p>
        </w:tc>
        <w:tc>
          <w:tcPr>
            <w:tcW w:w="708" w:type="dxa"/>
            <w:shd w:val="clear" w:color="auto" w:fill="002060"/>
            <w:noWrap/>
            <w:vAlign w:val="center"/>
            <w:hideMark/>
          </w:tcPr>
          <w:p w14:paraId="78B8CE35" w14:textId="77777777" w:rsidR="00754FC0" w:rsidRPr="00DD1F03" w:rsidRDefault="00754FC0" w:rsidP="00E3575A">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DD1F03">
              <w:rPr>
                <w:rFonts w:ascii="Times New Roman" w:eastAsia="Times New Roman" w:hAnsi="Times New Roman" w:cs="Times New Roman"/>
                <w:b w:val="0"/>
                <w:color w:val="FFFFFF" w:themeColor="background1"/>
                <w:sz w:val="16"/>
                <w:szCs w:val="16"/>
                <w:lang w:val="mn-MN"/>
              </w:rPr>
              <w:t>Уламж-лалт</w:t>
            </w:r>
          </w:p>
        </w:tc>
        <w:tc>
          <w:tcPr>
            <w:tcW w:w="709" w:type="dxa"/>
            <w:shd w:val="clear" w:color="auto" w:fill="002060"/>
            <w:noWrap/>
            <w:vAlign w:val="center"/>
            <w:hideMark/>
          </w:tcPr>
          <w:p w14:paraId="64CBACDB" w14:textId="77777777" w:rsidR="00754FC0" w:rsidRPr="00DD1F03" w:rsidRDefault="00754FC0" w:rsidP="00E3575A">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DD1F03">
              <w:rPr>
                <w:rFonts w:ascii="Times New Roman" w:eastAsia="Times New Roman" w:hAnsi="Times New Roman" w:cs="Times New Roman"/>
                <w:b w:val="0"/>
                <w:color w:val="FFFFFF" w:themeColor="background1"/>
                <w:sz w:val="16"/>
                <w:szCs w:val="16"/>
                <w:lang w:val="mn-MN"/>
              </w:rPr>
              <w:t>Фин-тек</w:t>
            </w:r>
          </w:p>
        </w:tc>
        <w:tc>
          <w:tcPr>
            <w:tcW w:w="709" w:type="dxa"/>
            <w:shd w:val="clear" w:color="auto" w:fill="002060"/>
            <w:noWrap/>
            <w:vAlign w:val="center"/>
            <w:hideMark/>
          </w:tcPr>
          <w:p w14:paraId="74B33315" w14:textId="77777777" w:rsidR="00754FC0" w:rsidRPr="00DD1F03" w:rsidRDefault="00754FC0" w:rsidP="00E3575A">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DD1F03">
              <w:rPr>
                <w:rFonts w:ascii="Times New Roman" w:eastAsia="Times New Roman" w:hAnsi="Times New Roman" w:cs="Times New Roman"/>
                <w:b w:val="0"/>
                <w:color w:val="FFFFFF" w:themeColor="background1"/>
                <w:sz w:val="16"/>
                <w:szCs w:val="16"/>
                <w:lang w:val="mn-MN"/>
              </w:rPr>
              <w:t>ЗГВ</w:t>
            </w:r>
          </w:p>
        </w:tc>
        <w:tc>
          <w:tcPr>
            <w:tcW w:w="709" w:type="dxa"/>
            <w:shd w:val="clear" w:color="auto" w:fill="002060"/>
            <w:noWrap/>
            <w:vAlign w:val="center"/>
            <w:hideMark/>
          </w:tcPr>
          <w:p w14:paraId="19BBB18E" w14:textId="77777777" w:rsidR="00754FC0" w:rsidRPr="00DD1F03" w:rsidRDefault="00754FC0" w:rsidP="00E3575A">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DD1F03">
              <w:rPr>
                <w:rFonts w:ascii="Times New Roman" w:eastAsia="Times New Roman" w:hAnsi="Times New Roman" w:cs="Times New Roman"/>
                <w:b w:val="0"/>
                <w:color w:val="FFFFFF" w:themeColor="background1"/>
                <w:sz w:val="16"/>
                <w:szCs w:val="16"/>
                <w:lang w:val="mn-MN"/>
              </w:rPr>
              <w:t>УБ</w:t>
            </w:r>
          </w:p>
        </w:tc>
        <w:tc>
          <w:tcPr>
            <w:tcW w:w="708" w:type="dxa"/>
            <w:shd w:val="clear" w:color="auto" w:fill="002060"/>
            <w:noWrap/>
            <w:vAlign w:val="center"/>
            <w:hideMark/>
          </w:tcPr>
          <w:p w14:paraId="5097510D" w14:textId="77777777" w:rsidR="00754FC0" w:rsidRPr="00DD1F03" w:rsidRDefault="00754FC0" w:rsidP="00E3575A">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DD1F03">
              <w:rPr>
                <w:rFonts w:ascii="Times New Roman" w:eastAsia="Times New Roman" w:hAnsi="Times New Roman" w:cs="Times New Roman"/>
                <w:b w:val="0"/>
                <w:color w:val="FFFFFF" w:themeColor="background1"/>
                <w:sz w:val="16"/>
                <w:szCs w:val="16"/>
                <w:lang w:val="mn-MN"/>
              </w:rPr>
              <w:t>ХОН</w:t>
            </w:r>
          </w:p>
        </w:tc>
        <w:tc>
          <w:tcPr>
            <w:tcW w:w="709" w:type="dxa"/>
            <w:shd w:val="clear" w:color="auto" w:fill="002060"/>
            <w:noWrap/>
            <w:vAlign w:val="center"/>
            <w:hideMark/>
          </w:tcPr>
          <w:p w14:paraId="580D4FF7" w14:textId="77777777" w:rsidR="00754FC0" w:rsidRPr="00DD1F03" w:rsidRDefault="00754FC0" w:rsidP="00E3575A">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DD1F03">
              <w:rPr>
                <w:rFonts w:ascii="Times New Roman" w:eastAsia="Times New Roman" w:hAnsi="Times New Roman" w:cs="Times New Roman"/>
                <w:b w:val="0"/>
                <w:color w:val="FFFFFF" w:themeColor="background1"/>
                <w:sz w:val="16"/>
                <w:szCs w:val="16"/>
                <w:lang w:val="mn-MN"/>
              </w:rPr>
              <w:t>ХК</w:t>
            </w:r>
          </w:p>
        </w:tc>
        <w:tc>
          <w:tcPr>
            <w:tcW w:w="707" w:type="dxa"/>
            <w:shd w:val="clear" w:color="auto" w:fill="002060"/>
            <w:noWrap/>
            <w:vAlign w:val="center"/>
            <w:hideMark/>
          </w:tcPr>
          <w:p w14:paraId="11C19452" w14:textId="77777777" w:rsidR="00754FC0" w:rsidRPr="00DD1F03" w:rsidRDefault="00754FC0" w:rsidP="00E3575A">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DD1F03">
              <w:rPr>
                <w:rFonts w:ascii="Times New Roman" w:eastAsia="Times New Roman" w:hAnsi="Times New Roman" w:cs="Times New Roman"/>
                <w:b w:val="0"/>
                <w:color w:val="FFFFFF" w:themeColor="background1"/>
                <w:sz w:val="16"/>
                <w:szCs w:val="16"/>
                <w:lang w:val="mn-MN"/>
              </w:rPr>
              <w:t>ГХО</w:t>
            </w:r>
          </w:p>
        </w:tc>
      </w:tr>
      <w:tr w:rsidR="0089750C" w:rsidRPr="00B36D02" w14:paraId="0F9A542B" w14:textId="77777777" w:rsidTr="007F4028">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2977" w:type="dxa"/>
            <w:noWrap/>
            <w:vAlign w:val="center"/>
            <w:hideMark/>
          </w:tcPr>
          <w:p w14:paraId="6F39880A" w14:textId="77777777" w:rsidR="0089750C" w:rsidRPr="00277E5F" w:rsidRDefault="0089750C" w:rsidP="0089750C">
            <w:pPr>
              <w:spacing w:before="0"/>
              <w:rPr>
                <w:rFonts w:ascii="Times New Roman" w:eastAsia="Times New Roman" w:hAnsi="Times New Roman" w:cs="Times New Roman"/>
                <w:b w:val="0"/>
                <w:color w:val="000000"/>
                <w:sz w:val="16"/>
                <w:szCs w:val="16"/>
                <w:lang w:val="mn-MN"/>
              </w:rPr>
            </w:pPr>
            <w:r w:rsidRPr="00277E5F">
              <w:rPr>
                <w:rFonts w:ascii="Times New Roman" w:eastAsia="Times New Roman" w:hAnsi="Times New Roman" w:cs="Times New Roman"/>
                <w:b w:val="0"/>
                <w:color w:val="000000"/>
                <w:sz w:val="16"/>
                <w:szCs w:val="16"/>
                <w:lang w:val="mn-MN"/>
              </w:rPr>
              <w:t xml:space="preserve">Хувь нийлүүлсэн хөрөнгө </w:t>
            </w:r>
          </w:p>
        </w:tc>
        <w:tc>
          <w:tcPr>
            <w:tcW w:w="709" w:type="dxa"/>
            <w:noWrap/>
            <w:hideMark/>
          </w:tcPr>
          <w:p w14:paraId="0D24C898" w14:textId="5A760A7E" w:rsidR="0089750C" w:rsidRPr="0089750C" w:rsidRDefault="0089750C" w:rsidP="0089750C">
            <w:pPr>
              <w:spacing w:before="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89750C">
              <w:rPr>
                <w:rFonts w:ascii="Times New Roman" w:hAnsi="Times New Roman" w:cs="Times New Roman"/>
                <w:sz w:val="16"/>
                <w:szCs w:val="16"/>
              </w:rPr>
              <w:t xml:space="preserve">1,980.5 </w:t>
            </w:r>
          </w:p>
        </w:tc>
        <w:tc>
          <w:tcPr>
            <w:tcW w:w="709" w:type="dxa"/>
            <w:noWrap/>
            <w:hideMark/>
          </w:tcPr>
          <w:p w14:paraId="5730247E" w14:textId="21E48EA4" w:rsidR="0089750C" w:rsidRPr="0089750C" w:rsidRDefault="0089750C" w:rsidP="0089750C">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89750C">
              <w:rPr>
                <w:rFonts w:ascii="Times New Roman" w:hAnsi="Times New Roman" w:cs="Times New Roman"/>
                <w:sz w:val="16"/>
                <w:szCs w:val="16"/>
              </w:rPr>
              <w:t xml:space="preserve"> 884.1 </w:t>
            </w:r>
          </w:p>
        </w:tc>
        <w:tc>
          <w:tcPr>
            <w:tcW w:w="708" w:type="dxa"/>
            <w:noWrap/>
            <w:hideMark/>
          </w:tcPr>
          <w:p w14:paraId="6CF4D53B" w14:textId="1A2E2CDD" w:rsidR="0089750C" w:rsidRPr="0089750C" w:rsidRDefault="0089750C" w:rsidP="0089750C">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89750C">
              <w:rPr>
                <w:rFonts w:ascii="Times New Roman" w:hAnsi="Times New Roman" w:cs="Times New Roman"/>
                <w:sz w:val="16"/>
                <w:szCs w:val="16"/>
              </w:rPr>
              <w:t xml:space="preserve">1,257.7 </w:t>
            </w:r>
          </w:p>
        </w:tc>
        <w:tc>
          <w:tcPr>
            <w:tcW w:w="709" w:type="dxa"/>
            <w:noWrap/>
            <w:hideMark/>
          </w:tcPr>
          <w:p w14:paraId="07A52203" w14:textId="46BB8770" w:rsidR="0089750C" w:rsidRPr="0089750C" w:rsidRDefault="0089750C" w:rsidP="0089750C">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89750C">
              <w:rPr>
                <w:rFonts w:ascii="Times New Roman" w:hAnsi="Times New Roman" w:cs="Times New Roman"/>
                <w:sz w:val="16"/>
                <w:szCs w:val="16"/>
              </w:rPr>
              <w:t xml:space="preserve"> 722.7 </w:t>
            </w:r>
          </w:p>
        </w:tc>
        <w:tc>
          <w:tcPr>
            <w:tcW w:w="709" w:type="dxa"/>
            <w:noWrap/>
            <w:hideMark/>
          </w:tcPr>
          <w:p w14:paraId="65167E04" w14:textId="0D971FB6" w:rsidR="0089750C" w:rsidRPr="0089750C" w:rsidRDefault="0089750C" w:rsidP="0089750C">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89750C">
              <w:rPr>
                <w:rFonts w:ascii="Times New Roman" w:hAnsi="Times New Roman" w:cs="Times New Roman"/>
                <w:sz w:val="16"/>
                <w:szCs w:val="16"/>
              </w:rPr>
              <w:t xml:space="preserve"> 25.2 </w:t>
            </w:r>
          </w:p>
        </w:tc>
        <w:tc>
          <w:tcPr>
            <w:tcW w:w="709" w:type="dxa"/>
            <w:noWrap/>
            <w:hideMark/>
          </w:tcPr>
          <w:p w14:paraId="2AED50BF" w14:textId="787BECA1" w:rsidR="0089750C" w:rsidRPr="0089750C" w:rsidRDefault="0089750C" w:rsidP="0089750C">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89750C">
              <w:rPr>
                <w:rFonts w:ascii="Times New Roman" w:hAnsi="Times New Roman" w:cs="Times New Roman"/>
                <w:sz w:val="16"/>
                <w:szCs w:val="16"/>
              </w:rPr>
              <w:t xml:space="preserve">1,914.7 </w:t>
            </w:r>
          </w:p>
        </w:tc>
        <w:tc>
          <w:tcPr>
            <w:tcW w:w="708" w:type="dxa"/>
            <w:noWrap/>
            <w:hideMark/>
          </w:tcPr>
          <w:p w14:paraId="6D3F7B70" w14:textId="0AA116AA" w:rsidR="0089750C" w:rsidRPr="0089750C" w:rsidRDefault="0089750C" w:rsidP="0089750C">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89750C">
              <w:rPr>
                <w:rFonts w:ascii="Times New Roman" w:hAnsi="Times New Roman" w:cs="Times New Roman"/>
                <w:sz w:val="16"/>
                <w:szCs w:val="16"/>
              </w:rPr>
              <w:t xml:space="preserve"> 65.8 </w:t>
            </w:r>
          </w:p>
        </w:tc>
        <w:tc>
          <w:tcPr>
            <w:tcW w:w="709" w:type="dxa"/>
            <w:noWrap/>
            <w:hideMark/>
          </w:tcPr>
          <w:p w14:paraId="376F5F8A" w14:textId="53DB9D23" w:rsidR="0089750C" w:rsidRPr="0089750C" w:rsidRDefault="0089750C" w:rsidP="0089750C">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89750C">
              <w:rPr>
                <w:rFonts w:ascii="Times New Roman" w:hAnsi="Times New Roman" w:cs="Times New Roman"/>
                <w:sz w:val="16"/>
                <w:szCs w:val="16"/>
              </w:rPr>
              <w:t xml:space="preserve"> 58.1 </w:t>
            </w:r>
          </w:p>
        </w:tc>
        <w:tc>
          <w:tcPr>
            <w:tcW w:w="707" w:type="dxa"/>
            <w:noWrap/>
            <w:hideMark/>
          </w:tcPr>
          <w:p w14:paraId="46B101AE" w14:textId="4105EEF1" w:rsidR="0089750C" w:rsidRPr="0089750C" w:rsidRDefault="0089750C" w:rsidP="0089750C">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89750C">
              <w:rPr>
                <w:rFonts w:ascii="Times New Roman" w:hAnsi="Times New Roman" w:cs="Times New Roman"/>
                <w:sz w:val="16"/>
                <w:szCs w:val="16"/>
              </w:rPr>
              <w:t xml:space="preserve"> 148.5 </w:t>
            </w:r>
          </w:p>
        </w:tc>
      </w:tr>
      <w:tr w:rsidR="0089750C" w:rsidRPr="00B36D02" w14:paraId="028E6A57" w14:textId="77777777" w:rsidTr="0088691B">
        <w:trPr>
          <w:trHeight w:val="77"/>
        </w:trPr>
        <w:tc>
          <w:tcPr>
            <w:cnfStyle w:val="001000000000" w:firstRow="0" w:lastRow="0" w:firstColumn="1" w:lastColumn="0" w:oddVBand="0" w:evenVBand="0" w:oddHBand="0" w:evenHBand="0" w:firstRowFirstColumn="0" w:firstRowLastColumn="0" w:lastRowFirstColumn="0" w:lastRowLastColumn="0"/>
            <w:tcW w:w="2977" w:type="dxa"/>
            <w:noWrap/>
            <w:vAlign w:val="center"/>
            <w:hideMark/>
          </w:tcPr>
          <w:p w14:paraId="2E9BB4F0" w14:textId="77777777" w:rsidR="0089750C" w:rsidRPr="00277E5F" w:rsidRDefault="0089750C" w:rsidP="0089750C">
            <w:pPr>
              <w:spacing w:before="0"/>
              <w:rPr>
                <w:rFonts w:ascii="Times New Roman" w:eastAsia="Times New Roman" w:hAnsi="Times New Roman" w:cs="Times New Roman"/>
                <w:b w:val="0"/>
                <w:color w:val="000000"/>
                <w:sz w:val="16"/>
                <w:szCs w:val="16"/>
                <w:lang w:val="mn-MN"/>
              </w:rPr>
            </w:pPr>
            <w:r w:rsidRPr="00277E5F">
              <w:rPr>
                <w:rFonts w:ascii="Times New Roman" w:eastAsia="Times New Roman" w:hAnsi="Times New Roman" w:cs="Times New Roman"/>
                <w:b w:val="0"/>
                <w:color w:val="000000"/>
                <w:sz w:val="16"/>
                <w:szCs w:val="16"/>
                <w:lang w:val="mn-MN"/>
              </w:rPr>
              <w:t xml:space="preserve">Нэмж төлөгдсөн капитал </w:t>
            </w:r>
          </w:p>
        </w:tc>
        <w:tc>
          <w:tcPr>
            <w:tcW w:w="709" w:type="dxa"/>
            <w:noWrap/>
            <w:hideMark/>
          </w:tcPr>
          <w:p w14:paraId="26792153" w14:textId="42D61104" w:rsidR="0089750C" w:rsidRPr="0089750C" w:rsidRDefault="0089750C" w:rsidP="0089750C">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89750C">
              <w:rPr>
                <w:rFonts w:ascii="Times New Roman" w:hAnsi="Times New Roman" w:cs="Times New Roman"/>
                <w:sz w:val="16"/>
                <w:szCs w:val="16"/>
              </w:rPr>
              <w:t xml:space="preserve"> 102.8 </w:t>
            </w:r>
          </w:p>
        </w:tc>
        <w:tc>
          <w:tcPr>
            <w:tcW w:w="709" w:type="dxa"/>
            <w:noWrap/>
            <w:hideMark/>
          </w:tcPr>
          <w:p w14:paraId="1000213B" w14:textId="201AC107" w:rsidR="0089750C" w:rsidRPr="0089750C" w:rsidRDefault="0089750C" w:rsidP="0089750C">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89750C">
              <w:rPr>
                <w:rFonts w:ascii="Times New Roman" w:hAnsi="Times New Roman" w:cs="Times New Roman"/>
                <w:sz w:val="16"/>
                <w:szCs w:val="16"/>
              </w:rPr>
              <w:t xml:space="preserve"> 102.6 </w:t>
            </w:r>
          </w:p>
        </w:tc>
        <w:tc>
          <w:tcPr>
            <w:tcW w:w="708" w:type="dxa"/>
            <w:noWrap/>
            <w:hideMark/>
          </w:tcPr>
          <w:p w14:paraId="7007911F" w14:textId="6E3318AD" w:rsidR="0089750C" w:rsidRPr="0089750C" w:rsidRDefault="0089750C" w:rsidP="0089750C">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89750C">
              <w:rPr>
                <w:rFonts w:ascii="Times New Roman" w:hAnsi="Times New Roman" w:cs="Times New Roman"/>
                <w:sz w:val="16"/>
                <w:szCs w:val="16"/>
              </w:rPr>
              <w:t xml:space="preserve"> 18.2 </w:t>
            </w:r>
          </w:p>
        </w:tc>
        <w:tc>
          <w:tcPr>
            <w:tcW w:w="709" w:type="dxa"/>
            <w:noWrap/>
            <w:hideMark/>
          </w:tcPr>
          <w:p w14:paraId="6D575768" w14:textId="633FD79C" w:rsidR="0089750C" w:rsidRPr="0089750C" w:rsidRDefault="0089750C" w:rsidP="0089750C">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89750C">
              <w:rPr>
                <w:rFonts w:ascii="Times New Roman" w:hAnsi="Times New Roman" w:cs="Times New Roman"/>
                <w:sz w:val="16"/>
                <w:szCs w:val="16"/>
              </w:rPr>
              <w:t xml:space="preserve"> 84.6 </w:t>
            </w:r>
          </w:p>
        </w:tc>
        <w:tc>
          <w:tcPr>
            <w:tcW w:w="709" w:type="dxa"/>
            <w:noWrap/>
            <w:hideMark/>
          </w:tcPr>
          <w:p w14:paraId="4AC12871" w14:textId="52CB5137" w:rsidR="0089750C" w:rsidRPr="0089750C" w:rsidRDefault="0089750C" w:rsidP="0089750C">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89750C">
              <w:rPr>
                <w:rFonts w:ascii="Times New Roman" w:hAnsi="Times New Roman" w:cs="Times New Roman"/>
                <w:sz w:val="16"/>
                <w:szCs w:val="16"/>
              </w:rPr>
              <w:t xml:space="preserve"> 0.1 </w:t>
            </w:r>
          </w:p>
        </w:tc>
        <w:tc>
          <w:tcPr>
            <w:tcW w:w="709" w:type="dxa"/>
            <w:noWrap/>
            <w:hideMark/>
          </w:tcPr>
          <w:p w14:paraId="6F395409" w14:textId="1DFA261C" w:rsidR="0089750C" w:rsidRPr="0089750C" w:rsidRDefault="0089750C" w:rsidP="0089750C">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89750C">
              <w:rPr>
                <w:rFonts w:ascii="Times New Roman" w:hAnsi="Times New Roman" w:cs="Times New Roman"/>
                <w:sz w:val="16"/>
                <w:szCs w:val="16"/>
              </w:rPr>
              <w:t xml:space="preserve"> 102.7 </w:t>
            </w:r>
          </w:p>
        </w:tc>
        <w:tc>
          <w:tcPr>
            <w:tcW w:w="708" w:type="dxa"/>
            <w:noWrap/>
            <w:hideMark/>
          </w:tcPr>
          <w:p w14:paraId="0559C712" w14:textId="081526EE" w:rsidR="0089750C" w:rsidRPr="0089750C" w:rsidRDefault="0089750C" w:rsidP="0089750C">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89750C">
              <w:rPr>
                <w:rFonts w:ascii="Times New Roman" w:hAnsi="Times New Roman" w:cs="Times New Roman"/>
                <w:sz w:val="16"/>
                <w:szCs w:val="16"/>
              </w:rPr>
              <w:t xml:space="preserve"> 0.1 </w:t>
            </w:r>
          </w:p>
        </w:tc>
        <w:tc>
          <w:tcPr>
            <w:tcW w:w="709" w:type="dxa"/>
            <w:noWrap/>
            <w:hideMark/>
          </w:tcPr>
          <w:p w14:paraId="6036C34C" w14:textId="7B9DAC4F" w:rsidR="0089750C" w:rsidRPr="0089750C" w:rsidRDefault="0089750C" w:rsidP="0089750C">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89750C">
              <w:rPr>
                <w:rFonts w:ascii="Times New Roman" w:hAnsi="Times New Roman" w:cs="Times New Roman"/>
                <w:sz w:val="16"/>
                <w:szCs w:val="16"/>
              </w:rPr>
              <w:t xml:space="preserve"> 68.6 </w:t>
            </w:r>
          </w:p>
        </w:tc>
        <w:tc>
          <w:tcPr>
            <w:tcW w:w="707" w:type="dxa"/>
            <w:noWrap/>
            <w:hideMark/>
          </w:tcPr>
          <w:p w14:paraId="2FEF1892" w14:textId="6E5F52A0" w:rsidR="0089750C" w:rsidRPr="0089750C" w:rsidRDefault="0089750C" w:rsidP="0089750C">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89750C">
              <w:rPr>
                <w:rFonts w:ascii="Times New Roman" w:hAnsi="Times New Roman" w:cs="Times New Roman"/>
                <w:sz w:val="16"/>
                <w:szCs w:val="16"/>
              </w:rPr>
              <w:t xml:space="preserve"> 49.0 </w:t>
            </w:r>
          </w:p>
        </w:tc>
      </w:tr>
      <w:tr w:rsidR="0089750C" w:rsidRPr="00B36D02" w14:paraId="49F6611D" w14:textId="77777777" w:rsidTr="0088691B">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2977" w:type="dxa"/>
            <w:noWrap/>
            <w:vAlign w:val="center"/>
            <w:hideMark/>
          </w:tcPr>
          <w:p w14:paraId="2C924228" w14:textId="77777777" w:rsidR="0089750C" w:rsidRPr="00277E5F" w:rsidRDefault="0089750C" w:rsidP="0089750C">
            <w:pPr>
              <w:spacing w:before="0"/>
              <w:rPr>
                <w:rFonts w:ascii="Times New Roman" w:eastAsia="Times New Roman" w:hAnsi="Times New Roman" w:cs="Times New Roman"/>
                <w:b w:val="0"/>
                <w:color w:val="C00000"/>
                <w:sz w:val="16"/>
                <w:szCs w:val="16"/>
                <w:lang w:val="mn-MN"/>
              </w:rPr>
            </w:pPr>
            <w:r w:rsidRPr="00277E5F">
              <w:rPr>
                <w:rFonts w:ascii="Times New Roman" w:eastAsia="Times New Roman" w:hAnsi="Times New Roman" w:cs="Times New Roman"/>
                <w:b w:val="0"/>
                <w:color w:val="C00000"/>
                <w:sz w:val="16"/>
                <w:szCs w:val="16"/>
                <w:lang w:val="mn-MN"/>
              </w:rPr>
              <w:t xml:space="preserve">Халаасны хувьцаа </w:t>
            </w:r>
          </w:p>
        </w:tc>
        <w:tc>
          <w:tcPr>
            <w:tcW w:w="709" w:type="dxa"/>
            <w:noWrap/>
            <w:hideMark/>
          </w:tcPr>
          <w:p w14:paraId="0200B501" w14:textId="27D540FE" w:rsidR="0089750C" w:rsidRPr="0089750C" w:rsidRDefault="0089750C" w:rsidP="0089750C">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FF0000"/>
                <w:sz w:val="16"/>
                <w:szCs w:val="16"/>
                <w:lang w:val="mn-MN"/>
              </w:rPr>
            </w:pPr>
            <w:r w:rsidRPr="0089750C">
              <w:rPr>
                <w:rFonts w:ascii="Times New Roman" w:hAnsi="Times New Roman" w:cs="Times New Roman"/>
                <w:color w:val="FF0000"/>
                <w:sz w:val="16"/>
                <w:szCs w:val="16"/>
              </w:rPr>
              <w:t xml:space="preserve"> 2.6 </w:t>
            </w:r>
          </w:p>
        </w:tc>
        <w:tc>
          <w:tcPr>
            <w:tcW w:w="709" w:type="dxa"/>
            <w:noWrap/>
            <w:hideMark/>
          </w:tcPr>
          <w:p w14:paraId="702CA1E1" w14:textId="0021218D" w:rsidR="0089750C" w:rsidRPr="0089750C" w:rsidRDefault="0089750C" w:rsidP="0089750C">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FF0000"/>
                <w:sz w:val="16"/>
                <w:szCs w:val="16"/>
                <w:lang w:val="mn-MN"/>
              </w:rPr>
            </w:pPr>
            <w:r w:rsidRPr="0089750C">
              <w:rPr>
                <w:rFonts w:ascii="Times New Roman" w:hAnsi="Times New Roman" w:cs="Times New Roman"/>
                <w:color w:val="FF0000"/>
                <w:sz w:val="16"/>
                <w:szCs w:val="16"/>
              </w:rPr>
              <w:t xml:space="preserve"> 2.6 </w:t>
            </w:r>
          </w:p>
        </w:tc>
        <w:tc>
          <w:tcPr>
            <w:tcW w:w="708" w:type="dxa"/>
            <w:noWrap/>
            <w:hideMark/>
          </w:tcPr>
          <w:p w14:paraId="7B4B2F9F" w14:textId="28A304B7" w:rsidR="0089750C" w:rsidRPr="0089750C" w:rsidRDefault="0089750C" w:rsidP="0089750C">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FF0000"/>
                <w:sz w:val="16"/>
                <w:szCs w:val="16"/>
                <w:lang w:val="mn-MN"/>
              </w:rPr>
            </w:pPr>
            <w:r w:rsidRPr="0089750C">
              <w:rPr>
                <w:rFonts w:ascii="Times New Roman" w:hAnsi="Times New Roman" w:cs="Times New Roman"/>
                <w:color w:val="FF0000"/>
                <w:sz w:val="16"/>
                <w:szCs w:val="16"/>
              </w:rPr>
              <w:t xml:space="preserve"> 0.2 </w:t>
            </w:r>
          </w:p>
        </w:tc>
        <w:tc>
          <w:tcPr>
            <w:tcW w:w="709" w:type="dxa"/>
            <w:noWrap/>
            <w:hideMark/>
          </w:tcPr>
          <w:p w14:paraId="0E6ED37C" w14:textId="2C334D83" w:rsidR="0089750C" w:rsidRPr="0089750C" w:rsidRDefault="0089750C" w:rsidP="0089750C">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FF0000"/>
                <w:sz w:val="16"/>
                <w:szCs w:val="16"/>
                <w:lang w:val="mn-MN"/>
              </w:rPr>
            </w:pPr>
            <w:r w:rsidRPr="0089750C">
              <w:rPr>
                <w:rFonts w:ascii="Times New Roman" w:hAnsi="Times New Roman" w:cs="Times New Roman"/>
                <w:color w:val="FF0000"/>
                <w:sz w:val="16"/>
                <w:szCs w:val="16"/>
              </w:rPr>
              <w:t xml:space="preserve"> 2.4 </w:t>
            </w:r>
          </w:p>
        </w:tc>
        <w:tc>
          <w:tcPr>
            <w:tcW w:w="709" w:type="dxa"/>
            <w:noWrap/>
            <w:hideMark/>
          </w:tcPr>
          <w:p w14:paraId="4CB4051A" w14:textId="4CD9CDD3" w:rsidR="0089750C" w:rsidRPr="0089750C" w:rsidRDefault="0089750C" w:rsidP="0089750C">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FF0000"/>
                <w:sz w:val="16"/>
                <w:szCs w:val="16"/>
                <w:lang w:val="mn-MN"/>
              </w:rPr>
            </w:pPr>
            <w:r w:rsidRPr="0089750C">
              <w:rPr>
                <w:rFonts w:ascii="Times New Roman" w:hAnsi="Times New Roman" w:cs="Times New Roman"/>
                <w:color w:val="FF0000"/>
                <w:sz w:val="16"/>
                <w:szCs w:val="16"/>
              </w:rPr>
              <w:t xml:space="preserve"> -   </w:t>
            </w:r>
          </w:p>
        </w:tc>
        <w:tc>
          <w:tcPr>
            <w:tcW w:w="709" w:type="dxa"/>
            <w:noWrap/>
            <w:hideMark/>
          </w:tcPr>
          <w:p w14:paraId="3134941B" w14:textId="2CC8258C" w:rsidR="0089750C" w:rsidRPr="0089750C" w:rsidRDefault="0089750C" w:rsidP="0089750C">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FF0000"/>
                <w:sz w:val="16"/>
                <w:szCs w:val="16"/>
                <w:lang w:val="mn-MN"/>
              </w:rPr>
            </w:pPr>
            <w:r w:rsidRPr="0089750C">
              <w:rPr>
                <w:rFonts w:ascii="Times New Roman" w:hAnsi="Times New Roman" w:cs="Times New Roman"/>
                <w:color w:val="FF0000"/>
                <w:sz w:val="16"/>
                <w:szCs w:val="16"/>
              </w:rPr>
              <w:t xml:space="preserve"> 2.6 </w:t>
            </w:r>
          </w:p>
        </w:tc>
        <w:tc>
          <w:tcPr>
            <w:tcW w:w="708" w:type="dxa"/>
            <w:noWrap/>
            <w:hideMark/>
          </w:tcPr>
          <w:p w14:paraId="4922AB98" w14:textId="01548D3E" w:rsidR="0089750C" w:rsidRPr="0089750C" w:rsidRDefault="0089750C" w:rsidP="0089750C">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FF0000"/>
                <w:sz w:val="16"/>
                <w:szCs w:val="16"/>
                <w:lang w:val="mn-MN"/>
              </w:rPr>
            </w:pPr>
            <w:r w:rsidRPr="0089750C">
              <w:rPr>
                <w:rFonts w:ascii="Times New Roman" w:hAnsi="Times New Roman" w:cs="Times New Roman"/>
                <w:color w:val="FF0000"/>
                <w:sz w:val="16"/>
                <w:szCs w:val="16"/>
              </w:rPr>
              <w:t xml:space="preserve"> -   </w:t>
            </w:r>
          </w:p>
        </w:tc>
        <w:tc>
          <w:tcPr>
            <w:tcW w:w="709" w:type="dxa"/>
            <w:noWrap/>
            <w:hideMark/>
          </w:tcPr>
          <w:p w14:paraId="521DD39D" w14:textId="5D936B31" w:rsidR="0089750C" w:rsidRPr="0089750C" w:rsidRDefault="0089750C" w:rsidP="0089750C">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FF0000"/>
                <w:sz w:val="16"/>
                <w:szCs w:val="16"/>
                <w:lang w:val="mn-MN"/>
              </w:rPr>
            </w:pPr>
            <w:r w:rsidRPr="0089750C">
              <w:rPr>
                <w:rFonts w:ascii="Times New Roman" w:hAnsi="Times New Roman" w:cs="Times New Roman"/>
                <w:color w:val="FF0000"/>
                <w:sz w:val="16"/>
                <w:szCs w:val="16"/>
              </w:rPr>
              <w:t xml:space="preserve"> 2.4 </w:t>
            </w:r>
          </w:p>
        </w:tc>
        <w:tc>
          <w:tcPr>
            <w:tcW w:w="707" w:type="dxa"/>
            <w:noWrap/>
            <w:hideMark/>
          </w:tcPr>
          <w:p w14:paraId="5D4C0F5E" w14:textId="182C9AF0" w:rsidR="0089750C" w:rsidRPr="0089750C" w:rsidRDefault="0089750C" w:rsidP="0089750C">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FF0000"/>
                <w:sz w:val="16"/>
                <w:szCs w:val="16"/>
                <w:lang w:val="mn-MN"/>
              </w:rPr>
            </w:pPr>
            <w:r w:rsidRPr="0089750C">
              <w:rPr>
                <w:rFonts w:ascii="Times New Roman" w:hAnsi="Times New Roman" w:cs="Times New Roman"/>
                <w:color w:val="FF0000"/>
                <w:sz w:val="16"/>
                <w:szCs w:val="16"/>
              </w:rPr>
              <w:t xml:space="preserve"> 0.0 </w:t>
            </w:r>
          </w:p>
        </w:tc>
      </w:tr>
      <w:tr w:rsidR="0089750C" w:rsidRPr="00B36D02" w14:paraId="2386F374" w14:textId="77777777" w:rsidTr="007F4028">
        <w:trPr>
          <w:trHeight w:val="77"/>
        </w:trPr>
        <w:tc>
          <w:tcPr>
            <w:cnfStyle w:val="001000000000" w:firstRow="0" w:lastRow="0" w:firstColumn="1" w:lastColumn="0" w:oddVBand="0" w:evenVBand="0" w:oddHBand="0" w:evenHBand="0" w:firstRowFirstColumn="0" w:firstRowLastColumn="0" w:lastRowFirstColumn="0" w:lastRowLastColumn="0"/>
            <w:tcW w:w="2977" w:type="dxa"/>
            <w:noWrap/>
            <w:vAlign w:val="center"/>
            <w:hideMark/>
          </w:tcPr>
          <w:p w14:paraId="0BF878D2" w14:textId="77777777" w:rsidR="0089750C" w:rsidRPr="00277E5F" w:rsidRDefault="0089750C" w:rsidP="0089750C">
            <w:pPr>
              <w:spacing w:before="0"/>
              <w:rPr>
                <w:rFonts w:ascii="Times New Roman" w:eastAsia="Times New Roman" w:hAnsi="Times New Roman" w:cs="Times New Roman"/>
                <w:b w:val="0"/>
                <w:color w:val="000000"/>
                <w:sz w:val="16"/>
                <w:szCs w:val="16"/>
                <w:lang w:val="mn-MN"/>
              </w:rPr>
            </w:pPr>
            <w:r w:rsidRPr="00277E5F">
              <w:rPr>
                <w:rFonts w:ascii="Times New Roman" w:eastAsia="Times New Roman" w:hAnsi="Times New Roman" w:cs="Times New Roman"/>
                <w:b w:val="0"/>
                <w:color w:val="000000"/>
                <w:sz w:val="16"/>
                <w:szCs w:val="16"/>
                <w:lang w:val="mn-MN"/>
              </w:rPr>
              <w:t xml:space="preserve">Үндсэн хөрөнгө, биет бус хөрөнгийн дахин үнэлгээний нэмэгдэл </w:t>
            </w:r>
          </w:p>
        </w:tc>
        <w:tc>
          <w:tcPr>
            <w:tcW w:w="709" w:type="dxa"/>
            <w:noWrap/>
            <w:hideMark/>
          </w:tcPr>
          <w:p w14:paraId="563FB740" w14:textId="03317E29" w:rsidR="0089750C" w:rsidRPr="0089750C" w:rsidRDefault="0089750C" w:rsidP="0089750C">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89750C">
              <w:rPr>
                <w:rFonts w:ascii="Times New Roman" w:hAnsi="Times New Roman" w:cs="Times New Roman"/>
                <w:sz w:val="16"/>
                <w:szCs w:val="16"/>
              </w:rPr>
              <w:t xml:space="preserve"> 22.5 </w:t>
            </w:r>
          </w:p>
        </w:tc>
        <w:tc>
          <w:tcPr>
            <w:tcW w:w="709" w:type="dxa"/>
            <w:noWrap/>
            <w:hideMark/>
          </w:tcPr>
          <w:p w14:paraId="6565FD78" w14:textId="4872E760" w:rsidR="0089750C" w:rsidRPr="0089750C" w:rsidRDefault="0089750C" w:rsidP="0089750C">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89750C">
              <w:rPr>
                <w:rFonts w:ascii="Times New Roman" w:hAnsi="Times New Roman" w:cs="Times New Roman"/>
                <w:sz w:val="16"/>
                <w:szCs w:val="16"/>
              </w:rPr>
              <w:t xml:space="preserve"> 13.9 </w:t>
            </w:r>
          </w:p>
        </w:tc>
        <w:tc>
          <w:tcPr>
            <w:tcW w:w="708" w:type="dxa"/>
            <w:noWrap/>
            <w:hideMark/>
          </w:tcPr>
          <w:p w14:paraId="14B9E207" w14:textId="0E8C4B18" w:rsidR="0089750C" w:rsidRPr="0089750C" w:rsidRDefault="0089750C" w:rsidP="0089750C">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89750C">
              <w:rPr>
                <w:rFonts w:ascii="Times New Roman" w:hAnsi="Times New Roman" w:cs="Times New Roman"/>
                <w:sz w:val="16"/>
                <w:szCs w:val="16"/>
              </w:rPr>
              <w:t xml:space="preserve"> 1.3 </w:t>
            </w:r>
          </w:p>
        </w:tc>
        <w:tc>
          <w:tcPr>
            <w:tcW w:w="709" w:type="dxa"/>
            <w:noWrap/>
            <w:hideMark/>
          </w:tcPr>
          <w:p w14:paraId="3A20DC91" w14:textId="53432701" w:rsidR="0089750C" w:rsidRPr="0089750C" w:rsidRDefault="0089750C" w:rsidP="0089750C">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89750C">
              <w:rPr>
                <w:rFonts w:ascii="Times New Roman" w:hAnsi="Times New Roman" w:cs="Times New Roman"/>
                <w:sz w:val="16"/>
                <w:szCs w:val="16"/>
              </w:rPr>
              <w:t xml:space="preserve"> 21.2 </w:t>
            </w:r>
          </w:p>
        </w:tc>
        <w:tc>
          <w:tcPr>
            <w:tcW w:w="709" w:type="dxa"/>
            <w:noWrap/>
            <w:hideMark/>
          </w:tcPr>
          <w:p w14:paraId="19BA7F18" w14:textId="68C28207" w:rsidR="0089750C" w:rsidRPr="0089750C" w:rsidRDefault="0089750C" w:rsidP="0089750C">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89750C">
              <w:rPr>
                <w:rFonts w:ascii="Times New Roman" w:hAnsi="Times New Roman" w:cs="Times New Roman"/>
                <w:sz w:val="16"/>
                <w:szCs w:val="16"/>
              </w:rPr>
              <w:t xml:space="preserve"> -   </w:t>
            </w:r>
          </w:p>
        </w:tc>
        <w:tc>
          <w:tcPr>
            <w:tcW w:w="709" w:type="dxa"/>
            <w:noWrap/>
            <w:hideMark/>
          </w:tcPr>
          <w:p w14:paraId="22AA7C16" w14:textId="5A0F097A" w:rsidR="0089750C" w:rsidRPr="0089750C" w:rsidRDefault="0089750C" w:rsidP="0089750C">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89750C">
              <w:rPr>
                <w:rFonts w:ascii="Times New Roman" w:hAnsi="Times New Roman" w:cs="Times New Roman"/>
                <w:sz w:val="16"/>
                <w:szCs w:val="16"/>
              </w:rPr>
              <w:t xml:space="preserve"> 22.4 </w:t>
            </w:r>
          </w:p>
        </w:tc>
        <w:tc>
          <w:tcPr>
            <w:tcW w:w="708" w:type="dxa"/>
            <w:noWrap/>
            <w:hideMark/>
          </w:tcPr>
          <w:p w14:paraId="01670C99" w14:textId="1C2912D3" w:rsidR="0089750C" w:rsidRPr="0089750C" w:rsidRDefault="0089750C" w:rsidP="0089750C">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89750C">
              <w:rPr>
                <w:rFonts w:ascii="Times New Roman" w:hAnsi="Times New Roman" w:cs="Times New Roman"/>
                <w:sz w:val="16"/>
                <w:szCs w:val="16"/>
              </w:rPr>
              <w:t xml:space="preserve"> 0.1 </w:t>
            </w:r>
          </w:p>
        </w:tc>
        <w:tc>
          <w:tcPr>
            <w:tcW w:w="709" w:type="dxa"/>
            <w:noWrap/>
            <w:hideMark/>
          </w:tcPr>
          <w:p w14:paraId="695AEA53" w14:textId="6F24FE84" w:rsidR="0089750C" w:rsidRPr="0089750C" w:rsidRDefault="0089750C" w:rsidP="0089750C">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89750C">
              <w:rPr>
                <w:rFonts w:ascii="Times New Roman" w:hAnsi="Times New Roman" w:cs="Times New Roman"/>
                <w:sz w:val="16"/>
                <w:szCs w:val="16"/>
              </w:rPr>
              <w:t xml:space="preserve"> -   </w:t>
            </w:r>
          </w:p>
        </w:tc>
        <w:tc>
          <w:tcPr>
            <w:tcW w:w="707" w:type="dxa"/>
            <w:noWrap/>
            <w:hideMark/>
          </w:tcPr>
          <w:p w14:paraId="5FDC5A74" w14:textId="647A1D1C" w:rsidR="0089750C" w:rsidRPr="0089750C" w:rsidRDefault="0089750C" w:rsidP="0089750C">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89750C">
              <w:rPr>
                <w:rFonts w:ascii="Times New Roman" w:hAnsi="Times New Roman" w:cs="Times New Roman"/>
                <w:sz w:val="16"/>
                <w:szCs w:val="16"/>
              </w:rPr>
              <w:t xml:space="preserve"> 0.0 </w:t>
            </w:r>
          </w:p>
        </w:tc>
      </w:tr>
      <w:tr w:rsidR="0089750C" w:rsidRPr="00B36D02" w14:paraId="16481C50" w14:textId="77777777" w:rsidTr="007F4028">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2977" w:type="dxa"/>
            <w:noWrap/>
            <w:vAlign w:val="center"/>
            <w:hideMark/>
          </w:tcPr>
          <w:p w14:paraId="0B365E6B" w14:textId="77777777" w:rsidR="0089750C" w:rsidRPr="00277E5F" w:rsidRDefault="0089750C" w:rsidP="0089750C">
            <w:pPr>
              <w:spacing w:before="0"/>
              <w:rPr>
                <w:rFonts w:ascii="Times New Roman" w:eastAsia="Times New Roman" w:hAnsi="Times New Roman" w:cs="Times New Roman"/>
                <w:b w:val="0"/>
                <w:color w:val="000000"/>
                <w:sz w:val="16"/>
                <w:szCs w:val="16"/>
                <w:lang w:val="mn-MN"/>
              </w:rPr>
            </w:pPr>
            <w:r w:rsidRPr="00277E5F">
              <w:rPr>
                <w:rFonts w:ascii="Times New Roman" w:eastAsia="Times New Roman" w:hAnsi="Times New Roman" w:cs="Times New Roman"/>
                <w:b w:val="0"/>
                <w:color w:val="000000"/>
                <w:sz w:val="16"/>
                <w:szCs w:val="16"/>
                <w:lang w:val="mn-MN"/>
              </w:rPr>
              <w:t xml:space="preserve">Хуримтлагдсан ашиг, алдагдал </w:t>
            </w:r>
          </w:p>
        </w:tc>
        <w:tc>
          <w:tcPr>
            <w:tcW w:w="709" w:type="dxa"/>
            <w:noWrap/>
            <w:hideMark/>
          </w:tcPr>
          <w:p w14:paraId="3FD0E7F7" w14:textId="4531CE3B" w:rsidR="0089750C" w:rsidRPr="0089750C" w:rsidRDefault="0089750C" w:rsidP="0089750C">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89750C">
              <w:rPr>
                <w:rFonts w:ascii="Times New Roman" w:hAnsi="Times New Roman" w:cs="Times New Roman"/>
                <w:sz w:val="16"/>
                <w:szCs w:val="16"/>
              </w:rPr>
              <w:t xml:space="preserve">2,010.7 </w:t>
            </w:r>
          </w:p>
        </w:tc>
        <w:tc>
          <w:tcPr>
            <w:tcW w:w="709" w:type="dxa"/>
            <w:noWrap/>
            <w:hideMark/>
          </w:tcPr>
          <w:p w14:paraId="4C5FD84E" w14:textId="22C17D16" w:rsidR="0089750C" w:rsidRPr="0089750C" w:rsidRDefault="0089750C" w:rsidP="0089750C">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89750C">
              <w:rPr>
                <w:rFonts w:ascii="Times New Roman" w:hAnsi="Times New Roman" w:cs="Times New Roman"/>
                <w:sz w:val="16"/>
                <w:szCs w:val="16"/>
              </w:rPr>
              <w:t xml:space="preserve">1,452.8 </w:t>
            </w:r>
          </w:p>
        </w:tc>
        <w:tc>
          <w:tcPr>
            <w:tcW w:w="708" w:type="dxa"/>
            <w:noWrap/>
            <w:hideMark/>
          </w:tcPr>
          <w:p w14:paraId="13F9FF8E" w14:textId="097D4A5B" w:rsidR="0089750C" w:rsidRPr="0089750C" w:rsidRDefault="0089750C" w:rsidP="0089750C">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89750C">
              <w:rPr>
                <w:rFonts w:ascii="Times New Roman" w:hAnsi="Times New Roman" w:cs="Times New Roman"/>
                <w:sz w:val="16"/>
                <w:szCs w:val="16"/>
              </w:rPr>
              <w:t xml:space="preserve"> 844.8 </w:t>
            </w:r>
          </w:p>
        </w:tc>
        <w:tc>
          <w:tcPr>
            <w:tcW w:w="709" w:type="dxa"/>
            <w:noWrap/>
            <w:hideMark/>
          </w:tcPr>
          <w:p w14:paraId="78CDAE8B" w14:textId="73E86BB0" w:rsidR="0089750C" w:rsidRPr="0089750C" w:rsidRDefault="0089750C" w:rsidP="0089750C">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89750C">
              <w:rPr>
                <w:rFonts w:ascii="Times New Roman" w:hAnsi="Times New Roman" w:cs="Times New Roman"/>
                <w:sz w:val="16"/>
                <w:szCs w:val="16"/>
              </w:rPr>
              <w:t xml:space="preserve">1,165.9 </w:t>
            </w:r>
          </w:p>
        </w:tc>
        <w:tc>
          <w:tcPr>
            <w:tcW w:w="709" w:type="dxa"/>
            <w:noWrap/>
            <w:hideMark/>
          </w:tcPr>
          <w:p w14:paraId="05AE0109" w14:textId="1986CE18" w:rsidR="0089750C" w:rsidRPr="0089750C" w:rsidRDefault="0089750C" w:rsidP="0089750C">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89750C">
              <w:rPr>
                <w:rFonts w:ascii="Times New Roman" w:hAnsi="Times New Roman" w:cs="Times New Roman"/>
                <w:sz w:val="16"/>
                <w:szCs w:val="16"/>
              </w:rPr>
              <w:t xml:space="preserve"> 9.6 </w:t>
            </w:r>
          </w:p>
        </w:tc>
        <w:tc>
          <w:tcPr>
            <w:tcW w:w="709" w:type="dxa"/>
            <w:noWrap/>
            <w:hideMark/>
          </w:tcPr>
          <w:p w14:paraId="7F6A7787" w14:textId="36782FB5" w:rsidR="0089750C" w:rsidRPr="0089750C" w:rsidRDefault="0089750C" w:rsidP="0089750C">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89750C">
              <w:rPr>
                <w:rFonts w:ascii="Times New Roman" w:hAnsi="Times New Roman" w:cs="Times New Roman"/>
                <w:sz w:val="16"/>
                <w:szCs w:val="16"/>
              </w:rPr>
              <w:t xml:space="preserve">1,972.4 </w:t>
            </w:r>
          </w:p>
        </w:tc>
        <w:tc>
          <w:tcPr>
            <w:tcW w:w="708" w:type="dxa"/>
            <w:noWrap/>
            <w:hideMark/>
          </w:tcPr>
          <w:p w14:paraId="32787E44" w14:textId="36E8680D" w:rsidR="0089750C" w:rsidRPr="0089750C" w:rsidRDefault="0089750C" w:rsidP="0089750C">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89750C">
              <w:rPr>
                <w:rFonts w:ascii="Times New Roman" w:hAnsi="Times New Roman" w:cs="Times New Roman"/>
                <w:sz w:val="16"/>
                <w:szCs w:val="16"/>
              </w:rPr>
              <w:t xml:space="preserve"> 38.3 </w:t>
            </w:r>
          </w:p>
        </w:tc>
        <w:tc>
          <w:tcPr>
            <w:tcW w:w="709" w:type="dxa"/>
            <w:noWrap/>
            <w:hideMark/>
          </w:tcPr>
          <w:p w14:paraId="5390B2DF" w14:textId="6C651A76" w:rsidR="0089750C" w:rsidRPr="0089750C" w:rsidRDefault="0089750C" w:rsidP="0089750C">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89750C">
              <w:rPr>
                <w:rFonts w:ascii="Times New Roman" w:hAnsi="Times New Roman" w:cs="Times New Roman"/>
                <w:sz w:val="16"/>
                <w:szCs w:val="16"/>
              </w:rPr>
              <w:t xml:space="preserve"> 238.7 </w:t>
            </w:r>
          </w:p>
        </w:tc>
        <w:tc>
          <w:tcPr>
            <w:tcW w:w="707" w:type="dxa"/>
            <w:noWrap/>
            <w:hideMark/>
          </w:tcPr>
          <w:p w14:paraId="712AE961" w14:textId="29523AD2" w:rsidR="0089750C" w:rsidRPr="0089750C" w:rsidRDefault="0089750C" w:rsidP="0089750C">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89750C">
              <w:rPr>
                <w:rFonts w:ascii="Times New Roman" w:hAnsi="Times New Roman" w:cs="Times New Roman"/>
                <w:sz w:val="16"/>
                <w:szCs w:val="16"/>
              </w:rPr>
              <w:t xml:space="preserve"> 162.0 </w:t>
            </w:r>
          </w:p>
        </w:tc>
      </w:tr>
      <w:tr w:rsidR="00C0522E" w:rsidRPr="00B36D02" w14:paraId="3EC9B6C8" w14:textId="77777777" w:rsidTr="007F4028">
        <w:trPr>
          <w:trHeight w:val="77"/>
        </w:trPr>
        <w:tc>
          <w:tcPr>
            <w:cnfStyle w:val="001000000000" w:firstRow="0" w:lastRow="0" w:firstColumn="1" w:lastColumn="0" w:oddVBand="0" w:evenVBand="0" w:oddHBand="0" w:evenHBand="0" w:firstRowFirstColumn="0" w:firstRowLastColumn="0" w:lastRowFirstColumn="0" w:lastRowLastColumn="0"/>
            <w:tcW w:w="2977" w:type="dxa"/>
            <w:noWrap/>
            <w:vAlign w:val="center"/>
            <w:hideMark/>
          </w:tcPr>
          <w:p w14:paraId="6772D618" w14:textId="77777777" w:rsidR="00C0522E" w:rsidRPr="00277E5F" w:rsidRDefault="00C0522E" w:rsidP="00C0522E">
            <w:pPr>
              <w:spacing w:before="0"/>
              <w:rPr>
                <w:rFonts w:ascii="Times New Roman" w:eastAsia="Times New Roman" w:hAnsi="Times New Roman" w:cs="Times New Roman"/>
                <w:b w:val="0"/>
                <w:color w:val="000000"/>
                <w:sz w:val="16"/>
                <w:szCs w:val="16"/>
                <w:lang w:val="mn-MN"/>
              </w:rPr>
            </w:pPr>
            <w:r w:rsidRPr="00277E5F">
              <w:rPr>
                <w:rFonts w:ascii="Times New Roman" w:eastAsia="Times New Roman" w:hAnsi="Times New Roman" w:cs="Times New Roman"/>
                <w:b w:val="0"/>
                <w:color w:val="000000"/>
                <w:sz w:val="16"/>
                <w:szCs w:val="16"/>
                <w:lang w:val="mn-MN"/>
              </w:rPr>
              <w:t>Бусад өмч</w:t>
            </w:r>
          </w:p>
        </w:tc>
        <w:tc>
          <w:tcPr>
            <w:tcW w:w="709" w:type="dxa"/>
            <w:noWrap/>
            <w:hideMark/>
          </w:tcPr>
          <w:p w14:paraId="3B8C36ED" w14:textId="32A4215F" w:rsidR="00C0522E" w:rsidRPr="00C0522E" w:rsidRDefault="00C0522E" w:rsidP="00C0522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C0522E">
              <w:rPr>
                <w:rFonts w:ascii="Times New Roman" w:hAnsi="Times New Roman" w:cs="Times New Roman"/>
                <w:sz w:val="16"/>
                <w:szCs w:val="16"/>
              </w:rPr>
              <w:t xml:space="preserve"> 111.4 </w:t>
            </w:r>
          </w:p>
        </w:tc>
        <w:tc>
          <w:tcPr>
            <w:tcW w:w="709" w:type="dxa"/>
            <w:noWrap/>
            <w:hideMark/>
          </w:tcPr>
          <w:p w14:paraId="0D2404A2" w14:textId="05878B5B" w:rsidR="00C0522E" w:rsidRPr="00C0522E" w:rsidRDefault="00C0522E" w:rsidP="00C0522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C0522E">
              <w:rPr>
                <w:rFonts w:ascii="Times New Roman" w:hAnsi="Times New Roman" w:cs="Times New Roman"/>
                <w:sz w:val="16"/>
                <w:szCs w:val="16"/>
              </w:rPr>
              <w:t xml:space="preserve"> 106.1 </w:t>
            </w:r>
          </w:p>
        </w:tc>
        <w:tc>
          <w:tcPr>
            <w:tcW w:w="708" w:type="dxa"/>
            <w:noWrap/>
            <w:hideMark/>
          </w:tcPr>
          <w:p w14:paraId="39D268DC" w14:textId="7BF1A9E2" w:rsidR="00C0522E" w:rsidRPr="00C0522E" w:rsidRDefault="00C0522E" w:rsidP="00C0522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C0522E">
              <w:rPr>
                <w:rFonts w:ascii="Times New Roman" w:hAnsi="Times New Roman" w:cs="Times New Roman"/>
                <w:sz w:val="16"/>
                <w:szCs w:val="16"/>
              </w:rPr>
              <w:t xml:space="preserve"> 12.9 </w:t>
            </w:r>
          </w:p>
        </w:tc>
        <w:tc>
          <w:tcPr>
            <w:tcW w:w="709" w:type="dxa"/>
            <w:noWrap/>
            <w:hideMark/>
          </w:tcPr>
          <w:p w14:paraId="580D87A1" w14:textId="42F4894E" w:rsidR="00C0522E" w:rsidRPr="00C0522E" w:rsidRDefault="00C0522E" w:rsidP="00C0522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C0522E">
              <w:rPr>
                <w:rFonts w:ascii="Times New Roman" w:hAnsi="Times New Roman" w:cs="Times New Roman"/>
                <w:sz w:val="16"/>
                <w:szCs w:val="16"/>
              </w:rPr>
              <w:t xml:space="preserve"> 98.5 </w:t>
            </w:r>
          </w:p>
        </w:tc>
        <w:tc>
          <w:tcPr>
            <w:tcW w:w="709" w:type="dxa"/>
            <w:noWrap/>
            <w:hideMark/>
          </w:tcPr>
          <w:p w14:paraId="1A18FED0" w14:textId="69FD2A37" w:rsidR="00C0522E" w:rsidRPr="00C0522E" w:rsidRDefault="00C0522E" w:rsidP="00C0522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C0522E">
              <w:rPr>
                <w:rFonts w:ascii="Times New Roman" w:hAnsi="Times New Roman" w:cs="Times New Roman"/>
                <w:sz w:val="16"/>
                <w:szCs w:val="16"/>
              </w:rPr>
              <w:t xml:space="preserve"> -   </w:t>
            </w:r>
          </w:p>
        </w:tc>
        <w:tc>
          <w:tcPr>
            <w:tcW w:w="709" w:type="dxa"/>
            <w:noWrap/>
            <w:hideMark/>
          </w:tcPr>
          <w:p w14:paraId="4BF42470" w14:textId="0A608F72" w:rsidR="00C0522E" w:rsidRPr="00C0522E" w:rsidRDefault="00C0522E" w:rsidP="00C0522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C0522E">
              <w:rPr>
                <w:rFonts w:ascii="Times New Roman" w:hAnsi="Times New Roman" w:cs="Times New Roman"/>
                <w:sz w:val="16"/>
                <w:szCs w:val="16"/>
              </w:rPr>
              <w:t xml:space="preserve"> 110.0 </w:t>
            </w:r>
          </w:p>
        </w:tc>
        <w:tc>
          <w:tcPr>
            <w:tcW w:w="708" w:type="dxa"/>
            <w:noWrap/>
            <w:hideMark/>
          </w:tcPr>
          <w:p w14:paraId="7026C356" w14:textId="01A3A50A" w:rsidR="00C0522E" w:rsidRPr="00C0522E" w:rsidRDefault="00C0522E" w:rsidP="00C0522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C0522E">
              <w:rPr>
                <w:rFonts w:ascii="Times New Roman" w:hAnsi="Times New Roman" w:cs="Times New Roman"/>
                <w:sz w:val="16"/>
                <w:szCs w:val="16"/>
              </w:rPr>
              <w:t xml:space="preserve"> 1.4 </w:t>
            </w:r>
          </w:p>
        </w:tc>
        <w:tc>
          <w:tcPr>
            <w:tcW w:w="709" w:type="dxa"/>
            <w:noWrap/>
            <w:hideMark/>
          </w:tcPr>
          <w:p w14:paraId="1A20B49A" w14:textId="3DE5B131" w:rsidR="00C0522E" w:rsidRPr="00C0522E" w:rsidRDefault="00C0522E" w:rsidP="00C0522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C0522E">
              <w:rPr>
                <w:rFonts w:ascii="Times New Roman" w:hAnsi="Times New Roman" w:cs="Times New Roman"/>
                <w:sz w:val="16"/>
                <w:szCs w:val="16"/>
              </w:rPr>
              <w:t xml:space="preserve"> 15.9 </w:t>
            </w:r>
          </w:p>
        </w:tc>
        <w:tc>
          <w:tcPr>
            <w:tcW w:w="707" w:type="dxa"/>
            <w:noWrap/>
            <w:hideMark/>
          </w:tcPr>
          <w:p w14:paraId="73BD433F" w14:textId="2EC0147D" w:rsidR="00C0522E" w:rsidRPr="00C0522E" w:rsidRDefault="00C0522E" w:rsidP="00C0522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C0522E">
              <w:rPr>
                <w:rFonts w:ascii="Times New Roman" w:hAnsi="Times New Roman" w:cs="Times New Roman"/>
                <w:sz w:val="16"/>
                <w:szCs w:val="16"/>
              </w:rPr>
              <w:t xml:space="preserve"> 6.9 </w:t>
            </w:r>
          </w:p>
        </w:tc>
      </w:tr>
      <w:tr w:rsidR="00C0522E" w:rsidRPr="00B36D02" w14:paraId="71593396" w14:textId="77777777" w:rsidTr="0088691B">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2977" w:type="dxa"/>
            <w:shd w:val="clear" w:color="auto" w:fill="E7E6E6" w:themeFill="background2"/>
            <w:noWrap/>
            <w:vAlign w:val="center"/>
            <w:hideMark/>
          </w:tcPr>
          <w:p w14:paraId="5B75E9E6" w14:textId="77777777" w:rsidR="00C0522E" w:rsidRPr="00277E5F" w:rsidRDefault="00C0522E" w:rsidP="00C0522E">
            <w:pPr>
              <w:spacing w:before="0"/>
              <w:rPr>
                <w:rFonts w:ascii="Times New Roman" w:eastAsia="Times New Roman" w:hAnsi="Times New Roman" w:cs="Times New Roman"/>
                <w:color w:val="000000"/>
                <w:sz w:val="16"/>
                <w:szCs w:val="16"/>
                <w:lang w:val="mn-MN"/>
              </w:rPr>
            </w:pPr>
            <w:r w:rsidRPr="00277E5F">
              <w:rPr>
                <w:rFonts w:ascii="Times New Roman" w:eastAsia="Times New Roman" w:hAnsi="Times New Roman" w:cs="Times New Roman"/>
                <w:color w:val="000000"/>
                <w:sz w:val="16"/>
                <w:szCs w:val="16"/>
                <w:lang w:val="mn-MN"/>
              </w:rPr>
              <w:t>ӨӨРИЙН ХӨРӨНГИЙН ДҮН</w:t>
            </w:r>
          </w:p>
        </w:tc>
        <w:tc>
          <w:tcPr>
            <w:tcW w:w="709" w:type="dxa"/>
            <w:shd w:val="clear" w:color="auto" w:fill="E7E6E6" w:themeFill="background2"/>
            <w:noWrap/>
            <w:hideMark/>
          </w:tcPr>
          <w:p w14:paraId="559B1530" w14:textId="6F11EEE0" w:rsidR="00C0522E" w:rsidRPr="00C0522E" w:rsidRDefault="00C0522E" w:rsidP="00C0522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C0522E">
              <w:rPr>
                <w:rFonts w:ascii="Times New Roman" w:hAnsi="Times New Roman" w:cs="Times New Roman"/>
                <w:sz w:val="16"/>
                <w:szCs w:val="16"/>
              </w:rPr>
              <w:t xml:space="preserve">4,225.3 </w:t>
            </w:r>
          </w:p>
        </w:tc>
        <w:tc>
          <w:tcPr>
            <w:tcW w:w="709" w:type="dxa"/>
            <w:shd w:val="clear" w:color="auto" w:fill="E7E6E6" w:themeFill="background2"/>
            <w:noWrap/>
            <w:hideMark/>
          </w:tcPr>
          <w:p w14:paraId="3988BD36" w14:textId="1E05FD17" w:rsidR="00C0522E" w:rsidRPr="00C0522E" w:rsidRDefault="00C0522E" w:rsidP="00C0522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C0522E">
              <w:rPr>
                <w:rFonts w:ascii="Times New Roman" w:hAnsi="Times New Roman" w:cs="Times New Roman"/>
                <w:sz w:val="16"/>
                <w:szCs w:val="16"/>
              </w:rPr>
              <w:t xml:space="preserve">2,557.0 </w:t>
            </w:r>
          </w:p>
        </w:tc>
        <w:tc>
          <w:tcPr>
            <w:tcW w:w="708" w:type="dxa"/>
            <w:shd w:val="clear" w:color="auto" w:fill="E7E6E6" w:themeFill="background2"/>
            <w:noWrap/>
            <w:hideMark/>
          </w:tcPr>
          <w:p w14:paraId="4DCF943D" w14:textId="66CB1C9E" w:rsidR="00C0522E" w:rsidRPr="00C0522E" w:rsidRDefault="00C0522E" w:rsidP="00C0522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C0522E">
              <w:rPr>
                <w:rFonts w:ascii="Times New Roman" w:hAnsi="Times New Roman" w:cs="Times New Roman"/>
                <w:sz w:val="16"/>
                <w:szCs w:val="16"/>
              </w:rPr>
              <w:t xml:space="preserve">2,134.7 </w:t>
            </w:r>
          </w:p>
        </w:tc>
        <w:tc>
          <w:tcPr>
            <w:tcW w:w="709" w:type="dxa"/>
            <w:shd w:val="clear" w:color="auto" w:fill="E7E6E6" w:themeFill="background2"/>
            <w:noWrap/>
            <w:hideMark/>
          </w:tcPr>
          <w:p w14:paraId="2F76B6E9" w14:textId="1915BB42" w:rsidR="00C0522E" w:rsidRPr="00C0522E" w:rsidRDefault="00C0522E" w:rsidP="00C0522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C0522E">
              <w:rPr>
                <w:rFonts w:ascii="Times New Roman" w:hAnsi="Times New Roman" w:cs="Times New Roman"/>
                <w:sz w:val="16"/>
                <w:szCs w:val="16"/>
              </w:rPr>
              <w:t xml:space="preserve">2,090.6 </w:t>
            </w:r>
          </w:p>
        </w:tc>
        <w:tc>
          <w:tcPr>
            <w:tcW w:w="709" w:type="dxa"/>
            <w:shd w:val="clear" w:color="auto" w:fill="E7E6E6" w:themeFill="background2"/>
            <w:noWrap/>
            <w:hideMark/>
          </w:tcPr>
          <w:p w14:paraId="7853DECF" w14:textId="08BBF4F9" w:rsidR="00C0522E" w:rsidRPr="00C0522E" w:rsidRDefault="00C0522E" w:rsidP="00C0522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C0522E">
              <w:rPr>
                <w:rFonts w:ascii="Times New Roman" w:hAnsi="Times New Roman" w:cs="Times New Roman"/>
                <w:sz w:val="16"/>
                <w:szCs w:val="16"/>
              </w:rPr>
              <w:t xml:space="preserve"> 34.9 </w:t>
            </w:r>
          </w:p>
        </w:tc>
        <w:tc>
          <w:tcPr>
            <w:tcW w:w="709" w:type="dxa"/>
            <w:shd w:val="clear" w:color="auto" w:fill="E7E6E6" w:themeFill="background2"/>
            <w:noWrap/>
            <w:hideMark/>
          </w:tcPr>
          <w:p w14:paraId="4497A70E" w14:textId="71BD8EFE" w:rsidR="00C0522E" w:rsidRPr="00C0522E" w:rsidRDefault="00C0522E" w:rsidP="00C0522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C0522E">
              <w:rPr>
                <w:rFonts w:ascii="Times New Roman" w:hAnsi="Times New Roman" w:cs="Times New Roman"/>
                <w:sz w:val="16"/>
                <w:szCs w:val="16"/>
              </w:rPr>
              <w:t xml:space="preserve">4,119.7 </w:t>
            </w:r>
          </w:p>
        </w:tc>
        <w:tc>
          <w:tcPr>
            <w:tcW w:w="708" w:type="dxa"/>
            <w:shd w:val="clear" w:color="auto" w:fill="E7E6E6" w:themeFill="background2"/>
            <w:noWrap/>
            <w:hideMark/>
          </w:tcPr>
          <w:p w14:paraId="08F0A7AB" w14:textId="6F597499" w:rsidR="00C0522E" w:rsidRPr="00C0522E" w:rsidRDefault="00C0522E" w:rsidP="00C0522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C0522E">
              <w:rPr>
                <w:rFonts w:ascii="Times New Roman" w:hAnsi="Times New Roman" w:cs="Times New Roman"/>
                <w:sz w:val="16"/>
                <w:szCs w:val="16"/>
              </w:rPr>
              <w:t xml:space="preserve"> 105.7 </w:t>
            </w:r>
          </w:p>
        </w:tc>
        <w:tc>
          <w:tcPr>
            <w:tcW w:w="709" w:type="dxa"/>
            <w:shd w:val="clear" w:color="auto" w:fill="E7E6E6" w:themeFill="background2"/>
            <w:noWrap/>
            <w:hideMark/>
          </w:tcPr>
          <w:p w14:paraId="135D0DF6" w14:textId="4DEA78ED" w:rsidR="00C0522E" w:rsidRPr="00C0522E" w:rsidRDefault="00C0522E" w:rsidP="00C0522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C0522E">
              <w:rPr>
                <w:rFonts w:ascii="Times New Roman" w:hAnsi="Times New Roman" w:cs="Times New Roman"/>
                <w:sz w:val="16"/>
                <w:szCs w:val="16"/>
              </w:rPr>
              <w:t xml:space="preserve"> 378.8 </w:t>
            </w:r>
          </w:p>
        </w:tc>
        <w:tc>
          <w:tcPr>
            <w:tcW w:w="707" w:type="dxa"/>
            <w:shd w:val="clear" w:color="auto" w:fill="E7E6E6" w:themeFill="background2"/>
            <w:noWrap/>
            <w:hideMark/>
          </w:tcPr>
          <w:p w14:paraId="73ED4ABD" w14:textId="77B13BD5" w:rsidR="00C0522E" w:rsidRPr="00C0522E" w:rsidRDefault="00C0522E" w:rsidP="00C0522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C0522E">
              <w:rPr>
                <w:rFonts w:ascii="Times New Roman" w:hAnsi="Times New Roman" w:cs="Times New Roman"/>
                <w:sz w:val="16"/>
                <w:szCs w:val="16"/>
              </w:rPr>
              <w:t xml:space="preserve"> 366.4 </w:t>
            </w:r>
          </w:p>
        </w:tc>
      </w:tr>
      <w:tr w:rsidR="00C0522E" w:rsidRPr="00B36D02" w14:paraId="0433E664" w14:textId="77777777" w:rsidTr="0088691B">
        <w:trPr>
          <w:trHeight w:val="77"/>
        </w:trPr>
        <w:tc>
          <w:tcPr>
            <w:cnfStyle w:val="001000000000" w:firstRow="0" w:lastRow="0" w:firstColumn="1" w:lastColumn="0" w:oddVBand="0" w:evenVBand="0" w:oddHBand="0" w:evenHBand="0" w:firstRowFirstColumn="0" w:firstRowLastColumn="0" w:lastRowFirstColumn="0" w:lastRowLastColumn="0"/>
            <w:tcW w:w="2977" w:type="dxa"/>
            <w:shd w:val="clear" w:color="auto" w:fill="E7E6E6" w:themeFill="background2"/>
            <w:noWrap/>
            <w:vAlign w:val="center"/>
            <w:hideMark/>
          </w:tcPr>
          <w:p w14:paraId="061CF64F" w14:textId="77777777" w:rsidR="00C0522E" w:rsidRPr="00277E5F" w:rsidRDefault="00C0522E" w:rsidP="00C0522E">
            <w:pPr>
              <w:spacing w:before="0"/>
              <w:rPr>
                <w:rFonts w:ascii="Times New Roman" w:eastAsia="Times New Roman" w:hAnsi="Times New Roman" w:cs="Times New Roman"/>
                <w:color w:val="000000"/>
                <w:sz w:val="16"/>
                <w:szCs w:val="16"/>
                <w:lang w:val="mn-MN"/>
              </w:rPr>
            </w:pPr>
            <w:r w:rsidRPr="00277E5F">
              <w:rPr>
                <w:rFonts w:ascii="Times New Roman" w:eastAsia="Times New Roman" w:hAnsi="Times New Roman" w:cs="Times New Roman"/>
                <w:color w:val="000000"/>
                <w:sz w:val="16"/>
                <w:szCs w:val="16"/>
                <w:lang w:val="mn-MN"/>
              </w:rPr>
              <w:t>НИЙТ ХӨРӨНГИЙН ДҮН</w:t>
            </w:r>
          </w:p>
        </w:tc>
        <w:tc>
          <w:tcPr>
            <w:tcW w:w="709" w:type="dxa"/>
            <w:shd w:val="clear" w:color="auto" w:fill="E7E6E6" w:themeFill="background2"/>
            <w:noWrap/>
            <w:hideMark/>
          </w:tcPr>
          <w:p w14:paraId="2021EF12" w14:textId="64BE51E3" w:rsidR="00C0522E" w:rsidRPr="00C0522E" w:rsidRDefault="00C0522E" w:rsidP="00C0522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C0522E">
              <w:rPr>
                <w:rFonts w:ascii="Times New Roman" w:hAnsi="Times New Roman" w:cs="Times New Roman"/>
                <w:sz w:val="16"/>
                <w:szCs w:val="16"/>
              </w:rPr>
              <w:t xml:space="preserve">7,983.4 </w:t>
            </w:r>
          </w:p>
        </w:tc>
        <w:tc>
          <w:tcPr>
            <w:tcW w:w="709" w:type="dxa"/>
            <w:shd w:val="clear" w:color="auto" w:fill="E7E6E6" w:themeFill="background2"/>
            <w:noWrap/>
            <w:hideMark/>
          </w:tcPr>
          <w:p w14:paraId="50DD4C1F" w14:textId="74586A2C" w:rsidR="00C0522E" w:rsidRPr="00C0522E" w:rsidRDefault="00C0522E" w:rsidP="00C0522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C0522E">
              <w:rPr>
                <w:rFonts w:ascii="Times New Roman" w:hAnsi="Times New Roman" w:cs="Times New Roman"/>
                <w:sz w:val="16"/>
                <w:szCs w:val="16"/>
              </w:rPr>
              <w:t xml:space="preserve">5,927.4 </w:t>
            </w:r>
          </w:p>
        </w:tc>
        <w:tc>
          <w:tcPr>
            <w:tcW w:w="708" w:type="dxa"/>
            <w:shd w:val="clear" w:color="auto" w:fill="E7E6E6" w:themeFill="background2"/>
            <w:noWrap/>
            <w:hideMark/>
          </w:tcPr>
          <w:p w14:paraId="54BE1F25" w14:textId="7EEE0BB9" w:rsidR="00C0522E" w:rsidRPr="00C0522E" w:rsidRDefault="00C0522E" w:rsidP="00C0522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C0522E">
              <w:rPr>
                <w:rFonts w:ascii="Times New Roman" w:hAnsi="Times New Roman" w:cs="Times New Roman"/>
                <w:sz w:val="16"/>
                <w:szCs w:val="16"/>
              </w:rPr>
              <w:t xml:space="preserve">3,006.5 </w:t>
            </w:r>
          </w:p>
        </w:tc>
        <w:tc>
          <w:tcPr>
            <w:tcW w:w="709" w:type="dxa"/>
            <w:shd w:val="clear" w:color="auto" w:fill="E7E6E6" w:themeFill="background2"/>
            <w:noWrap/>
            <w:hideMark/>
          </w:tcPr>
          <w:p w14:paraId="1CBDBF23" w14:textId="0D44AE39" w:rsidR="00C0522E" w:rsidRPr="00C0522E" w:rsidRDefault="00C0522E" w:rsidP="00C0522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C0522E">
              <w:rPr>
                <w:rFonts w:ascii="Times New Roman" w:hAnsi="Times New Roman" w:cs="Times New Roman"/>
                <w:sz w:val="16"/>
                <w:szCs w:val="16"/>
              </w:rPr>
              <w:t xml:space="preserve">4,976.9 </w:t>
            </w:r>
          </w:p>
        </w:tc>
        <w:tc>
          <w:tcPr>
            <w:tcW w:w="709" w:type="dxa"/>
            <w:shd w:val="clear" w:color="auto" w:fill="E7E6E6" w:themeFill="background2"/>
            <w:noWrap/>
            <w:hideMark/>
          </w:tcPr>
          <w:p w14:paraId="365A5C62" w14:textId="5E7693D7" w:rsidR="00C0522E" w:rsidRPr="00C0522E" w:rsidRDefault="00C0522E" w:rsidP="00C0522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C0522E">
              <w:rPr>
                <w:rFonts w:ascii="Times New Roman" w:hAnsi="Times New Roman" w:cs="Times New Roman"/>
                <w:sz w:val="16"/>
                <w:szCs w:val="16"/>
              </w:rPr>
              <w:t xml:space="preserve"> 35.8 </w:t>
            </w:r>
          </w:p>
        </w:tc>
        <w:tc>
          <w:tcPr>
            <w:tcW w:w="709" w:type="dxa"/>
            <w:shd w:val="clear" w:color="auto" w:fill="E7E6E6" w:themeFill="background2"/>
            <w:noWrap/>
            <w:hideMark/>
          </w:tcPr>
          <w:p w14:paraId="4396FE0F" w14:textId="2E13164E" w:rsidR="00C0522E" w:rsidRPr="00C0522E" w:rsidRDefault="00C0522E" w:rsidP="00C0522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C0522E">
              <w:rPr>
                <w:rFonts w:ascii="Times New Roman" w:hAnsi="Times New Roman" w:cs="Times New Roman"/>
                <w:sz w:val="16"/>
                <w:szCs w:val="16"/>
              </w:rPr>
              <w:t xml:space="preserve">7,864.5 </w:t>
            </w:r>
          </w:p>
        </w:tc>
        <w:tc>
          <w:tcPr>
            <w:tcW w:w="708" w:type="dxa"/>
            <w:shd w:val="clear" w:color="auto" w:fill="E7E6E6" w:themeFill="background2"/>
            <w:noWrap/>
            <w:hideMark/>
          </w:tcPr>
          <w:p w14:paraId="129D52DA" w14:textId="4F237D78" w:rsidR="00C0522E" w:rsidRPr="00C0522E" w:rsidRDefault="00C0522E" w:rsidP="00C0522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C0522E">
              <w:rPr>
                <w:rFonts w:ascii="Times New Roman" w:hAnsi="Times New Roman" w:cs="Times New Roman"/>
                <w:sz w:val="16"/>
                <w:szCs w:val="16"/>
              </w:rPr>
              <w:t xml:space="preserve"> 118.9 </w:t>
            </w:r>
          </w:p>
        </w:tc>
        <w:tc>
          <w:tcPr>
            <w:tcW w:w="709" w:type="dxa"/>
            <w:shd w:val="clear" w:color="auto" w:fill="E7E6E6" w:themeFill="background2"/>
            <w:noWrap/>
            <w:hideMark/>
          </w:tcPr>
          <w:p w14:paraId="38804106" w14:textId="2D4B8867" w:rsidR="00C0522E" w:rsidRPr="00C0522E" w:rsidRDefault="00C0522E" w:rsidP="00C0522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C0522E">
              <w:rPr>
                <w:rFonts w:ascii="Times New Roman" w:hAnsi="Times New Roman" w:cs="Times New Roman"/>
                <w:sz w:val="16"/>
                <w:szCs w:val="16"/>
              </w:rPr>
              <w:t xml:space="preserve">1,364.2 </w:t>
            </w:r>
          </w:p>
        </w:tc>
        <w:tc>
          <w:tcPr>
            <w:tcW w:w="707" w:type="dxa"/>
            <w:shd w:val="clear" w:color="auto" w:fill="E7E6E6" w:themeFill="background2"/>
            <w:noWrap/>
            <w:hideMark/>
          </w:tcPr>
          <w:p w14:paraId="2B4B5620" w14:textId="45BC97A2" w:rsidR="00C0522E" w:rsidRPr="00C0522E" w:rsidRDefault="00C0522E" w:rsidP="00C0522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C0522E">
              <w:rPr>
                <w:rFonts w:ascii="Times New Roman" w:hAnsi="Times New Roman" w:cs="Times New Roman"/>
                <w:sz w:val="16"/>
                <w:szCs w:val="16"/>
              </w:rPr>
              <w:t xml:space="preserve">1,021.8 </w:t>
            </w:r>
          </w:p>
        </w:tc>
      </w:tr>
      <w:tr w:rsidR="00C0522E" w:rsidRPr="00B36D02" w14:paraId="60B6F604" w14:textId="77777777" w:rsidTr="0088691B">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2977" w:type="dxa"/>
            <w:shd w:val="clear" w:color="auto" w:fill="E7E6E6" w:themeFill="background2"/>
            <w:noWrap/>
            <w:vAlign w:val="center"/>
            <w:hideMark/>
          </w:tcPr>
          <w:p w14:paraId="561A38DC" w14:textId="77777777" w:rsidR="00C0522E" w:rsidRPr="00277E5F" w:rsidRDefault="00C0522E" w:rsidP="00C0522E">
            <w:pPr>
              <w:spacing w:before="0"/>
              <w:rPr>
                <w:rFonts w:ascii="Times New Roman" w:eastAsia="Times New Roman" w:hAnsi="Times New Roman" w:cs="Times New Roman"/>
                <w:b w:val="0"/>
                <w:color w:val="000000"/>
                <w:sz w:val="16"/>
                <w:szCs w:val="16"/>
                <w:lang w:val="mn-MN"/>
              </w:rPr>
            </w:pPr>
            <w:r w:rsidRPr="00277E5F">
              <w:rPr>
                <w:rFonts w:ascii="Times New Roman" w:eastAsia="Times New Roman" w:hAnsi="Times New Roman" w:cs="Times New Roman"/>
                <w:b w:val="0"/>
                <w:color w:val="000000"/>
                <w:sz w:val="16"/>
                <w:szCs w:val="16"/>
                <w:lang w:val="mn-MN"/>
              </w:rPr>
              <w:t>Нийт хөрөнгөд эзлэх хувь</w:t>
            </w:r>
          </w:p>
        </w:tc>
        <w:tc>
          <w:tcPr>
            <w:tcW w:w="709" w:type="dxa"/>
            <w:shd w:val="clear" w:color="auto" w:fill="E7E6E6" w:themeFill="background2"/>
            <w:noWrap/>
            <w:hideMark/>
          </w:tcPr>
          <w:p w14:paraId="4704220B" w14:textId="2AA070F5" w:rsidR="00C0522E" w:rsidRPr="00C0522E" w:rsidRDefault="00C0522E" w:rsidP="00C0522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C0522E">
              <w:rPr>
                <w:rFonts w:ascii="Times New Roman" w:hAnsi="Times New Roman" w:cs="Times New Roman"/>
                <w:sz w:val="16"/>
                <w:szCs w:val="16"/>
              </w:rPr>
              <w:t>52.9%</w:t>
            </w:r>
          </w:p>
        </w:tc>
        <w:tc>
          <w:tcPr>
            <w:tcW w:w="709" w:type="dxa"/>
            <w:shd w:val="clear" w:color="auto" w:fill="E7E6E6" w:themeFill="background2"/>
            <w:noWrap/>
            <w:hideMark/>
          </w:tcPr>
          <w:p w14:paraId="049ADCD6" w14:textId="4EF7B584" w:rsidR="00C0522E" w:rsidRPr="00C0522E" w:rsidRDefault="00C0522E" w:rsidP="00C0522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C0522E">
              <w:rPr>
                <w:rFonts w:ascii="Times New Roman" w:hAnsi="Times New Roman" w:cs="Times New Roman"/>
                <w:sz w:val="16"/>
                <w:szCs w:val="16"/>
              </w:rPr>
              <w:t>43.1%</w:t>
            </w:r>
          </w:p>
        </w:tc>
        <w:tc>
          <w:tcPr>
            <w:tcW w:w="708" w:type="dxa"/>
            <w:shd w:val="clear" w:color="auto" w:fill="E7E6E6" w:themeFill="background2"/>
            <w:noWrap/>
            <w:hideMark/>
          </w:tcPr>
          <w:p w14:paraId="4416B33E" w14:textId="3A3AB538" w:rsidR="00C0522E" w:rsidRPr="00C0522E" w:rsidRDefault="00C0522E" w:rsidP="00C0522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C0522E">
              <w:rPr>
                <w:rFonts w:ascii="Times New Roman" w:hAnsi="Times New Roman" w:cs="Times New Roman"/>
                <w:sz w:val="16"/>
                <w:szCs w:val="16"/>
              </w:rPr>
              <w:t>71.0%</w:t>
            </w:r>
          </w:p>
        </w:tc>
        <w:tc>
          <w:tcPr>
            <w:tcW w:w="709" w:type="dxa"/>
            <w:shd w:val="clear" w:color="auto" w:fill="E7E6E6" w:themeFill="background2"/>
            <w:noWrap/>
            <w:hideMark/>
          </w:tcPr>
          <w:p w14:paraId="35E71F86" w14:textId="34A71503" w:rsidR="00C0522E" w:rsidRPr="00C0522E" w:rsidRDefault="00C0522E" w:rsidP="00C0522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C0522E">
              <w:rPr>
                <w:rFonts w:ascii="Times New Roman" w:hAnsi="Times New Roman" w:cs="Times New Roman"/>
                <w:sz w:val="16"/>
                <w:szCs w:val="16"/>
              </w:rPr>
              <w:t>42.0%</w:t>
            </w:r>
          </w:p>
        </w:tc>
        <w:tc>
          <w:tcPr>
            <w:tcW w:w="709" w:type="dxa"/>
            <w:shd w:val="clear" w:color="auto" w:fill="E7E6E6" w:themeFill="background2"/>
            <w:noWrap/>
            <w:hideMark/>
          </w:tcPr>
          <w:p w14:paraId="7EB134E3" w14:textId="456AD038" w:rsidR="00C0522E" w:rsidRPr="00C0522E" w:rsidRDefault="00C0522E" w:rsidP="00C0522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C0522E">
              <w:rPr>
                <w:rFonts w:ascii="Times New Roman" w:hAnsi="Times New Roman" w:cs="Times New Roman"/>
                <w:sz w:val="16"/>
                <w:szCs w:val="16"/>
              </w:rPr>
              <w:t>97.3%</w:t>
            </w:r>
          </w:p>
        </w:tc>
        <w:tc>
          <w:tcPr>
            <w:tcW w:w="709" w:type="dxa"/>
            <w:shd w:val="clear" w:color="auto" w:fill="E7E6E6" w:themeFill="background2"/>
            <w:noWrap/>
            <w:hideMark/>
          </w:tcPr>
          <w:p w14:paraId="6F46E72B" w14:textId="24E2B8F5" w:rsidR="00C0522E" w:rsidRPr="00C0522E" w:rsidRDefault="00C0522E" w:rsidP="00C0522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C0522E">
              <w:rPr>
                <w:rFonts w:ascii="Times New Roman" w:hAnsi="Times New Roman" w:cs="Times New Roman"/>
                <w:sz w:val="16"/>
                <w:szCs w:val="16"/>
              </w:rPr>
              <w:t>52.4%</w:t>
            </w:r>
          </w:p>
        </w:tc>
        <w:tc>
          <w:tcPr>
            <w:tcW w:w="708" w:type="dxa"/>
            <w:shd w:val="clear" w:color="auto" w:fill="E7E6E6" w:themeFill="background2"/>
            <w:noWrap/>
            <w:hideMark/>
          </w:tcPr>
          <w:p w14:paraId="0E1F3C75" w14:textId="727DF0C8" w:rsidR="00C0522E" w:rsidRPr="00C0522E" w:rsidRDefault="00C0522E" w:rsidP="00C0522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C0522E">
              <w:rPr>
                <w:rFonts w:ascii="Times New Roman" w:hAnsi="Times New Roman" w:cs="Times New Roman"/>
                <w:sz w:val="16"/>
                <w:szCs w:val="16"/>
              </w:rPr>
              <w:t>88.9%</w:t>
            </w:r>
          </w:p>
        </w:tc>
        <w:tc>
          <w:tcPr>
            <w:tcW w:w="709" w:type="dxa"/>
            <w:shd w:val="clear" w:color="auto" w:fill="E7E6E6" w:themeFill="background2"/>
            <w:noWrap/>
            <w:hideMark/>
          </w:tcPr>
          <w:p w14:paraId="5F5F1444" w14:textId="49E4CF15" w:rsidR="00C0522E" w:rsidRPr="00C0522E" w:rsidRDefault="00C0522E" w:rsidP="00C0522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C0522E">
              <w:rPr>
                <w:rFonts w:ascii="Times New Roman" w:hAnsi="Times New Roman" w:cs="Times New Roman"/>
                <w:sz w:val="16"/>
                <w:szCs w:val="16"/>
              </w:rPr>
              <w:t>27.8%</w:t>
            </w:r>
          </w:p>
        </w:tc>
        <w:tc>
          <w:tcPr>
            <w:tcW w:w="707" w:type="dxa"/>
            <w:shd w:val="clear" w:color="auto" w:fill="E7E6E6" w:themeFill="background2"/>
            <w:noWrap/>
            <w:hideMark/>
          </w:tcPr>
          <w:p w14:paraId="5D9964A5" w14:textId="326195D8" w:rsidR="00C0522E" w:rsidRPr="00C0522E" w:rsidRDefault="00C0522E" w:rsidP="00C0522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C0522E">
              <w:rPr>
                <w:rFonts w:ascii="Times New Roman" w:hAnsi="Times New Roman" w:cs="Times New Roman"/>
                <w:sz w:val="16"/>
                <w:szCs w:val="16"/>
              </w:rPr>
              <w:t>35.9%</w:t>
            </w:r>
          </w:p>
        </w:tc>
      </w:tr>
    </w:tbl>
    <w:p w14:paraId="6608DCC1" w14:textId="768203DB" w:rsidR="00754FC0" w:rsidRPr="008A6189" w:rsidRDefault="00754FC0" w:rsidP="00754FC0">
      <w:pPr>
        <w:pStyle w:val="Heading2"/>
        <w:spacing w:before="120" w:after="120"/>
        <w:rPr>
          <w:lang w:val="mn-MN"/>
        </w:rPr>
      </w:pPr>
      <w:bookmarkStart w:id="135" w:name="_Toc167692870"/>
      <w:bookmarkStart w:id="136" w:name="_Toc190168331"/>
      <w:r w:rsidRPr="008A6189">
        <w:rPr>
          <w:lang w:val="mn-MN"/>
        </w:rPr>
        <w:t>Хувь нийлүүлсэн хөрөнгө</w:t>
      </w:r>
      <w:bookmarkEnd w:id="135"/>
      <w:bookmarkEnd w:id="136"/>
    </w:p>
    <w:p w14:paraId="7D09C821" w14:textId="6ABE07B1" w:rsidR="00754FC0" w:rsidRPr="00071DAE" w:rsidRDefault="00B12707" w:rsidP="00754FC0">
      <w:pPr>
        <w:jc w:val="both"/>
        <w:rPr>
          <w:color w:val="000000" w:themeColor="text1"/>
          <w:lang w:val="mn-MN"/>
        </w:rPr>
      </w:pPr>
      <w:r w:rsidRPr="00071DAE">
        <w:rPr>
          <w:color w:val="000000" w:themeColor="text1"/>
          <w:lang w:val="mn-MN"/>
        </w:rPr>
        <w:t>Х</w:t>
      </w:r>
      <w:r w:rsidR="00754FC0" w:rsidRPr="00071DAE">
        <w:rPr>
          <w:color w:val="000000" w:themeColor="text1"/>
          <w:lang w:val="mn-MN"/>
        </w:rPr>
        <w:t xml:space="preserve">увь нийлүүлсэн хөрөнгө нь өмнөх </w:t>
      </w:r>
      <w:r w:rsidR="00CE3B6F" w:rsidRPr="00071DAE">
        <w:rPr>
          <w:color w:val="000000" w:themeColor="text1"/>
          <w:lang w:val="mn-MN"/>
        </w:rPr>
        <w:t>он</w:t>
      </w:r>
      <w:r w:rsidR="005773CD" w:rsidRPr="00071DAE">
        <w:rPr>
          <w:color w:val="000000" w:themeColor="text1"/>
          <w:lang w:val="mn-MN"/>
        </w:rPr>
        <w:t>ы мөн үеэс</w:t>
      </w:r>
      <w:r w:rsidR="00307C93" w:rsidRPr="00071DAE">
        <w:rPr>
          <w:color w:val="000000" w:themeColor="text1"/>
          <w:lang w:val="mn-MN"/>
        </w:rPr>
        <w:t xml:space="preserve"> </w:t>
      </w:r>
      <w:r w:rsidR="00D926D4">
        <w:rPr>
          <w:color w:val="000000" w:themeColor="text1"/>
        </w:rPr>
        <w:t>17.7</w:t>
      </w:r>
      <w:r w:rsidR="00754FC0" w:rsidRPr="00071DAE">
        <w:rPr>
          <w:color w:val="000000" w:themeColor="text1"/>
          <w:lang w:val="mn-MN"/>
        </w:rPr>
        <w:t xml:space="preserve"> хувь буюу </w:t>
      </w:r>
      <w:r w:rsidR="00D926D4">
        <w:rPr>
          <w:color w:val="000000" w:themeColor="text1"/>
        </w:rPr>
        <w:t>298.3</w:t>
      </w:r>
      <w:r w:rsidR="00754FC0" w:rsidRPr="00071DAE">
        <w:rPr>
          <w:color w:val="000000" w:themeColor="text1"/>
          <w:lang w:val="mn-MN"/>
        </w:rPr>
        <w:t xml:space="preserve"> тэрбум төгрөгөөр өс</w:t>
      </w:r>
      <w:r w:rsidR="002747E8" w:rsidRPr="00071DAE">
        <w:rPr>
          <w:color w:val="000000" w:themeColor="text1"/>
          <w:lang w:val="mn-MN"/>
        </w:rPr>
        <w:t xml:space="preserve">өж </w:t>
      </w:r>
      <w:r w:rsidR="00D926D4">
        <w:rPr>
          <w:color w:val="000000" w:themeColor="text1"/>
        </w:rPr>
        <w:t>2.0</w:t>
      </w:r>
      <w:r w:rsidR="00886566" w:rsidRPr="00071DAE">
        <w:rPr>
          <w:color w:val="000000" w:themeColor="text1"/>
          <w:lang w:val="mn-MN"/>
        </w:rPr>
        <w:t xml:space="preserve"> их наяд төгрөгт хүрсэн</w:t>
      </w:r>
      <w:r w:rsidR="00754FC0" w:rsidRPr="00071DAE">
        <w:rPr>
          <w:color w:val="000000" w:themeColor="text1"/>
          <w:lang w:val="mn-MN"/>
        </w:rPr>
        <w:t xml:space="preserve"> байна.</w:t>
      </w:r>
    </w:p>
    <w:p w14:paraId="7B4F8907" w14:textId="08F62A66" w:rsidR="00754FC0" w:rsidRPr="00D35C18" w:rsidRDefault="00754FC0" w:rsidP="00D35C18">
      <w:pPr>
        <w:pStyle w:val="Caption"/>
        <w:spacing w:after="0"/>
        <w:rPr>
          <w:lang w:val="mn-MN"/>
        </w:rPr>
      </w:pPr>
      <w:bookmarkStart w:id="137" w:name="_Toc167692916"/>
      <w:bookmarkStart w:id="138" w:name="_Toc205970932"/>
      <w:r w:rsidRPr="00D35C18">
        <w:rPr>
          <w:lang w:val="mn-MN"/>
        </w:rPr>
        <w:t xml:space="preserve">Хүснэгт </w:t>
      </w:r>
      <w:r w:rsidRPr="00D35C18">
        <w:rPr>
          <w:noProof/>
          <w:lang w:val="mn-MN"/>
        </w:rPr>
        <w:fldChar w:fldCharType="begin"/>
      </w:r>
      <w:r w:rsidRPr="00D35C18">
        <w:rPr>
          <w:noProof/>
          <w:lang w:val="mn-MN"/>
        </w:rPr>
        <w:instrText xml:space="preserve"> SEQ Хүснэгт \* ARABIC </w:instrText>
      </w:r>
      <w:r w:rsidRPr="00D35C18">
        <w:rPr>
          <w:noProof/>
          <w:lang w:val="mn-MN"/>
        </w:rPr>
        <w:fldChar w:fldCharType="separate"/>
      </w:r>
      <w:r w:rsidR="000F7066">
        <w:rPr>
          <w:noProof/>
          <w:lang w:val="mn-MN"/>
        </w:rPr>
        <w:t>31</w:t>
      </w:r>
      <w:r w:rsidRPr="00D35C18">
        <w:rPr>
          <w:noProof/>
          <w:lang w:val="mn-MN"/>
        </w:rPr>
        <w:fldChar w:fldCharType="end"/>
      </w:r>
      <w:r w:rsidRPr="00D35C18">
        <w:rPr>
          <w:lang w:val="mn-MN"/>
        </w:rPr>
        <w:t xml:space="preserve"> Хувь нийлүүлсэн хөрөнгийн бүтэц </w:t>
      </w:r>
      <w:r w:rsidR="00966ABE" w:rsidRPr="00D35C18">
        <w:rPr>
          <w:lang w:val="mn-MN"/>
        </w:rPr>
        <w:t>(сая</w:t>
      </w:r>
      <w:r w:rsidRPr="00D35C18">
        <w:rPr>
          <w:lang w:val="mn-MN"/>
        </w:rPr>
        <w:t xml:space="preserve"> </w:t>
      </w:r>
      <w:r w:rsidR="00966ABE" w:rsidRPr="00D35C18">
        <w:rPr>
          <w:lang w:val="mn-MN"/>
        </w:rPr>
        <w:t>төгрөгөөр)</w:t>
      </w:r>
      <w:bookmarkEnd w:id="137"/>
      <w:bookmarkEnd w:id="138"/>
    </w:p>
    <w:tbl>
      <w:tblPr>
        <w:tblStyle w:val="PlainTable2"/>
        <w:tblW w:w="0" w:type="auto"/>
        <w:tblLayout w:type="fixed"/>
        <w:tblLook w:val="04A0" w:firstRow="1" w:lastRow="0" w:firstColumn="1" w:lastColumn="0" w:noHBand="0" w:noVBand="1"/>
      </w:tblPr>
      <w:tblGrid>
        <w:gridCol w:w="1791"/>
        <w:gridCol w:w="903"/>
        <w:gridCol w:w="992"/>
        <w:gridCol w:w="992"/>
        <w:gridCol w:w="851"/>
        <w:gridCol w:w="708"/>
        <w:gridCol w:w="851"/>
        <w:gridCol w:w="709"/>
        <w:gridCol w:w="708"/>
        <w:gridCol w:w="849"/>
      </w:tblGrid>
      <w:tr w:rsidR="00754FC0" w:rsidRPr="00B36D02" w14:paraId="5CEC3044" w14:textId="77777777" w:rsidTr="0058052D">
        <w:trPr>
          <w:cnfStyle w:val="100000000000" w:firstRow="1" w:lastRow="0" w:firstColumn="0" w:lastColumn="0" w:oddVBand="0" w:evenVBand="0" w:oddHBand="0"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1791" w:type="dxa"/>
            <w:shd w:val="clear" w:color="auto" w:fill="002060"/>
            <w:noWrap/>
            <w:vAlign w:val="center"/>
            <w:hideMark/>
          </w:tcPr>
          <w:p w14:paraId="3548D93D" w14:textId="77777777" w:rsidR="00754FC0" w:rsidRPr="00B36D02" w:rsidRDefault="00754FC0" w:rsidP="00E3575A">
            <w:pPr>
              <w:spacing w:before="0"/>
              <w:jc w:val="center"/>
              <w:rPr>
                <w:rFonts w:ascii="Times New Roman" w:eastAsia="Times New Roman" w:hAnsi="Times New Roman" w:cs="Times New Roman"/>
                <w:b w:val="0"/>
                <w:color w:val="FFFFFF" w:themeColor="background1"/>
                <w:sz w:val="16"/>
                <w:szCs w:val="16"/>
                <w:highlight w:val="yellow"/>
                <w:lang w:val="mn-MN"/>
              </w:rPr>
            </w:pPr>
          </w:p>
        </w:tc>
        <w:tc>
          <w:tcPr>
            <w:tcW w:w="903" w:type="dxa"/>
            <w:shd w:val="clear" w:color="auto" w:fill="002060"/>
            <w:noWrap/>
            <w:vAlign w:val="center"/>
            <w:hideMark/>
          </w:tcPr>
          <w:p w14:paraId="46C2D133" w14:textId="77777777" w:rsidR="00754FC0" w:rsidRPr="00DD1F03" w:rsidRDefault="00754FC0" w:rsidP="00E3575A">
            <w:pPr>
              <w:spacing w:before="0"/>
              <w:ind w:left="-113"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DD1F03">
              <w:rPr>
                <w:rFonts w:ascii="Times New Roman" w:eastAsia="Times New Roman" w:hAnsi="Times New Roman" w:cs="Times New Roman"/>
                <w:b w:val="0"/>
                <w:color w:val="FFFFFF" w:themeColor="background1"/>
                <w:sz w:val="16"/>
                <w:szCs w:val="16"/>
                <w:lang w:val="mn-MN"/>
              </w:rPr>
              <w:t>Дүн</w:t>
            </w:r>
          </w:p>
        </w:tc>
        <w:tc>
          <w:tcPr>
            <w:tcW w:w="992" w:type="dxa"/>
            <w:shd w:val="clear" w:color="auto" w:fill="002060"/>
            <w:noWrap/>
            <w:vAlign w:val="center"/>
            <w:hideMark/>
          </w:tcPr>
          <w:p w14:paraId="3AE07BC7" w14:textId="77777777" w:rsidR="00754FC0" w:rsidRPr="00DD1F03" w:rsidRDefault="00754FC0" w:rsidP="00E3575A">
            <w:pPr>
              <w:spacing w:before="0"/>
              <w:ind w:left="-113"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DD1F03">
              <w:rPr>
                <w:rFonts w:ascii="Times New Roman" w:eastAsia="Times New Roman" w:hAnsi="Times New Roman" w:cs="Times New Roman"/>
                <w:b w:val="0"/>
                <w:color w:val="FFFFFF" w:themeColor="background1"/>
                <w:sz w:val="16"/>
                <w:szCs w:val="16"/>
                <w:lang w:val="mn-MN"/>
              </w:rPr>
              <w:t>Итгэлцэлтэй</w:t>
            </w:r>
          </w:p>
        </w:tc>
        <w:tc>
          <w:tcPr>
            <w:tcW w:w="992" w:type="dxa"/>
            <w:shd w:val="clear" w:color="auto" w:fill="002060"/>
            <w:noWrap/>
            <w:vAlign w:val="center"/>
            <w:hideMark/>
          </w:tcPr>
          <w:p w14:paraId="50F94A7F" w14:textId="77777777" w:rsidR="00754FC0" w:rsidRPr="00DD1F03" w:rsidRDefault="00754FC0" w:rsidP="00E3575A">
            <w:pPr>
              <w:spacing w:before="0"/>
              <w:ind w:left="-113"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DD1F03">
              <w:rPr>
                <w:rFonts w:ascii="Times New Roman" w:eastAsia="Times New Roman" w:hAnsi="Times New Roman" w:cs="Times New Roman"/>
                <w:b w:val="0"/>
                <w:color w:val="FFFFFF" w:themeColor="background1"/>
                <w:sz w:val="16"/>
                <w:szCs w:val="16"/>
                <w:lang w:val="mn-MN"/>
              </w:rPr>
              <w:t>Уламжлалт</w:t>
            </w:r>
          </w:p>
        </w:tc>
        <w:tc>
          <w:tcPr>
            <w:tcW w:w="851" w:type="dxa"/>
            <w:shd w:val="clear" w:color="auto" w:fill="002060"/>
            <w:noWrap/>
            <w:vAlign w:val="center"/>
            <w:hideMark/>
          </w:tcPr>
          <w:p w14:paraId="06ABD5BD" w14:textId="77777777" w:rsidR="00754FC0" w:rsidRPr="00DD1F03" w:rsidRDefault="00754FC0" w:rsidP="00E3575A">
            <w:pPr>
              <w:spacing w:before="0"/>
              <w:ind w:left="-113"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DD1F03">
              <w:rPr>
                <w:rFonts w:ascii="Times New Roman" w:eastAsia="Times New Roman" w:hAnsi="Times New Roman" w:cs="Times New Roman"/>
                <w:b w:val="0"/>
                <w:color w:val="FFFFFF" w:themeColor="background1"/>
                <w:sz w:val="16"/>
                <w:szCs w:val="16"/>
                <w:lang w:val="mn-MN"/>
              </w:rPr>
              <w:t>Финтек</w:t>
            </w:r>
          </w:p>
        </w:tc>
        <w:tc>
          <w:tcPr>
            <w:tcW w:w="708" w:type="dxa"/>
            <w:shd w:val="clear" w:color="auto" w:fill="002060"/>
            <w:noWrap/>
            <w:vAlign w:val="center"/>
            <w:hideMark/>
          </w:tcPr>
          <w:p w14:paraId="093360D8" w14:textId="77777777" w:rsidR="00754FC0" w:rsidRPr="00DD1F03" w:rsidRDefault="00754FC0" w:rsidP="00E3575A">
            <w:pPr>
              <w:spacing w:before="0"/>
              <w:ind w:left="-113"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DD1F03">
              <w:rPr>
                <w:rFonts w:ascii="Times New Roman" w:eastAsia="Times New Roman" w:hAnsi="Times New Roman" w:cs="Times New Roman"/>
                <w:b w:val="0"/>
                <w:color w:val="FFFFFF" w:themeColor="background1"/>
                <w:sz w:val="16"/>
                <w:szCs w:val="16"/>
                <w:lang w:val="mn-MN"/>
              </w:rPr>
              <w:t>ЗГВ</w:t>
            </w:r>
          </w:p>
        </w:tc>
        <w:tc>
          <w:tcPr>
            <w:tcW w:w="851" w:type="dxa"/>
            <w:shd w:val="clear" w:color="auto" w:fill="002060"/>
            <w:noWrap/>
            <w:vAlign w:val="center"/>
            <w:hideMark/>
          </w:tcPr>
          <w:p w14:paraId="13170641" w14:textId="77777777" w:rsidR="00754FC0" w:rsidRPr="00DD1F03" w:rsidRDefault="00754FC0" w:rsidP="00E3575A">
            <w:pPr>
              <w:spacing w:before="0"/>
              <w:ind w:left="-113"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DD1F03">
              <w:rPr>
                <w:rFonts w:ascii="Times New Roman" w:eastAsia="Times New Roman" w:hAnsi="Times New Roman" w:cs="Times New Roman"/>
                <w:b w:val="0"/>
                <w:color w:val="FFFFFF" w:themeColor="background1"/>
                <w:sz w:val="16"/>
                <w:szCs w:val="16"/>
                <w:lang w:val="mn-MN"/>
              </w:rPr>
              <w:t>УБ</w:t>
            </w:r>
          </w:p>
        </w:tc>
        <w:tc>
          <w:tcPr>
            <w:tcW w:w="709" w:type="dxa"/>
            <w:shd w:val="clear" w:color="auto" w:fill="002060"/>
            <w:noWrap/>
            <w:vAlign w:val="center"/>
            <w:hideMark/>
          </w:tcPr>
          <w:p w14:paraId="75579F89" w14:textId="77777777" w:rsidR="00754FC0" w:rsidRPr="00DD1F03" w:rsidRDefault="00754FC0" w:rsidP="00E3575A">
            <w:pPr>
              <w:spacing w:before="0"/>
              <w:ind w:left="-113"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DD1F03">
              <w:rPr>
                <w:rFonts w:ascii="Times New Roman" w:eastAsia="Times New Roman" w:hAnsi="Times New Roman" w:cs="Times New Roman"/>
                <w:b w:val="0"/>
                <w:color w:val="FFFFFF" w:themeColor="background1"/>
                <w:sz w:val="16"/>
                <w:szCs w:val="16"/>
                <w:lang w:val="mn-MN"/>
              </w:rPr>
              <w:t>ХОН</w:t>
            </w:r>
          </w:p>
        </w:tc>
        <w:tc>
          <w:tcPr>
            <w:tcW w:w="708" w:type="dxa"/>
            <w:shd w:val="clear" w:color="auto" w:fill="002060"/>
            <w:noWrap/>
            <w:vAlign w:val="center"/>
            <w:hideMark/>
          </w:tcPr>
          <w:p w14:paraId="3D904640" w14:textId="77777777" w:rsidR="00754FC0" w:rsidRPr="00DD1F03" w:rsidRDefault="00754FC0" w:rsidP="00E3575A">
            <w:pPr>
              <w:spacing w:before="0"/>
              <w:ind w:left="-113"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DD1F03">
              <w:rPr>
                <w:rFonts w:ascii="Times New Roman" w:eastAsia="Times New Roman" w:hAnsi="Times New Roman" w:cs="Times New Roman"/>
                <w:b w:val="0"/>
                <w:color w:val="FFFFFF" w:themeColor="background1"/>
                <w:sz w:val="16"/>
                <w:szCs w:val="16"/>
                <w:lang w:val="mn-MN"/>
              </w:rPr>
              <w:t>ХК</w:t>
            </w:r>
          </w:p>
        </w:tc>
        <w:tc>
          <w:tcPr>
            <w:tcW w:w="849" w:type="dxa"/>
            <w:shd w:val="clear" w:color="auto" w:fill="002060"/>
            <w:noWrap/>
            <w:vAlign w:val="center"/>
            <w:hideMark/>
          </w:tcPr>
          <w:p w14:paraId="62E3EC46" w14:textId="77777777" w:rsidR="00754FC0" w:rsidRPr="00DD1F03" w:rsidRDefault="00754FC0" w:rsidP="00E3575A">
            <w:pPr>
              <w:spacing w:before="0"/>
              <w:ind w:left="-113"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DD1F03">
              <w:rPr>
                <w:rFonts w:ascii="Times New Roman" w:eastAsia="Times New Roman" w:hAnsi="Times New Roman" w:cs="Times New Roman"/>
                <w:b w:val="0"/>
                <w:color w:val="FFFFFF" w:themeColor="background1"/>
                <w:sz w:val="16"/>
                <w:szCs w:val="16"/>
                <w:lang w:val="mn-MN"/>
              </w:rPr>
              <w:t>ГХО</w:t>
            </w:r>
          </w:p>
        </w:tc>
      </w:tr>
      <w:tr w:rsidR="00E87F65" w:rsidRPr="00E87F65" w14:paraId="5D2A1A66" w14:textId="77777777" w:rsidTr="00133D6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91" w:type="dxa"/>
            <w:shd w:val="clear" w:color="auto" w:fill="D0CECE" w:themeFill="background2" w:themeFillShade="E6"/>
            <w:noWrap/>
            <w:vAlign w:val="center"/>
            <w:hideMark/>
          </w:tcPr>
          <w:p w14:paraId="6C047DB0" w14:textId="222FBEF4" w:rsidR="00E87F65" w:rsidRPr="005B66F6" w:rsidRDefault="00E87F65" w:rsidP="00E87F65">
            <w:pPr>
              <w:spacing w:before="0"/>
              <w:rPr>
                <w:rFonts w:ascii="Times New Roman" w:eastAsia="Times New Roman" w:hAnsi="Times New Roman" w:cs="Times New Roman"/>
                <w:b w:val="0"/>
                <w:sz w:val="16"/>
                <w:szCs w:val="16"/>
                <w:lang w:val="mn-MN"/>
              </w:rPr>
            </w:pPr>
            <w:r w:rsidRPr="005B66F6">
              <w:rPr>
                <w:rFonts w:ascii="Times New Roman" w:eastAsia="Times New Roman" w:hAnsi="Times New Roman" w:cs="Times New Roman"/>
                <w:b w:val="0"/>
                <w:sz w:val="16"/>
                <w:szCs w:val="16"/>
                <w:lang w:val="mn-MN"/>
              </w:rPr>
              <w:t xml:space="preserve">Хувь нийлүүлсэн хөрөнгө  </w:t>
            </w:r>
          </w:p>
        </w:tc>
        <w:tc>
          <w:tcPr>
            <w:tcW w:w="903" w:type="dxa"/>
            <w:shd w:val="clear" w:color="auto" w:fill="D0CECE" w:themeFill="background2" w:themeFillShade="E6"/>
            <w:noWrap/>
            <w:hideMark/>
          </w:tcPr>
          <w:p w14:paraId="0356B2BE" w14:textId="41126062" w:rsidR="00E87F65" w:rsidRPr="00E87F65" w:rsidRDefault="00E87F65" w:rsidP="00E87F65">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1,980,466.2 </w:t>
            </w:r>
          </w:p>
        </w:tc>
        <w:tc>
          <w:tcPr>
            <w:tcW w:w="992" w:type="dxa"/>
            <w:shd w:val="clear" w:color="auto" w:fill="D0CECE" w:themeFill="background2" w:themeFillShade="E6"/>
            <w:noWrap/>
            <w:hideMark/>
          </w:tcPr>
          <w:p w14:paraId="3013C26B" w14:textId="52C7A577" w:rsidR="00E87F65" w:rsidRPr="00E87F65" w:rsidRDefault="00E87F65" w:rsidP="00E87F65">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884,093.6 </w:t>
            </w:r>
          </w:p>
        </w:tc>
        <w:tc>
          <w:tcPr>
            <w:tcW w:w="992" w:type="dxa"/>
            <w:shd w:val="clear" w:color="auto" w:fill="D0CECE" w:themeFill="background2" w:themeFillShade="E6"/>
            <w:noWrap/>
            <w:hideMark/>
          </w:tcPr>
          <w:p w14:paraId="011660D6" w14:textId="00733338" w:rsidR="00E87F65" w:rsidRPr="00E87F65" w:rsidRDefault="00E87F65" w:rsidP="00E87F65">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1,257,727.3 </w:t>
            </w:r>
          </w:p>
        </w:tc>
        <w:tc>
          <w:tcPr>
            <w:tcW w:w="851" w:type="dxa"/>
            <w:shd w:val="clear" w:color="auto" w:fill="D0CECE" w:themeFill="background2" w:themeFillShade="E6"/>
            <w:noWrap/>
            <w:hideMark/>
          </w:tcPr>
          <w:p w14:paraId="528D9CAD" w14:textId="042F1470" w:rsidR="00E87F65" w:rsidRPr="00E87F65" w:rsidRDefault="00E87F65" w:rsidP="00E87F65">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722,738.9 </w:t>
            </w:r>
          </w:p>
        </w:tc>
        <w:tc>
          <w:tcPr>
            <w:tcW w:w="708" w:type="dxa"/>
            <w:shd w:val="clear" w:color="auto" w:fill="D0CECE" w:themeFill="background2" w:themeFillShade="E6"/>
            <w:noWrap/>
            <w:hideMark/>
          </w:tcPr>
          <w:p w14:paraId="1DC075C3" w14:textId="4981D8BC" w:rsidR="00E87F65" w:rsidRPr="00E87F65" w:rsidRDefault="00E87F65" w:rsidP="00E87F65">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25,198.3 </w:t>
            </w:r>
          </w:p>
        </w:tc>
        <w:tc>
          <w:tcPr>
            <w:tcW w:w="851" w:type="dxa"/>
            <w:shd w:val="clear" w:color="auto" w:fill="D0CECE" w:themeFill="background2" w:themeFillShade="E6"/>
            <w:noWrap/>
            <w:hideMark/>
          </w:tcPr>
          <w:p w14:paraId="7B7281C5" w14:textId="4BC370D3" w:rsidR="00E87F65" w:rsidRPr="00E87F65" w:rsidRDefault="00E87F65" w:rsidP="00E87F65">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1,914,700.6 </w:t>
            </w:r>
          </w:p>
        </w:tc>
        <w:tc>
          <w:tcPr>
            <w:tcW w:w="709" w:type="dxa"/>
            <w:shd w:val="clear" w:color="auto" w:fill="D0CECE" w:themeFill="background2" w:themeFillShade="E6"/>
            <w:noWrap/>
            <w:hideMark/>
          </w:tcPr>
          <w:p w14:paraId="72E94ACA" w14:textId="6C598300" w:rsidR="00E87F65" w:rsidRPr="00E87F65" w:rsidRDefault="00E87F65" w:rsidP="00E87F65">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65,765.6 </w:t>
            </w:r>
          </w:p>
        </w:tc>
        <w:tc>
          <w:tcPr>
            <w:tcW w:w="708" w:type="dxa"/>
            <w:shd w:val="clear" w:color="auto" w:fill="D0CECE" w:themeFill="background2" w:themeFillShade="E6"/>
            <w:noWrap/>
            <w:hideMark/>
          </w:tcPr>
          <w:p w14:paraId="7AE71AB2" w14:textId="3FFDAC89" w:rsidR="00E87F65" w:rsidRPr="00E87F65" w:rsidRDefault="00E87F65" w:rsidP="00E87F65">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58,052.5 </w:t>
            </w:r>
          </w:p>
        </w:tc>
        <w:tc>
          <w:tcPr>
            <w:tcW w:w="849" w:type="dxa"/>
            <w:shd w:val="clear" w:color="auto" w:fill="D0CECE" w:themeFill="background2" w:themeFillShade="E6"/>
            <w:noWrap/>
            <w:hideMark/>
          </w:tcPr>
          <w:p w14:paraId="0EF80D7D" w14:textId="42CA32C0" w:rsidR="00E87F65" w:rsidRPr="00E87F65" w:rsidRDefault="00E87F65" w:rsidP="00E87F65">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148,544.7 </w:t>
            </w:r>
          </w:p>
        </w:tc>
      </w:tr>
      <w:tr w:rsidR="00E87F65" w:rsidRPr="00E87F65" w14:paraId="5716130D" w14:textId="77777777" w:rsidTr="00133D6D">
        <w:trPr>
          <w:trHeight w:val="300"/>
        </w:trPr>
        <w:tc>
          <w:tcPr>
            <w:cnfStyle w:val="001000000000" w:firstRow="0" w:lastRow="0" w:firstColumn="1" w:lastColumn="0" w:oddVBand="0" w:evenVBand="0" w:oddHBand="0" w:evenHBand="0" w:firstRowFirstColumn="0" w:firstRowLastColumn="0" w:lastRowFirstColumn="0" w:lastRowLastColumn="0"/>
            <w:tcW w:w="1791" w:type="dxa"/>
            <w:noWrap/>
            <w:vAlign w:val="center"/>
            <w:hideMark/>
          </w:tcPr>
          <w:p w14:paraId="3343986B" w14:textId="1CBD4985" w:rsidR="00E87F65" w:rsidRPr="005B66F6" w:rsidRDefault="00E87F65" w:rsidP="00E87F65">
            <w:pPr>
              <w:spacing w:before="0"/>
              <w:rPr>
                <w:rFonts w:ascii="Times New Roman" w:eastAsia="Times New Roman" w:hAnsi="Times New Roman" w:cs="Times New Roman"/>
                <w:b w:val="0"/>
                <w:sz w:val="16"/>
                <w:szCs w:val="16"/>
                <w:lang w:val="mn-MN"/>
              </w:rPr>
            </w:pPr>
            <w:r w:rsidRPr="005B66F6">
              <w:rPr>
                <w:rFonts w:ascii="Times New Roman" w:eastAsia="Times New Roman" w:hAnsi="Times New Roman" w:cs="Times New Roman"/>
                <w:b w:val="0"/>
                <w:sz w:val="16"/>
                <w:szCs w:val="16"/>
                <w:lang w:val="mn-MN"/>
              </w:rPr>
              <w:t xml:space="preserve">Давуу эрхийн хувьцаа (өөрийн хөрөнгө) </w:t>
            </w:r>
          </w:p>
        </w:tc>
        <w:tc>
          <w:tcPr>
            <w:tcW w:w="903" w:type="dxa"/>
            <w:noWrap/>
            <w:hideMark/>
          </w:tcPr>
          <w:p w14:paraId="433B00C9" w14:textId="2F02D1F3" w:rsidR="00E87F65" w:rsidRPr="00E87F65" w:rsidRDefault="00E87F65" w:rsidP="00E87F65">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105,713.3 </w:t>
            </w:r>
          </w:p>
        </w:tc>
        <w:tc>
          <w:tcPr>
            <w:tcW w:w="992" w:type="dxa"/>
            <w:noWrap/>
            <w:hideMark/>
          </w:tcPr>
          <w:p w14:paraId="4999F689" w14:textId="38A35CCC" w:rsidR="00E87F65" w:rsidRPr="00E87F65" w:rsidRDefault="00E87F65" w:rsidP="00E87F65">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105,035.0 </w:t>
            </w:r>
          </w:p>
        </w:tc>
        <w:tc>
          <w:tcPr>
            <w:tcW w:w="992" w:type="dxa"/>
            <w:noWrap/>
            <w:hideMark/>
          </w:tcPr>
          <w:p w14:paraId="3293C59B" w14:textId="1F428268" w:rsidR="00E87F65" w:rsidRPr="00E87F65" w:rsidRDefault="00E87F65" w:rsidP="00E87F65">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10,713.3 </w:t>
            </w:r>
          </w:p>
        </w:tc>
        <w:tc>
          <w:tcPr>
            <w:tcW w:w="851" w:type="dxa"/>
            <w:noWrap/>
            <w:hideMark/>
          </w:tcPr>
          <w:p w14:paraId="6A108AFF" w14:textId="4AE3C6F5" w:rsidR="00E87F65" w:rsidRPr="00E87F65" w:rsidRDefault="00E87F65" w:rsidP="00E87F65">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95,000.0 </w:t>
            </w:r>
          </w:p>
        </w:tc>
        <w:tc>
          <w:tcPr>
            <w:tcW w:w="708" w:type="dxa"/>
            <w:noWrap/>
            <w:hideMark/>
          </w:tcPr>
          <w:p w14:paraId="17B1419D" w14:textId="091424D1" w:rsidR="00E87F65" w:rsidRPr="00E87F65" w:rsidRDefault="00E87F65" w:rsidP="00E87F65">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   </w:t>
            </w:r>
          </w:p>
        </w:tc>
        <w:tc>
          <w:tcPr>
            <w:tcW w:w="851" w:type="dxa"/>
            <w:noWrap/>
            <w:hideMark/>
          </w:tcPr>
          <w:p w14:paraId="062EE9DF" w14:textId="5BE670FD" w:rsidR="00E87F65" w:rsidRPr="00E87F65" w:rsidRDefault="00E87F65" w:rsidP="00E87F65">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105,671.0 </w:t>
            </w:r>
          </w:p>
        </w:tc>
        <w:tc>
          <w:tcPr>
            <w:tcW w:w="709" w:type="dxa"/>
            <w:noWrap/>
            <w:hideMark/>
          </w:tcPr>
          <w:p w14:paraId="50CECE93" w14:textId="6013086F" w:rsidR="00E87F65" w:rsidRPr="00E87F65" w:rsidRDefault="00E87F65" w:rsidP="00E87F65">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42.3 </w:t>
            </w:r>
          </w:p>
        </w:tc>
        <w:tc>
          <w:tcPr>
            <w:tcW w:w="708" w:type="dxa"/>
            <w:noWrap/>
            <w:hideMark/>
          </w:tcPr>
          <w:p w14:paraId="28D7D0F2" w14:textId="4D37C0D2" w:rsidR="00E87F65" w:rsidRPr="00E87F65" w:rsidRDefault="00E87F65" w:rsidP="00E87F65">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12,000.0 </w:t>
            </w:r>
          </w:p>
        </w:tc>
        <w:tc>
          <w:tcPr>
            <w:tcW w:w="849" w:type="dxa"/>
            <w:noWrap/>
            <w:hideMark/>
          </w:tcPr>
          <w:p w14:paraId="7A778AD5" w14:textId="18058BDA" w:rsidR="00E87F65" w:rsidRPr="00E87F65" w:rsidRDefault="00E87F65" w:rsidP="00E87F65">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12,121.0 </w:t>
            </w:r>
          </w:p>
        </w:tc>
      </w:tr>
      <w:tr w:rsidR="00E87F65" w:rsidRPr="00E87F65" w14:paraId="6DABA5F8" w14:textId="77777777" w:rsidTr="00133D6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91" w:type="dxa"/>
            <w:noWrap/>
            <w:vAlign w:val="center"/>
            <w:hideMark/>
          </w:tcPr>
          <w:p w14:paraId="04E5B55D" w14:textId="24BA339B" w:rsidR="00E87F65" w:rsidRPr="005B66F6" w:rsidRDefault="00E87F65" w:rsidP="00E87F65">
            <w:pPr>
              <w:spacing w:before="0"/>
              <w:rPr>
                <w:rFonts w:ascii="Times New Roman" w:eastAsia="Times New Roman" w:hAnsi="Times New Roman" w:cs="Times New Roman"/>
                <w:b w:val="0"/>
                <w:sz w:val="16"/>
                <w:szCs w:val="16"/>
                <w:lang w:val="mn-MN"/>
              </w:rPr>
            </w:pPr>
            <w:r w:rsidRPr="005B66F6">
              <w:rPr>
                <w:rFonts w:ascii="Times New Roman" w:eastAsia="Times New Roman" w:hAnsi="Times New Roman" w:cs="Times New Roman"/>
                <w:b w:val="0"/>
                <w:sz w:val="16"/>
                <w:szCs w:val="16"/>
                <w:lang w:val="mn-MN"/>
              </w:rPr>
              <w:t xml:space="preserve">Энгийн хувьцаа - Хаалттай </w:t>
            </w:r>
          </w:p>
        </w:tc>
        <w:tc>
          <w:tcPr>
            <w:tcW w:w="903" w:type="dxa"/>
            <w:noWrap/>
            <w:hideMark/>
          </w:tcPr>
          <w:p w14:paraId="7B6B69E1" w14:textId="6257C115" w:rsidR="00E87F65" w:rsidRPr="00E87F65" w:rsidRDefault="00E87F65" w:rsidP="00E87F65">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1,828,700.4 </w:t>
            </w:r>
          </w:p>
        </w:tc>
        <w:tc>
          <w:tcPr>
            <w:tcW w:w="992" w:type="dxa"/>
            <w:noWrap/>
            <w:hideMark/>
          </w:tcPr>
          <w:p w14:paraId="62C9C64F" w14:textId="512BA23F" w:rsidR="00E87F65" w:rsidRPr="00E87F65" w:rsidRDefault="00E87F65" w:rsidP="00E87F65">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733,006.1 </w:t>
            </w:r>
          </w:p>
        </w:tc>
        <w:tc>
          <w:tcPr>
            <w:tcW w:w="992" w:type="dxa"/>
            <w:noWrap/>
            <w:hideMark/>
          </w:tcPr>
          <w:p w14:paraId="71C9C25A" w14:textId="10564E0A" w:rsidR="00E87F65" w:rsidRPr="00E87F65" w:rsidRDefault="00E87F65" w:rsidP="00E87F65">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1,240,974.0 </w:t>
            </w:r>
          </w:p>
        </w:tc>
        <w:tc>
          <w:tcPr>
            <w:tcW w:w="851" w:type="dxa"/>
            <w:noWrap/>
            <w:hideMark/>
          </w:tcPr>
          <w:p w14:paraId="6431E7FC" w14:textId="49D3F572" w:rsidR="00E87F65" w:rsidRPr="00E87F65" w:rsidRDefault="00E87F65" w:rsidP="00E87F65">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587,726.5 </w:t>
            </w:r>
          </w:p>
        </w:tc>
        <w:tc>
          <w:tcPr>
            <w:tcW w:w="708" w:type="dxa"/>
            <w:noWrap/>
            <w:hideMark/>
          </w:tcPr>
          <w:p w14:paraId="699DA0F6" w14:textId="2404C790" w:rsidR="00E87F65" w:rsidRPr="00E87F65" w:rsidRDefault="00E87F65" w:rsidP="00E87F65">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25,198.3 </w:t>
            </w:r>
          </w:p>
        </w:tc>
        <w:tc>
          <w:tcPr>
            <w:tcW w:w="851" w:type="dxa"/>
            <w:noWrap/>
            <w:hideMark/>
          </w:tcPr>
          <w:p w14:paraId="5F34E537" w14:textId="59CAA7E4" w:rsidR="00E87F65" w:rsidRPr="00E87F65" w:rsidRDefault="00E87F65" w:rsidP="00E87F65">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1,762,977.1 </w:t>
            </w:r>
          </w:p>
        </w:tc>
        <w:tc>
          <w:tcPr>
            <w:tcW w:w="709" w:type="dxa"/>
            <w:noWrap/>
            <w:hideMark/>
          </w:tcPr>
          <w:p w14:paraId="0B4A65BF" w14:textId="2F26632B" w:rsidR="00E87F65" w:rsidRPr="00E87F65" w:rsidRDefault="00E87F65" w:rsidP="00E87F65">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65,723.3 </w:t>
            </w:r>
          </w:p>
        </w:tc>
        <w:tc>
          <w:tcPr>
            <w:tcW w:w="708" w:type="dxa"/>
            <w:noWrap/>
            <w:hideMark/>
          </w:tcPr>
          <w:p w14:paraId="402E000B" w14:textId="07D3B6AA" w:rsidR="00E87F65" w:rsidRPr="00E87F65" w:rsidRDefault="00E87F65" w:rsidP="00E87F65">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   </w:t>
            </w:r>
          </w:p>
        </w:tc>
        <w:tc>
          <w:tcPr>
            <w:tcW w:w="849" w:type="dxa"/>
            <w:noWrap/>
            <w:hideMark/>
          </w:tcPr>
          <w:p w14:paraId="3FC46D8E" w14:textId="5DE11DFC" w:rsidR="00E87F65" w:rsidRPr="00E87F65" w:rsidRDefault="00E87F65" w:rsidP="00E87F65">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113,189.7 </w:t>
            </w:r>
          </w:p>
        </w:tc>
      </w:tr>
      <w:tr w:rsidR="00E87F65" w:rsidRPr="00E87F65" w14:paraId="1E36C6C4" w14:textId="77777777" w:rsidTr="00133D6D">
        <w:trPr>
          <w:trHeight w:val="300"/>
        </w:trPr>
        <w:tc>
          <w:tcPr>
            <w:cnfStyle w:val="001000000000" w:firstRow="0" w:lastRow="0" w:firstColumn="1" w:lastColumn="0" w:oddVBand="0" w:evenVBand="0" w:oddHBand="0" w:evenHBand="0" w:firstRowFirstColumn="0" w:firstRowLastColumn="0" w:lastRowFirstColumn="0" w:lastRowLastColumn="0"/>
            <w:tcW w:w="1791" w:type="dxa"/>
            <w:noWrap/>
            <w:vAlign w:val="center"/>
            <w:hideMark/>
          </w:tcPr>
          <w:p w14:paraId="6D0AFC93" w14:textId="165A954E" w:rsidR="00E87F65" w:rsidRPr="005B66F6" w:rsidRDefault="00E87F65" w:rsidP="00E87F65">
            <w:pPr>
              <w:spacing w:before="0"/>
              <w:rPr>
                <w:rFonts w:ascii="Times New Roman" w:eastAsia="Times New Roman" w:hAnsi="Times New Roman" w:cs="Times New Roman"/>
                <w:b w:val="0"/>
                <w:sz w:val="16"/>
                <w:szCs w:val="16"/>
                <w:lang w:val="mn-MN"/>
              </w:rPr>
            </w:pPr>
            <w:r w:rsidRPr="005B66F6">
              <w:rPr>
                <w:rFonts w:ascii="Times New Roman" w:eastAsia="Times New Roman" w:hAnsi="Times New Roman" w:cs="Times New Roman"/>
                <w:b w:val="0"/>
                <w:sz w:val="16"/>
                <w:szCs w:val="16"/>
                <w:lang w:val="mn-MN"/>
              </w:rPr>
              <w:t xml:space="preserve">Энгийн хувьцаа - Нээлттэй </w:t>
            </w:r>
          </w:p>
        </w:tc>
        <w:tc>
          <w:tcPr>
            <w:tcW w:w="903" w:type="dxa"/>
            <w:noWrap/>
            <w:hideMark/>
          </w:tcPr>
          <w:p w14:paraId="59887961" w14:textId="1002FB71" w:rsidR="00E87F65" w:rsidRPr="00E87F65" w:rsidRDefault="00E87F65" w:rsidP="00E87F65">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46,052.5 </w:t>
            </w:r>
          </w:p>
        </w:tc>
        <w:tc>
          <w:tcPr>
            <w:tcW w:w="992" w:type="dxa"/>
            <w:noWrap/>
            <w:hideMark/>
          </w:tcPr>
          <w:p w14:paraId="63A56051" w14:textId="69514EC7" w:rsidR="00E87F65" w:rsidRPr="00E87F65" w:rsidRDefault="00E87F65" w:rsidP="00E87F65">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46,052.5 </w:t>
            </w:r>
          </w:p>
        </w:tc>
        <w:tc>
          <w:tcPr>
            <w:tcW w:w="992" w:type="dxa"/>
            <w:noWrap/>
            <w:hideMark/>
          </w:tcPr>
          <w:p w14:paraId="5A6CFAB6" w14:textId="3A63CE8E" w:rsidR="00E87F65" w:rsidRPr="00E87F65" w:rsidRDefault="00E87F65" w:rsidP="00E87F65">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6,040.0 </w:t>
            </w:r>
          </w:p>
        </w:tc>
        <w:tc>
          <w:tcPr>
            <w:tcW w:w="851" w:type="dxa"/>
            <w:noWrap/>
            <w:hideMark/>
          </w:tcPr>
          <w:p w14:paraId="21DAF88D" w14:textId="41C1D7EC" w:rsidR="00E87F65" w:rsidRPr="00E87F65" w:rsidRDefault="00E87F65" w:rsidP="00E87F65">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40,012.5 </w:t>
            </w:r>
          </w:p>
        </w:tc>
        <w:tc>
          <w:tcPr>
            <w:tcW w:w="708" w:type="dxa"/>
            <w:noWrap/>
            <w:hideMark/>
          </w:tcPr>
          <w:p w14:paraId="687E0A4B" w14:textId="4C0248F3" w:rsidR="00E87F65" w:rsidRPr="00E87F65" w:rsidRDefault="00E87F65" w:rsidP="00E87F65">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   </w:t>
            </w:r>
          </w:p>
        </w:tc>
        <w:tc>
          <w:tcPr>
            <w:tcW w:w="851" w:type="dxa"/>
            <w:noWrap/>
            <w:hideMark/>
          </w:tcPr>
          <w:p w14:paraId="465DCD9E" w14:textId="62AAF96E" w:rsidR="00E87F65" w:rsidRPr="00E87F65" w:rsidRDefault="00E87F65" w:rsidP="00E87F65">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46,052.5 </w:t>
            </w:r>
          </w:p>
        </w:tc>
        <w:tc>
          <w:tcPr>
            <w:tcW w:w="709" w:type="dxa"/>
            <w:noWrap/>
            <w:hideMark/>
          </w:tcPr>
          <w:p w14:paraId="17A5EF3B" w14:textId="49082632" w:rsidR="00E87F65" w:rsidRPr="00E87F65" w:rsidRDefault="00E87F65" w:rsidP="00E87F65">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   </w:t>
            </w:r>
          </w:p>
        </w:tc>
        <w:tc>
          <w:tcPr>
            <w:tcW w:w="708" w:type="dxa"/>
            <w:noWrap/>
            <w:hideMark/>
          </w:tcPr>
          <w:p w14:paraId="53D77330" w14:textId="2C39C2EF" w:rsidR="00E87F65" w:rsidRPr="00E87F65" w:rsidRDefault="00E87F65" w:rsidP="00E87F65">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46,052.5 </w:t>
            </w:r>
          </w:p>
        </w:tc>
        <w:tc>
          <w:tcPr>
            <w:tcW w:w="849" w:type="dxa"/>
            <w:noWrap/>
            <w:hideMark/>
          </w:tcPr>
          <w:p w14:paraId="0B6AE097" w14:textId="4D3F467C" w:rsidR="00E87F65" w:rsidRPr="00E87F65" w:rsidRDefault="00E87F65" w:rsidP="00E87F65">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23,234.0 </w:t>
            </w:r>
          </w:p>
        </w:tc>
      </w:tr>
      <w:tr w:rsidR="00E87F65" w:rsidRPr="00E87F65" w14:paraId="7A9B26B5" w14:textId="77777777" w:rsidTr="00133D6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91" w:type="dxa"/>
            <w:noWrap/>
            <w:vAlign w:val="center"/>
            <w:hideMark/>
          </w:tcPr>
          <w:p w14:paraId="367412BD" w14:textId="2C1E9C91" w:rsidR="00E87F65" w:rsidRPr="005B66F6" w:rsidRDefault="00E87F65" w:rsidP="00E87F65">
            <w:pPr>
              <w:spacing w:before="0"/>
              <w:rPr>
                <w:rFonts w:ascii="Times New Roman" w:eastAsia="Times New Roman" w:hAnsi="Times New Roman" w:cs="Times New Roman"/>
                <w:b w:val="0"/>
                <w:sz w:val="16"/>
                <w:szCs w:val="16"/>
                <w:lang w:val="mn-MN"/>
              </w:rPr>
            </w:pPr>
            <w:r w:rsidRPr="005B66F6">
              <w:rPr>
                <w:rFonts w:ascii="Times New Roman" w:eastAsia="Times New Roman" w:hAnsi="Times New Roman" w:cs="Times New Roman"/>
                <w:b w:val="0"/>
                <w:sz w:val="16"/>
                <w:szCs w:val="16"/>
                <w:lang w:val="mn-MN"/>
              </w:rPr>
              <w:t xml:space="preserve">Хоёрдогч өглөг (өөрийн хөрөнгө) </w:t>
            </w:r>
          </w:p>
        </w:tc>
        <w:tc>
          <w:tcPr>
            <w:tcW w:w="903" w:type="dxa"/>
            <w:noWrap/>
            <w:hideMark/>
          </w:tcPr>
          <w:p w14:paraId="1DFFA5B8" w14:textId="39C225B0" w:rsidR="00E87F65" w:rsidRPr="00E87F65" w:rsidRDefault="00E87F65" w:rsidP="00E87F65">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76,260.0 </w:t>
            </w:r>
          </w:p>
        </w:tc>
        <w:tc>
          <w:tcPr>
            <w:tcW w:w="992" w:type="dxa"/>
            <w:noWrap/>
            <w:hideMark/>
          </w:tcPr>
          <w:p w14:paraId="73853B23" w14:textId="10EBD0A5" w:rsidR="00E87F65" w:rsidRPr="00E87F65" w:rsidRDefault="00E87F65" w:rsidP="00E87F65">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73,350.0 </w:t>
            </w:r>
          </w:p>
        </w:tc>
        <w:tc>
          <w:tcPr>
            <w:tcW w:w="992" w:type="dxa"/>
            <w:noWrap/>
            <w:hideMark/>
          </w:tcPr>
          <w:p w14:paraId="593AAFDD" w14:textId="1A1DA694" w:rsidR="00E87F65" w:rsidRPr="00E87F65" w:rsidRDefault="00E87F65" w:rsidP="00E87F65">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2,215.0 </w:t>
            </w:r>
          </w:p>
        </w:tc>
        <w:tc>
          <w:tcPr>
            <w:tcW w:w="851" w:type="dxa"/>
            <w:noWrap/>
            <w:hideMark/>
          </w:tcPr>
          <w:p w14:paraId="3B799EC2" w14:textId="628FF41C" w:rsidR="00E87F65" w:rsidRPr="00E87F65" w:rsidRDefault="00E87F65" w:rsidP="00E87F65">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74,045.0 </w:t>
            </w:r>
          </w:p>
        </w:tc>
        <w:tc>
          <w:tcPr>
            <w:tcW w:w="708" w:type="dxa"/>
            <w:noWrap/>
            <w:hideMark/>
          </w:tcPr>
          <w:p w14:paraId="43CC3A6A" w14:textId="2E98B01B" w:rsidR="00E87F65" w:rsidRPr="00E87F65" w:rsidRDefault="00E87F65" w:rsidP="00E87F65">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   </w:t>
            </w:r>
          </w:p>
        </w:tc>
        <w:tc>
          <w:tcPr>
            <w:tcW w:w="851" w:type="dxa"/>
            <w:noWrap/>
            <w:hideMark/>
          </w:tcPr>
          <w:p w14:paraId="0CE9C85B" w14:textId="12CB4AF6" w:rsidR="00E87F65" w:rsidRPr="00E87F65" w:rsidRDefault="00E87F65" w:rsidP="00E87F65">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76,260.0 </w:t>
            </w:r>
          </w:p>
        </w:tc>
        <w:tc>
          <w:tcPr>
            <w:tcW w:w="709" w:type="dxa"/>
            <w:noWrap/>
            <w:hideMark/>
          </w:tcPr>
          <w:p w14:paraId="7FB80859" w14:textId="66B08469" w:rsidR="00E87F65" w:rsidRPr="00E87F65" w:rsidRDefault="00E87F65" w:rsidP="00E87F65">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   </w:t>
            </w:r>
          </w:p>
        </w:tc>
        <w:tc>
          <w:tcPr>
            <w:tcW w:w="708" w:type="dxa"/>
            <w:noWrap/>
            <w:hideMark/>
          </w:tcPr>
          <w:p w14:paraId="52252E80" w14:textId="2627DBE3" w:rsidR="00E87F65" w:rsidRPr="00E87F65" w:rsidRDefault="00E87F65" w:rsidP="00E87F65">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7,845.0 </w:t>
            </w:r>
          </w:p>
        </w:tc>
        <w:tc>
          <w:tcPr>
            <w:tcW w:w="849" w:type="dxa"/>
            <w:noWrap/>
            <w:hideMark/>
          </w:tcPr>
          <w:p w14:paraId="7775BB30" w14:textId="3283CF42" w:rsidR="00E87F65" w:rsidRPr="00E87F65" w:rsidRDefault="00E87F65" w:rsidP="00E87F65">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   </w:t>
            </w:r>
          </w:p>
        </w:tc>
      </w:tr>
      <w:tr w:rsidR="00E87F65" w:rsidRPr="00E87F65" w14:paraId="19473E3B" w14:textId="77777777" w:rsidTr="00133D6D">
        <w:trPr>
          <w:trHeight w:val="300"/>
        </w:trPr>
        <w:tc>
          <w:tcPr>
            <w:cnfStyle w:val="001000000000" w:firstRow="0" w:lastRow="0" w:firstColumn="1" w:lastColumn="0" w:oddVBand="0" w:evenVBand="0" w:oddHBand="0" w:evenHBand="0" w:firstRowFirstColumn="0" w:firstRowLastColumn="0" w:lastRowFirstColumn="0" w:lastRowLastColumn="0"/>
            <w:tcW w:w="1791" w:type="dxa"/>
            <w:noWrap/>
            <w:vAlign w:val="center"/>
            <w:hideMark/>
          </w:tcPr>
          <w:p w14:paraId="2D28DAC7" w14:textId="2D69283D" w:rsidR="00E87F65" w:rsidRPr="005B66F6" w:rsidRDefault="00E87F65" w:rsidP="00E87F65">
            <w:pPr>
              <w:spacing w:before="0"/>
              <w:rPr>
                <w:rFonts w:ascii="Times New Roman" w:eastAsia="Times New Roman" w:hAnsi="Times New Roman" w:cs="Times New Roman"/>
                <w:b w:val="0"/>
                <w:sz w:val="16"/>
                <w:szCs w:val="16"/>
                <w:lang w:val="mn-MN"/>
              </w:rPr>
            </w:pPr>
            <w:r w:rsidRPr="005B66F6">
              <w:rPr>
                <w:rFonts w:ascii="Times New Roman" w:eastAsia="Times New Roman" w:hAnsi="Times New Roman" w:cs="Times New Roman"/>
                <w:b w:val="0"/>
                <w:sz w:val="16"/>
                <w:szCs w:val="16"/>
                <w:lang w:val="mn-MN"/>
              </w:rPr>
              <w:t xml:space="preserve">Хөрвөх өр төлбөр (өөрийн хөрөнгө) </w:t>
            </w:r>
          </w:p>
        </w:tc>
        <w:tc>
          <w:tcPr>
            <w:tcW w:w="903" w:type="dxa"/>
            <w:noWrap/>
            <w:hideMark/>
          </w:tcPr>
          <w:p w14:paraId="135DC2DC" w14:textId="3946BC35" w:rsidR="00E87F65" w:rsidRPr="00E87F65" w:rsidRDefault="00E87F65" w:rsidP="00E87F65">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   </w:t>
            </w:r>
          </w:p>
        </w:tc>
        <w:tc>
          <w:tcPr>
            <w:tcW w:w="992" w:type="dxa"/>
            <w:noWrap/>
            <w:hideMark/>
          </w:tcPr>
          <w:p w14:paraId="0F093F1A" w14:textId="7B77D803" w:rsidR="00E87F65" w:rsidRPr="00E87F65" w:rsidRDefault="00E87F65" w:rsidP="00E87F65">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   </w:t>
            </w:r>
          </w:p>
        </w:tc>
        <w:tc>
          <w:tcPr>
            <w:tcW w:w="992" w:type="dxa"/>
            <w:noWrap/>
            <w:hideMark/>
          </w:tcPr>
          <w:p w14:paraId="70C67F5D" w14:textId="7E7E51F1" w:rsidR="00E87F65" w:rsidRPr="00E87F65" w:rsidRDefault="00E87F65" w:rsidP="00E87F65">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   </w:t>
            </w:r>
          </w:p>
        </w:tc>
        <w:tc>
          <w:tcPr>
            <w:tcW w:w="851" w:type="dxa"/>
            <w:noWrap/>
            <w:hideMark/>
          </w:tcPr>
          <w:p w14:paraId="0A111876" w14:textId="487ABD96" w:rsidR="00E87F65" w:rsidRPr="00E87F65" w:rsidRDefault="00E87F65" w:rsidP="00E87F65">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   </w:t>
            </w:r>
          </w:p>
        </w:tc>
        <w:tc>
          <w:tcPr>
            <w:tcW w:w="708" w:type="dxa"/>
            <w:noWrap/>
            <w:hideMark/>
          </w:tcPr>
          <w:p w14:paraId="4CE41C24" w14:textId="3F3D0CD1" w:rsidR="00E87F65" w:rsidRPr="00E87F65" w:rsidRDefault="00E87F65" w:rsidP="00E87F65">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   </w:t>
            </w:r>
          </w:p>
        </w:tc>
        <w:tc>
          <w:tcPr>
            <w:tcW w:w="851" w:type="dxa"/>
            <w:noWrap/>
            <w:hideMark/>
          </w:tcPr>
          <w:p w14:paraId="66187089" w14:textId="35CC9717" w:rsidR="00E87F65" w:rsidRPr="00E87F65" w:rsidRDefault="00E87F65" w:rsidP="00E87F65">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   </w:t>
            </w:r>
          </w:p>
        </w:tc>
        <w:tc>
          <w:tcPr>
            <w:tcW w:w="709" w:type="dxa"/>
            <w:noWrap/>
            <w:hideMark/>
          </w:tcPr>
          <w:p w14:paraId="52A22158" w14:textId="4D7999EE" w:rsidR="00E87F65" w:rsidRPr="00E87F65" w:rsidRDefault="00E87F65" w:rsidP="00E87F65">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   </w:t>
            </w:r>
          </w:p>
        </w:tc>
        <w:tc>
          <w:tcPr>
            <w:tcW w:w="708" w:type="dxa"/>
            <w:noWrap/>
            <w:hideMark/>
          </w:tcPr>
          <w:p w14:paraId="30E60430" w14:textId="721A40FE" w:rsidR="00E87F65" w:rsidRPr="00E87F65" w:rsidRDefault="00E87F65" w:rsidP="00E87F65">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   </w:t>
            </w:r>
          </w:p>
        </w:tc>
        <w:tc>
          <w:tcPr>
            <w:tcW w:w="849" w:type="dxa"/>
            <w:noWrap/>
            <w:hideMark/>
          </w:tcPr>
          <w:p w14:paraId="033B6967" w14:textId="48D9CACA" w:rsidR="00E87F65" w:rsidRPr="00E87F65" w:rsidRDefault="00E87F65" w:rsidP="00E87F65">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   </w:t>
            </w:r>
          </w:p>
        </w:tc>
      </w:tr>
      <w:tr w:rsidR="00E87F65" w:rsidRPr="00E87F65" w14:paraId="6CC9E278" w14:textId="77777777" w:rsidTr="00133D6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91" w:type="dxa"/>
            <w:shd w:val="clear" w:color="auto" w:fill="D0CECE" w:themeFill="background2" w:themeFillShade="E6"/>
            <w:noWrap/>
            <w:vAlign w:val="center"/>
          </w:tcPr>
          <w:p w14:paraId="5D2B1E8C" w14:textId="36398387" w:rsidR="00E87F65" w:rsidRPr="005B66F6" w:rsidRDefault="00E87F65" w:rsidP="00E87F65">
            <w:pPr>
              <w:spacing w:before="0"/>
              <w:rPr>
                <w:rFonts w:ascii="Times New Roman" w:eastAsia="Times New Roman" w:hAnsi="Times New Roman" w:cs="Times New Roman"/>
                <w:b w:val="0"/>
                <w:sz w:val="16"/>
                <w:szCs w:val="16"/>
                <w:lang w:val="mn-MN"/>
              </w:rPr>
            </w:pPr>
            <w:r w:rsidRPr="005B66F6">
              <w:rPr>
                <w:rFonts w:ascii="Times New Roman" w:hAnsi="Times New Roman" w:cs="Times New Roman"/>
                <w:b w:val="0"/>
                <w:sz w:val="16"/>
                <w:szCs w:val="16"/>
                <w:lang w:val="mn-MN"/>
              </w:rPr>
              <w:t xml:space="preserve">Нэмж төлөгдсөн капитал  </w:t>
            </w:r>
          </w:p>
        </w:tc>
        <w:tc>
          <w:tcPr>
            <w:tcW w:w="903" w:type="dxa"/>
            <w:shd w:val="clear" w:color="auto" w:fill="D0CECE" w:themeFill="background2" w:themeFillShade="E6"/>
            <w:noWrap/>
          </w:tcPr>
          <w:p w14:paraId="5A3FCBC8" w14:textId="12DA40A0" w:rsidR="00E87F65" w:rsidRPr="00E87F65" w:rsidRDefault="00E87F65" w:rsidP="00E87F65">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102,796.0 </w:t>
            </w:r>
          </w:p>
        </w:tc>
        <w:tc>
          <w:tcPr>
            <w:tcW w:w="992" w:type="dxa"/>
            <w:shd w:val="clear" w:color="auto" w:fill="D0CECE" w:themeFill="background2" w:themeFillShade="E6"/>
            <w:noWrap/>
          </w:tcPr>
          <w:p w14:paraId="5C799936" w14:textId="17C6BE5C" w:rsidR="00E87F65" w:rsidRPr="00E87F65" w:rsidRDefault="00E87F65" w:rsidP="00E87F65">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102,582.3 </w:t>
            </w:r>
          </w:p>
        </w:tc>
        <w:tc>
          <w:tcPr>
            <w:tcW w:w="992" w:type="dxa"/>
            <w:shd w:val="clear" w:color="auto" w:fill="D0CECE" w:themeFill="background2" w:themeFillShade="E6"/>
            <w:noWrap/>
          </w:tcPr>
          <w:p w14:paraId="3FF7997D" w14:textId="0DF9D004" w:rsidR="00E87F65" w:rsidRPr="00E87F65" w:rsidRDefault="00E87F65" w:rsidP="00E87F65">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18,200.6 </w:t>
            </w:r>
          </w:p>
        </w:tc>
        <w:tc>
          <w:tcPr>
            <w:tcW w:w="851" w:type="dxa"/>
            <w:shd w:val="clear" w:color="auto" w:fill="D0CECE" w:themeFill="background2" w:themeFillShade="E6"/>
            <w:noWrap/>
          </w:tcPr>
          <w:p w14:paraId="18C82754" w14:textId="02968A64" w:rsidR="00E87F65" w:rsidRPr="00E87F65" w:rsidRDefault="00E87F65" w:rsidP="00E87F65">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84,595.4 </w:t>
            </w:r>
          </w:p>
        </w:tc>
        <w:tc>
          <w:tcPr>
            <w:tcW w:w="708" w:type="dxa"/>
            <w:shd w:val="clear" w:color="auto" w:fill="D0CECE" w:themeFill="background2" w:themeFillShade="E6"/>
            <w:noWrap/>
          </w:tcPr>
          <w:p w14:paraId="51998FF7" w14:textId="33E68AE3" w:rsidR="00E87F65" w:rsidRPr="00E87F65" w:rsidRDefault="00E87F65" w:rsidP="00E87F65">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55.8 </w:t>
            </w:r>
          </w:p>
        </w:tc>
        <w:tc>
          <w:tcPr>
            <w:tcW w:w="851" w:type="dxa"/>
            <w:shd w:val="clear" w:color="auto" w:fill="D0CECE" w:themeFill="background2" w:themeFillShade="E6"/>
            <w:noWrap/>
          </w:tcPr>
          <w:p w14:paraId="0B34D764" w14:textId="5AA6DA1E" w:rsidR="00E87F65" w:rsidRPr="00E87F65" w:rsidRDefault="00E87F65" w:rsidP="00E87F65">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102,722.7 </w:t>
            </w:r>
          </w:p>
        </w:tc>
        <w:tc>
          <w:tcPr>
            <w:tcW w:w="709" w:type="dxa"/>
            <w:shd w:val="clear" w:color="auto" w:fill="D0CECE" w:themeFill="background2" w:themeFillShade="E6"/>
            <w:noWrap/>
          </w:tcPr>
          <w:p w14:paraId="0537D6F2" w14:textId="07FA497F" w:rsidR="00E87F65" w:rsidRPr="00E87F65" w:rsidRDefault="00E87F65" w:rsidP="00E87F65">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73.3 </w:t>
            </w:r>
          </w:p>
        </w:tc>
        <w:tc>
          <w:tcPr>
            <w:tcW w:w="708" w:type="dxa"/>
            <w:shd w:val="clear" w:color="auto" w:fill="D0CECE" w:themeFill="background2" w:themeFillShade="E6"/>
            <w:noWrap/>
          </w:tcPr>
          <w:p w14:paraId="4A3DBD8F" w14:textId="2E067683" w:rsidR="00E87F65" w:rsidRPr="00E87F65" w:rsidRDefault="00E87F65" w:rsidP="00E87F65">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68,591.4 </w:t>
            </w:r>
          </w:p>
        </w:tc>
        <w:tc>
          <w:tcPr>
            <w:tcW w:w="849" w:type="dxa"/>
            <w:shd w:val="clear" w:color="auto" w:fill="D0CECE" w:themeFill="background2" w:themeFillShade="E6"/>
            <w:noWrap/>
          </w:tcPr>
          <w:p w14:paraId="3D9DE0E7" w14:textId="358B7A1D" w:rsidR="00E87F65" w:rsidRPr="00E87F65" w:rsidRDefault="00E87F65" w:rsidP="00E87F65">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48,989.1 </w:t>
            </w:r>
          </w:p>
        </w:tc>
      </w:tr>
      <w:tr w:rsidR="00E87F65" w:rsidRPr="00E87F65" w14:paraId="65C70163" w14:textId="77777777" w:rsidTr="00133D6D">
        <w:trPr>
          <w:trHeight w:val="77"/>
        </w:trPr>
        <w:tc>
          <w:tcPr>
            <w:cnfStyle w:val="001000000000" w:firstRow="0" w:lastRow="0" w:firstColumn="1" w:lastColumn="0" w:oddVBand="0" w:evenVBand="0" w:oddHBand="0" w:evenHBand="0" w:firstRowFirstColumn="0" w:firstRowLastColumn="0" w:lastRowFirstColumn="0" w:lastRowLastColumn="0"/>
            <w:tcW w:w="1791" w:type="dxa"/>
            <w:noWrap/>
            <w:vAlign w:val="center"/>
          </w:tcPr>
          <w:p w14:paraId="18020CA8" w14:textId="5777A3F0" w:rsidR="00E87F65" w:rsidRPr="005B66F6" w:rsidRDefault="00E87F65" w:rsidP="00E87F65">
            <w:pPr>
              <w:spacing w:before="0"/>
              <w:rPr>
                <w:rFonts w:ascii="Times New Roman" w:eastAsia="Times New Roman" w:hAnsi="Times New Roman" w:cs="Times New Roman"/>
                <w:b w:val="0"/>
                <w:sz w:val="16"/>
                <w:szCs w:val="16"/>
                <w:lang w:val="mn-MN"/>
              </w:rPr>
            </w:pPr>
            <w:r w:rsidRPr="005B66F6">
              <w:rPr>
                <w:rFonts w:ascii="Times New Roman" w:hAnsi="Times New Roman" w:cs="Times New Roman"/>
                <w:b w:val="0"/>
                <w:sz w:val="16"/>
                <w:szCs w:val="16"/>
                <w:lang w:val="mn-MN"/>
              </w:rPr>
              <w:t xml:space="preserve">Давуу эрхийн хувьцаа </w:t>
            </w:r>
          </w:p>
        </w:tc>
        <w:tc>
          <w:tcPr>
            <w:tcW w:w="903" w:type="dxa"/>
            <w:noWrap/>
          </w:tcPr>
          <w:p w14:paraId="21AC54A3" w14:textId="07C583C4" w:rsidR="00E87F65" w:rsidRPr="00E87F65" w:rsidRDefault="00E87F65" w:rsidP="00E87F65">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1.3 </w:t>
            </w:r>
          </w:p>
        </w:tc>
        <w:tc>
          <w:tcPr>
            <w:tcW w:w="992" w:type="dxa"/>
            <w:noWrap/>
          </w:tcPr>
          <w:p w14:paraId="6B37AF41" w14:textId="60FA68FA" w:rsidR="00E87F65" w:rsidRPr="00E87F65" w:rsidRDefault="00E87F65" w:rsidP="00E87F65">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   </w:t>
            </w:r>
          </w:p>
        </w:tc>
        <w:tc>
          <w:tcPr>
            <w:tcW w:w="992" w:type="dxa"/>
            <w:noWrap/>
          </w:tcPr>
          <w:p w14:paraId="524B39BD" w14:textId="110CAD6C" w:rsidR="00E87F65" w:rsidRPr="00E87F65" w:rsidRDefault="00E87F65" w:rsidP="00E87F65">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1.3 </w:t>
            </w:r>
          </w:p>
        </w:tc>
        <w:tc>
          <w:tcPr>
            <w:tcW w:w="851" w:type="dxa"/>
            <w:noWrap/>
          </w:tcPr>
          <w:p w14:paraId="2AF2DB82" w14:textId="0FD0B2F1" w:rsidR="00E87F65" w:rsidRPr="00E87F65" w:rsidRDefault="00E87F65" w:rsidP="00E87F65">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   </w:t>
            </w:r>
          </w:p>
        </w:tc>
        <w:tc>
          <w:tcPr>
            <w:tcW w:w="708" w:type="dxa"/>
            <w:noWrap/>
          </w:tcPr>
          <w:p w14:paraId="41DBC785" w14:textId="068D035D" w:rsidR="00E87F65" w:rsidRPr="00E87F65" w:rsidRDefault="00E87F65" w:rsidP="00E87F65">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   </w:t>
            </w:r>
          </w:p>
        </w:tc>
        <w:tc>
          <w:tcPr>
            <w:tcW w:w="851" w:type="dxa"/>
            <w:noWrap/>
          </w:tcPr>
          <w:p w14:paraId="2782031F" w14:textId="628BA90A" w:rsidR="00E87F65" w:rsidRPr="00E87F65" w:rsidRDefault="00E87F65" w:rsidP="00E87F65">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   </w:t>
            </w:r>
          </w:p>
        </w:tc>
        <w:tc>
          <w:tcPr>
            <w:tcW w:w="709" w:type="dxa"/>
            <w:noWrap/>
          </w:tcPr>
          <w:p w14:paraId="41BE92E1" w14:textId="25819C67" w:rsidR="00E87F65" w:rsidRPr="00E87F65" w:rsidRDefault="00E87F65" w:rsidP="00E87F65">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1.3 </w:t>
            </w:r>
          </w:p>
        </w:tc>
        <w:tc>
          <w:tcPr>
            <w:tcW w:w="708" w:type="dxa"/>
            <w:noWrap/>
          </w:tcPr>
          <w:p w14:paraId="47159AAE" w14:textId="2C7949CA" w:rsidR="00E87F65" w:rsidRPr="00E87F65" w:rsidRDefault="00E87F65" w:rsidP="00E87F65">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   </w:t>
            </w:r>
          </w:p>
        </w:tc>
        <w:tc>
          <w:tcPr>
            <w:tcW w:w="849" w:type="dxa"/>
            <w:noWrap/>
          </w:tcPr>
          <w:p w14:paraId="22DBCFFE" w14:textId="4CD7F79F" w:rsidR="00E87F65" w:rsidRPr="00E87F65" w:rsidRDefault="00E87F65" w:rsidP="00E87F65">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   </w:t>
            </w:r>
          </w:p>
        </w:tc>
      </w:tr>
      <w:tr w:rsidR="00E87F65" w:rsidRPr="00E87F65" w14:paraId="199C184F" w14:textId="77777777" w:rsidTr="00133D6D">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1791" w:type="dxa"/>
            <w:noWrap/>
            <w:vAlign w:val="center"/>
          </w:tcPr>
          <w:p w14:paraId="1E8D230F" w14:textId="23D91C7C" w:rsidR="00E87F65" w:rsidRPr="005B66F6" w:rsidRDefault="00E87F65" w:rsidP="00E87F65">
            <w:pPr>
              <w:spacing w:before="0"/>
              <w:rPr>
                <w:rFonts w:ascii="Times New Roman" w:eastAsia="Times New Roman" w:hAnsi="Times New Roman" w:cs="Times New Roman"/>
                <w:b w:val="0"/>
                <w:sz w:val="16"/>
                <w:szCs w:val="16"/>
                <w:lang w:val="mn-MN"/>
              </w:rPr>
            </w:pPr>
            <w:r w:rsidRPr="005B66F6">
              <w:rPr>
                <w:rFonts w:ascii="Times New Roman" w:hAnsi="Times New Roman" w:cs="Times New Roman"/>
                <w:b w:val="0"/>
                <w:sz w:val="16"/>
                <w:szCs w:val="16"/>
                <w:lang w:val="mn-MN"/>
              </w:rPr>
              <w:t xml:space="preserve">Энгийн хувьцаа </w:t>
            </w:r>
          </w:p>
        </w:tc>
        <w:tc>
          <w:tcPr>
            <w:tcW w:w="903" w:type="dxa"/>
            <w:noWrap/>
          </w:tcPr>
          <w:p w14:paraId="2786C61A" w14:textId="79166D5B" w:rsidR="00E87F65" w:rsidRPr="00E87F65" w:rsidRDefault="00E87F65" w:rsidP="00E87F65">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102,794.7 </w:t>
            </w:r>
          </w:p>
        </w:tc>
        <w:tc>
          <w:tcPr>
            <w:tcW w:w="992" w:type="dxa"/>
            <w:noWrap/>
          </w:tcPr>
          <w:p w14:paraId="786A8A24" w14:textId="5ABD3716" w:rsidR="00E87F65" w:rsidRPr="00E87F65" w:rsidRDefault="00E87F65" w:rsidP="00E87F65">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102,582.3 </w:t>
            </w:r>
          </w:p>
        </w:tc>
        <w:tc>
          <w:tcPr>
            <w:tcW w:w="992" w:type="dxa"/>
            <w:noWrap/>
          </w:tcPr>
          <w:p w14:paraId="2A4277D9" w14:textId="5256B326" w:rsidR="00E87F65" w:rsidRPr="00E87F65" w:rsidRDefault="00E87F65" w:rsidP="00E87F65">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18,199.3 </w:t>
            </w:r>
          </w:p>
        </w:tc>
        <w:tc>
          <w:tcPr>
            <w:tcW w:w="851" w:type="dxa"/>
            <w:noWrap/>
          </w:tcPr>
          <w:p w14:paraId="52FC818B" w14:textId="67CBC974" w:rsidR="00E87F65" w:rsidRPr="00E87F65" w:rsidRDefault="00E87F65" w:rsidP="00E87F65">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84,595.4 </w:t>
            </w:r>
          </w:p>
        </w:tc>
        <w:tc>
          <w:tcPr>
            <w:tcW w:w="708" w:type="dxa"/>
            <w:noWrap/>
          </w:tcPr>
          <w:p w14:paraId="3C0296CD" w14:textId="607473E2" w:rsidR="00E87F65" w:rsidRPr="00E87F65" w:rsidRDefault="00E87F65" w:rsidP="00E87F65">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55.8 </w:t>
            </w:r>
          </w:p>
        </w:tc>
        <w:tc>
          <w:tcPr>
            <w:tcW w:w="851" w:type="dxa"/>
            <w:noWrap/>
          </w:tcPr>
          <w:p w14:paraId="4A600020" w14:textId="6BAE74F6" w:rsidR="00E87F65" w:rsidRPr="00E87F65" w:rsidRDefault="00E87F65" w:rsidP="00E87F65">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102,722.7 </w:t>
            </w:r>
          </w:p>
        </w:tc>
        <w:tc>
          <w:tcPr>
            <w:tcW w:w="709" w:type="dxa"/>
            <w:noWrap/>
          </w:tcPr>
          <w:p w14:paraId="5FF1BAAB" w14:textId="455D9ECA" w:rsidR="00E87F65" w:rsidRPr="00E87F65" w:rsidRDefault="00E87F65" w:rsidP="00E87F65">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72.0 </w:t>
            </w:r>
          </w:p>
        </w:tc>
        <w:tc>
          <w:tcPr>
            <w:tcW w:w="708" w:type="dxa"/>
            <w:noWrap/>
          </w:tcPr>
          <w:p w14:paraId="5793134D" w14:textId="546165D2" w:rsidR="00E87F65" w:rsidRPr="00E87F65" w:rsidRDefault="00E87F65" w:rsidP="00E87F65">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68,591.4 </w:t>
            </w:r>
          </w:p>
        </w:tc>
        <w:tc>
          <w:tcPr>
            <w:tcW w:w="849" w:type="dxa"/>
            <w:noWrap/>
          </w:tcPr>
          <w:p w14:paraId="4058615E" w14:textId="130D2765" w:rsidR="00E87F65" w:rsidRPr="00E87F65" w:rsidRDefault="00E87F65" w:rsidP="00E87F65">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48,989.1 </w:t>
            </w:r>
          </w:p>
        </w:tc>
      </w:tr>
      <w:tr w:rsidR="00E87F65" w:rsidRPr="00E87F65" w14:paraId="7E9D9F59" w14:textId="77777777" w:rsidTr="00133D6D">
        <w:trPr>
          <w:trHeight w:val="77"/>
        </w:trPr>
        <w:tc>
          <w:tcPr>
            <w:cnfStyle w:val="001000000000" w:firstRow="0" w:lastRow="0" w:firstColumn="1" w:lastColumn="0" w:oddVBand="0" w:evenVBand="0" w:oddHBand="0" w:evenHBand="0" w:firstRowFirstColumn="0" w:firstRowLastColumn="0" w:lastRowFirstColumn="0" w:lastRowLastColumn="0"/>
            <w:tcW w:w="1791" w:type="dxa"/>
            <w:shd w:val="clear" w:color="auto" w:fill="D0CECE" w:themeFill="background2" w:themeFillShade="E6"/>
            <w:noWrap/>
            <w:vAlign w:val="center"/>
          </w:tcPr>
          <w:p w14:paraId="145D5B47" w14:textId="5B2682E8" w:rsidR="00E87F65" w:rsidRPr="005B66F6" w:rsidRDefault="00E87F65" w:rsidP="00E87F65">
            <w:pPr>
              <w:spacing w:before="0"/>
              <w:rPr>
                <w:rFonts w:ascii="Times New Roman" w:eastAsia="Times New Roman" w:hAnsi="Times New Roman" w:cs="Times New Roman"/>
                <w:b w:val="0"/>
                <w:sz w:val="16"/>
                <w:szCs w:val="16"/>
                <w:lang w:val="mn-MN"/>
              </w:rPr>
            </w:pPr>
            <w:r w:rsidRPr="005B66F6">
              <w:rPr>
                <w:rFonts w:ascii="Times New Roman" w:hAnsi="Times New Roman" w:cs="Times New Roman"/>
                <w:b w:val="0"/>
                <w:sz w:val="16"/>
                <w:szCs w:val="16"/>
                <w:lang w:val="mn-MN"/>
              </w:rPr>
              <w:t xml:space="preserve">Халаасны хувьцаа  </w:t>
            </w:r>
          </w:p>
        </w:tc>
        <w:tc>
          <w:tcPr>
            <w:tcW w:w="903" w:type="dxa"/>
            <w:shd w:val="clear" w:color="auto" w:fill="D0CECE" w:themeFill="background2" w:themeFillShade="E6"/>
            <w:noWrap/>
          </w:tcPr>
          <w:p w14:paraId="5C837EB2" w14:textId="59F8C175" w:rsidR="00E87F65" w:rsidRPr="00E87F65" w:rsidRDefault="00E87F65" w:rsidP="00E87F65">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2,580.2 </w:t>
            </w:r>
          </w:p>
        </w:tc>
        <w:tc>
          <w:tcPr>
            <w:tcW w:w="992" w:type="dxa"/>
            <w:shd w:val="clear" w:color="auto" w:fill="D0CECE" w:themeFill="background2" w:themeFillShade="E6"/>
            <w:noWrap/>
          </w:tcPr>
          <w:p w14:paraId="3BA04C94" w14:textId="413CE77C" w:rsidR="00E87F65" w:rsidRPr="00E87F65" w:rsidRDefault="00E87F65" w:rsidP="00E87F65">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2,580.2 </w:t>
            </w:r>
          </w:p>
        </w:tc>
        <w:tc>
          <w:tcPr>
            <w:tcW w:w="992" w:type="dxa"/>
            <w:shd w:val="clear" w:color="auto" w:fill="D0CECE" w:themeFill="background2" w:themeFillShade="E6"/>
            <w:noWrap/>
          </w:tcPr>
          <w:p w14:paraId="0FA6A269" w14:textId="2A4F93DC" w:rsidR="00E87F65" w:rsidRPr="00E87F65" w:rsidRDefault="00E87F65" w:rsidP="00E87F65">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210.4 </w:t>
            </w:r>
          </w:p>
        </w:tc>
        <w:tc>
          <w:tcPr>
            <w:tcW w:w="851" w:type="dxa"/>
            <w:shd w:val="clear" w:color="auto" w:fill="D0CECE" w:themeFill="background2" w:themeFillShade="E6"/>
            <w:noWrap/>
          </w:tcPr>
          <w:p w14:paraId="06B1450E" w14:textId="6AD6B988" w:rsidR="00E87F65" w:rsidRPr="00E87F65" w:rsidRDefault="00E87F65" w:rsidP="00E87F65">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2,369.8 </w:t>
            </w:r>
          </w:p>
        </w:tc>
        <w:tc>
          <w:tcPr>
            <w:tcW w:w="708" w:type="dxa"/>
            <w:shd w:val="clear" w:color="auto" w:fill="D0CECE" w:themeFill="background2" w:themeFillShade="E6"/>
            <w:noWrap/>
          </w:tcPr>
          <w:p w14:paraId="59B2D252" w14:textId="55B7EB64" w:rsidR="00E87F65" w:rsidRPr="00E87F65" w:rsidRDefault="00E87F65" w:rsidP="00E87F65">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   </w:t>
            </w:r>
          </w:p>
        </w:tc>
        <w:tc>
          <w:tcPr>
            <w:tcW w:w="851" w:type="dxa"/>
            <w:shd w:val="clear" w:color="auto" w:fill="D0CECE" w:themeFill="background2" w:themeFillShade="E6"/>
            <w:noWrap/>
          </w:tcPr>
          <w:p w14:paraId="3C3B8262" w14:textId="01BD9A15" w:rsidR="00E87F65" w:rsidRPr="00E87F65" w:rsidRDefault="00E87F65" w:rsidP="00E87F65">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2,580.2 </w:t>
            </w:r>
          </w:p>
        </w:tc>
        <w:tc>
          <w:tcPr>
            <w:tcW w:w="709" w:type="dxa"/>
            <w:shd w:val="clear" w:color="auto" w:fill="D0CECE" w:themeFill="background2" w:themeFillShade="E6"/>
            <w:noWrap/>
          </w:tcPr>
          <w:p w14:paraId="5205C756" w14:textId="05BB9D77" w:rsidR="00E87F65" w:rsidRPr="00E87F65" w:rsidRDefault="00E87F65" w:rsidP="00E87F65">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   </w:t>
            </w:r>
          </w:p>
        </w:tc>
        <w:tc>
          <w:tcPr>
            <w:tcW w:w="708" w:type="dxa"/>
            <w:shd w:val="clear" w:color="auto" w:fill="D0CECE" w:themeFill="background2" w:themeFillShade="E6"/>
            <w:noWrap/>
          </w:tcPr>
          <w:p w14:paraId="42BD10FF" w14:textId="2389DFB9" w:rsidR="00E87F65" w:rsidRPr="00E87F65" w:rsidRDefault="00E87F65" w:rsidP="00E87F65">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2,373.3 </w:t>
            </w:r>
          </w:p>
        </w:tc>
        <w:tc>
          <w:tcPr>
            <w:tcW w:w="849" w:type="dxa"/>
            <w:shd w:val="clear" w:color="auto" w:fill="D0CECE" w:themeFill="background2" w:themeFillShade="E6"/>
            <w:noWrap/>
          </w:tcPr>
          <w:p w14:paraId="6A41EFE9" w14:textId="0B1D5A1C" w:rsidR="00E87F65" w:rsidRPr="00E87F65" w:rsidRDefault="00E87F65" w:rsidP="00E87F65">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3.6 </w:t>
            </w:r>
          </w:p>
        </w:tc>
      </w:tr>
      <w:tr w:rsidR="00E87F65" w:rsidRPr="00E87F65" w14:paraId="2A85D90A" w14:textId="77777777" w:rsidTr="00133D6D">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1791" w:type="dxa"/>
            <w:noWrap/>
            <w:vAlign w:val="center"/>
          </w:tcPr>
          <w:p w14:paraId="7FF71423" w14:textId="6F78F185" w:rsidR="00E87F65" w:rsidRPr="005B66F6" w:rsidRDefault="00E87F65" w:rsidP="00E87F65">
            <w:pPr>
              <w:spacing w:before="0"/>
              <w:rPr>
                <w:rFonts w:ascii="Times New Roman" w:eastAsia="Times New Roman" w:hAnsi="Times New Roman" w:cs="Times New Roman"/>
                <w:b w:val="0"/>
                <w:sz w:val="16"/>
                <w:szCs w:val="16"/>
                <w:lang w:val="mn-MN"/>
              </w:rPr>
            </w:pPr>
            <w:r w:rsidRPr="005B66F6">
              <w:rPr>
                <w:rFonts w:ascii="Times New Roman" w:hAnsi="Times New Roman" w:cs="Times New Roman"/>
                <w:b w:val="0"/>
                <w:sz w:val="16"/>
                <w:szCs w:val="16"/>
                <w:lang w:val="mn-MN"/>
              </w:rPr>
              <w:t xml:space="preserve">Давуу эрхийн хувьцаа </w:t>
            </w:r>
          </w:p>
        </w:tc>
        <w:tc>
          <w:tcPr>
            <w:tcW w:w="903" w:type="dxa"/>
            <w:noWrap/>
          </w:tcPr>
          <w:p w14:paraId="44CC77D4" w14:textId="00F4E841" w:rsidR="00E87F65" w:rsidRPr="00E87F65" w:rsidRDefault="00E87F65" w:rsidP="00E87F65">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   </w:t>
            </w:r>
          </w:p>
        </w:tc>
        <w:tc>
          <w:tcPr>
            <w:tcW w:w="992" w:type="dxa"/>
            <w:noWrap/>
          </w:tcPr>
          <w:p w14:paraId="731DD641" w14:textId="6B92E915" w:rsidR="00E87F65" w:rsidRPr="00E87F65" w:rsidRDefault="00E87F65" w:rsidP="00E87F65">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   </w:t>
            </w:r>
          </w:p>
        </w:tc>
        <w:tc>
          <w:tcPr>
            <w:tcW w:w="992" w:type="dxa"/>
            <w:noWrap/>
          </w:tcPr>
          <w:p w14:paraId="5AB17E70" w14:textId="13D2D996" w:rsidR="00E87F65" w:rsidRPr="00E87F65" w:rsidRDefault="00E87F65" w:rsidP="00E87F65">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   </w:t>
            </w:r>
          </w:p>
        </w:tc>
        <w:tc>
          <w:tcPr>
            <w:tcW w:w="851" w:type="dxa"/>
            <w:noWrap/>
          </w:tcPr>
          <w:p w14:paraId="664C6E38" w14:textId="4FD647DF" w:rsidR="00E87F65" w:rsidRPr="00E87F65" w:rsidRDefault="00E87F65" w:rsidP="00E87F65">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   </w:t>
            </w:r>
          </w:p>
        </w:tc>
        <w:tc>
          <w:tcPr>
            <w:tcW w:w="708" w:type="dxa"/>
            <w:noWrap/>
          </w:tcPr>
          <w:p w14:paraId="1D2D4AE3" w14:textId="33E52E0F" w:rsidR="00E87F65" w:rsidRPr="00E87F65" w:rsidRDefault="00E87F65" w:rsidP="00E87F65">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   </w:t>
            </w:r>
          </w:p>
        </w:tc>
        <w:tc>
          <w:tcPr>
            <w:tcW w:w="851" w:type="dxa"/>
            <w:noWrap/>
          </w:tcPr>
          <w:p w14:paraId="6D9EB98F" w14:textId="6E3A3DB2" w:rsidR="00E87F65" w:rsidRPr="00E87F65" w:rsidRDefault="00E87F65" w:rsidP="00E87F65">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   </w:t>
            </w:r>
          </w:p>
        </w:tc>
        <w:tc>
          <w:tcPr>
            <w:tcW w:w="709" w:type="dxa"/>
            <w:noWrap/>
          </w:tcPr>
          <w:p w14:paraId="7D418DA5" w14:textId="66282254" w:rsidR="00E87F65" w:rsidRPr="00E87F65" w:rsidRDefault="00E87F65" w:rsidP="00E87F65">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   </w:t>
            </w:r>
          </w:p>
        </w:tc>
        <w:tc>
          <w:tcPr>
            <w:tcW w:w="708" w:type="dxa"/>
            <w:noWrap/>
          </w:tcPr>
          <w:p w14:paraId="56E3E5F5" w14:textId="73603F81" w:rsidR="00E87F65" w:rsidRPr="00E87F65" w:rsidRDefault="00E87F65" w:rsidP="00E87F65">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   </w:t>
            </w:r>
          </w:p>
        </w:tc>
        <w:tc>
          <w:tcPr>
            <w:tcW w:w="849" w:type="dxa"/>
            <w:noWrap/>
          </w:tcPr>
          <w:p w14:paraId="7FF9BAF2" w14:textId="69300DF5" w:rsidR="00E87F65" w:rsidRPr="00E87F65" w:rsidRDefault="00E87F65" w:rsidP="00E87F65">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   </w:t>
            </w:r>
          </w:p>
        </w:tc>
      </w:tr>
      <w:tr w:rsidR="00E87F65" w:rsidRPr="00E87F65" w14:paraId="263C40FB" w14:textId="77777777" w:rsidTr="00133D6D">
        <w:trPr>
          <w:trHeight w:val="77"/>
        </w:trPr>
        <w:tc>
          <w:tcPr>
            <w:cnfStyle w:val="001000000000" w:firstRow="0" w:lastRow="0" w:firstColumn="1" w:lastColumn="0" w:oddVBand="0" w:evenVBand="0" w:oddHBand="0" w:evenHBand="0" w:firstRowFirstColumn="0" w:firstRowLastColumn="0" w:lastRowFirstColumn="0" w:lastRowLastColumn="0"/>
            <w:tcW w:w="1791" w:type="dxa"/>
            <w:noWrap/>
            <w:vAlign w:val="bottom"/>
          </w:tcPr>
          <w:p w14:paraId="6BE429AD" w14:textId="0DD66318" w:rsidR="00E87F65" w:rsidRPr="005B66F6" w:rsidRDefault="00E87F65" w:rsidP="00E87F65">
            <w:pPr>
              <w:spacing w:before="0"/>
              <w:rPr>
                <w:rFonts w:ascii="Times New Roman" w:hAnsi="Times New Roman" w:cs="Times New Roman"/>
                <w:b w:val="0"/>
                <w:sz w:val="16"/>
                <w:szCs w:val="16"/>
                <w:lang w:val="mn-MN"/>
              </w:rPr>
            </w:pPr>
            <w:r w:rsidRPr="005B66F6">
              <w:rPr>
                <w:rFonts w:ascii="Times New Roman" w:hAnsi="Times New Roman" w:cs="Times New Roman"/>
                <w:b w:val="0"/>
                <w:sz w:val="16"/>
                <w:szCs w:val="16"/>
                <w:lang w:val="mn-MN"/>
              </w:rPr>
              <w:t xml:space="preserve">Энгийн хувьцаа </w:t>
            </w:r>
          </w:p>
        </w:tc>
        <w:tc>
          <w:tcPr>
            <w:tcW w:w="903" w:type="dxa"/>
            <w:noWrap/>
          </w:tcPr>
          <w:p w14:paraId="2B1FB1E8" w14:textId="1D62B84E" w:rsidR="00E87F65" w:rsidRPr="00E87F65" w:rsidRDefault="00E87F65" w:rsidP="00E87F65">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2,580.2 </w:t>
            </w:r>
          </w:p>
        </w:tc>
        <w:tc>
          <w:tcPr>
            <w:tcW w:w="992" w:type="dxa"/>
            <w:noWrap/>
          </w:tcPr>
          <w:p w14:paraId="79F8E606" w14:textId="4E4829E8" w:rsidR="00E87F65" w:rsidRPr="00E87F65" w:rsidRDefault="00E87F65" w:rsidP="00E87F65">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2,580.2 </w:t>
            </w:r>
          </w:p>
        </w:tc>
        <w:tc>
          <w:tcPr>
            <w:tcW w:w="992" w:type="dxa"/>
            <w:noWrap/>
          </w:tcPr>
          <w:p w14:paraId="5C9D5EBA" w14:textId="610F8A50" w:rsidR="00E87F65" w:rsidRPr="00E87F65" w:rsidRDefault="00E87F65" w:rsidP="00E87F65">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210.4 </w:t>
            </w:r>
          </w:p>
        </w:tc>
        <w:tc>
          <w:tcPr>
            <w:tcW w:w="851" w:type="dxa"/>
            <w:noWrap/>
          </w:tcPr>
          <w:p w14:paraId="1C47EACD" w14:textId="46F1C8E2" w:rsidR="00E87F65" w:rsidRPr="00E87F65" w:rsidRDefault="00E87F65" w:rsidP="00E87F65">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2,369.8 </w:t>
            </w:r>
          </w:p>
        </w:tc>
        <w:tc>
          <w:tcPr>
            <w:tcW w:w="708" w:type="dxa"/>
            <w:noWrap/>
          </w:tcPr>
          <w:p w14:paraId="0E077D2A" w14:textId="572D6E15" w:rsidR="00E87F65" w:rsidRPr="00E87F65" w:rsidRDefault="00E87F65" w:rsidP="00E87F65">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   </w:t>
            </w:r>
          </w:p>
        </w:tc>
        <w:tc>
          <w:tcPr>
            <w:tcW w:w="851" w:type="dxa"/>
            <w:noWrap/>
          </w:tcPr>
          <w:p w14:paraId="50595AB2" w14:textId="61D469CB" w:rsidR="00E87F65" w:rsidRPr="00E87F65" w:rsidRDefault="00E87F65" w:rsidP="00E87F65">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2,580.2 </w:t>
            </w:r>
          </w:p>
        </w:tc>
        <w:tc>
          <w:tcPr>
            <w:tcW w:w="709" w:type="dxa"/>
            <w:noWrap/>
          </w:tcPr>
          <w:p w14:paraId="0EF93F7A" w14:textId="6264201F" w:rsidR="00E87F65" w:rsidRPr="00E87F65" w:rsidRDefault="00E87F65" w:rsidP="00E87F65">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   </w:t>
            </w:r>
          </w:p>
        </w:tc>
        <w:tc>
          <w:tcPr>
            <w:tcW w:w="708" w:type="dxa"/>
            <w:noWrap/>
          </w:tcPr>
          <w:p w14:paraId="0B04D283" w14:textId="19CD08B8" w:rsidR="00E87F65" w:rsidRPr="00E87F65" w:rsidRDefault="00E87F65" w:rsidP="00E87F65">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2,373.3 </w:t>
            </w:r>
          </w:p>
        </w:tc>
        <w:tc>
          <w:tcPr>
            <w:tcW w:w="849" w:type="dxa"/>
            <w:noWrap/>
          </w:tcPr>
          <w:p w14:paraId="530C9EFD" w14:textId="0BBCD491" w:rsidR="00E87F65" w:rsidRPr="00E87F65" w:rsidRDefault="00E87F65" w:rsidP="00E87F65">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E87F65">
              <w:rPr>
                <w:rFonts w:ascii="Times New Roman" w:hAnsi="Times New Roman" w:cs="Times New Roman"/>
                <w:sz w:val="16"/>
                <w:szCs w:val="16"/>
              </w:rPr>
              <w:t xml:space="preserve"> 3.6 </w:t>
            </w:r>
          </w:p>
        </w:tc>
      </w:tr>
    </w:tbl>
    <w:p w14:paraId="35684EBB" w14:textId="35FA56C4" w:rsidR="00754FC0" w:rsidRPr="00B36D02" w:rsidRDefault="009D1340" w:rsidP="00754FC0">
      <w:pPr>
        <w:spacing w:after="0"/>
        <w:jc w:val="both"/>
        <w:rPr>
          <w:color w:val="000000" w:themeColor="text1"/>
          <w:highlight w:val="yellow"/>
          <w:lang w:val="mn-MN"/>
        </w:rPr>
      </w:pPr>
      <w:r w:rsidRPr="00BE0D29">
        <w:rPr>
          <w:iCs/>
          <w:lang w:val="mn-MN"/>
        </w:rPr>
        <w:lastRenderedPageBreak/>
        <w:t>2025 оны I</w:t>
      </w:r>
      <w:r w:rsidR="00E26C2E">
        <w:rPr>
          <w:iCs/>
        </w:rPr>
        <w:t>I</w:t>
      </w:r>
      <w:r w:rsidRPr="00BE0D29">
        <w:rPr>
          <w:iCs/>
          <w:lang w:val="mn-MN"/>
        </w:rPr>
        <w:t xml:space="preserve"> улирлын </w:t>
      </w:r>
      <w:r w:rsidRPr="00F41D78">
        <w:rPr>
          <w:iCs/>
          <w:lang w:val="mn-MN"/>
        </w:rPr>
        <w:t>байдлаар</w:t>
      </w:r>
      <w:r w:rsidRPr="00F41D78">
        <w:rPr>
          <w:i/>
          <w:iCs/>
        </w:rPr>
        <w:t xml:space="preserve"> </w:t>
      </w:r>
      <w:r w:rsidR="00754FC0" w:rsidRPr="00154AB0">
        <w:rPr>
          <w:color w:val="000000" w:themeColor="text1"/>
          <w:lang w:val="mn-MN"/>
        </w:rPr>
        <w:t>5</w:t>
      </w:r>
      <w:r w:rsidR="001B1CB7" w:rsidRPr="00154AB0">
        <w:rPr>
          <w:color w:val="000000" w:themeColor="text1"/>
        </w:rPr>
        <w:t>7</w:t>
      </w:r>
      <w:r w:rsidR="00973E3C">
        <w:rPr>
          <w:color w:val="000000" w:themeColor="text1"/>
          <w:lang w:val="mn-MN"/>
        </w:rPr>
        <w:t>3</w:t>
      </w:r>
      <w:r w:rsidR="00754FC0" w:rsidRPr="00154AB0">
        <w:rPr>
          <w:color w:val="000000" w:themeColor="text1"/>
          <w:lang w:val="mn-MN"/>
        </w:rPr>
        <w:t xml:space="preserve"> ББСБ-ын 1.</w:t>
      </w:r>
      <w:r w:rsidR="000B61F6">
        <w:rPr>
          <w:color w:val="000000" w:themeColor="text1"/>
        </w:rPr>
        <w:t>9</w:t>
      </w:r>
      <w:r w:rsidR="00754FC0" w:rsidRPr="00154AB0">
        <w:rPr>
          <w:color w:val="000000" w:themeColor="text1"/>
          <w:lang w:val="mn-MN"/>
        </w:rPr>
        <w:t xml:space="preserve"> их наяд төгрөгийн энгийн хувьцаа, </w:t>
      </w:r>
      <w:r w:rsidR="00DA3EF6">
        <w:rPr>
          <w:color w:val="000000" w:themeColor="text1"/>
          <w:lang w:val="mn-MN"/>
        </w:rPr>
        <w:t>9</w:t>
      </w:r>
      <w:r w:rsidR="00754FC0" w:rsidRPr="00154AB0">
        <w:rPr>
          <w:color w:val="000000" w:themeColor="text1"/>
          <w:lang w:val="mn-MN"/>
        </w:rPr>
        <w:t xml:space="preserve"> ББСБ-ын </w:t>
      </w:r>
      <w:r w:rsidR="00DA3EF6">
        <w:rPr>
          <w:color w:val="000000" w:themeColor="text1"/>
          <w:lang w:val="mn-MN"/>
        </w:rPr>
        <w:t>105.7</w:t>
      </w:r>
      <w:r w:rsidR="00754FC0" w:rsidRPr="00154AB0">
        <w:rPr>
          <w:color w:val="000000" w:themeColor="text1"/>
          <w:lang w:val="mn-MN"/>
        </w:rPr>
        <w:t xml:space="preserve"> тэрбум төгрөгийн давуу эрхийн хувьцаа</w:t>
      </w:r>
      <w:r w:rsidR="00754FC0" w:rsidRPr="001A0B39">
        <w:rPr>
          <w:color w:val="000000" w:themeColor="text1"/>
          <w:lang w:val="mn-MN"/>
        </w:rPr>
        <w:t xml:space="preserve">, </w:t>
      </w:r>
      <w:r w:rsidR="00DA3EF6">
        <w:rPr>
          <w:color w:val="000000" w:themeColor="text1"/>
          <w:lang w:val="mn-MN"/>
        </w:rPr>
        <w:t>4</w:t>
      </w:r>
      <w:r w:rsidR="00754FC0" w:rsidRPr="001A0B39">
        <w:rPr>
          <w:color w:val="000000" w:themeColor="text1"/>
          <w:lang w:val="mn-MN"/>
        </w:rPr>
        <w:t xml:space="preserve"> ББСБ-ын 2.</w:t>
      </w:r>
      <w:r w:rsidR="00966EB4" w:rsidRPr="001A0B39">
        <w:rPr>
          <w:color w:val="000000" w:themeColor="text1"/>
          <w:lang w:val="mn-MN"/>
        </w:rPr>
        <w:t>6</w:t>
      </w:r>
      <w:r w:rsidR="00754FC0" w:rsidRPr="001A0B39">
        <w:rPr>
          <w:color w:val="000000" w:themeColor="text1"/>
          <w:lang w:val="mn-MN"/>
        </w:rPr>
        <w:t xml:space="preserve"> тэрбум төгрөгийн халаасны хувьцаа бүртгэгдсэн байна.</w:t>
      </w:r>
    </w:p>
    <w:p w14:paraId="285AC12F" w14:textId="79846F40" w:rsidR="00B025E0" w:rsidRDefault="00B025E0" w:rsidP="00B025E0">
      <w:pPr>
        <w:pStyle w:val="Caption"/>
        <w:keepNext/>
        <w:spacing w:after="0"/>
      </w:pPr>
      <w:bookmarkStart w:id="139" w:name="_Toc198036565"/>
      <w:r>
        <w:t xml:space="preserve">Зураг </w:t>
      </w:r>
      <w:r>
        <w:fldChar w:fldCharType="begin"/>
      </w:r>
      <w:r>
        <w:instrText xml:space="preserve"> SEQ Зураг \* ARABIC </w:instrText>
      </w:r>
      <w:r>
        <w:fldChar w:fldCharType="separate"/>
      </w:r>
      <w:r w:rsidR="000F7066">
        <w:rPr>
          <w:noProof/>
        </w:rPr>
        <w:t>13</w:t>
      </w:r>
      <w:r>
        <w:rPr>
          <w:noProof/>
        </w:rPr>
        <w:fldChar w:fldCharType="end"/>
      </w:r>
      <w:r>
        <w:t xml:space="preserve"> </w:t>
      </w:r>
      <w:r>
        <w:rPr>
          <w:lang w:val="mn-MN"/>
        </w:rPr>
        <w:t xml:space="preserve">Хувьцаат капитал сүүлийн 5 жилийн байдлаар </w:t>
      </w:r>
      <w:r>
        <w:t>(m</w:t>
      </w:r>
      <w:r>
        <w:rPr>
          <w:lang w:val="mn-MN"/>
        </w:rPr>
        <w:t>эрбум төгрөгөөр</w:t>
      </w:r>
      <w:r>
        <w:t>)</w:t>
      </w:r>
      <w:bookmarkEnd w:id="139"/>
    </w:p>
    <w:p w14:paraId="0545BE9E" w14:textId="22EEB597" w:rsidR="001B3580" w:rsidRDefault="00422316" w:rsidP="006B7A43">
      <w:pPr>
        <w:rPr>
          <w:highlight w:val="yellow"/>
          <w:lang w:val="mn-MN"/>
        </w:rPr>
      </w:pPr>
      <w:r>
        <w:rPr>
          <w:noProof/>
        </w:rPr>
        <w:drawing>
          <wp:inline distT="0" distB="0" distL="0" distR="0" wp14:anchorId="0008FF6A" wp14:editId="59C3F7D6">
            <wp:extent cx="5943600" cy="2047741"/>
            <wp:effectExtent l="0" t="0" r="0" b="10160"/>
            <wp:docPr id="332194718" name="Chart 1">
              <a:extLst xmlns:a="http://schemas.openxmlformats.org/drawingml/2006/main">
                <a:ext uri="{FF2B5EF4-FFF2-40B4-BE49-F238E27FC236}">
                  <a16:creationId xmlns:a16="http://schemas.microsoft.com/office/drawing/2014/main" id="{FB374E42-44A9-346E-7CED-8BF7180F65D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7FF9EE70" w14:textId="79B7070D" w:rsidR="00676EF0" w:rsidRPr="008C4A7D" w:rsidRDefault="00754FC0" w:rsidP="00754FC0">
      <w:pPr>
        <w:jc w:val="both"/>
        <w:rPr>
          <w:color w:val="000000" w:themeColor="text1"/>
          <w:lang w:val="mn-MN"/>
        </w:rPr>
      </w:pPr>
      <w:r w:rsidRPr="00435B03">
        <w:rPr>
          <w:color w:val="000000" w:themeColor="text1"/>
          <w:lang w:val="mn-MN"/>
        </w:rPr>
        <w:t xml:space="preserve">Салбарын хамгийн өндөр активтай 20 ББСБ-ын </w:t>
      </w:r>
      <w:r w:rsidR="00BD3691" w:rsidRPr="00435B03">
        <w:rPr>
          <w:color w:val="000000" w:themeColor="text1"/>
          <w:lang w:val="mn-MN"/>
        </w:rPr>
        <w:t>өөрийн</w:t>
      </w:r>
      <w:r w:rsidRPr="00435B03">
        <w:rPr>
          <w:color w:val="000000" w:themeColor="text1"/>
          <w:lang w:val="mn-MN"/>
        </w:rPr>
        <w:t xml:space="preserve"> хөрөнгийн хэмжээ </w:t>
      </w:r>
      <w:r w:rsidR="00BD3691" w:rsidRPr="00435B03">
        <w:rPr>
          <w:color w:val="000000" w:themeColor="text1"/>
          <w:lang w:val="mn-MN"/>
        </w:rPr>
        <w:t>1.</w:t>
      </w:r>
      <w:r w:rsidR="008B60C5">
        <w:rPr>
          <w:color w:val="000000" w:themeColor="text1"/>
        </w:rPr>
        <w:t>8</w:t>
      </w:r>
      <w:r w:rsidRPr="00435B03">
        <w:rPr>
          <w:color w:val="000000" w:themeColor="text1"/>
          <w:lang w:val="mn-MN"/>
        </w:rPr>
        <w:t xml:space="preserve"> их наяд төгрөг байгаа нь нийт </w:t>
      </w:r>
      <w:r w:rsidR="00BD3691" w:rsidRPr="00435B03">
        <w:rPr>
          <w:color w:val="000000" w:themeColor="text1"/>
          <w:lang w:val="mn-MN"/>
        </w:rPr>
        <w:t>өөрийн</w:t>
      </w:r>
      <w:r w:rsidRPr="00435B03">
        <w:rPr>
          <w:color w:val="000000" w:themeColor="text1"/>
          <w:lang w:val="mn-MN"/>
        </w:rPr>
        <w:t xml:space="preserve"> хөрөнгийн </w:t>
      </w:r>
      <w:r w:rsidR="00C35DE2">
        <w:rPr>
          <w:color w:val="000000" w:themeColor="text1"/>
        </w:rPr>
        <w:t>42.1</w:t>
      </w:r>
      <w:r w:rsidRPr="00435B03">
        <w:rPr>
          <w:color w:val="000000" w:themeColor="text1"/>
          <w:lang w:val="mn-MN"/>
        </w:rPr>
        <w:t xml:space="preserve"> хувийг, бусдаас татан төвлөрүүлсэн эх үүсвэрийн дүн </w:t>
      </w:r>
      <w:r w:rsidR="00746171" w:rsidRPr="00435B03">
        <w:rPr>
          <w:color w:val="000000" w:themeColor="text1"/>
          <w:lang w:val="mn-MN"/>
        </w:rPr>
        <w:t>2.</w:t>
      </w:r>
      <w:r w:rsidR="00390891" w:rsidRPr="00435B03">
        <w:rPr>
          <w:color w:val="000000" w:themeColor="text1"/>
        </w:rPr>
        <w:t>5</w:t>
      </w:r>
      <w:r w:rsidRPr="00435B03">
        <w:rPr>
          <w:color w:val="000000" w:themeColor="text1"/>
          <w:lang w:val="mn-MN"/>
        </w:rPr>
        <w:t xml:space="preserve"> их наяд төгрөг байгаа</w:t>
      </w:r>
      <w:r w:rsidR="00BB2F64" w:rsidRPr="00435B03">
        <w:rPr>
          <w:color w:val="000000" w:themeColor="text1"/>
        </w:rPr>
        <w:t xml:space="preserve"> </w:t>
      </w:r>
      <w:r w:rsidR="00644DE3" w:rsidRPr="00435B03">
        <w:rPr>
          <w:color w:val="000000" w:themeColor="text1"/>
          <w:lang w:val="mn-MN"/>
        </w:rPr>
        <w:t>нь</w:t>
      </w:r>
      <w:r w:rsidRPr="00435B03">
        <w:rPr>
          <w:color w:val="000000" w:themeColor="text1"/>
          <w:lang w:val="mn-MN"/>
        </w:rPr>
        <w:t xml:space="preserve"> нийт дүнгийн </w:t>
      </w:r>
      <w:r w:rsidR="00D417CF" w:rsidRPr="00435B03">
        <w:rPr>
          <w:color w:val="000000" w:themeColor="text1"/>
        </w:rPr>
        <w:t>78</w:t>
      </w:r>
      <w:r w:rsidR="00EA0711" w:rsidRPr="00435B03">
        <w:rPr>
          <w:color w:val="000000" w:themeColor="text1"/>
          <w:lang w:val="mn-MN"/>
        </w:rPr>
        <w:t>.</w:t>
      </w:r>
      <w:r w:rsidR="00FB74A5">
        <w:rPr>
          <w:color w:val="000000" w:themeColor="text1"/>
        </w:rPr>
        <w:t>0</w:t>
      </w:r>
      <w:r w:rsidRPr="00435B03">
        <w:rPr>
          <w:color w:val="000000" w:themeColor="text1"/>
          <w:lang w:val="mn-MN"/>
        </w:rPr>
        <w:t xml:space="preserve"> хувийг бүрдүүлж бай</w:t>
      </w:r>
      <w:r w:rsidR="00A10530" w:rsidRPr="00435B03">
        <w:rPr>
          <w:color w:val="000000" w:themeColor="text1"/>
          <w:lang w:val="mn-MN"/>
        </w:rPr>
        <w:t xml:space="preserve">на. </w:t>
      </w:r>
      <w:r w:rsidR="00A10530" w:rsidRPr="005C1342">
        <w:rPr>
          <w:color w:val="000000" w:themeColor="text1"/>
          <w:lang w:val="mn-MN"/>
        </w:rPr>
        <w:t xml:space="preserve">ББСБ-уудын үйл ажиллагаа өргөжиж, томрохын хэрээр бусдаас </w:t>
      </w:r>
      <w:r w:rsidR="0001411B" w:rsidRPr="005C1342">
        <w:rPr>
          <w:color w:val="000000" w:themeColor="text1"/>
          <w:lang w:val="mn-MN"/>
        </w:rPr>
        <w:t xml:space="preserve">эх үүсвэр татан төвлөрүүлэх боломж нь нэмэгдэж байгаа тул </w:t>
      </w:r>
      <w:r w:rsidR="00461CAD" w:rsidRPr="005C1342">
        <w:rPr>
          <w:color w:val="000000" w:themeColor="text1"/>
          <w:lang w:val="mn-MN"/>
        </w:rPr>
        <w:t xml:space="preserve">эдгээр ББСБ-уудын зайны болон газар дээрх </w:t>
      </w:r>
      <w:r w:rsidRPr="005C1342">
        <w:rPr>
          <w:color w:val="000000" w:themeColor="text1"/>
          <w:lang w:val="mn-MN"/>
        </w:rPr>
        <w:t>хяналт шалгалтыг</w:t>
      </w:r>
      <w:r w:rsidR="00461CAD" w:rsidRPr="005C1342">
        <w:rPr>
          <w:color w:val="000000" w:themeColor="text1"/>
          <w:lang w:val="mn-MN"/>
        </w:rPr>
        <w:t xml:space="preserve"> </w:t>
      </w:r>
      <w:r w:rsidR="002032F4" w:rsidRPr="005C1342">
        <w:rPr>
          <w:color w:val="000000" w:themeColor="text1"/>
          <w:lang w:val="mn-MN"/>
        </w:rPr>
        <w:t>сайжруулах шаардлагатай байна.</w:t>
      </w:r>
    </w:p>
    <w:p w14:paraId="1D62E020" w14:textId="353A1789" w:rsidR="00762729" w:rsidRPr="00410F5A" w:rsidRDefault="00762729" w:rsidP="002F4B94">
      <w:pPr>
        <w:pStyle w:val="Caption"/>
        <w:spacing w:after="0"/>
        <w:rPr>
          <w:lang w:val="mn-MN"/>
        </w:rPr>
      </w:pPr>
      <w:bookmarkStart w:id="140" w:name="_Toc205970933"/>
      <w:r w:rsidRPr="00410F5A">
        <w:rPr>
          <w:lang w:val="mn-MN"/>
        </w:rPr>
        <w:t xml:space="preserve">Хүснэгт </w:t>
      </w:r>
      <w:r w:rsidR="005602E1" w:rsidRPr="00410F5A">
        <w:rPr>
          <w:noProof/>
          <w:lang w:val="mn-MN"/>
        </w:rPr>
        <w:fldChar w:fldCharType="begin"/>
      </w:r>
      <w:r w:rsidR="005602E1" w:rsidRPr="00410F5A">
        <w:rPr>
          <w:noProof/>
          <w:lang w:val="mn-MN"/>
        </w:rPr>
        <w:instrText xml:space="preserve"> SEQ Хүснэгт \* ARABIC </w:instrText>
      </w:r>
      <w:r w:rsidR="005602E1" w:rsidRPr="00410F5A">
        <w:rPr>
          <w:noProof/>
          <w:lang w:val="mn-MN"/>
        </w:rPr>
        <w:fldChar w:fldCharType="separate"/>
      </w:r>
      <w:r w:rsidR="000F7066">
        <w:rPr>
          <w:noProof/>
          <w:lang w:val="mn-MN"/>
        </w:rPr>
        <w:t>32</w:t>
      </w:r>
      <w:r w:rsidR="005602E1" w:rsidRPr="00410F5A">
        <w:rPr>
          <w:noProof/>
          <w:lang w:val="mn-MN"/>
        </w:rPr>
        <w:fldChar w:fldCharType="end"/>
      </w:r>
      <w:r w:rsidRPr="00410F5A">
        <w:rPr>
          <w:lang w:val="mn-MN"/>
        </w:rPr>
        <w:t xml:space="preserve"> ХНХ-ийн интервал </w:t>
      </w:r>
      <w:r w:rsidR="00966ABE" w:rsidRPr="00410F5A">
        <w:rPr>
          <w:lang w:val="mn-MN"/>
        </w:rPr>
        <w:t>(тэрбум төгрөгөөр)</w:t>
      </w:r>
      <w:bookmarkEnd w:id="140"/>
    </w:p>
    <w:tbl>
      <w:tblPr>
        <w:tblStyle w:val="PlainTable2"/>
        <w:tblW w:w="0" w:type="auto"/>
        <w:tblLayout w:type="fixed"/>
        <w:tblLook w:val="04A0" w:firstRow="1" w:lastRow="0" w:firstColumn="1" w:lastColumn="0" w:noHBand="0" w:noVBand="1"/>
      </w:tblPr>
      <w:tblGrid>
        <w:gridCol w:w="1985"/>
        <w:gridCol w:w="709"/>
        <w:gridCol w:w="850"/>
        <w:gridCol w:w="709"/>
        <w:gridCol w:w="850"/>
        <w:gridCol w:w="709"/>
        <w:gridCol w:w="851"/>
        <w:gridCol w:w="567"/>
        <w:gridCol w:w="850"/>
        <w:gridCol w:w="425"/>
        <w:gridCol w:w="849"/>
      </w:tblGrid>
      <w:tr w:rsidR="001C6360" w:rsidRPr="00B36D02" w14:paraId="33FA1856" w14:textId="77777777" w:rsidTr="00D52A97">
        <w:trPr>
          <w:cnfStyle w:val="100000000000" w:firstRow="1" w:lastRow="0" w:firstColumn="0" w:lastColumn="0" w:oddVBand="0" w:evenVBand="0" w:oddHBand="0" w:evenHBand="0" w:firstRowFirstColumn="0" w:firstRowLastColumn="0" w:lastRowFirstColumn="0" w:lastRowLastColumn="0"/>
          <w:trHeight w:val="46"/>
        </w:trPr>
        <w:tc>
          <w:tcPr>
            <w:cnfStyle w:val="001000000000" w:firstRow="0" w:lastRow="0" w:firstColumn="1" w:lastColumn="0" w:oddVBand="0" w:evenVBand="0" w:oddHBand="0" w:evenHBand="0" w:firstRowFirstColumn="0" w:firstRowLastColumn="0" w:lastRowFirstColumn="0" w:lastRowLastColumn="0"/>
            <w:tcW w:w="1985" w:type="dxa"/>
            <w:vMerge w:val="restart"/>
            <w:shd w:val="clear" w:color="auto" w:fill="002060"/>
            <w:vAlign w:val="center"/>
            <w:hideMark/>
          </w:tcPr>
          <w:p w14:paraId="0A14EFD6" w14:textId="77777777" w:rsidR="0043437A" w:rsidRPr="004246C0" w:rsidRDefault="0043437A" w:rsidP="0043437A">
            <w:pPr>
              <w:spacing w:before="0"/>
              <w:ind w:left="-57" w:right="-57"/>
              <w:jc w:val="center"/>
              <w:rPr>
                <w:rFonts w:ascii="Times New Roman" w:eastAsia="Times New Roman" w:hAnsi="Times New Roman" w:cs="Times New Roman"/>
                <w:color w:val="FFFFFF" w:themeColor="background1"/>
                <w:sz w:val="16"/>
                <w:szCs w:val="16"/>
                <w:lang w:val="mn-MN"/>
              </w:rPr>
            </w:pPr>
            <w:r w:rsidRPr="004246C0">
              <w:rPr>
                <w:rFonts w:ascii="Times New Roman" w:eastAsia="Times New Roman" w:hAnsi="Times New Roman" w:cs="Times New Roman"/>
                <w:color w:val="FFFFFF" w:themeColor="background1"/>
                <w:sz w:val="16"/>
                <w:szCs w:val="16"/>
                <w:lang w:val="mn-MN"/>
              </w:rPr>
              <w:t xml:space="preserve">Интервал </w:t>
            </w:r>
          </w:p>
        </w:tc>
        <w:tc>
          <w:tcPr>
            <w:tcW w:w="1559" w:type="dxa"/>
            <w:gridSpan w:val="2"/>
            <w:shd w:val="clear" w:color="auto" w:fill="002060"/>
            <w:noWrap/>
            <w:vAlign w:val="center"/>
            <w:hideMark/>
          </w:tcPr>
          <w:p w14:paraId="60419239" w14:textId="77777777" w:rsidR="0043437A" w:rsidRPr="004246C0" w:rsidRDefault="0043437A" w:rsidP="0043437A">
            <w:pPr>
              <w:spacing w:before="0"/>
              <w:ind w:left="-113"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4246C0">
              <w:rPr>
                <w:rFonts w:ascii="Times New Roman" w:eastAsia="Times New Roman" w:hAnsi="Times New Roman" w:cs="Times New Roman"/>
                <w:color w:val="FFFFFF" w:themeColor="background1"/>
                <w:sz w:val="16"/>
                <w:szCs w:val="16"/>
                <w:lang w:val="mn-MN"/>
              </w:rPr>
              <w:t>Нийт</w:t>
            </w:r>
          </w:p>
        </w:tc>
        <w:tc>
          <w:tcPr>
            <w:tcW w:w="1559" w:type="dxa"/>
            <w:gridSpan w:val="2"/>
            <w:shd w:val="clear" w:color="auto" w:fill="002060"/>
            <w:vAlign w:val="center"/>
            <w:hideMark/>
          </w:tcPr>
          <w:p w14:paraId="4E93785C" w14:textId="77777777" w:rsidR="0043437A" w:rsidRPr="004246C0" w:rsidRDefault="0043437A" w:rsidP="0043437A">
            <w:pPr>
              <w:spacing w:before="0"/>
              <w:ind w:left="-113"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4246C0">
              <w:rPr>
                <w:rFonts w:ascii="Times New Roman" w:eastAsia="Times New Roman" w:hAnsi="Times New Roman" w:cs="Times New Roman"/>
                <w:color w:val="FFFFFF" w:themeColor="background1"/>
                <w:sz w:val="16"/>
                <w:szCs w:val="16"/>
                <w:lang w:val="mn-MN"/>
              </w:rPr>
              <w:t>Эзлэх хувь</w:t>
            </w:r>
          </w:p>
        </w:tc>
        <w:tc>
          <w:tcPr>
            <w:tcW w:w="1560" w:type="dxa"/>
            <w:gridSpan w:val="2"/>
            <w:shd w:val="clear" w:color="auto" w:fill="002060"/>
            <w:noWrap/>
            <w:vAlign w:val="center"/>
            <w:hideMark/>
          </w:tcPr>
          <w:p w14:paraId="0A7D5198" w14:textId="77777777" w:rsidR="0043437A" w:rsidRPr="004246C0" w:rsidRDefault="0043437A" w:rsidP="0043437A">
            <w:pPr>
              <w:spacing w:before="0"/>
              <w:ind w:left="-113"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4246C0">
              <w:rPr>
                <w:rFonts w:ascii="Times New Roman" w:eastAsia="Times New Roman" w:hAnsi="Times New Roman" w:cs="Times New Roman"/>
                <w:color w:val="FFFFFF" w:themeColor="background1"/>
                <w:sz w:val="16"/>
                <w:szCs w:val="16"/>
                <w:lang w:val="mn-MN"/>
              </w:rPr>
              <w:t>Дархан, Эрдэнэт</w:t>
            </w:r>
          </w:p>
        </w:tc>
        <w:tc>
          <w:tcPr>
            <w:tcW w:w="1417" w:type="dxa"/>
            <w:gridSpan w:val="2"/>
            <w:shd w:val="clear" w:color="auto" w:fill="002060"/>
            <w:noWrap/>
            <w:vAlign w:val="center"/>
            <w:hideMark/>
          </w:tcPr>
          <w:p w14:paraId="04AFE47A" w14:textId="77777777" w:rsidR="0043437A" w:rsidRPr="004246C0" w:rsidRDefault="0043437A" w:rsidP="0043437A">
            <w:pPr>
              <w:spacing w:before="0"/>
              <w:ind w:left="-113"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4246C0">
              <w:rPr>
                <w:rFonts w:ascii="Times New Roman" w:eastAsia="Times New Roman" w:hAnsi="Times New Roman" w:cs="Times New Roman"/>
                <w:color w:val="FFFFFF" w:themeColor="background1"/>
                <w:sz w:val="16"/>
                <w:szCs w:val="16"/>
                <w:lang w:val="mn-MN"/>
              </w:rPr>
              <w:t>Бусад аймаг, сумд</w:t>
            </w:r>
          </w:p>
        </w:tc>
        <w:tc>
          <w:tcPr>
            <w:tcW w:w="1274" w:type="dxa"/>
            <w:gridSpan w:val="2"/>
            <w:shd w:val="clear" w:color="auto" w:fill="002060"/>
            <w:noWrap/>
            <w:vAlign w:val="center"/>
            <w:hideMark/>
          </w:tcPr>
          <w:p w14:paraId="6ADCCEE5" w14:textId="77777777" w:rsidR="0043437A" w:rsidRPr="004246C0" w:rsidRDefault="0043437A" w:rsidP="0043437A">
            <w:pPr>
              <w:spacing w:before="0"/>
              <w:ind w:left="-113"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4246C0">
              <w:rPr>
                <w:rFonts w:ascii="Times New Roman" w:eastAsia="Times New Roman" w:hAnsi="Times New Roman" w:cs="Times New Roman"/>
                <w:color w:val="FFFFFF" w:themeColor="background1"/>
                <w:sz w:val="16"/>
                <w:szCs w:val="16"/>
                <w:lang w:val="mn-MN"/>
              </w:rPr>
              <w:t>ЗГВА</w:t>
            </w:r>
          </w:p>
        </w:tc>
      </w:tr>
      <w:tr w:rsidR="001C6360" w:rsidRPr="00B36D02" w14:paraId="741819A1" w14:textId="77777777" w:rsidTr="00D52A97">
        <w:trPr>
          <w:cnfStyle w:val="000000100000" w:firstRow="0" w:lastRow="0" w:firstColumn="0" w:lastColumn="0" w:oddVBand="0" w:evenVBand="0" w:oddHBand="1" w:evenHBand="0" w:firstRowFirstColumn="0" w:firstRowLastColumn="0" w:lastRowFirstColumn="0" w:lastRowLastColumn="0"/>
          <w:trHeight w:val="112"/>
        </w:trPr>
        <w:tc>
          <w:tcPr>
            <w:cnfStyle w:val="001000000000" w:firstRow="0" w:lastRow="0" w:firstColumn="1" w:lastColumn="0" w:oddVBand="0" w:evenVBand="0" w:oddHBand="0" w:evenHBand="0" w:firstRowFirstColumn="0" w:firstRowLastColumn="0" w:lastRowFirstColumn="0" w:lastRowLastColumn="0"/>
            <w:tcW w:w="1985" w:type="dxa"/>
            <w:vMerge/>
            <w:shd w:val="clear" w:color="auto" w:fill="002060"/>
            <w:vAlign w:val="center"/>
            <w:hideMark/>
          </w:tcPr>
          <w:p w14:paraId="1C845983" w14:textId="77777777" w:rsidR="0043437A" w:rsidRPr="004246C0" w:rsidRDefault="0043437A" w:rsidP="0043437A">
            <w:pPr>
              <w:spacing w:before="0"/>
              <w:ind w:left="-57" w:right="-57"/>
              <w:rPr>
                <w:rFonts w:ascii="Times New Roman" w:eastAsia="Times New Roman" w:hAnsi="Times New Roman" w:cs="Times New Roman"/>
                <w:color w:val="FFFFFF" w:themeColor="background1"/>
                <w:sz w:val="16"/>
                <w:szCs w:val="16"/>
                <w:lang w:val="mn-MN"/>
              </w:rPr>
            </w:pPr>
          </w:p>
        </w:tc>
        <w:tc>
          <w:tcPr>
            <w:tcW w:w="709" w:type="dxa"/>
            <w:shd w:val="clear" w:color="auto" w:fill="002060"/>
            <w:noWrap/>
            <w:vAlign w:val="center"/>
            <w:hideMark/>
          </w:tcPr>
          <w:p w14:paraId="1C6AA7E5" w14:textId="77777777" w:rsidR="0043437A" w:rsidRPr="004246C0" w:rsidRDefault="0043437A" w:rsidP="0043437A">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4246C0">
              <w:rPr>
                <w:rFonts w:ascii="Times New Roman" w:eastAsia="Times New Roman" w:hAnsi="Times New Roman" w:cs="Times New Roman"/>
                <w:b/>
                <w:bCs/>
                <w:color w:val="FFFFFF" w:themeColor="background1"/>
                <w:sz w:val="16"/>
                <w:szCs w:val="16"/>
                <w:lang w:val="mn-MN"/>
              </w:rPr>
              <w:t>ХНХ</w:t>
            </w:r>
          </w:p>
        </w:tc>
        <w:tc>
          <w:tcPr>
            <w:tcW w:w="850" w:type="dxa"/>
            <w:shd w:val="clear" w:color="auto" w:fill="002060"/>
            <w:noWrap/>
            <w:vAlign w:val="center"/>
            <w:hideMark/>
          </w:tcPr>
          <w:p w14:paraId="42B7C399" w14:textId="77777777" w:rsidR="0043437A" w:rsidRPr="004246C0" w:rsidRDefault="0043437A" w:rsidP="0043437A">
            <w:pPr>
              <w:spacing w:before="0"/>
              <w:ind w:left="-113" w:right="-57"/>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4246C0">
              <w:rPr>
                <w:rFonts w:ascii="Times New Roman" w:eastAsia="Times New Roman" w:hAnsi="Times New Roman" w:cs="Times New Roman"/>
                <w:b/>
                <w:bCs/>
                <w:color w:val="FFFFFF" w:themeColor="background1"/>
                <w:sz w:val="16"/>
                <w:szCs w:val="16"/>
                <w:lang w:val="mn-MN"/>
              </w:rPr>
              <w:t xml:space="preserve"> ББСБ тоо</w:t>
            </w:r>
          </w:p>
        </w:tc>
        <w:tc>
          <w:tcPr>
            <w:tcW w:w="709" w:type="dxa"/>
            <w:shd w:val="clear" w:color="auto" w:fill="002060"/>
            <w:vAlign w:val="center"/>
            <w:hideMark/>
          </w:tcPr>
          <w:p w14:paraId="1ED7A265" w14:textId="67813A2E" w:rsidR="0043437A" w:rsidRPr="00410F5A" w:rsidRDefault="0043437A" w:rsidP="0043437A">
            <w:pPr>
              <w:spacing w:before="0"/>
              <w:ind w:left="-113"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rPr>
            </w:pPr>
            <w:r w:rsidRPr="004246C0">
              <w:rPr>
                <w:rFonts w:ascii="Times New Roman" w:eastAsia="Times New Roman" w:hAnsi="Times New Roman" w:cs="Times New Roman"/>
                <w:b/>
                <w:bCs/>
                <w:color w:val="FFFFFF" w:themeColor="background1"/>
                <w:sz w:val="16"/>
                <w:szCs w:val="16"/>
                <w:lang w:val="mn-MN"/>
              </w:rPr>
              <w:t xml:space="preserve"> </w:t>
            </w:r>
            <w:r w:rsidR="00D14B1C">
              <w:rPr>
                <w:rFonts w:ascii="Times New Roman" w:eastAsia="Times New Roman" w:hAnsi="Times New Roman" w:cs="Times New Roman"/>
                <w:b/>
                <w:bCs/>
                <w:color w:val="FFFFFF" w:themeColor="background1"/>
                <w:sz w:val="16"/>
                <w:szCs w:val="16"/>
                <w:lang w:val="mn-MN"/>
              </w:rPr>
              <w:t>ХНХ</w:t>
            </w:r>
          </w:p>
        </w:tc>
        <w:tc>
          <w:tcPr>
            <w:tcW w:w="850" w:type="dxa"/>
            <w:shd w:val="clear" w:color="auto" w:fill="002060"/>
            <w:vAlign w:val="center"/>
            <w:hideMark/>
          </w:tcPr>
          <w:p w14:paraId="517DC00D" w14:textId="77777777" w:rsidR="0043437A" w:rsidRPr="004246C0" w:rsidRDefault="0043437A" w:rsidP="0043437A">
            <w:pPr>
              <w:spacing w:before="0"/>
              <w:ind w:left="-113" w:right="-57"/>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4246C0">
              <w:rPr>
                <w:rFonts w:ascii="Times New Roman" w:eastAsia="Times New Roman" w:hAnsi="Times New Roman" w:cs="Times New Roman"/>
                <w:b/>
                <w:bCs/>
                <w:color w:val="FFFFFF" w:themeColor="background1"/>
                <w:sz w:val="16"/>
                <w:szCs w:val="16"/>
                <w:lang w:val="mn-MN"/>
              </w:rPr>
              <w:t xml:space="preserve"> ББСБ тоо</w:t>
            </w:r>
          </w:p>
        </w:tc>
        <w:tc>
          <w:tcPr>
            <w:tcW w:w="709" w:type="dxa"/>
            <w:shd w:val="clear" w:color="auto" w:fill="002060"/>
            <w:noWrap/>
            <w:vAlign w:val="center"/>
            <w:hideMark/>
          </w:tcPr>
          <w:p w14:paraId="603D97E0" w14:textId="77777777" w:rsidR="0043437A" w:rsidRPr="004246C0" w:rsidRDefault="0043437A" w:rsidP="0043437A">
            <w:pPr>
              <w:spacing w:before="0"/>
              <w:ind w:left="-113"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4246C0">
              <w:rPr>
                <w:rFonts w:ascii="Times New Roman" w:eastAsia="Times New Roman" w:hAnsi="Times New Roman" w:cs="Times New Roman"/>
                <w:b/>
                <w:bCs/>
                <w:color w:val="FFFFFF" w:themeColor="background1"/>
                <w:sz w:val="16"/>
                <w:szCs w:val="16"/>
                <w:lang w:val="mn-MN"/>
              </w:rPr>
              <w:t>ХНХ</w:t>
            </w:r>
          </w:p>
        </w:tc>
        <w:tc>
          <w:tcPr>
            <w:tcW w:w="851" w:type="dxa"/>
            <w:shd w:val="clear" w:color="auto" w:fill="002060"/>
            <w:noWrap/>
            <w:vAlign w:val="center"/>
            <w:hideMark/>
          </w:tcPr>
          <w:p w14:paraId="35F84E75" w14:textId="77777777" w:rsidR="0043437A" w:rsidRPr="004246C0" w:rsidRDefault="0043437A" w:rsidP="0043437A">
            <w:pPr>
              <w:spacing w:before="0"/>
              <w:ind w:left="-113"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4246C0">
              <w:rPr>
                <w:rFonts w:ascii="Times New Roman" w:eastAsia="Times New Roman" w:hAnsi="Times New Roman" w:cs="Times New Roman"/>
                <w:b/>
                <w:bCs/>
                <w:color w:val="FFFFFF" w:themeColor="background1"/>
                <w:sz w:val="16"/>
                <w:szCs w:val="16"/>
                <w:lang w:val="mn-MN"/>
              </w:rPr>
              <w:t xml:space="preserve"> ББСБ тоо </w:t>
            </w:r>
          </w:p>
        </w:tc>
        <w:tc>
          <w:tcPr>
            <w:tcW w:w="567" w:type="dxa"/>
            <w:shd w:val="clear" w:color="auto" w:fill="002060"/>
            <w:noWrap/>
            <w:vAlign w:val="center"/>
            <w:hideMark/>
          </w:tcPr>
          <w:p w14:paraId="11E6AF6E" w14:textId="77777777" w:rsidR="0043437A" w:rsidRPr="004246C0" w:rsidRDefault="0043437A" w:rsidP="0043437A">
            <w:pPr>
              <w:spacing w:before="0"/>
              <w:ind w:left="-113"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4246C0">
              <w:rPr>
                <w:rFonts w:ascii="Times New Roman" w:eastAsia="Times New Roman" w:hAnsi="Times New Roman" w:cs="Times New Roman"/>
                <w:b/>
                <w:bCs/>
                <w:color w:val="FFFFFF" w:themeColor="background1"/>
                <w:sz w:val="16"/>
                <w:szCs w:val="16"/>
                <w:lang w:val="mn-MN"/>
              </w:rPr>
              <w:t>ХНХ</w:t>
            </w:r>
          </w:p>
        </w:tc>
        <w:tc>
          <w:tcPr>
            <w:tcW w:w="850" w:type="dxa"/>
            <w:shd w:val="clear" w:color="auto" w:fill="002060"/>
            <w:noWrap/>
            <w:vAlign w:val="center"/>
            <w:hideMark/>
          </w:tcPr>
          <w:p w14:paraId="59E4C907" w14:textId="77777777" w:rsidR="0043437A" w:rsidRPr="004246C0" w:rsidRDefault="0043437A" w:rsidP="0043437A">
            <w:pPr>
              <w:spacing w:before="0"/>
              <w:ind w:left="-113"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4246C0">
              <w:rPr>
                <w:rFonts w:ascii="Times New Roman" w:eastAsia="Times New Roman" w:hAnsi="Times New Roman" w:cs="Times New Roman"/>
                <w:b/>
                <w:bCs/>
                <w:color w:val="FFFFFF" w:themeColor="background1"/>
                <w:sz w:val="16"/>
                <w:szCs w:val="16"/>
                <w:lang w:val="mn-MN"/>
              </w:rPr>
              <w:t xml:space="preserve"> ББСБ тоо </w:t>
            </w:r>
          </w:p>
        </w:tc>
        <w:tc>
          <w:tcPr>
            <w:tcW w:w="425" w:type="dxa"/>
            <w:shd w:val="clear" w:color="auto" w:fill="002060"/>
            <w:noWrap/>
            <w:vAlign w:val="center"/>
            <w:hideMark/>
          </w:tcPr>
          <w:p w14:paraId="390108FB" w14:textId="77777777" w:rsidR="0043437A" w:rsidRPr="004246C0" w:rsidRDefault="0043437A" w:rsidP="0043437A">
            <w:pPr>
              <w:spacing w:before="0"/>
              <w:ind w:left="-113"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4246C0">
              <w:rPr>
                <w:rFonts w:ascii="Times New Roman" w:eastAsia="Times New Roman" w:hAnsi="Times New Roman" w:cs="Times New Roman"/>
                <w:b/>
                <w:bCs/>
                <w:color w:val="FFFFFF" w:themeColor="background1"/>
                <w:sz w:val="16"/>
                <w:szCs w:val="16"/>
                <w:lang w:val="mn-MN"/>
              </w:rPr>
              <w:t>ХНХ</w:t>
            </w:r>
          </w:p>
        </w:tc>
        <w:tc>
          <w:tcPr>
            <w:tcW w:w="849" w:type="dxa"/>
            <w:shd w:val="clear" w:color="auto" w:fill="002060"/>
            <w:noWrap/>
            <w:vAlign w:val="center"/>
            <w:hideMark/>
          </w:tcPr>
          <w:p w14:paraId="77C24D30" w14:textId="77777777" w:rsidR="0043437A" w:rsidRPr="004246C0" w:rsidRDefault="0043437A" w:rsidP="0043437A">
            <w:pPr>
              <w:spacing w:before="0"/>
              <w:ind w:left="-113"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rPr>
            </w:pPr>
            <w:r w:rsidRPr="004246C0">
              <w:rPr>
                <w:rFonts w:ascii="Times New Roman" w:eastAsia="Times New Roman" w:hAnsi="Times New Roman" w:cs="Times New Roman"/>
                <w:b/>
                <w:bCs/>
                <w:color w:val="FFFFFF" w:themeColor="background1"/>
                <w:sz w:val="16"/>
                <w:szCs w:val="16"/>
                <w:lang w:val="mn-MN"/>
              </w:rPr>
              <w:t xml:space="preserve"> ББСБ тоо </w:t>
            </w:r>
          </w:p>
        </w:tc>
      </w:tr>
      <w:tr w:rsidR="00231CF7" w:rsidRPr="00B36D02" w14:paraId="5E9F959A" w14:textId="77777777" w:rsidTr="00EA23BA">
        <w:trPr>
          <w:trHeight w:val="58"/>
        </w:trPr>
        <w:tc>
          <w:tcPr>
            <w:cnfStyle w:val="001000000000" w:firstRow="0" w:lastRow="0" w:firstColumn="1" w:lastColumn="0" w:oddVBand="0" w:evenVBand="0" w:oddHBand="0" w:evenHBand="0" w:firstRowFirstColumn="0" w:firstRowLastColumn="0" w:lastRowFirstColumn="0" w:lastRowLastColumn="0"/>
            <w:tcW w:w="1985" w:type="dxa"/>
            <w:noWrap/>
            <w:vAlign w:val="center"/>
            <w:hideMark/>
          </w:tcPr>
          <w:p w14:paraId="5B9C249B" w14:textId="2F783360" w:rsidR="00231CF7" w:rsidRPr="00410F5A" w:rsidRDefault="00231CF7" w:rsidP="00231CF7">
            <w:pPr>
              <w:spacing w:before="0"/>
              <w:ind w:left="-57" w:right="-57"/>
              <w:rPr>
                <w:rFonts w:ascii="Times New Roman" w:eastAsia="Times New Roman" w:hAnsi="Times New Roman" w:cs="Times New Roman"/>
                <w:b w:val="0"/>
                <w:color w:val="000000"/>
                <w:sz w:val="16"/>
                <w:szCs w:val="16"/>
                <w:lang w:val="mn-MN"/>
              </w:rPr>
            </w:pPr>
            <w:r w:rsidRPr="00410F5A">
              <w:rPr>
                <w:rFonts w:ascii="Times New Roman" w:hAnsi="Times New Roman" w:cs="Times New Roman"/>
                <w:b w:val="0"/>
                <w:color w:val="000000"/>
                <w:sz w:val="16"/>
                <w:szCs w:val="16"/>
                <w:lang w:val="mn-MN"/>
              </w:rPr>
              <w:t xml:space="preserve"> 5.0 тэрбумаас дээш </w:t>
            </w:r>
          </w:p>
        </w:tc>
        <w:tc>
          <w:tcPr>
            <w:tcW w:w="709" w:type="dxa"/>
            <w:noWrap/>
            <w:vAlign w:val="center"/>
            <w:hideMark/>
          </w:tcPr>
          <w:p w14:paraId="10353689" w14:textId="606B57BD" w:rsidR="00231CF7" w:rsidRPr="00231CF7" w:rsidRDefault="00231CF7" w:rsidP="00231CF7">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16"/>
                <w:lang w:val="mn-MN"/>
              </w:rPr>
            </w:pPr>
            <w:r w:rsidRPr="00231CF7">
              <w:rPr>
                <w:rFonts w:ascii="Times New Roman" w:hAnsi="Times New Roman" w:cs="Times New Roman"/>
                <w:color w:val="000000"/>
                <w:sz w:val="16"/>
                <w:szCs w:val="16"/>
              </w:rPr>
              <w:t>951.1</w:t>
            </w:r>
          </w:p>
        </w:tc>
        <w:tc>
          <w:tcPr>
            <w:tcW w:w="850" w:type="dxa"/>
            <w:noWrap/>
            <w:vAlign w:val="center"/>
            <w:hideMark/>
          </w:tcPr>
          <w:p w14:paraId="6479F2A5" w14:textId="74D40C00" w:rsidR="00231CF7" w:rsidRPr="00231CF7" w:rsidRDefault="00231CF7" w:rsidP="00231CF7">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16"/>
                <w:lang w:val="mn-MN"/>
              </w:rPr>
            </w:pPr>
            <w:r w:rsidRPr="00231CF7">
              <w:rPr>
                <w:rFonts w:ascii="Times New Roman" w:hAnsi="Times New Roman" w:cs="Times New Roman"/>
                <w:color w:val="000000"/>
                <w:sz w:val="16"/>
                <w:szCs w:val="16"/>
              </w:rPr>
              <w:t>82</w:t>
            </w:r>
          </w:p>
        </w:tc>
        <w:tc>
          <w:tcPr>
            <w:tcW w:w="709" w:type="dxa"/>
            <w:shd w:val="clear" w:color="auto" w:fill="E7E6E6" w:themeFill="background2"/>
            <w:vAlign w:val="center"/>
            <w:hideMark/>
          </w:tcPr>
          <w:p w14:paraId="355E8BB8" w14:textId="18B9A21F" w:rsidR="00231CF7" w:rsidRPr="00231CF7" w:rsidRDefault="00231CF7" w:rsidP="00231CF7">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16"/>
                <w:lang w:val="mn-MN"/>
              </w:rPr>
            </w:pPr>
            <w:r w:rsidRPr="00231CF7">
              <w:rPr>
                <w:rFonts w:ascii="Times New Roman" w:hAnsi="Times New Roman" w:cs="Times New Roman"/>
                <w:color w:val="000000"/>
                <w:sz w:val="16"/>
                <w:szCs w:val="16"/>
              </w:rPr>
              <w:t>48.0%</w:t>
            </w:r>
          </w:p>
        </w:tc>
        <w:tc>
          <w:tcPr>
            <w:tcW w:w="850" w:type="dxa"/>
            <w:shd w:val="clear" w:color="auto" w:fill="E7E6E6" w:themeFill="background2"/>
            <w:vAlign w:val="center"/>
            <w:hideMark/>
          </w:tcPr>
          <w:p w14:paraId="0722DB47" w14:textId="572576BD" w:rsidR="00231CF7" w:rsidRPr="00231CF7" w:rsidRDefault="00231CF7" w:rsidP="00231CF7">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16"/>
                <w:lang w:val="mn-MN"/>
              </w:rPr>
            </w:pPr>
            <w:r w:rsidRPr="00231CF7">
              <w:rPr>
                <w:rFonts w:ascii="Times New Roman" w:hAnsi="Times New Roman" w:cs="Times New Roman"/>
                <w:color w:val="000000"/>
                <w:sz w:val="16"/>
                <w:szCs w:val="16"/>
              </w:rPr>
              <w:t>14.3%</w:t>
            </w:r>
          </w:p>
        </w:tc>
        <w:tc>
          <w:tcPr>
            <w:tcW w:w="709" w:type="dxa"/>
            <w:noWrap/>
            <w:vAlign w:val="center"/>
            <w:hideMark/>
          </w:tcPr>
          <w:p w14:paraId="5F42E691" w14:textId="33F9841D" w:rsidR="00231CF7" w:rsidRPr="00231CF7" w:rsidRDefault="00231CF7" w:rsidP="00231CF7">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16"/>
                <w:lang w:val="mn-MN"/>
              </w:rPr>
            </w:pPr>
            <w:r w:rsidRPr="00231CF7">
              <w:rPr>
                <w:rFonts w:ascii="Times New Roman" w:hAnsi="Times New Roman" w:cs="Times New Roman"/>
                <w:color w:val="000000"/>
                <w:sz w:val="16"/>
                <w:szCs w:val="16"/>
              </w:rPr>
              <w:t>7.3</w:t>
            </w:r>
          </w:p>
        </w:tc>
        <w:tc>
          <w:tcPr>
            <w:tcW w:w="851" w:type="dxa"/>
            <w:noWrap/>
            <w:vAlign w:val="center"/>
            <w:hideMark/>
          </w:tcPr>
          <w:p w14:paraId="24943639" w14:textId="7CD5BD0E" w:rsidR="00231CF7" w:rsidRPr="00231CF7" w:rsidRDefault="00231CF7" w:rsidP="00231CF7">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16"/>
                <w:lang w:val="mn-MN"/>
              </w:rPr>
            </w:pPr>
            <w:r w:rsidRPr="00231CF7">
              <w:rPr>
                <w:rFonts w:ascii="Times New Roman" w:hAnsi="Times New Roman" w:cs="Times New Roman"/>
                <w:color w:val="000000"/>
                <w:sz w:val="16"/>
                <w:szCs w:val="16"/>
              </w:rPr>
              <w:t>1</w:t>
            </w:r>
          </w:p>
        </w:tc>
        <w:tc>
          <w:tcPr>
            <w:tcW w:w="567" w:type="dxa"/>
            <w:shd w:val="clear" w:color="auto" w:fill="E7E6E6" w:themeFill="background2"/>
            <w:noWrap/>
            <w:vAlign w:val="center"/>
            <w:hideMark/>
          </w:tcPr>
          <w:p w14:paraId="64F0F19C" w14:textId="00B2C1EA" w:rsidR="00231CF7" w:rsidRPr="00231CF7" w:rsidRDefault="00231CF7" w:rsidP="00231CF7">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16"/>
                <w:lang w:val="mn-MN"/>
              </w:rPr>
            </w:pPr>
            <w:r w:rsidRPr="00231CF7">
              <w:rPr>
                <w:rFonts w:ascii="Times New Roman" w:hAnsi="Times New Roman" w:cs="Times New Roman"/>
                <w:color w:val="000000"/>
                <w:sz w:val="16"/>
                <w:szCs w:val="16"/>
              </w:rPr>
              <w:t>6.9</w:t>
            </w:r>
          </w:p>
        </w:tc>
        <w:tc>
          <w:tcPr>
            <w:tcW w:w="850" w:type="dxa"/>
            <w:shd w:val="clear" w:color="auto" w:fill="E7E6E6" w:themeFill="background2"/>
            <w:noWrap/>
            <w:vAlign w:val="center"/>
            <w:hideMark/>
          </w:tcPr>
          <w:p w14:paraId="0A71E3C3" w14:textId="13406810" w:rsidR="00231CF7" w:rsidRPr="00231CF7" w:rsidRDefault="00231CF7" w:rsidP="00231CF7">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16"/>
                <w:lang w:val="mn-MN"/>
              </w:rPr>
            </w:pPr>
            <w:r w:rsidRPr="00231CF7">
              <w:rPr>
                <w:rFonts w:ascii="Times New Roman" w:hAnsi="Times New Roman" w:cs="Times New Roman"/>
                <w:color w:val="000000"/>
                <w:sz w:val="16"/>
                <w:szCs w:val="16"/>
              </w:rPr>
              <w:t>1</w:t>
            </w:r>
          </w:p>
        </w:tc>
        <w:tc>
          <w:tcPr>
            <w:tcW w:w="425" w:type="dxa"/>
            <w:noWrap/>
            <w:vAlign w:val="center"/>
            <w:hideMark/>
          </w:tcPr>
          <w:p w14:paraId="4E3B6D81" w14:textId="725B4641" w:rsidR="00231CF7" w:rsidRPr="00231CF7" w:rsidRDefault="00231CF7" w:rsidP="00231CF7">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16"/>
                <w:lang w:val="mn-MN"/>
              </w:rPr>
            </w:pPr>
            <w:r w:rsidRPr="00231CF7">
              <w:rPr>
                <w:rFonts w:ascii="Times New Roman" w:hAnsi="Times New Roman" w:cs="Times New Roman"/>
                <w:color w:val="000000"/>
                <w:sz w:val="16"/>
                <w:szCs w:val="16"/>
              </w:rPr>
              <w:t>0.0</w:t>
            </w:r>
          </w:p>
        </w:tc>
        <w:tc>
          <w:tcPr>
            <w:tcW w:w="849" w:type="dxa"/>
            <w:noWrap/>
            <w:vAlign w:val="center"/>
            <w:hideMark/>
          </w:tcPr>
          <w:p w14:paraId="58E4DA82" w14:textId="38C94331" w:rsidR="00231CF7" w:rsidRPr="00231CF7" w:rsidRDefault="00231CF7" w:rsidP="00231CF7">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16"/>
                <w:lang w:val="mn-MN"/>
              </w:rPr>
            </w:pPr>
            <w:r w:rsidRPr="00231CF7">
              <w:rPr>
                <w:rFonts w:ascii="Times New Roman" w:hAnsi="Times New Roman" w:cs="Times New Roman"/>
                <w:color w:val="000000"/>
                <w:sz w:val="16"/>
                <w:szCs w:val="16"/>
              </w:rPr>
              <w:t>0</w:t>
            </w:r>
          </w:p>
        </w:tc>
      </w:tr>
      <w:tr w:rsidR="00231CF7" w:rsidRPr="00B36D02" w14:paraId="50425F86" w14:textId="77777777" w:rsidTr="00EA23BA">
        <w:trPr>
          <w:cnfStyle w:val="000000100000" w:firstRow="0" w:lastRow="0" w:firstColumn="0" w:lastColumn="0" w:oddVBand="0" w:evenVBand="0" w:oddHBand="1" w:evenHBand="0" w:firstRowFirstColumn="0" w:firstRowLastColumn="0" w:lastRowFirstColumn="0" w:lastRowLastColumn="0"/>
          <w:trHeight w:val="46"/>
        </w:trPr>
        <w:tc>
          <w:tcPr>
            <w:cnfStyle w:val="001000000000" w:firstRow="0" w:lastRow="0" w:firstColumn="1" w:lastColumn="0" w:oddVBand="0" w:evenVBand="0" w:oddHBand="0" w:evenHBand="0" w:firstRowFirstColumn="0" w:firstRowLastColumn="0" w:lastRowFirstColumn="0" w:lastRowLastColumn="0"/>
            <w:tcW w:w="1985" w:type="dxa"/>
            <w:noWrap/>
            <w:vAlign w:val="center"/>
            <w:hideMark/>
          </w:tcPr>
          <w:p w14:paraId="2B3B0FC3" w14:textId="063718B7" w:rsidR="00231CF7" w:rsidRPr="00410F5A" w:rsidRDefault="00231CF7" w:rsidP="00231CF7">
            <w:pPr>
              <w:spacing w:before="0"/>
              <w:ind w:left="-57" w:right="-57"/>
              <w:rPr>
                <w:rFonts w:ascii="Times New Roman" w:eastAsia="Times New Roman" w:hAnsi="Times New Roman" w:cs="Times New Roman"/>
                <w:b w:val="0"/>
                <w:color w:val="000000"/>
                <w:sz w:val="16"/>
                <w:szCs w:val="16"/>
                <w:lang w:val="mn-MN"/>
              </w:rPr>
            </w:pPr>
            <w:r w:rsidRPr="00410F5A">
              <w:rPr>
                <w:rFonts w:ascii="Times New Roman" w:hAnsi="Times New Roman" w:cs="Times New Roman"/>
                <w:b w:val="0"/>
                <w:color w:val="000000"/>
                <w:sz w:val="16"/>
                <w:szCs w:val="16"/>
                <w:lang w:val="mn-MN"/>
              </w:rPr>
              <w:t xml:space="preserve"> 2.5-5.0 тэрбум </w:t>
            </w:r>
          </w:p>
        </w:tc>
        <w:tc>
          <w:tcPr>
            <w:tcW w:w="709" w:type="dxa"/>
            <w:noWrap/>
            <w:vAlign w:val="center"/>
            <w:hideMark/>
          </w:tcPr>
          <w:p w14:paraId="13D86503" w14:textId="17F087C4" w:rsidR="00231CF7" w:rsidRPr="00231CF7" w:rsidRDefault="00231CF7" w:rsidP="00231CF7">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16"/>
                <w:szCs w:val="16"/>
                <w:lang w:val="mn-MN"/>
              </w:rPr>
            </w:pPr>
            <w:r w:rsidRPr="00231CF7">
              <w:rPr>
                <w:rFonts w:ascii="Times New Roman" w:hAnsi="Times New Roman" w:cs="Times New Roman"/>
                <w:color w:val="000000"/>
                <w:sz w:val="16"/>
                <w:szCs w:val="16"/>
              </w:rPr>
              <w:t>962.9</w:t>
            </w:r>
          </w:p>
        </w:tc>
        <w:tc>
          <w:tcPr>
            <w:tcW w:w="850" w:type="dxa"/>
            <w:noWrap/>
            <w:vAlign w:val="center"/>
            <w:hideMark/>
          </w:tcPr>
          <w:p w14:paraId="6FA7EE44" w14:textId="74608173" w:rsidR="00231CF7" w:rsidRPr="00231CF7" w:rsidRDefault="00231CF7" w:rsidP="00231CF7">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16"/>
                <w:szCs w:val="16"/>
                <w:lang w:val="mn-MN"/>
              </w:rPr>
            </w:pPr>
            <w:r w:rsidRPr="00231CF7">
              <w:rPr>
                <w:rFonts w:ascii="Times New Roman" w:hAnsi="Times New Roman" w:cs="Times New Roman"/>
                <w:color w:val="000000"/>
                <w:sz w:val="16"/>
                <w:szCs w:val="16"/>
              </w:rPr>
              <w:t>344</w:t>
            </w:r>
          </w:p>
        </w:tc>
        <w:tc>
          <w:tcPr>
            <w:tcW w:w="709" w:type="dxa"/>
            <w:shd w:val="clear" w:color="auto" w:fill="E7E6E6" w:themeFill="background2"/>
            <w:vAlign w:val="center"/>
            <w:hideMark/>
          </w:tcPr>
          <w:p w14:paraId="186CA02A" w14:textId="0C2E5C7B" w:rsidR="00231CF7" w:rsidRPr="00231CF7" w:rsidRDefault="00231CF7" w:rsidP="00231CF7">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16"/>
                <w:szCs w:val="16"/>
                <w:lang w:val="mn-MN"/>
              </w:rPr>
            </w:pPr>
            <w:r w:rsidRPr="00231CF7">
              <w:rPr>
                <w:rFonts w:ascii="Times New Roman" w:hAnsi="Times New Roman" w:cs="Times New Roman"/>
                <w:color w:val="000000"/>
                <w:sz w:val="16"/>
                <w:szCs w:val="16"/>
              </w:rPr>
              <w:t>48.6%</w:t>
            </w:r>
          </w:p>
        </w:tc>
        <w:tc>
          <w:tcPr>
            <w:tcW w:w="850" w:type="dxa"/>
            <w:shd w:val="clear" w:color="auto" w:fill="E7E6E6" w:themeFill="background2"/>
            <w:vAlign w:val="center"/>
            <w:hideMark/>
          </w:tcPr>
          <w:p w14:paraId="1A492FAC" w14:textId="028CCEE6" w:rsidR="00231CF7" w:rsidRPr="00231CF7" w:rsidRDefault="00231CF7" w:rsidP="00231CF7">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16"/>
                <w:szCs w:val="16"/>
                <w:lang w:val="mn-MN"/>
              </w:rPr>
            </w:pPr>
            <w:r w:rsidRPr="00231CF7">
              <w:rPr>
                <w:rFonts w:ascii="Times New Roman" w:hAnsi="Times New Roman" w:cs="Times New Roman"/>
                <w:color w:val="000000"/>
                <w:sz w:val="16"/>
                <w:szCs w:val="16"/>
              </w:rPr>
              <w:t>60.0%</w:t>
            </w:r>
          </w:p>
        </w:tc>
        <w:tc>
          <w:tcPr>
            <w:tcW w:w="709" w:type="dxa"/>
            <w:noWrap/>
            <w:vAlign w:val="center"/>
            <w:hideMark/>
          </w:tcPr>
          <w:p w14:paraId="04B686BF" w14:textId="21C366C1" w:rsidR="00231CF7" w:rsidRPr="00231CF7" w:rsidRDefault="00231CF7" w:rsidP="00231CF7">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16"/>
                <w:szCs w:val="16"/>
                <w:lang w:val="mn-MN"/>
              </w:rPr>
            </w:pPr>
            <w:r w:rsidRPr="00231CF7">
              <w:rPr>
                <w:rFonts w:ascii="Times New Roman" w:hAnsi="Times New Roman" w:cs="Times New Roman"/>
                <w:color w:val="000000"/>
                <w:sz w:val="16"/>
                <w:szCs w:val="16"/>
              </w:rPr>
              <w:t>5.8</w:t>
            </w:r>
          </w:p>
        </w:tc>
        <w:tc>
          <w:tcPr>
            <w:tcW w:w="851" w:type="dxa"/>
            <w:noWrap/>
            <w:vAlign w:val="center"/>
            <w:hideMark/>
          </w:tcPr>
          <w:p w14:paraId="695BF5C5" w14:textId="0AAE50D1" w:rsidR="00231CF7" w:rsidRPr="00231CF7" w:rsidRDefault="00231CF7" w:rsidP="00231CF7">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16"/>
                <w:szCs w:val="16"/>
                <w:lang w:val="mn-MN"/>
              </w:rPr>
            </w:pPr>
            <w:r w:rsidRPr="00231CF7">
              <w:rPr>
                <w:rFonts w:ascii="Times New Roman" w:hAnsi="Times New Roman" w:cs="Times New Roman"/>
                <w:color w:val="000000"/>
                <w:sz w:val="16"/>
                <w:szCs w:val="16"/>
              </w:rPr>
              <w:t>2</w:t>
            </w:r>
          </w:p>
        </w:tc>
        <w:tc>
          <w:tcPr>
            <w:tcW w:w="567" w:type="dxa"/>
            <w:shd w:val="clear" w:color="auto" w:fill="E7E6E6" w:themeFill="background2"/>
            <w:noWrap/>
            <w:vAlign w:val="center"/>
            <w:hideMark/>
          </w:tcPr>
          <w:p w14:paraId="07F0831A" w14:textId="4806D39B" w:rsidR="00231CF7" w:rsidRPr="00231CF7" w:rsidRDefault="00231CF7" w:rsidP="00231CF7">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16"/>
                <w:szCs w:val="16"/>
                <w:lang w:val="mn-MN"/>
              </w:rPr>
            </w:pPr>
            <w:r w:rsidRPr="00231CF7">
              <w:rPr>
                <w:rFonts w:ascii="Times New Roman" w:hAnsi="Times New Roman" w:cs="Times New Roman"/>
                <w:color w:val="000000"/>
                <w:sz w:val="16"/>
                <w:szCs w:val="16"/>
              </w:rPr>
              <w:t>5.0</w:t>
            </w:r>
          </w:p>
        </w:tc>
        <w:tc>
          <w:tcPr>
            <w:tcW w:w="850" w:type="dxa"/>
            <w:shd w:val="clear" w:color="auto" w:fill="E7E6E6" w:themeFill="background2"/>
            <w:noWrap/>
            <w:vAlign w:val="center"/>
            <w:hideMark/>
          </w:tcPr>
          <w:p w14:paraId="30E22B94" w14:textId="56093552" w:rsidR="00231CF7" w:rsidRPr="00231CF7" w:rsidRDefault="00231CF7" w:rsidP="00231CF7">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16"/>
                <w:szCs w:val="16"/>
                <w:lang w:val="mn-MN"/>
              </w:rPr>
            </w:pPr>
            <w:r w:rsidRPr="00231CF7">
              <w:rPr>
                <w:rFonts w:ascii="Times New Roman" w:hAnsi="Times New Roman" w:cs="Times New Roman"/>
                <w:color w:val="000000"/>
                <w:sz w:val="16"/>
                <w:szCs w:val="16"/>
              </w:rPr>
              <w:t>2</w:t>
            </w:r>
          </w:p>
        </w:tc>
        <w:tc>
          <w:tcPr>
            <w:tcW w:w="425" w:type="dxa"/>
            <w:noWrap/>
            <w:vAlign w:val="center"/>
            <w:hideMark/>
          </w:tcPr>
          <w:p w14:paraId="6FAE89E8" w14:textId="14D9AEE2" w:rsidR="00231CF7" w:rsidRPr="00231CF7" w:rsidRDefault="00231CF7" w:rsidP="00231CF7">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16"/>
                <w:szCs w:val="16"/>
                <w:lang w:val="mn-MN"/>
              </w:rPr>
            </w:pPr>
            <w:r w:rsidRPr="00231CF7">
              <w:rPr>
                <w:rFonts w:ascii="Times New Roman" w:hAnsi="Times New Roman" w:cs="Times New Roman"/>
                <w:color w:val="000000"/>
                <w:sz w:val="16"/>
                <w:szCs w:val="16"/>
              </w:rPr>
              <w:t>0.0</w:t>
            </w:r>
          </w:p>
        </w:tc>
        <w:tc>
          <w:tcPr>
            <w:tcW w:w="849" w:type="dxa"/>
            <w:noWrap/>
            <w:vAlign w:val="center"/>
            <w:hideMark/>
          </w:tcPr>
          <w:p w14:paraId="15ED6B84" w14:textId="4EB35F3E" w:rsidR="00231CF7" w:rsidRPr="00231CF7" w:rsidRDefault="00231CF7" w:rsidP="00231CF7">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16"/>
                <w:szCs w:val="16"/>
                <w:lang w:val="mn-MN"/>
              </w:rPr>
            </w:pPr>
            <w:r w:rsidRPr="00231CF7">
              <w:rPr>
                <w:rFonts w:ascii="Times New Roman" w:hAnsi="Times New Roman" w:cs="Times New Roman"/>
                <w:color w:val="000000"/>
                <w:sz w:val="16"/>
                <w:szCs w:val="16"/>
              </w:rPr>
              <w:t>0</w:t>
            </w:r>
          </w:p>
        </w:tc>
      </w:tr>
      <w:tr w:rsidR="00231CF7" w:rsidRPr="00B36D02" w14:paraId="67899868" w14:textId="77777777" w:rsidTr="00EA23BA">
        <w:trPr>
          <w:trHeight w:val="206"/>
        </w:trPr>
        <w:tc>
          <w:tcPr>
            <w:cnfStyle w:val="001000000000" w:firstRow="0" w:lastRow="0" w:firstColumn="1" w:lastColumn="0" w:oddVBand="0" w:evenVBand="0" w:oddHBand="0" w:evenHBand="0" w:firstRowFirstColumn="0" w:firstRowLastColumn="0" w:lastRowFirstColumn="0" w:lastRowLastColumn="0"/>
            <w:tcW w:w="1985" w:type="dxa"/>
            <w:noWrap/>
            <w:vAlign w:val="center"/>
            <w:hideMark/>
          </w:tcPr>
          <w:p w14:paraId="1D5776D7" w14:textId="1FB4F5A1" w:rsidR="00231CF7" w:rsidRPr="00410F5A" w:rsidRDefault="00231CF7" w:rsidP="00231CF7">
            <w:pPr>
              <w:spacing w:before="0"/>
              <w:ind w:left="-57" w:right="-57"/>
              <w:rPr>
                <w:rFonts w:ascii="Times New Roman" w:eastAsia="Times New Roman" w:hAnsi="Times New Roman" w:cs="Times New Roman"/>
                <w:b w:val="0"/>
                <w:color w:val="000000"/>
                <w:sz w:val="16"/>
                <w:szCs w:val="16"/>
                <w:lang w:val="mn-MN"/>
              </w:rPr>
            </w:pPr>
            <w:r w:rsidRPr="00410F5A">
              <w:rPr>
                <w:rFonts w:ascii="Times New Roman" w:hAnsi="Times New Roman" w:cs="Times New Roman"/>
                <w:b w:val="0"/>
                <w:color w:val="000000"/>
                <w:sz w:val="16"/>
                <w:szCs w:val="16"/>
                <w:lang w:val="mn-MN"/>
              </w:rPr>
              <w:t xml:space="preserve"> 1.9-2.5 тэрбум </w:t>
            </w:r>
          </w:p>
        </w:tc>
        <w:tc>
          <w:tcPr>
            <w:tcW w:w="709" w:type="dxa"/>
            <w:noWrap/>
            <w:vAlign w:val="center"/>
            <w:hideMark/>
          </w:tcPr>
          <w:p w14:paraId="3F76E3CE" w14:textId="55176537" w:rsidR="00231CF7" w:rsidRPr="00231CF7" w:rsidRDefault="00231CF7" w:rsidP="00231CF7">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16"/>
                <w:lang w:val="mn-MN"/>
              </w:rPr>
            </w:pPr>
            <w:r w:rsidRPr="00231CF7">
              <w:rPr>
                <w:rFonts w:ascii="Times New Roman" w:hAnsi="Times New Roman" w:cs="Times New Roman"/>
                <w:color w:val="000000"/>
                <w:sz w:val="16"/>
                <w:szCs w:val="16"/>
              </w:rPr>
              <w:t>3.9</w:t>
            </w:r>
          </w:p>
        </w:tc>
        <w:tc>
          <w:tcPr>
            <w:tcW w:w="850" w:type="dxa"/>
            <w:noWrap/>
            <w:vAlign w:val="center"/>
            <w:hideMark/>
          </w:tcPr>
          <w:p w14:paraId="4F0E3D89" w14:textId="3552FCBC" w:rsidR="00231CF7" w:rsidRPr="00231CF7" w:rsidRDefault="00231CF7" w:rsidP="00231CF7">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16"/>
                <w:lang w:val="mn-MN"/>
              </w:rPr>
            </w:pPr>
            <w:r w:rsidRPr="00231CF7">
              <w:rPr>
                <w:rFonts w:ascii="Times New Roman" w:hAnsi="Times New Roman" w:cs="Times New Roman"/>
                <w:color w:val="000000"/>
                <w:sz w:val="16"/>
                <w:szCs w:val="16"/>
              </w:rPr>
              <w:t>2</w:t>
            </w:r>
          </w:p>
        </w:tc>
        <w:tc>
          <w:tcPr>
            <w:tcW w:w="709" w:type="dxa"/>
            <w:shd w:val="clear" w:color="auto" w:fill="E7E6E6" w:themeFill="background2"/>
            <w:vAlign w:val="center"/>
            <w:hideMark/>
          </w:tcPr>
          <w:p w14:paraId="705B9997" w14:textId="25D8D4DE" w:rsidR="00231CF7" w:rsidRPr="00231CF7" w:rsidRDefault="00231CF7" w:rsidP="00231CF7">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16"/>
                <w:lang w:val="mn-MN"/>
              </w:rPr>
            </w:pPr>
            <w:r w:rsidRPr="00231CF7">
              <w:rPr>
                <w:rFonts w:ascii="Times New Roman" w:hAnsi="Times New Roman" w:cs="Times New Roman"/>
                <w:color w:val="000000"/>
                <w:sz w:val="16"/>
                <w:szCs w:val="16"/>
              </w:rPr>
              <w:t>0.2%</w:t>
            </w:r>
          </w:p>
        </w:tc>
        <w:tc>
          <w:tcPr>
            <w:tcW w:w="850" w:type="dxa"/>
            <w:shd w:val="clear" w:color="auto" w:fill="E7E6E6" w:themeFill="background2"/>
            <w:vAlign w:val="center"/>
            <w:hideMark/>
          </w:tcPr>
          <w:p w14:paraId="05203A7C" w14:textId="4850E706" w:rsidR="00231CF7" w:rsidRPr="00231CF7" w:rsidRDefault="00231CF7" w:rsidP="00231CF7">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16"/>
                <w:lang w:val="mn-MN"/>
              </w:rPr>
            </w:pPr>
            <w:r w:rsidRPr="00231CF7">
              <w:rPr>
                <w:rFonts w:ascii="Times New Roman" w:hAnsi="Times New Roman" w:cs="Times New Roman"/>
                <w:color w:val="000000"/>
                <w:sz w:val="16"/>
                <w:szCs w:val="16"/>
              </w:rPr>
              <w:t>0.3%</w:t>
            </w:r>
          </w:p>
        </w:tc>
        <w:tc>
          <w:tcPr>
            <w:tcW w:w="709" w:type="dxa"/>
            <w:noWrap/>
            <w:vAlign w:val="center"/>
            <w:hideMark/>
          </w:tcPr>
          <w:p w14:paraId="407047A4" w14:textId="579C2DF5" w:rsidR="00231CF7" w:rsidRPr="00231CF7" w:rsidRDefault="00231CF7" w:rsidP="00231CF7">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16"/>
                <w:lang w:val="mn-MN"/>
              </w:rPr>
            </w:pPr>
            <w:r w:rsidRPr="00231CF7">
              <w:rPr>
                <w:rFonts w:ascii="Times New Roman" w:hAnsi="Times New Roman" w:cs="Times New Roman"/>
                <w:color w:val="000000"/>
                <w:sz w:val="16"/>
                <w:szCs w:val="16"/>
              </w:rPr>
              <w:t>0.0</w:t>
            </w:r>
          </w:p>
        </w:tc>
        <w:tc>
          <w:tcPr>
            <w:tcW w:w="851" w:type="dxa"/>
            <w:noWrap/>
            <w:vAlign w:val="center"/>
            <w:hideMark/>
          </w:tcPr>
          <w:p w14:paraId="2E7938F1" w14:textId="032A20D7" w:rsidR="00231CF7" w:rsidRPr="00231CF7" w:rsidRDefault="00231CF7" w:rsidP="00231CF7">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16"/>
                <w:lang w:val="mn-MN"/>
              </w:rPr>
            </w:pPr>
            <w:r w:rsidRPr="00231CF7">
              <w:rPr>
                <w:rFonts w:ascii="Times New Roman" w:hAnsi="Times New Roman" w:cs="Times New Roman"/>
                <w:color w:val="000000"/>
                <w:sz w:val="16"/>
                <w:szCs w:val="16"/>
              </w:rPr>
              <w:t>0</w:t>
            </w:r>
          </w:p>
        </w:tc>
        <w:tc>
          <w:tcPr>
            <w:tcW w:w="567" w:type="dxa"/>
            <w:shd w:val="clear" w:color="auto" w:fill="E7E6E6" w:themeFill="background2"/>
            <w:noWrap/>
            <w:vAlign w:val="center"/>
            <w:hideMark/>
          </w:tcPr>
          <w:p w14:paraId="7B8A51A2" w14:textId="1BBEBCA8" w:rsidR="00231CF7" w:rsidRPr="00231CF7" w:rsidRDefault="00231CF7" w:rsidP="00231CF7">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16"/>
                <w:lang w:val="mn-MN"/>
              </w:rPr>
            </w:pPr>
            <w:r w:rsidRPr="00231CF7">
              <w:rPr>
                <w:rFonts w:ascii="Times New Roman" w:hAnsi="Times New Roman" w:cs="Times New Roman"/>
                <w:color w:val="000000"/>
                <w:sz w:val="16"/>
                <w:szCs w:val="16"/>
              </w:rPr>
              <w:t>0.0</w:t>
            </w:r>
          </w:p>
        </w:tc>
        <w:tc>
          <w:tcPr>
            <w:tcW w:w="850" w:type="dxa"/>
            <w:shd w:val="clear" w:color="auto" w:fill="E7E6E6" w:themeFill="background2"/>
            <w:noWrap/>
            <w:vAlign w:val="center"/>
            <w:hideMark/>
          </w:tcPr>
          <w:p w14:paraId="046ABD20" w14:textId="79676493" w:rsidR="00231CF7" w:rsidRPr="00231CF7" w:rsidRDefault="00231CF7" w:rsidP="00231CF7">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16"/>
                <w:lang w:val="mn-MN"/>
              </w:rPr>
            </w:pPr>
            <w:r w:rsidRPr="00231CF7">
              <w:rPr>
                <w:rFonts w:ascii="Times New Roman" w:hAnsi="Times New Roman" w:cs="Times New Roman"/>
                <w:color w:val="000000"/>
                <w:sz w:val="16"/>
                <w:szCs w:val="16"/>
              </w:rPr>
              <w:t>0</w:t>
            </w:r>
          </w:p>
        </w:tc>
        <w:tc>
          <w:tcPr>
            <w:tcW w:w="425" w:type="dxa"/>
            <w:noWrap/>
            <w:vAlign w:val="center"/>
            <w:hideMark/>
          </w:tcPr>
          <w:p w14:paraId="0DE61F1D" w14:textId="69234682" w:rsidR="00231CF7" w:rsidRPr="00231CF7" w:rsidRDefault="00231CF7" w:rsidP="00231CF7">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16"/>
                <w:lang w:val="mn-MN"/>
              </w:rPr>
            </w:pPr>
            <w:r w:rsidRPr="00231CF7">
              <w:rPr>
                <w:rFonts w:ascii="Times New Roman" w:hAnsi="Times New Roman" w:cs="Times New Roman"/>
                <w:color w:val="000000"/>
                <w:sz w:val="16"/>
                <w:szCs w:val="16"/>
              </w:rPr>
              <w:t>3.9</w:t>
            </w:r>
          </w:p>
        </w:tc>
        <w:tc>
          <w:tcPr>
            <w:tcW w:w="849" w:type="dxa"/>
            <w:noWrap/>
            <w:vAlign w:val="center"/>
            <w:hideMark/>
          </w:tcPr>
          <w:p w14:paraId="50444EA3" w14:textId="15504364" w:rsidR="00231CF7" w:rsidRPr="00231CF7" w:rsidRDefault="00231CF7" w:rsidP="00231CF7">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16"/>
                <w:lang w:val="mn-MN"/>
              </w:rPr>
            </w:pPr>
            <w:r w:rsidRPr="00231CF7">
              <w:rPr>
                <w:rFonts w:ascii="Times New Roman" w:hAnsi="Times New Roman" w:cs="Times New Roman"/>
                <w:color w:val="000000"/>
                <w:sz w:val="16"/>
                <w:szCs w:val="16"/>
              </w:rPr>
              <w:t>2</w:t>
            </w:r>
          </w:p>
        </w:tc>
      </w:tr>
      <w:tr w:rsidR="00231CF7" w:rsidRPr="00B36D02" w14:paraId="753D7837" w14:textId="77777777" w:rsidTr="00EA23BA">
        <w:trPr>
          <w:cnfStyle w:val="000000100000" w:firstRow="0" w:lastRow="0" w:firstColumn="0" w:lastColumn="0" w:oddVBand="0" w:evenVBand="0" w:oddHBand="1" w:evenHBand="0" w:firstRowFirstColumn="0" w:firstRowLastColumn="0" w:lastRowFirstColumn="0" w:lastRowLastColumn="0"/>
          <w:trHeight w:val="124"/>
        </w:trPr>
        <w:tc>
          <w:tcPr>
            <w:cnfStyle w:val="001000000000" w:firstRow="0" w:lastRow="0" w:firstColumn="1" w:lastColumn="0" w:oddVBand="0" w:evenVBand="0" w:oddHBand="0" w:evenHBand="0" w:firstRowFirstColumn="0" w:firstRowLastColumn="0" w:lastRowFirstColumn="0" w:lastRowLastColumn="0"/>
            <w:tcW w:w="1985" w:type="dxa"/>
            <w:noWrap/>
            <w:vAlign w:val="center"/>
            <w:hideMark/>
          </w:tcPr>
          <w:p w14:paraId="24A8BBC7" w14:textId="4B979B23" w:rsidR="00231CF7" w:rsidRPr="00410F5A" w:rsidRDefault="00231CF7" w:rsidP="00231CF7">
            <w:pPr>
              <w:spacing w:before="0"/>
              <w:ind w:left="-57" w:right="-57"/>
              <w:rPr>
                <w:rFonts w:ascii="Times New Roman" w:eastAsia="Times New Roman" w:hAnsi="Times New Roman" w:cs="Times New Roman"/>
                <w:b w:val="0"/>
                <w:color w:val="000000"/>
                <w:sz w:val="16"/>
                <w:szCs w:val="16"/>
                <w:lang w:val="mn-MN"/>
              </w:rPr>
            </w:pPr>
            <w:r w:rsidRPr="00410F5A">
              <w:rPr>
                <w:rFonts w:ascii="Times New Roman" w:hAnsi="Times New Roman" w:cs="Times New Roman"/>
                <w:b w:val="0"/>
                <w:color w:val="000000"/>
                <w:sz w:val="16"/>
                <w:szCs w:val="16"/>
                <w:lang w:val="mn-MN"/>
              </w:rPr>
              <w:t xml:space="preserve"> 1.4-1.9 тэрбум </w:t>
            </w:r>
          </w:p>
        </w:tc>
        <w:tc>
          <w:tcPr>
            <w:tcW w:w="709" w:type="dxa"/>
            <w:noWrap/>
            <w:vAlign w:val="center"/>
            <w:hideMark/>
          </w:tcPr>
          <w:p w14:paraId="78388DA4" w14:textId="0D7B9E4F" w:rsidR="00231CF7" w:rsidRPr="00231CF7" w:rsidRDefault="00231CF7" w:rsidP="00231CF7">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16"/>
                <w:szCs w:val="16"/>
                <w:lang w:val="mn-MN"/>
              </w:rPr>
            </w:pPr>
            <w:r w:rsidRPr="00231CF7">
              <w:rPr>
                <w:rFonts w:ascii="Times New Roman" w:hAnsi="Times New Roman" w:cs="Times New Roman"/>
                <w:color w:val="000000"/>
                <w:sz w:val="16"/>
                <w:szCs w:val="16"/>
              </w:rPr>
              <w:t>9.0</w:t>
            </w:r>
          </w:p>
        </w:tc>
        <w:tc>
          <w:tcPr>
            <w:tcW w:w="850" w:type="dxa"/>
            <w:noWrap/>
            <w:vAlign w:val="center"/>
            <w:hideMark/>
          </w:tcPr>
          <w:p w14:paraId="2C9ED04E" w14:textId="4D014287" w:rsidR="00231CF7" w:rsidRPr="00231CF7" w:rsidRDefault="00231CF7" w:rsidP="00231CF7">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16"/>
                <w:szCs w:val="16"/>
                <w:lang w:val="mn-MN"/>
              </w:rPr>
            </w:pPr>
            <w:r w:rsidRPr="00231CF7">
              <w:rPr>
                <w:rFonts w:ascii="Times New Roman" w:hAnsi="Times New Roman" w:cs="Times New Roman"/>
                <w:color w:val="000000"/>
                <w:sz w:val="16"/>
                <w:szCs w:val="16"/>
              </w:rPr>
              <w:t>6</w:t>
            </w:r>
          </w:p>
        </w:tc>
        <w:tc>
          <w:tcPr>
            <w:tcW w:w="709" w:type="dxa"/>
            <w:shd w:val="clear" w:color="auto" w:fill="E7E6E6" w:themeFill="background2"/>
            <w:vAlign w:val="center"/>
            <w:hideMark/>
          </w:tcPr>
          <w:p w14:paraId="63AA0066" w14:textId="1CDA9D6C" w:rsidR="00231CF7" w:rsidRPr="00231CF7" w:rsidRDefault="00231CF7" w:rsidP="00231CF7">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16"/>
                <w:szCs w:val="16"/>
                <w:lang w:val="mn-MN"/>
              </w:rPr>
            </w:pPr>
            <w:r w:rsidRPr="00231CF7">
              <w:rPr>
                <w:rFonts w:ascii="Times New Roman" w:hAnsi="Times New Roman" w:cs="Times New Roman"/>
                <w:color w:val="000000"/>
                <w:sz w:val="16"/>
                <w:szCs w:val="16"/>
              </w:rPr>
              <w:t>0.5%</w:t>
            </w:r>
          </w:p>
        </w:tc>
        <w:tc>
          <w:tcPr>
            <w:tcW w:w="850" w:type="dxa"/>
            <w:shd w:val="clear" w:color="auto" w:fill="E7E6E6" w:themeFill="background2"/>
            <w:vAlign w:val="center"/>
            <w:hideMark/>
          </w:tcPr>
          <w:p w14:paraId="0BDE2E83" w14:textId="70B78028" w:rsidR="00231CF7" w:rsidRPr="00231CF7" w:rsidRDefault="00231CF7" w:rsidP="00231CF7">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16"/>
                <w:szCs w:val="16"/>
                <w:lang w:val="mn-MN"/>
              </w:rPr>
            </w:pPr>
            <w:r w:rsidRPr="00231CF7">
              <w:rPr>
                <w:rFonts w:ascii="Times New Roman" w:hAnsi="Times New Roman" w:cs="Times New Roman"/>
                <w:color w:val="000000"/>
                <w:sz w:val="16"/>
                <w:szCs w:val="16"/>
              </w:rPr>
              <w:t>1.0%</w:t>
            </w:r>
          </w:p>
        </w:tc>
        <w:tc>
          <w:tcPr>
            <w:tcW w:w="709" w:type="dxa"/>
            <w:noWrap/>
            <w:vAlign w:val="center"/>
            <w:hideMark/>
          </w:tcPr>
          <w:p w14:paraId="65AB08D1" w14:textId="37ADD9A4" w:rsidR="00231CF7" w:rsidRPr="00231CF7" w:rsidRDefault="00231CF7" w:rsidP="00231CF7">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16"/>
                <w:szCs w:val="16"/>
                <w:lang w:val="mn-MN"/>
              </w:rPr>
            </w:pPr>
            <w:r w:rsidRPr="00231CF7">
              <w:rPr>
                <w:rFonts w:ascii="Times New Roman" w:hAnsi="Times New Roman" w:cs="Times New Roman"/>
                <w:color w:val="000000"/>
                <w:sz w:val="16"/>
                <w:szCs w:val="16"/>
              </w:rPr>
              <w:t>1.5</w:t>
            </w:r>
          </w:p>
        </w:tc>
        <w:tc>
          <w:tcPr>
            <w:tcW w:w="851" w:type="dxa"/>
            <w:noWrap/>
            <w:vAlign w:val="center"/>
            <w:hideMark/>
          </w:tcPr>
          <w:p w14:paraId="6D7E20BA" w14:textId="7B1C911F" w:rsidR="00231CF7" w:rsidRPr="00231CF7" w:rsidRDefault="00231CF7" w:rsidP="00231CF7">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16"/>
                <w:szCs w:val="16"/>
                <w:lang w:val="mn-MN"/>
              </w:rPr>
            </w:pPr>
            <w:r w:rsidRPr="00231CF7">
              <w:rPr>
                <w:rFonts w:ascii="Times New Roman" w:hAnsi="Times New Roman" w:cs="Times New Roman"/>
                <w:color w:val="000000"/>
                <w:sz w:val="16"/>
                <w:szCs w:val="16"/>
              </w:rPr>
              <w:t>1</w:t>
            </w:r>
          </w:p>
        </w:tc>
        <w:tc>
          <w:tcPr>
            <w:tcW w:w="567" w:type="dxa"/>
            <w:shd w:val="clear" w:color="auto" w:fill="E7E6E6" w:themeFill="background2"/>
            <w:noWrap/>
            <w:vAlign w:val="center"/>
            <w:hideMark/>
          </w:tcPr>
          <w:p w14:paraId="1ABA6181" w14:textId="7CF0E2E0" w:rsidR="00231CF7" w:rsidRPr="00231CF7" w:rsidRDefault="00231CF7" w:rsidP="00231CF7">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16"/>
                <w:szCs w:val="16"/>
                <w:lang w:val="mn-MN"/>
              </w:rPr>
            </w:pPr>
            <w:r w:rsidRPr="00231CF7">
              <w:rPr>
                <w:rFonts w:ascii="Times New Roman" w:hAnsi="Times New Roman" w:cs="Times New Roman"/>
                <w:color w:val="000000"/>
                <w:sz w:val="16"/>
                <w:szCs w:val="16"/>
              </w:rPr>
              <w:t>6.1</w:t>
            </w:r>
          </w:p>
        </w:tc>
        <w:tc>
          <w:tcPr>
            <w:tcW w:w="850" w:type="dxa"/>
            <w:shd w:val="clear" w:color="auto" w:fill="E7E6E6" w:themeFill="background2"/>
            <w:noWrap/>
            <w:vAlign w:val="center"/>
            <w:hideMark/>
          </w:tcPr>
          <w:p w14:paraId="7B3B54EC" w14:textId="721943E3" w:rsidR="00231CF7" w:rsidRPr="00231CF7" w:rsidRDefault="00231CF7" w:rsidP="00231CF7">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16"/>
                <w:szCs w:val="16"/>
                <w:lang w:val="mn-MN"/>
              </w:rPr>
            </w:pPr>
            <w:r w:rsidRPr="00231CF7">
              <w:rPr>
                <w:rFonts w:ascii="Times New Roman" w:hAnsi="Times New Roman" w:cs="Times New Roman"/>
                <w:color w:val="000000"/>
                <w:sz w:val="16"/>
                <w:szCs w:val="16"/>
              </w:rPr>
              <w:t>4</w:t>
            </w:r>
          </w:p>
        </w:tc>
        <w:tc>
          <w:tcPr>
            <w:tcW w:w="425" w:type="dxa"/>
            <w:noWrap/>
            <w:vAlign w:val="center"/>
            <w:hideMark/>
          </w:tcPr>
          <w:p w14:paraId="2E35D161" w14:textId="2DB8311C" w:rsidR="00231CF7" w:rsidRPr="00231CF7" w:rsidRDefault="00231CF7" w:rsidP="00231CF7">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16"/>
                <w:szCs w:val="16"/>
                <w:lang w:val="mn-MN"/>
              </w:rPr>
            </w:pPr>
            <w:r w:rsidRPr="00231CF7">
              <w:rPr>
                <w:rFonts w:ascii="Times New Roman" w:hAnsi="Times New Roman" w:cs="Times New Roman"/>
                <w:color w:val="000000"/>
                <w:sz w:val="16"/>
                <w:szCs w:val="16"/>
              </w:rPr>
              <w:t>1.4</w:t>
            </w:r>
          </w:p>
        </w:tc>
        <w:tc>
          <w:tcPr>
            <w:tcW w:w="849" w:type="dxa"/>
            <w:noWrap/>
            <w:vAlign w:val="center"/>
            <w:hideMark/>
          </w:tcPr>
          <w:p w14:paraId="61AE4297" w14:textId="678D4860" w:rsidR="00231CF7" w:rsidRPr="00231CF7" w:rsidRDefault="00231CF7" w:rsidP="00231CF7">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16"/>
                <w:szCs w:val="16"/>
                <w:lang w:val="mn-MN"/>
              </w:rPr>
            </w:pPr>
            <w:r w:rsidRPr="00231CF7">
              <w:rPr>
                <w:rFonts w:ascii="Times New Roman" w:hAnsi="Times New Roman" w:cs="Times New Roman"/>
                <w:color w:val="000000"/>
                <w:sz w:val="16"/>
                <w:szCs w:val="16"/>
              </w:rPr>
              <w:t>1</w:t>
            </w:r>
          </w:p>
        </w:tc>
      </w:tr>
      <w:tr w:rsidR="00231CF7" w:rsidRPr="00B36D02" w14:paraId="59C7263F" w14:textId="77777777" w:rsidTr="00EA23BA">
        <w:trPr>
          <w:trHeight w:val="56"/>
        </w:trPr>
        <w:tc>
          <w:tcPr>
            <w:cnfStyle w:val="001000000000" w:firstRow="0" w:lastRow="0" w:firstColumn="1" w:lastColumn="0" w:oddVBand="0" w:evenVBand="0" w:oddHBand="0" w:evenHBand="0" w:firstRowFirstColumn="0" w:firstRowLastColumn="0" w:lastRowFirstColumn="0" w:lastRowLastColumn="0"/>
            <w:tcW w:w="1985" w:type="dxa"/>
            <w:noWrap/>
            <w:vAlign w:val="center"/>
            <w:hideMark/>
          </w:tcPr>
          <w:p w14:paraId="5239BC42" w14:textId="6353DA7D" w:rsidR="00231CF7" w:rsidRPr="00410F5A" w:rsidRDefault="00231CF7" w:rsidP="00231CF7">
            <w:pPr>
              <w:spacing w:before="0"/>
              <w:ind w:left="-57" w:right="-57"/>
              <w:rPr>
                <w:rFonts w:ascii="Times New Roman" w:eastAsia="Times New Roman" w:hAnsi="Times New Roman" w:cs="Times New Roman"/>
                <w:b w:val="0"/>
                <w:color w:val="000000"/>
                <w:sz w:val="16"/>
                <w:szCs w:val="16"/>
                <w:lang w:val="mn-MN"/>
              </w:rPr>
            </w:pPr>
            <w:r w:rsidRPr="00410F5A">
              <w:rPr>
                <w:rFonts w:ascii="Times New Roman" w:hAnsi="Times New Roman" w:cs="Times New Roman"/>
                <w:b w:val="0"/>
                <w:color w:val="000000"/>
                <w:sz w:val="16"/>
                <w:szCs w:val="16"/>
                <w:lang w:val="mn-MN"/>
              </w:rPr>
              <w:t xml:space="preserve"> 0.6-1.4 тэрбум </w:t>
            </w:r>
          </w:p>
        </w:tc>
        <w:tc>
          <w:tcPr>
            <w:tcW w:w="709" w:type="dxa"/>
            <w:noWrap/>
            <w:vAlign w:val="center"/>
            <w:hideMark/>
          </w:tcPr>
          <w:p w14:paraId="0BF80792" w14:textId="53C569BF" w:rsidR="00231CF7" w:rsidRPr="00231CF7" w:rsidRDefault="00231CF7" w:rsidP="00231CF7">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16"/>
                <w:lang w:val="mn-MN"/>
              </w:rPr>
            </w:pPr>
            <w:r w:rsidRPr="00231CF7">
              <w:rPr>
                <w:rFonts w:ascii="Times New Roman" w:hAnsi="Times New Roman" w:cs="Times New Roman"/>
                <w:color w:val="000000"/>
                <w:sz w:val="16"/>
                <w:szCs w:val="16"/>
              </w:rPr>
              <w:t>21.9</w:t>
            </w:r>
          </w:p>
        </w:tc>
        <w:tc>
          <w:tcPr>
            <w:tcW w:w="850" w:type="dxa"/>
            <w:noWrap/>
            <w:vAlign w:val="center"/>
            <w:hideMark/>
          </w:tcPr>
          <w:p w14:paraId="45472C7A" w14:textId="3B4479CB" w:rsidR="00231CF7" w:rsidRPr="00231CF7" w:rsidRDefault="00231CF7" w:rsidP="00231CF7">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16"/>
                <w:lang w:val="mn-MN"/>
              </w:rPr>
            </w:pPr>
            <w:r w:rsidRPr="00231CF7">
              <w:rPr>
                <w:rFonts w:ascii="Times New Roman" w:hAnsi="Times New Roman" w:cs="Times New Roman"/>
                <w:color w:val="000000"/>
                <w:sz w:val="16"/>
                <w:szCs w:val="16"/>
              </w:rPr>
              <w:t>25</w:t>
            </w:r>
          </w:p>
        </w:tc>
        <w:tc>
          <w:tcPr>
            <w:tcW w:w="709" w:type="dxa"/>
            <w:shd w:val="clear" w:color="auto" w:fill="E7E6E6" w:themeFill="background2"/>
            <w:vAlign w:val="center"/>
            <w:hideMark/>
          </w:tcPr>
          <w:p w14:paraId="56822640" w14:textId="62CE9357" w:rsidR="00231CF7" w:rsidRPr="00231CF7" w:rsidRDefault="00231CF7" w:rsidP="00231CF7">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16"/>
                <w:lang w:val="mn-MN"/>
              </w:rPr>
            </w:pPr>
            <w:r w:rsidRPr="00231CF7">
              <w:rPr>
                <w:rFonts w:ascii="Times New Roman" w:hAnsi="Times New Roman" w:cs="Times New Roman"/>
                <w:color w:val="000000"/>
                <w:sz w:val="16"/>
                <w:szCs w:val="16"/>
              </w:rPr>
              <w:t>1.1%</w:t>
            </w:r>
          </w:p>
        </w:tc>
        <w:tc>
          <w:tcPr>
            <w:tcW w:w="850" w:type="dxa"/>
            <w:shd w:val="clear" w:color="auto" w:fill="E7E6E6" w:themeFill="background2"/>
            <w:vAlign w:val="center"/>
            <w:hideMark/>
          </w:tcPr>
          <w:p w14:paraId="5A024E99" w14:textId="10FDD16C" w:rsidR="00231CF7" w:rsidRPr="00231CF7" w:rsidRDefault="00231CF7" w:rsidP="00231CF7">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16"/>
                <w:lang w:val="mn-MN"/>
              </w:rPr>
            </w:pPr>
            <w:r w:rsidRPr="00231CF7">
              <w:rPr>
                <w:rFonts w:ascii="Times New Roman" w:hAnsi="Times New Roman" w:cs="Times New Roman"/>
                <w:color w:val="000000"/>
                <w:sz w:val="16"/>
                <w:szCs w:val="16"/>
              </w:rPr>
              <w:t>4.4%</w:t>
            </w:r>
          </w:p>
        </w:tc>
        <w:tc>
          <w:tcPr>
            <w:tcW w:w="709" w:type="dxa"/>
            <w:noWrap/>
            <w:vAlign w:val="center"/>
            <w:hideMark/>
          </w:tcPr>
          <w:p w14:paraId="258E2C42" w14:textId="69AE14EE" w:rsidR="00231CF7" w:rsidRPr="00231CF7" w:rsidRDefault="00231CF7" w:rsidP="00231CF7">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16"/>
                <w:lang w:val="mn-MN"/>
              </w:rPr>
            </w:pPr>
            <w:r w:rsidRPr="00231CF7">
              <w:rPr>
                <w:rFonts w:ascii="Times New Roman" w:hAnsi="Times New Roman" w:cs="Times New Roman"/>
                <w:color w:val="000000"/>
                <w:sz w:val="16"/>
                <w:szCs w:val="16"/>
              </w:rPr>
              <w:t>11.5</w:t>
            </w:r>
          </w:p>
        </w:tc>
        <w:tc>
          <w:tcPr>
            <w:tcW w:w="851" w:type="dxa"/>
            <w:noWrap/>
            <w:vAlign w:val="center"/>
            <w:hideMark/>
          </w:tcPr>
          <w:p w14:paraId="5A44B04C" w14:textId="1E904C4C" w:rsidR="00231CF7" w:rsidRPr="00231CF7" w:rsidRDefault="00231CF7" w:rsidP="00231CF7">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16"/>
                <w:lang w:val="mn-MN"/>
              </w:rPr>
            </w:pPr>
            <w:r w:rsidRPr="00231CF7">
              <w:rPr>
                <w:rFonts w:ascii="Times New Roman" w:hAnsi="Times New Roman" w:cs="Times New Roman"/>
                <w:color w:val="000000"/>
                <w:sz w:val="16"/>
                <w:szCs w:val="16"/>
              </w:rPr>
              <w:t>14</w:t>
            </w:r>
          </w:p>
        </w:tc>
        <w:tc>
          <w:tcPr>
            <w:tcW w:w="567" w:type="dxa"/>
            <w:shd w:val="clear" w:color="auto" w:fill="E7E6E6" w:themeFill="background2"/>
            <w:noWrap/>
            <w:vAlign w:val="center"/>
            <w:hideMark/>
          </w:tcPr>
          <w:p w14:paraId="182C4906" w14:textId="41B363E3" w:rsidR="00231CF7" w:rsidRPr="00231CF7" w:rsidRDefault="00231CF7" w:rsidP="00231CF7">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16"/>
                <w:lang w:val="mn-MN"/>
              </w:rPr>
            </w:pPr>
            <w:r w:rsidRPr="00231CF7">
              <w:rPr>
                <w:rFonts w:ascii="Times New Roman" w:hAnsi="Times New Roman" w:cs="Times New Roman"/>
                <w:color w:val="000000"/>
                <w:sz w:val="16"/>
                <w:szCs w:val="16"/>
              </w:rPr>
              <w:t>6.5</w:t>
            </w:r>
          </w:p>
        </w:tc>
        <w:tc>
          <w:tcPr>
            <w:tcW w:w="850" w:type="dxa"/>
            <w:shd w:val="clear" w:color="auto" w:fill="E7E6E6" w:themeFill="background2"/>
            <w:noWrap/>
            <w:vAlign w:val="center"/>
            <w:hideMark/>
          </w:tcPr>
          <w:p w14:paraId="75FA36DB" w14:textId="54FCCC3F" w:rsidR="00231CF7" w:rsidRPr="00231CF7" w:rsidRDefault="00231CF7" w:rsidP="00231CF7">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16"/>
                <w:lang w:val="mn-MN"/>
              </w:rPr>
            </w:pPr>
            <w:r w:rsidRPr="00231CF7">
              <w:rPr>
                <w:rFonts w:ascii="Times New Roman" w:hAnsi="Times New Roman" w:cs="Times New Roman"/>
                <w:color w:val="000000"/>
                <w:sz w:val="16"/>
                <w:szCs w:val="16"/>
              </w:rPr>
              <w:t>7</w:t>
            </w:r>
          </w:p>
        </w:tc>
        <w:tc>
          <w:tcPr>
            <w:tcW w:w="425" w:type="dxa"/>
            <w:noWrap/>
            <w:vAlign w:val="center"/>
            <w:hideMark/>
          </w:tcPr>
          <w:p w14:paraId="1B175AEF" w14:textId="52CE79CF" w:rsidR="00231CF7" w:rsidRPr="00231CF7" w:rsidRDefault="00231CF7" w:rsidP="00231CF7">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16"/>
                <w:lang w:val="mn-MN"/>
              </w:rPr>
            </w:pPr>
            <w:r w:rsidRPr="00231CF7">
              <w:rPr>
                <w:rFonts w:ascii="Times New Roman" w:hAnsi="Times New Roman" w:cs="Times New Roman"/>
                <w:color w:val="000000"/>
                <w:sz w:val="16"/>
                <w:szCs w:val="16"/>
              </w:rPr>
              <w:t>2.9</w:t>
            </w:r>
          </w:p>
        </w:tc>
        <w:tc>
          <w:tcPr>
            <w:tcW w:w="849" w:type="dxa"/>
            <w:noWrap/>
            <w:vAlign w:val="center"/>
            <w:hideMark/>
          </w:tcPr>
          <w:p w14:paraId="6A084189" w14:textId="3A47C137" w:rsidR="00231CF7" w:rsidRPr="00231CF7" w:rsidRDefault="00231CF7" w:rsidP="00231CF7">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16"/>
                <w:lang w:val="mn-MN"/>
              </w:rPr>
            </w:pPr>
            <w:r w:rsidRPr="00231CF7">
              <w:rPr>
                <w:rFonts w:ascii="Times New Roman" w:hAnsi="Times New Roman" w:cs="Times New Roman"/>
                <w:color w:val="000000"/>
                <w:sz w:val="16"/>
                <w:szCs w:val="16"/>
              </w:rPr>
              <w:t>3</w:t>
            </w:r>
          </w:p>
        </w:tc>
      </w:tr>
      <w:tr w:rsidR="00231CF7" w:rsidRPr="00B36D02" w14:paraId="348C0015" w14:textId="77777777" w:rsidTr="00EA23BA">
        <w:trPr>
          <w:cnfStyle w:val="000000100000" w:firstRow="0" w:lastRow="0" w:firstColumn="0" w:lastColumn="0" w:oddVBand="0" w:evenVBand="0" w:oddHBand="1" w:evenHBand="0" w:firstRowFirstColumn="0" w:firstRowLastColumn="0" w:lastRowFirstColumn="0" w:lastRowLastColumn="0"/>
          <w:trHeight w:val="46"/>
        </w:trPr>
        <w:tc>
          <w:tcPr>
            <w:cnfStyle w:val="001000000000" w:firstRow="0" w:lastRow="0" w:firstColumn="1" w:lastColumn="0" w:oddVBand="0" w:evenVBand="0" w:oddHBand="0" w:evenHBand="0" w:firstRowFirstColumn="0" w:firstRowLastColumn="0" w:lastRowFirstColumn="0" w:lastRowLastColumn="0"/>
            <w:tcW w:w="1985" w:type="dxa"/>
            <w:noWrap/>
            <w:vAlign w:val="center"/>
            <w:hideMark/>
          </w:tcPr>
          <w:p w14:paraId="481313EE" w14:textId="1209B719" w:rsidR="00231CF7" w:rsidRPr="00410F5A" w:rsidRDefault="00231CF7" w:rsidP="00231CF7">
            <w:pPr>
              <w:spacing w:before="0"/>
              <w:ind w:left="-57" w:right="-57"/>
              <w:rPr>
                <w:rFonts w:ascii="Times New Roman" w:eastAsia="Times New Roman" w:hAnsi="Times New Roman" w:cs="Times New Roman"/>
                <w:b w:val="0"/>
                <w:color w:val="000000"/>
                <w:sz w:val="16"/>
                <w:szCs w:val="16"/>
                <w:lang w:val="mn-MN"/>
              </w:rPr>
            </w:pPr>
            <w:r w:rsidRPr="00410F5A">
              <w:rPr>
                <w:rFonts w:ascii="Times New Roman" w:hAnsi="Times New Roman" w:cs="Times New Roman"/>
                <w:b w:val="0"/>
                <w:color w:val="000000"/>
                <w:sz w:val="16"/>
                <w:szCs w:val="16"/>
                <w:lang w:val="mn-MN"/>
              </w:rPr>
              <w:t xml:space="preserve"> 0.6 тэрбум хүртэлх </w:t>
            </w:r>
          </w:p>
        </w:tc>
        <w:tc>
          <w:tcPr>
            <w:tcW w:w="709" w:type="dxa"/>
            <w:noWrap/>
            <w:vAlign w:val="center"/>
            <w:hideMark/>
          </w:tcPr>
          <w:p w14:paraId="1EF07185" w14:textId="4B97EA8B" w:rsidR="00231CF7" w:rsidRPr="00231CF7" w:rsidRDefault="00231CF7" w:rsidP="00231CF7">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16"/>
                <w:szCs w:val="16"/>
                <w:lang w:val="mn-MN"/>
              </w:rPr>
            </w:pPr>
            <w:r w:rsidRPr="00231CF7">
              <w:rPr>
                <w:rFonts w:ascii="Times New Roman" w:hAnsi="Times New Roman" w:cs="Times New Roman"/>
                <w:color w:val="000000"/>
                <w:sz w:val="16"/>
                <w:szCs w:val="16"/>
              </w:rPr>
              <w:t>31.7</w:t>
            </w:r>
          </w:p>
        </w:tc>
        <w:tc>
          <w:tcPr>
            <w:tcW w:w="850" w:type="dxa"/>
            <w:noWrap/>
            <w:vAlign w:val="center"/>
            <w:hideMark/>
          </w:tcPr>
          <w:p w14:paraId="093FCFEA" w14:textId="0CA5F6C4" w:rsidR="00231CF7" w:rsidRPr="00231CF7" w:rsidRDefault="00231CF7" w:rsidP="00231CF7">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16"/>
                <w:szCs w:val="16"/>
                <w:lang w:val="mn-MN"/>
              </w:rPr>
            </w:pPr>
            <w:r w:rsidRPr="00231CF7">
              <w:rPr>
                <w:rFonts w:ascii="Times New Roman" w:hAnsi="Times New Roman" w:cs="Times New Roman"/>
                <w:color w:val="000000"/>
                <w:sz w:val="16"/>
                <w:szCs w:val="16"/>
              </w:rPr>
              <w:t>114</w:t>
            </w:r>
          </w:p>
        </w:tc>
        <w:tc>
          <w:tcPr>
            <w:tcW w:w="709" w:type="dxa"/>
            <w:shd w:val="clear" w:color="auto" w:fill="E7E6E6" w:themeFill="background2"/>
            <w:vAlign w:val="center"/>
            <w:hideMark/>
          </w:tcPr>
          <w:p w14:paraId="7017FA41" w14:textId="35F3A14D" w:rsidR="00231CF7" w:rsidRPr="00231CF7" w:rsidRDefault="00231CF7" w:rsidP="00231CF7">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16"/>
                <w:szCs w:val="16"/>
                <w:lang w:val="mn-MN"/>
              </w:rPr>
            </w:pPr>
            <w:r w:rsidRPr="00231CF7">
              <w:rPr>
                <w:rFonts w:ascii="Times New Roman" w:hAnsi="Times New Roman" w:cs="Times New Roman"/>
                <w:color w:val="000000"/>
                <w:sz w:val="16"/>
                <w:szCs w:val="16"/>
              </w:rPr>
              <w:t>1.6%</w:t>
            </w:r>
          </w:p>
        </w:tc>
        <w:tc>
          <w:tcPr>
            <w:tcW w:w="850" w:type="dxa"/>
            <w:shd w:val="clear" w:color="auto" w:fill="E7E6E6" w:themeFill="background2"/>
            <w:vAlign w:val="center"/>
            <w:hideMark/>
          </w:tcPr>
          <w:p w14:paraId="62E87CEF" w14:textId="66DB4B88" w:rsidR="00231CF7" w:rsidRPr="00231CF7" w:rsidRDefault="00231CF7" w:rsidP="00231CF7">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16"/>
                <w:szCs w:val="16"/>
                <w:lang w:val="mn-MN"/>
              </w:rPr>
            </w:pPr>
            <w:r w:rsidRPr="00231CF7">
              <w:rPr>
                <w:rFonts w:ascii="Times New Roman" w:hAnsi="Times New Roman" w:cs="Times New Roman"/>
                <w:color w:val="000000"/>
                <w:sz w:val="16"/>
                <w:szCs w:val="16"/>
              </w:rPr>
              <w:t>19.9%</w:t>
            </w:r>
          </w:p>
        </w:tc>
        <w:tc>
          <w:tcPr>
            <w:tcW w:w="709" w:type="dxa"/>
            <w:noWrap/>
            <w:vAlign w:val="center"/>
            <w:hideMark/>
          </w:tcPr>
          <w:p w14:paraId="0C0DB744" w14:textId="0506F714" w:rsidR="00231CF7" w:rsidRPr="00231CF7" w:rsidRDefault="00231CF7" w:rsidP="00231CF7">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16"/>
                <w:szCs w:val="16"/>
                <w:lang w:val="mn-MN"/>
              </w:rPr>
            </w:pPr>
            <w:r w:rsidRPr="00231CF7">
              <w:rPr>
                <w:rFonts w:ascii="Times New Roman" w:hAnsi="Times New Roman" w:cs="Times New Roman"/>
                <w:color w:val="000000"/>
                <w:sz w:val="16"/>
                <w:szCs w:val="16"/>
              </w:rPr>
              <w:t>0.0</w:t>
            </w:r>
          </w:p>
        </w:tc>
        <w:tc>
          <w:tcPr>
            <w:tcW w:w="851" w:type="dxa"/>
            <w:noWrap/>
            <w:vAlign w:val="center"/>
            <w:hideMark/>
          </w:tcPr>
          <w:p w14:paraId="053C6866" w14:textId="21364510" w:rsidR="00231CF7" w:rsidRPr="00231CF7" w:rsidRDefault="00231CF7" w:rsidP="00231CF7">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16"/>
                <w:szCs w:val="16"/>
                <w:lang w:val="mn-MN"/>
              </w:rPr>
            </w:pPr>
            <w:r w:rsidRPr="00231CF7">
              <w:rPr>
                <w:rFonts w:ascii="Times New Roman" w:hAnsi="Times New Roman" w:cs="Times New Roman"/>
                <w:color w:val="000000"/>
                <w:sz w:val="16"/>
                <w:szCs w:val="16"/>
              </w:rPr>
              <w:t>0</w:t>
            </w:r>
          </w:p>
        </w:tc>
        <w:tc>
          <w:tcPr>
            <w:tcW w:w="567" w:type="dxa"/>
            <w:shd w:val="clear" w:color="auto" w:fill="E7E6E6" w:themeFill="background2"/>
            <w:noWrap/>
            <w:vAlign w:val="center"/>
            <w:hideMark/>
          </w:tcPr>
          <w:p w14:paraId="797DC979" w14:textId="50E1FBFF" w:rsidR="00231CF7" w:rsidRPr="00231CF7" w:rsidRDefault="00231CF7" w:rsidP="00231CF7">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16"/>
                <w:szCs w:val="16"/>
                <w:lang w:val="mn-MN"/>
              </w:rPr>
            </w:pPr>
            <w:r w:rsidRPr="00231CF7">
              <w:rPr>
                <w:rFonts w:ascii="Times New Roman" w:hAnsi="Times New Roman" w:cs="Times New Roman"/>
                <w:color w:val="000000"/>
                <w:sz w:val="16"/>
                <w:szCs w:val="16"/>
              </w:rPr>
              <w:t>15.2</w:t>
            </w:r>
          </w:p>
        </w:tc>
        <w:tc>
          <w:tcPr>
            <w:tcW w:w="850" w:type="dxa"/>
            <w:shd w:val="clear" w:color="auto" w:fill="E7E6E6" w:themeFill="background2"/>
            <w:noWrap/>
            <w:vAlign w:val="center"/>
            <w:hideMark/>
          </w:tcPr>
          <w:p w14:paraId="69A71E8A" w14:textId="2F9AA80B" w:rsidR="00231CF7" w:rsidRPr="00231CF7" w:rsidRDefault="00231CF7" w:rsidP="00231CF7">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16"/>
                <w:szCs w:val="16"/>
                <w:lang w:val="mn-MN"/>
              </w:rPr>
            </w:pPr>
            <w:r w:rsidRPr="00231CF7">
              <w:rPr>
                <w:rFonts w:ascii="Times New Roman" w:hAnsi="Times New Roman" w:cs="Times New Roman"/>
                <w:color w:val="000000"/>
                <w:sz w:val="16"/>
                <w:szCs w:val="16"/>
              </w:rPr>
              <w:t>63</w:t>
            </w:r>
          </w:p>
        </w:tc>
        <w:tc>
          <w:tcPr>
            <w:tcW w:w="425" w:type="dxa"/>
            <w:noWrap/>
            <w:vAlign w:val="center"/>
            <w:hideMark/>
          </w:tcPr>
          <w:p w14:paraId="4B4B9070" w14:textId="7A5F89D4" w:rsidR="00231CF7" w:rsidRPr="00231CF7" w:rsidRDefault="00231CF7" w:rsidP="00231CF7">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16"/>
                <w:szCs w:val="16"/>
                <w:lang w:val="mn-MN"/>
              </w:rPr>
            </w:pPr>
            <w:r w:rsidRPr="00231CF7">
              <w:rPr>
                <w:rFonts w:ascii="Times New Roman" w:hAnsi="Times New Roman" w:cs="Times New Roman"/>
                <w:color w:val="000000"/>
                <w:sz w:val="16"/>
                <w:szCs w:val="16"/>
              </w:rPr>
              <w:t>17.0</w:t>
            </w:r>
          </w:p>
        </w:tc>
        <w:tc>
          <w:tcPr>
            <w:tcW w:w="849" w:type="dxa"/>
            <w:noWrap/>
            <w:vAlign w:val="center"/>
            <w:hideMark/>
          </w:tcPr>
          <w:p w14:paraId="2CF0FFA4" w14:textId="725FA7DE" w:rsidR="00231CF7" w:rsidRPr="00231CF7" w:rsidRDefault="00231CF7" w:rsidP="00231CF7">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16"/>
                <w:szCs w:val="16"/>
                <w:lang w:val="mn-MN"/>
              </w:rPr>
            </w:pPr>
            <w:r w:rsidRPr="00231CF7">
              <w:rPr>
                <w:rFonts w:ascii="Times New Roman" w:hAnsi="Times New Roman" w:cs="Times New Roman"/>
                <w:color w:val="000000"/>
                <w:sz w:val="16"/>
                <w:szCs w:val="16"/>
              </w:rPr>
              <w:t>54</w:t>
            </w:r>
          </w:p>
        </w:tc>
      </w:tr>
      <w:tr w:rsidR="008052C3" w:rsidRPr="008052C3" w14:paraId="08983827" w14:textId="77777777" w:rsidTr="00A43A5F">
        <w:trPr>
          <w:trHeight w:val="46"/>
        </w:trPr>
        <w:tc>
          <w:tcPr>
            <w:cnfStyle w:val="001000000000" w:firstRow="0" w:lastRow="0" w:firstColumn="1" w:lastColumn="0" w:oddVBand="0" w:evenVBand="0" w:oddHBand="0" w:evenHBand="0" w:firstRowFirstColumn="0" w:firstRowLastColumn="0" w:lastRowFirstColumn="0" w:lastRowLastColumn="0"/>
            <w:tcW w:w="1985" w:type="dxa"/>
            <w:shd w:val="clear" w:color="auto" w:fill="002060"/>
            <w:noWrap/>
            <w:vAlign w:val="center"/>
            <w:hideMark/>
          </w:tcPr>
          <w:p w14:paraId="79EC06BC" w14:textId="187358AD" w:rsidR="008052C3" w:rsidRPr="0040306E" w:rsidRDefault="008052C3" w:rsidP="008052C3">
            <w:pPr>
              <w:spacing w:before="0"/>
              <w:ind w:left="-57" w:right="-57"/>
              <w:jc w:val="center"/>
              <w:rPr>
                <w:rFonts w:ascii="Times New Roman" w:eastAsia="Times New Roman" w:hAnsi="Times New Roman" w:cs="Times New Roman"/>
                <w:bCs w:val="0"/>
                <w:color w:val="FFFFFF" w:themeColor="background1"/>
                <w:sz w:val="16"/>
                <w:szCs w:val="16"/>
                <w:lang w:val="mn-MN"/>
              </w:rPr>
            </w:pPr>
            <w:r w:rsidRPr="0040306E">
              <w:rPr>
                <w:rFonts w:ascii="Times New Roman" w:hAnsi="Times New Roman" w:cs="Times New Roman"/>
                <w:bCs w:val="0"/>
                <w:color w:val="FFFFFF" w:themeColor="background1"/>
                <w:sz w:val="16"/>
                <w:szCs w:val="16"/>
                <w:lang w:val="mn-MN"/>
              </w:rPr>
              <w:t>НИЙТ</w:t>
            </w:r>
          </w:p>
        </w:tc>
        <w:tc>
          <w:tcPr>
            <w:tcW w:w="709" w:type="dxa"/>
            <w:shd w:val="clear" w:color="auto" w:fill="002060"/>
            <w:noWrap/>
            <w:hideMark/>
          </w:tcPr>
          <w:p w14:paraId="6ECB43B8" w14:textId="414409C6" w:rsidR="008052C3" w:rsidRPr="008052C3" w:rsidRDefault="008052C3" w:rsidP="008052C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FFFFFF" w:themeColor="background1"/>
                <w:sz w:val="16"/>
                <w:szCs w:val="16"/>
                <w:lang w:val="mn-MN"/>
              </w:rPr>
            </w:pPr>
            <w:r w:rsidRPr="008052C3">
              <w:rPr>
                <w:rFonts w:ascii="Times New Roman" w:hAnsi="Times New Roman" w:cs="Times New Roman"/>
                <w:sz w:val="16"/>
                <w:szCs w:val="16"/>
              </w:rPr>
              <w:t xml:space="preserve"> 1,980.5 </w:t>
            </w:r>
          </w:p>
        </w:tc>
        <w:tc>
          <w:tcPr>
            <w:tcW w:w="850" w:type="dxa"/>
            <w:shd w:val="clear" w:color="auto" w:fill="002060"/>
            <w:noWrap/>
            <w:hideMark/>
          </w:tcPr>
          <w:p w14:paraId="06F1D991" w14:textId="77655084" w:rsidR="008052C3" w:rsidRPr="008052C3" w:rsidRDefault="008052C3" w:rsidP="008052C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FFFFFF" w:themeColor="background1"/>
                <w:sz w:val="16"/>
                <w:szCs w:val="16"/>
                <w:lang w:val="mn-MN"/>
              </w:rPr>
            </w:pPr>
            <w:r w:rsidRPr="008052C3">
              <w:rPr>
                <w:rFonts w:ascii="Times New Roman" w:hAnsi="Times New Roman" w:cs="Times New Roman"/>
                <w:sz w:val="16"/>
                <w:szCs w:val="16"/>
              </w:rPr>
              <w:t>573</w:t>
            </w:r>
          </w:p>
        </w:tc>
        <w:tc>
          <w:tcPr>
            <w:tcW w:w="709" w:type="dxa"/>
            <w:shd w:val="clear" w:color="auto" w:fill="002060"/>
            <w:noWrap/>
            <w:hideMark/>
          </w:tcPr>
          <w:p w14:paraId="07343C90" w14:textId="0A64B507" w:rsidR="008052C3" w:rsidRPr="008052C3" w:rsidRDefault="008052C3" w:rsidP="008052C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FFFFFF" w:themeColor="background1"/>
                <w:sz w:val="16"/>
                <w:szCs w:val="16"/>
                <w:lang w:val="mn-MN"/>
              </w:rPr>
            </w:pPr>
            <w:r w:rsidRPr="008052C3">
              <w:rPr>
                <w:rFonts w:ascii="Times New Roman" w:hAnsi="Times New Roman" w:cs="Times New Roman"/>
                <w:sz w:val="16"/>
                <w:szCs w:val="16"/>
              </w:rPr>
              <w:t>100.0%</w:t>
            </w:r>
          </w:p>
        </w:tc>
        <w:tc>
          <w:tcPr>
            <w:tcW w:w="850" w:type="dxa"/>
            <w:shd w:val="clear" w:color="auto" w:fill="002060"/>
            <w:noWrap/>
            <w:hideMark/>
          </w:tcPr>
          <w:p w14:paraId="7A040C38" w14:textId="0930B81E" w:rsidR="008052C3" w:rsidRPr="008052C3" w:rsidRDefault="008052C3" w:rsidP="008052C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FFFFFF" w:themeColor="background1"/>
                <w:sz w:val="16"/>
                <w:szCs w:val="16"/>
                <w:lang w:val="mn-MN"/>
              </w:rPr>
            </w:pPr>
            <w:r w:rsidRPr="008052C3">
              <w:rPr>
                <w:rFonts w:ascii="Times New Roman" w:hAnsi="Times New Roman" w:cs="Times New Roman"/>
                <w:sz w:val="16"/>
                <w:szCs w:val="16"/>
              </w:rPr>
              <w:t>100.0%</w:t>
            </w:r>
          </w:p>
        </w:tc>
        <w:tc>
          <w:tcPr>
            <w:tcW w:w="709" w:type="dxa"/>
            <w:shd w:val="clear" w:color="auto" w:fill="002060"/>
            <w:noWrap/>
            <w:hideMark/>
          </w:tcPr>
          <w:p w14:paraId="0855AB1F" w14:textId="7731DBC6" w:rsidR="008052C3" w:rsidRPr="008052C3" w:rsidRDefault="008052C3" w:rsidP="008052C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FFFFFF" w:themeColor="background1"/>
                <w:sz w:val="16"/>
                <w:szCs w:val="16"/>
                <w:lang w:val="mn-MN"/>
              </w:rPr>
            </w:pPr>
            <w:r w:rsidRPr="008052C3">
              <w:rPr>
                <w:rFonts w:ascii="Times New Roman" w:hAnsi="Times New Roman" w:cs="Times New Roman"/>
                <w:sz w:val="16"/>
                <w:szCs w:val="16"/>
              </w:rPr>
              <w:t>26.0</w:t>
            </w:r>
          </w:p>
        </w:tc>
        <w:tc>
          <w:tcPr>
            <w:tcW w:w="851" w:type="dxa"/>
            <w:shd w:val="clear" w:color="auto" w:fill="002060"/>
            <w:noWrap/>
            <w:hideMark/>
          </w:tcPr>
          <w:p w14:paraId="59927198" w14:textId="17814973" w:rsidR="008052C3" w:rsidRPr="008052C3" w:rsidRDefault="008052C3" w:rsidP="008052C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FFFFFF" w:themeColor="background1"/>
                <w:sz w:val="16"/>
                <w:szCs w:val="16"/>
                <w:lang w:val="mn-MN"/>
              </w:rPr>
            </w:pPr>
            <w:r w:rsidRPr="008052C3">
              <w:rPr>
                <w:rFonts w:ascii="Times New Roman" w:hAnsi="Times New Roman" w:cs="Times New Roman"/>
                <w:sz w:val="16"/>
                <w:szCs w:val="16"/>
              </w:rPr>
              <w:t>18</w:t>
            </w:r>
          </w:p>
        </w:tc>
        <w:tc>
          <w:tcPr>
            <w:tcW w:w="567" w:type="dxa"/>
            <w:shd w:val="clear" w:color="auto" w:fill="002060"/>
            <w:noWrap/>
            <w:hideMark/>
          </w:tcPr>
          <w:p w14:paraId="621CA9EF" w14:textId="48782983" w:rsidR="008052C3" w:rsidRPr="008052C3" w:rsidRDefault="008052C3" w:rsidP="008052C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FFFFFF" w:themeColor="background1"/>
                <w:sz w:val="16"/>
                <w:szCs w:val="16"/>
                <w:lang w:val="mn-MN"/>
              </w:rPr>
            </w:pPr>
            <w:r w:rsidRPr="008052C3">
              <w:rPr>
                <w:rFonts w:ascii="Times New Roman" w:hAnsi="Times New Roman" w:cs="Times New Roman"/>
                <w:sz w:val="16"/>
                <w:szCs w:val="16"/>
              </w:rPr>
              <w:t>39.8</w:t>
            </w:r>
          </w:p>
        </w:tc>
        <w:tc>
          <w:tcPr>
            <w:tcW w:w="850" w:type="dxa"/>
            <w:shd w:val="clear" w:color="auto" w:fill="002060"/>
            <w:noWrap/>
            <w:hideMark/>
          </w:tcPr>
          <w:p w14:paraId="00B02E3D" w14:textId="7D757A5C" w:rsidR="008052C3" w:rsidRPr="008052C3" w:rsidRDefault="008052C3" w:rsidP="008052C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FFFFFF" w:themeColor="background1"/>
                <w:sz w:val="16"/>
                <w:szCs w:val="16"/>
                <w:lang w:val="mn-MN"/>
              </w:rPr>
            </w:pPr>
            <w:r w:rsidRPr="008052C3">
              <w:rPr>
                <w:rFonts w:ascii="Times New Roman" w:hAnsi="Times New Roman" w:cs="Times New Roman"/>
                <w:sz w:val="16"/>
                <w:szCs w:val="16"/>
              </w:rPr>
              <w:t>77</w:t>
            </w:r>
          </w:p>
        </w:tc>
        <w:tc>
          <w:tcPr>
            <w:tcW w:w="425" w:type="dxa"/>
            <w:shd w:val="clear" w:color="auto" w:fill="002060"/>
            <w:noWrap/>
            <w:hideMark/>
          </w:tcPr>
          <w:p w14:paraId="01EA89AB" w14:textId="2FEABC1D" w:rsidR="008052C3" w:rsidRPr="008052C3" w:rsidRDefault="008052C3" w:rsidP="008052C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FFFFFF" w:themeColor="background1"/>
                <w:sz w:val="16"/>
                <w:szCs w:val="16"/>
                <w:lang w:val="mn-MN"/>
              </w:rPr>
            </w:pPr>
            <w:r w:rsidRPr="008052C3">
              <w:rPr>
                <w:rFonts w:ascii="Times New Roman" w:hAnsi="Times New Roman" w:cs="Times New Roman"/>
                <w:sz w:val="16"/>
                <w:szCs w:val="16"/>
              </w:rPr>
              <w:t>25.2</w:t>
            </w:r>
          </w:p>
        </w:tc>
        <w:tc>
          <w:tcPr>
            <w:tcW w:w="849" w:type="dxa"/>
            <w:shd w:val="clear" w:color="auto" w:fill="002060"/>
            <w:noWrap/>
            <w:hideMark/>
          </w:tcPr>
          <w:p w14:paraId="1DB01EBF" w14:textId="29F4C7AF" w:rsidR="008052C3" w:rsidRPr="008052C3" w:rsidRDefault="008052C3" w:rsidP="008052C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FFFFFF" w:themeColor="background1"/>
                <w:sz w:val="16"/>
                <w:szCs w:val="16"/>
                <w:lang w:val="mn-MN"/>
              </w:rPr>
            </w:pPr>
            <w:r w:rsidRPr="008052C3">
              <w:rPr>
                <w:rFonts w:ascii="Times New Roman" w:hAnsi="Times New Roman" w:cs="Times New Roman"/>
                <w:sz w:val="16"/>
                <w:szCs w:val="16"/>
              </w:rPr>
              <w:t>60</w:t>
            </w:r>
          </w:p>
        </w:tc>
      </w:tr>
    </w:tbl>
    <w:p w14:paraId="5D3525CA" w14:textId="5A107389" w:rsidR="00435777" w:rsidRPr="00B36D02" w:rsidRDefault="000F0AD4" w:rsidP="00435777">
      <w:pPr>
        <w:jc w:val="both"/>
        <w:rPr>
          <w:color w:val="000000" w:themeColor="text1"/>
          <w:highlight w:val="yellow"/>
          <w:lang w:val="mn-MN"/>
        </w:rPr>
      </w:pPr>
      <w:bookmarkStart w:id="141" w:name="_Toc167692871"/>
      <w:r w:rsidRPr="00755089">
        <w:rPr>
          <w:color w:val="000000" w:themeColor="text1"/>
          <w:lang w:val="mn-MN"/>
        </w:rPr>
        <w:t>2</w:t>
      </w:r>
      <w:r w:rsidR="00435777" w:rsidRPr="00755089">
        <w:rPr>
          <w:color w:val="000000" w:themeColor="text1"/>
          <w:lang w:val="mn-MN"/>
        </w:rPr>
        <w:t>.</w:t>
      </w:r>
      <w:r w:rsidRPr="00755089">
        <w:rPr>
          <w:color w:val="000000" w:themeColor="text1"/>
          <w:lang w:val="mn-MN"/>
        </w:rPr>
        <w:t>5</w:t>
      </w:r>
      <w:r w:rsidR="00435777" w:rsidRPr="00755089">
        <w:rPr>
          <w:color w:val="000000" w:themeColor="text1"/>
          <w:lang w:val="mn-MN"/>
        </w:rPr>
        <w:t xml:space="preserve"> тэрбум төгрөг ба түүнээс дээш хувь нийлүүлсэн хөрөнгөтэй 4</w:t>
      </w:r>
      <w:r w:rsidR="00186D76" w:rsidRPr="00755089">
        <w:rPr>
          <w:color w:val="000000" w:themeColor="text1"/>
          <w:lang w:val="mn-MN"/>
        </w:rPr>
        <w:t>2</w:t>
      </w:r>
      <w:r w:rsidR="00FB74A5">
        <w:rPr>
          <w:color w:val="000000" w:themeColor="text1"/>
        </w:rPr>
        <w:t>6</w:t>
      </w:r>
      <w:r w:rsidR="00435777" w:rsidRPr="00755089">
        <w:rPr>
          <w:color w:val="000000" w:themeColor="text1"/>
          <w:lang w:val="mn-MN"/>
        </w:rPr>
        <w:t xml:space="preserve"> ББСБ-ын хувь нийлүүлсэн хөрөнгийн хэмжээ нийт хувь нийлүүлсэн хөрөнгийн 96.</w:t>
      </w:r>
      <w:r w:rsidR="00FB74A5">
        <w:rPr>
          <w:color w:val="000000" w:themeColor="text1"/>
        </w:rPr>
        <w:t>6</w:t>
      </w:r>
      <w:r w:rsidR="00435777" w:rsidRPr="00755089">
        <w:rPr>
          <w:color w:val="000000" w:themeColor="text1"/>
          <w:lang w:val="mn-MN"/>
        </w:rPr>
        <w:t>% буюу 1.</w:t>
      </w:r>
      <w:r w:rsidR="00015788">
        <w:rPr>
          <w:color w:val="000000" w:themeColor="text1"/>
        </w:rPr>
        <w:t>9</w:t>
      </w:r>
      <w:r w:rsidR="00435777" w:rsidRPr="00755089">
        <w:rPr>
          <w:color w:val="000000" w:themeColor="text1"/>
          <w:lang w:val="mn-MN"/>
        </w:rPr>
        <w:t xml:space="preserve"> их наяд төгрөг байна. </w:t>
      </w:r>
      <w:r w:rsidR="00435777" w:rsidRPr="00602C1D">
        <w:rPr>
          <w:color w:val="000000" w:themeColor="text1"/>
          <w:lang w:val="mn-MN"/>
        </w:rPr>
        <w:t xml:space="preserve">Харин </w:t>
      </w:r>
      <w:r w:rsidR="00566CE9" w:rsidRPr="00602C1D">
        <w:rPr>
          <w:color w:val="000000" w:themeColor="text1"/>
          <w:lang w:val="mn-MN"/>
        </w:rPr>
        <w:t>2</w:t>
      </w:r>
      <w:r w:rsidR="00435777" w:rsidRPr="00602C1D">
        <w:rPr>
          <w:color w:val="000000" w:themeColor="text1"/>
          <w:lang w:val="mn-MN"/>
        </w:rPr>
        <w:t>.</w:t>
      </w:r>
      <w:r w:rsidR="00566CE9" w:rsidRPr="00602C1D">
        <w:rPr>
          <w:color w:val="000000" w:themeColor="text1"/>
          <w:lang w:val="mn-MN"/>
        </w:rPr>
        <w:t>5</w:t>
      </w:r>
      <w:r w:rsidR="00435777" w:rsidRPr="00602C1D">
        <w:rPr>
          <w:color w:val="000000" w:themeColor="text1"/>
          <w:lang w:val="mn-MN"/>
        </w:rPr>
        <w:t xml:space="preserve"> тэрбум төгрөг хүртэлх хувь нийлүүлсэн хөрөнгөтэй 1</w:t>
      </w:r>
      <w:r w:rsidR="00015788">
        <w:rPr>
          <w:color w:val="000000" w:themeColor="text1"/>
        </w:rPr>
        <w:t>47</w:t>
      </w:r>
      <w:r w:rsidR="00435777" w:rsidRPr="00602C1D">
        <w:rPr>
          <w:color w:val="000000" w:themeColor="text1"/>
          <w:lang w:val="mn-MN"/>
        </w:rPr>
        <w:t xml:space="preserve"> ББСБ-ын </w:t>
      </w:r>
      <w:r w:rsidR="000751BD" w:rsidRPr="00602C1D">
        <w:rPr>
          <w:color w:val="000000" w:themeColor="text1"/>
          <w:lang w:val="mn-MN"/>
        </w:rPr>
        <w:t>6</w:t>
      </w:r>
      <w:r w:rsidR="00015788">
        <w:rPr>
          <w:color w:val="000000" w:themeColor="text1"/>
        </w:rPr>
        <w:t>6</w:t>
      </w:r>
      <w:r w:rsidR="000751BD" w:rsidRPr="00602C1D">
        <w:rPr>
          <w:color w:val="000000" w:themeColor="text1"/>
          <w:lang w:val="mn-MN"/>
        </w:rPr>
        <w:t>.</w:t>
      </w:r>
      <w:r w:rsidR="00015788">
        <w:rPr>
          <w:color w:val="000000" w:themeColor="text1"/>
        </w:rPr>
        <w:t>4</w:t>
      </w:r>
      <w:r w:rsidR="00435777" w:rsidRPr="00602C1D">
        <w:rPr>
          <w:color w:val="000000" w:themeColor="text1"/>
          <w:lang w:val="mn-MN"/>
        </w:rPr>
        <w:t xml:space="preserve"> тэрбум төгрөгийн хувь нийлүүлсэн хөрөнгө салбарын нийт хувь нийлүүлсэн хөрөнгийн 3.</w:t>
      </w:r>
      <w:r w:rsidR="00015788">
        <w:rPr>
          <w:color w:val="000000" w:themeColor="text1"/>
        </w:rPr>
        <w:t>4</w:t>
      </w:r>
      <w:r w:rsidR="00435777" w:rsidRPr="00602C1D">
        <w:rPr>
          <w:color w:val="000000" w:themeColor="text1"/>
          <w:lang w:val="mn-MN"/>
        </w:rPr>
        <w:t xml:space="preserve"> хувийг бүрдүүлж байна. </w:t>
      </w:r>
    </w:p>
    <w:p w14:paraId="67D2235D" w14:textId="0E9061E9" w:rsidR="00754FC0" w:rsidRPr="00F97B22" w:rsidRDefault="00754FC0" w:rsidP="00754FC0">
      <w:pPr>
        <w:pStyle w:val="Heading2"/>
        <w:spacing w:before="120" w:after="120"/>
        <w:rPr>
          <w:lang w:val="mn-MN"/>
        </w:rPr>
      </w:pPr>
      <w:bookmarkStart w:id="142" w:name="_Toc190168332"/>
      <w:r w:rsidRPr="00F97B22">
        <w:rPr>
          <w:lang w:val="mn-MN"/>
        </w:rPr>
        <w:t>Өөрийн хөрөнгийн бусад хэсэг</w:t>
      </w:r>
      <w:bookmarkEnd w:id="141"/>
      <w:bookmarkEnd w:id="142"/>
    </w:p>
    <w:p w14:paraId="03A394B5" w14:textId="522A7940" w:rsidR="00754FC0" w:rsidRPr="00DC12B1" w:rsidRDefault="00042A03" w:rsidP="00754FC0">
      <w:pPr>
        <w:jc w:val="both"/>
        <w:rPr>
          <w:color w:val="000000" w:themeColor="text1"/>
          <w:lang w:val="mn-MN"/>
        </w:rPr>
      </w:pPr>
      <w:r w:rsidRPr="00BE0D29">
        <w:rPr>
          <w:iCs/>
          <w:lang w:val="mn-MN"/>
        </w:rPr>
        <w:t>2025 оны I</w:t>
      </w:r>
      <w:r w:rsidR="001434CE">
        <w:rPr>
          <w:iCs/>
        </w:rPr>
        <w:t>I</w:t>
      </w:r>
      <w:r w:rsidRPr="00BE0D29">
        <w:rPr>
          <w:iCs/>
          <w:lang w:val="mn-MN"/>
        </w:rPr>
        <w:t xml:space="preserve"> улирлын </w:t>
      </w:r>
      <w:r w:rsidRPr="00F41D78">
        <w:rPr>
          <w:iCs/>
          <w:lang w:val="mn-MN"/>
        </w:rPr>
        <w:t>байдлаар</w:t>
      </w:r>
      <w:r w:rsidRPr="00F41D78">
        <w:rPr>
          <w:i/>
          <w:iCs/>
        </w:rPr>
        <w:t xml:space="preserve"> </w:t>
      </w:r>
      <w:r w:rsidR="00754FC0" w:rsidRPr="00DC12B1">
        <w:rPr>
          <w:color w:val="000000" w:themeColor="text1"/>
          <w:lang w:val="mn-MN"/>
        </w:rPr>
        <w:t>3</w:t>
      </w:r>
      <w:r w:rsidR="00AE42D7">
        <w:rPr>
          <w:color w:val="000000" w:themeColor="text1"/>
          <w:lang w:val="mn-MN"/>
        </w:rPr>
        <w:t>5</w:t>
      </w:r>
      <w:r w:rsidR="00754FC0" w:rsidRPr="00DC12B1">
        <w:rPr>
          <w:color w:val="000000" w:themeColor="text1"/>
          <w:lang w:val="mn-MN"/>
        </w:rPr>
        <w:t xml:space="preserve"> ББСБ </w:t>
      </w:r>
      <w:r w:rsidR="00AE42D7">
        <w:rPr>
          <w:color w:val="000000" w:themeColor="text1"/>
          <w:lang w:val="mn-MN"/>
        </w:rPr>
        <w:t>22.5</w:t>
      </w:r>
      <w:r w:rsidR="00754FC0" w:rsidRPr="00DC12B1">
        <w:rPr>
          <w:color w:val="000000" w:themeColor="text1"/>
          <w:lang w:val="mn-MN"/>
        </w:rPr>
        <w:t xml:space="preserve"> </w:t>
      </w:r>
      <w:r w:rsidR="00181662" w:rsidRPr="00DC12B1">
        <w:rPr>
          <w:color w:val="000000" w:themeColor="text1"/>
          <w:lang w:val="mn-MN"/>
        </w:rPr>
        <w:t>тэрбум</w:t>
      </w:r>
      <w:r w:rsidR="00754FC0" w:rsidRPr="00DC12B1">
        <w:rPr>
          <w:color w:val="000000" w:themeColor="text1"/>
          <w:lang w:val="mn-MN"/>
        </w:rPr>
        <w:t xml:space="preserve"> төгрөгийн үндсэн хөрөнгө, биет бус хөрөнгийн дахин үнэлгээний нэмэгдэл, </w:t>
      </w:r>
      <w:r w:rsidR="00DC12B1" w:rsidRPr="00DC12B1">
        <w:rPr>
          <w:color w:val="000000" w:themeColor="text1"/>
          <w:lang w:val="mn-MN"/>
        </w:rPr>
        <w:t>10</w:t>
      </w:r>
      <w:r w:rsidR="006D38A9">
        <w:rPr>
          <w:color w:val="000000" w:themeColor="text1"/>
          <w:lang w:val="mn-MN"/>
        </w:rPr>
        <w:t>9</w:t>
      </w:r>
      <w:r w:rsidR="00754FC0" w:rsidRPr="00DC12B1">
        <w:rPr>
          <w:color w:val="000000" w:themeColor="text1"/>
          <w:lang w:val="mn-MN"/>
        </w:rPr>
        <w:t xml:space="preserve"> ББСБ </w:t>
      </w:r>
      <w:r w:rsidR="006D38A9">
        <w:rPr>
          <w:color w:val="000000" w:themeColor="text1"/>
          <w:lang w:val="mn-MN"/>
        </w:rPr>
        <w:t>111.4</w:t>
      </w:r>
      <w:r w:rsidR="00754FC0" w:rsidRPr="00DC12B1">
        <w:rPr>
          <w:color w:val="000000" w:themeColor="text1"/>
          <w:lang w:val="mn-MN"/>
        </w:rPr>
        <w:t xml:space="preserve"> тэрбум төгрөгийн бусад өмчийн үлдэгдэлтэй гарчээ. </w:t>
      </w:r>
    </w:p>
    <w:p w14:paraId="358CA923" w14:textId="0347284D" w:rsidR="00754FC0" w:rsidRPr="007A04D1" w:rsidRDefault="00754FC0" w:rsidP="00754FC0">
      <w:pPr>
        <w:pStyle w:val="Caption"/>
        <w:spacing w:after="0"/>
        <w:rPr>
          <w:lang w:val="mn-MN"/>
        </w:rPr>
      </w:pPr>
      <w:bookmarkStart w:id="143" w:name="_Toc167692918"/>
      <w:bookmarkStart w:id="144" w:name="_Toc205970934"/>
      <w:r w:rsidRPr="007A04D1">
        <w:rPr>
          <w:lang w:val="mn-MN"/>
        </w:rPr>
        <w:t xml:space="preserve">Хүснэгт </w:t>
      </w:r>
      <w:r w:rsidRPr="007A04D1">
        <w:rPr>
          <w:noProof/>
          <w:lang w:val="mn-MN"/>
        </w:rPr>
        <w:fldChar w:fldCharType="begin"/>
      </w:r>
      <w:r w:rsidRPr="007A04D1">
        <w:rPr>
          <w:noProof/>
          <w:lang w:val="mn-MN"/>
        </w:rPr>
        <w:instrText xml:space="preserve"> SEQ Хүснэгт \* ARABIC </w:instrText>
      </w:r>
      <w:r w:rsidRPr="007A04D1">
        <w:rPr>
          <w:noProof/>
          <w:lang w:val="mn-MN"/>
        </w:rPr>
        <w:fldChar w:fldCharType="separate"/>
      </w:r>
      <w:r w:rsidR="000F7066">
        <w:rPr>
          <w:noProof/>
          <w:lang w:val="mn-MN"/>
        </w:rPr>
        <w:t>33</w:t>
      </w:r>
      <w:r w:rsidRPr="007A04D1">
        <w:rPr>
          <w:noProof/>
          <w:lang w:val="mn-MN"/>
        </w:rPr>
        <w:fldChar w:fldCharType="end"/>
      </w:r>
      <w:r w:rsidRPr="007A04D1">
        <w:rPr>
          <w:lang w:val="mn-MN"/>
        </w:rPr>
        <w:t xml:space="preserve"> Бусад өмч, сангуудын бүтэц </w:t>
      </w:r>
      <w:r w:rsidR="00966ABE" w:rsidRPr="007A04D1">
        <w:rPr>
          <w:lang w:val="mn-MN"/>
        </w:rPr>
        <w:t>(сая</w:t>
      </w:r>
      <w:r w:rsidRPr="007A04D1">
        <w:rPr>
          <w:lang w:val="mn-MN"/>
        </w:rPr>
        <w:t xml:space="preserve"> </w:t>
      </w:r>
      <w:r w:rsidR="00966ABE" w:rsidRPr="007A04D1">
        <w:rPr>
          <w:lang w:val="mn-MN"/>
        </w:rPr>
        <w:t>төгрөгөөр)</w:t>
      </w:r>
      <w:bookmarkEnd w:id="143"/>
      <w:bookmarkEnd w:id="144"/>
    </w:p>
    <w:tbl>
      <w:tblPr>
        <w:tblStyle w:val="PlainTable2"/>
        <w:tblW w:w="0" w:type="auto"/>
        <w:jc w:val="center"/>
        <w:tblLayout w:type="fixed"/>
        <w:tblLook w:val="04A0" w:firstRow="1" w:lastRow="0" w:firstColumn="1" w:lastColumn="0" w:noHBand="0" w:noVBand="1"/>
      </w:tblPr>
      <w:tblGrid>
        <w:gridCol w:w="2114"/>
        <w:gridCol w:w="721"/>
        <w:gridCol w:w="1134"/>
        <w:gridCol w:w="993"/>
        <w:gridCol w:w="850"/>
        <w:gridCol w:w="567"/>
        <w:gridCol w:w="709"/>
        <w:gridCol w:w="709"/>
        <w:gridCol w:w="850"/>
        <w:gridCol w:w="707"/>
      </w:tblGrid>
      <w:tr w:rsidR="00754FC0" w:rsidRPr="007A04D1" w14:paraId="3E730AB5" w14:textId="77777777" w:rsidTr="00E3575A">
        <w:trPr>
          <w:cnfStyle w:val="100000000000" w:firstRow="1" w:lastRow="0" w:firstColumn="0" w:lastColumn="0" w:oddVBand="0" w:evenVBand="0" w:oddHBand="0"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114" w:type="dxa"/>
            <w:shd w:val="clear" w:color="auto" w:fill="002060"/>
            <w:noWrap/>
            <w:vAlign w:val="center"/>
            <w:hideMark/>
          </w:tcPr>
          <w:p w14:paraId="70418532" w14:textId="77777777" w:rsidR="00754FC0" w:rsidRPr="007A04D1" w:rsidRDefault="00754FC0" w:rsidP="00E3575A">
            <w:pPr>
              <w:spacing w:before="0"/>
              <w:rPr>
                <w:rFonts w:ascii="Times New Roman" w:eastAsia="Times New Roman" w:hAnsi="Times New Roman" w:cs="Times New Roman"/>
                <w:b w:val="0"/>
                <w:color w:val="FFFFFF" w:themeColor="background1"/>
                <w:sz w:val="16"/>
                <w:szCs w:val="16"/>
                <w:lang w:val="mn-MN"/>
              </w:rPr>
            </w:pPr>
          </w:p>
        </w:tc>
        <w:tc>
          <w:tcPr>
            <w:tcW w:w="721" w:type="dxa"/>
            <w:shd w:val="clear" w:color="auto" w:fill="002060"/>
            <w:noWrap/>
            <w:vAlign w:val="center"/>
            <w:hideMark/>
          </w:tcPr>
          <w:p w14:paraId="1C9FB512" w14:textId="77777777" w:rsidR="00754FC0" w:rsidRPr="007A04D1" w:rsidRDefault="00754FC0" w:rsidP="00E3575A">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7A04D1">
              <w:rPr>
                <w:rFonts w:ascii="Times New Roman" w:eastAsia="Times New Roman" w:hAnsi="Times New Roman" w:cs="Times New Roman"/>
                <w:b w:val="0"/>
                <w:color w:val="FFFFFF" w:themeColor="background1"/>
                <w:sz w:val="16"/>
                <w:szCs w:val="16"/>
                <w:lang w:val="mn-MN"/>
              </w:rPr>
              <w:t>Дүн</w:t>
            </w:r>
          </w:p>
        </w:tc>
        <w:tc>
          <w:tcPr>
            <w:tcW w:w="1134" w:type="dxa"/>
            <w:shd w:val="clear" w:color="auto" w:fill="002060"/>
            <w:noWrap/>
            <w:vAlign w:val="center"/>
            <w:hideMark/>
          </w:tcPr>
          <w:p w14:paraId="35F22837" w14:textId="77777777" w:rsidR="00754FC0" w:rsidRPr="007A04D1" w:rsidRDefault="00754FC0" w:rsidP="00E3575A">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7A04D1">
              <w:rPr>
                <w:rFonts w:ascii="Times New Roman" w:eastAsia="Times New Roman" w:hAnsi="Times New Roman" w:cs="Times New Roman"/>
                <w:b w:val="0"/>
                <w:color w:val="FFFFFF" w:themeColor="background1"/>
                <w:sz w:val="16"/>
                <w:szCs w:val="16"/>
                <w:lang w:val="mn-MN"/>
              </w:rPr>
              <w:t>Итгэлцэлтэй</w:t>
            </w:r>
          </w:p>
        </w:tc>
        <w:tc>
          <w:tcPr>
            <w:tcW w:w="993" w:type="dxa"/>
            <w:shd w:val="clear" w:color="auto" w:fill="002060"/>
            <w:noWrap/>
            <w:vAlign w:val="center"/>
            <w:hideMark/>
          </w:tcPr>
          <w:p w14:paraId="25FD940F" w14:textId="77777777" w:rsidR="00754FC0" w:rsidRPr="007A04D1" w:rsidRDefault="00754FC0" w:rsidP="00E3575A">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7A04D1">
              <w:rPr>
                <w:rFonts w:ascii="Times New Roman" w:eastAsia="Times New Roman" w:hAnsi="Times New Roman" w:cs="Times New Roman"/>
                <w:b w:val="0"/>
                <w:color w:val="FFFFFF" w:themeColor="background1"/>
                <w:sz w:val="16"/>
                <w:szCs w:val="16"/>
                <w:lang w:val="mn-MN"/>
              </w:rPr>
              <w:t>Уламжлалт</w:t>
            </w:r>
          </w:p>
        </w:tc>
        <w:tc>
          <w:tcPr>
            <w:tcW w:w="850" w:type="dxa"/>
            <w:shd w:val="clear" w:color="auto" w:fill="002060"/>
            <w:noWrap/>
            <w:vAlign w:val="center"/>
            <w:hideMark/>
          </w:tcPr>
          <w:p w14:paraId="0C25C145" w14:textId="77777777" w:rsidR="00754FC0" w:rsidRPr="007A04D1" w:rsidRDefault="00754FC0" w:rsidP="00E3575A">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7A04D1">
              <w:rPr>
                <w:rFonts w:ascii="Times New Roman" w:eastAsia="Times New Roman" w:hAnsi="Times New Roman" w:cs="Times New Roman"/>
                <w:b w:val="0"/>
                <w:color w:val="FFFFFF" w:themeColor="background1"/>
                <w:sz w:val="16"/>
                <w:szCs w:val="16"/>
                <w:lang w:val="mn-MN"/>
              </w:rPr>
              <w:t>Финтек</w:t>
            </w:r>
          </w:p>
        </w:tc>
        <w:tc>
          <w:tcPr>
            <w:tcW w:w="567" w:type="dxa"/>
            <w:shd w:val="clear" w:color="auto" w:fill="002060"/>
            <w:noWrap/>
            <w:vAlign w:val="center"/>
            <w:hideMark/>
          </w:tcPr>
          <w:p w14:paraId="1F7421ED" w14:textId="77777777" w:rsidR="00754FC0" w:rsidRPr="007A04D1" w:rsidRDefault="00754FC0" w:rsidP="00E3575A">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7A04D1">
              <w:rPr>
                <w:rFonts w:ascii="Times New Roman" w:eastAsia="Times New Roman" w:hAnsi="Times New Roman" w:cs="Times New Roman"/>
                <w:b w:val="0"/>
                <w:color w:val="FFFFFF" w:themeColor="background1"/>
                <w:sz w:val="16"/>
                <w:szCs w:val="16"/>
                <w:lang w:val="mn-MN"/>
              </w:rPr>
              <w:t>ЗГВ</w:t>
            </w:r>
          </w:p>
        </w:tc>
        <w:tc>
          <w:tcPr>
            <w:tcW w:w="709" w:type="dxa"/>
            <w:shd w:val="clear" w:color="auto" w:fill="002060"/>
            <w:noWrap/>
            <w:vAlign w:val="center"/>
            <w:hideMark/>
          </w:tcPr>
          <w:p w14:paraId="45463ADE" w14:textId="77777777" w:rsidR="00754FC0" w:rsidRPr="007A04D1" w:rsidRDefault="00754FC0" w:rsidP="00E3575A">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7A04D1">
              <w:rPr>
                <w:rFonts w:ascii="Times New Roman" w:eastAsia="Times New Roman" w:hAnsi="Times New Roman" w:cs="Times New Roman"/>
                <w:b w:val="0"/>
                <w:color w:val="FFFFFF" w:themeColor="background1"/>
                <w:sz w:val="16"/>
                <w:szCs w:val="16"/>
                <w:lang w:val="mn-MN"/>
              </w:rPr>
              <w:t>УБ</w:t>
            </w:r>
          </w:p>
        </w:tc>
        <w:tc>
          <w:tcPr>
            <w:tcW w:w="709" w:type="dxa"/>
            <w:shd w:val="clear" w:color="auto" w:fill="002060"/>
            <w:noWrap/>
            <w:vAlign w:val="center"/>
            <w:hideMark/>
          </w:tcPr>
          <w:p w14:paraId="324D3236" w14:textId="77777777" w:rsidR="00754FC0" w:rsidRPr="007A04D1" w:rsidRDefault="00754FC0" w:rsidP="00E3575A">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7A04D1">
              <w:rPr>
                <w:rFonts w:ascii="Times New Roman" w:eastAsia="Times New Roman" w:hAnsi="Times New Roman" w:cs="Times New Roman"/>
                <w:b w:val="0"/>
                <w:color w:val="FFFFFF" w:themeColor="background1"/>
                <w:sz w:val="16"/>
                <w:szCs w:val="16"/>
                <w:lang w:val="mn-MN"/>
              </w:rPr>
              <w:t>ХОН</w:t>
            </w:r>
          </w:p>
        </w:tc>
        <w:tc>
          <w:tcPr>
            <w:tcW w:w="850" w:type="dxa"/>
            <w:shd w:val="clear" w:color="auto" w:fill="002060"/>
            <w:noWrap/>
            <w:vAlign w:val="center"/>
            <w:hideMark/>
          </w:tcPr>
          <w:p w14:paraId="568C1A1B" w14:textId="77777777" w:rsidR="00754FC0" w:rsidRPr="007A04D1" w:rsidRDefault="00754FC0" w:rsidP="00E3575A">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7A04D1">
              <w:rPr>
                <w:rFonts w:ascii="Times New Roman" w:eastAsia="Times New Roman" w:hAnsi="Times New Roman" w:cs="Times New Roman"/>
                <w:b w:val="0"/>
                <w:color w:val="FFFFFF" w:themeColor="background1"/>
                <w:sz w:val="16"/>
                <w:szCs w:val="16"/>
                <w:lang w:val="mn-MN"/>
              </w:rPr>
              <w:t>ХК</w:t>
            </w:r>
          </w:p>
        </w:tc>
        <w:tc>
          <w:tcPr>
            <w:tcW w:w="707" w:type="dxa"/>
            <w:shd w:val="clear" w:color="auto" w:fill="002060"/>
            <w:noWrap/>
            <w:vAlign w:val="center"/>
            <w:hideMark/>
          </w:tcPr>
          <w:p w14:paraId="57D26B81" w14:textId="77777777" w:rsidR="00754FC0" w:rsidRPr="007A04D1" w:rsidRDefault="00754FC0" w:rsidP="00E3575A">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7A04D1">
              <w:rPr>
                <w:rFonts w:ascii="Times New Roman" w:eastAsia="Times New Roman" w:hAnsi="Times New Roman" w:cs="Times New Roman"/>
                <w:b w:val="0"/>
                <w:color w:val="FFFFFF" w:themeColor="background1"/>
                <w:sz w:val="16"/>
                <w:szCs w:val="16"/>
                <w:lang w:val="mn-MN"/>
              </w:rPr>
              <w:t>ГХО</w:t>
            </w:r>
          </w:p>
        </w:tc>
      </w:tr>
      <w:tr w:rsidR="001434CE" w:rsidRPr="007A04D1" w14:paraId="0A149F92" w14:textId="77777777" w:rsidTr="001D2C04">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114" w:type="dxa"/>
            <w:noWrap/>
            <w:vAlign w:val="center"/>
            <w:hideMark/>
          </w:tcPr>
          <w:p w14:paraId="5E6E893C" w14:textId="77777777" w:rsidR="001434CE" w:rsidRPr="007A04D1" w:rsidRDefault="001434CE" w:rsidP="001434CE">
            <w:pPr>
              <w:spacing w:before="0"/>
              <w:rPr>
                <w:rFonts w:ascii="Times New Roman" w:eastAsia="Times New Roman" w:hAnsi="Times New Roman" w:cs="Times New Roman"/>
                <w:b w:val="0"/>
                <w:color w:val="000000"/>
                <w:sz w:val="16"/>
                <w:szCs w:val="16"/>
                <w:lang w:val="mn-MN"/>
              </w:rPr>
            </w:pPr>
            <w:r w:rsidRPr="007A04D1">
              <w:rPr>
                <w:rFonts w:ascii="Times New Roman" w:eastAsia="Times New Roman" w:hAnsi="Times New Roman" w:cs="Times New Roman"/>
                <w:b w:val="0"/>
                <w:color w:val="000000"/>
                <w:sz w:val="16"/>
                <w:szCs w:val="16"/>
                <w:lang w:val="mn-MN"/>
              </w:rPr>
              <w:t xml:space="preserve">Үндсэн хөрөнгө, биет бус хөрөнгийн дахин үнэлгээний нэмэгдэл  </w:t>
            </w:r>
          </w:p>
        </w:tc>
        <w:tc>
          <w:tcPr>
            <w:tcW w:w="721" w:type="dxa"/>
            <w:noWrap/>
            <w:vAlign w:val="bottom"/>
            <w:hideMark/>
          </w:tcPr>
          <w:p w14:paraId="5193A793" w14:textId="1177AFF6" w:rsidR="001434CE" w:rsidRPr="001434CE" w:rsidRDefault="001434CE" w:rsidP="001434C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1434CE">
              <w:rPr>
                <w:rFonts w:ascii="Times New Roman" w:hAnsi="Times New Roman" w:cs="Times New Roman"/>
                <w:color w:val="000000"/>
                <w:sz w:val="16"/>
                <w:szCs w:val="16"/>
              </w:rPr>
              <w:t xml:space="preserve">                     22,523.9 </w:t>
            </w:r>
          </w:p>
        </w:tc>
        <w:tc>
          <w:tcPr>
            <w:tcW w:w="1134" w:type="dxa"/>
            <w:noWrap/>
            <w:vAlign w:val="bottom"/>
            <w:hideMark/>
          </w:tcPr>
          <w:p w14:paraId="28909802" w14:textId="7F321F2D" w:rsidR="001434CE" w:rsidRPr="001434CE" w:rsidRDefault="001434CE" w:rsidP="001434C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1434CE">
              <w:rPr>
                <w:rFonts w:ascii="Times New Roman" w:hAnsi="Times New Roman" w:cs="Times New Roman"/>
                <w:color w:val="000000"/>
                <w:sz w:val="16"/>
                <w:szCs w:val="16"/>
              </w:rPr>
              <w:t xml:space="preserve">                     13,943.4 </w:t>
            </w:r>
          </w:p>
        </w:tc>
        <w:tc>
          <w:tcPr>
            <w:tcW w:w="993" w:type="dxa"/>
            <w:noWrap/>
            <w:vAlign w:val="bottom"/>
            <w:hideMark/>
          </w:tcPr>
          <w:p w14:paraId="4E2443E4" w14:textId="5E917D9F" w:rsidR="001434CE" w:rsidRPr="001434CE" w:rsidRDefault="001434CE" w:rsidP="001434C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1434CE">
              <w:rPr>
                <w:rFonts w:ascii="Times New Roman" w:hAnsi="Times New Roman" w:cs="Times New Roman"/>
                <w:color w:val="000000"/>
                <w:sz w:val="16"/>
                <w:szCs w:val="16"/>
              </w:rPr>
              <w:t xml:space="preserve">                       1,322.2 </w:t>
            </w:r>
          </w:p>
        </w:tc>
        <w:tc>
          <w:tcPr>
            <w:tcW w:w="850" w:type="dxa"/>
            <w:noWrap/>
            <w:vAlign w:val="bottom"/>
            <w:hideMark/>
          </w:tcPr>
          <w:p w14:paraId="604D6063" w14:textId="594959D8" w:rsidR="001434CE" w:rsidRPr="001434CE" w:rsidRDefault="001434CE" w:rsidP="001434C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1434CE">
              <w:rPr>
                <w:rFonts w:ascii="Times New Roman" w:hAnsi="Times New Roman" w:cs="Times New Roman"/>
                <w:color w:val="000000"/>
                <w:sz w:val="16"/>
                <w:szCs w:val="16"/>
              </w:rPr>
              <w:t xml:space="preserve">                     21,201.8 </w:t>
            </w:r>
          </w:p>
        </w:tc>
        <w:tc>
          <w:tcPr>
            <w:tcW w:w="567" w:type="dxa"/>
            <w:noWrap/>
            <w:vAlign w:val="bottom"/>
            <w:hideMark/>
          </w:tcPr>
          <w:p w14:paraId="137798A6" w14:textId="5ACE2E1A" w:rsidR="001434CE" w:rsidRPr="001434CE" w:rsidRDefault="001434CE" w:rsidP="001434C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1434CE">
              <w:rPr>
                <w:rFonts w:ascii="Times New Roman" w:hAnsi="Times New Roman" w:cs="Times New Roman"/>
                <w:color w:val="000000"/>
                <w:sz w:val="16"/>
                <w:szCs w:val="16"/>
              </w:rPr>
              <w:t xml:space="preserve">                          -   </w:t>
            </w:r>
          </w:p>
        </w:tc>
        <w:tc>
          <w:tcPr>
            <w:tcW w:w="709" w:type="dxa"/>
            <w:noWrap/>
            <w:vAlign w:val="bottom"/>
            <w:hideMark/>
          </w:tcPr>
          <w:p w14:paraId="6E27D43F" w14:textId="4248443A" w:rsidR="001434CE" w:rsidRPr="001434CE" w:rsidRDefault="001434CE" w:rsidP="001434C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1434CE">
              <w:rPr>
                <w:rFonts w:ascii="Times New Roman" w:hAnsi="Times New Roman" w:cs="Times New Roman"/>
                <w:color w:val="000000"/>
                <w:sz w:val="16"/>
                <w:szCs w:val="16"/>
              </w:rPr>
              <w:t xml:space="preserve">                     22,397.2 </w:t>
            </w:r>
          </w:p>
        </w:tc>
        <w:tc>
          <w:tcPr>
            <w:tcW w:w="709" w:type="dxa"/>
            <w:noWrap/>
            <w:vAlign w:val="bottom"/>
            <w:hideMark/>
          </w:tcPr>
          <w:p w14:paraId="09065AB8" w14:textId="44900C67" w:rsidR="001434CE" w:rsidRPr="001434CE" w:rsidRDefault="001434CE" w:rsidP="001434C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1434CE">
              <w:rPr>
                <w:rFonts w:ascii="Times New Roman" w:hAnsi="Times New Roman" w:cs="Times New Roman"/>
                <w:color w:val="000000"/>
                <w:sz w:val="16"/>
                <w:szCs w:val="16"/>
              </w:rPr>
              <w:t xml:space="preserve">                       126.7 </w:t>
            </w:r>
          </w:p>
        </w:tc>
        <w:tc>
          <w:tcPr>
            <w:tcW w:w="850" w:type="dxa"/>
            <w:noWrap/>
            <w:vAlign w:val="bottom"/>
            <w:hideMark/>
          </w:tcPr>
          <w:p w14:paraId="53D2F2A0" w14:textId="4B450E56" w:rsidR="001434CE" w:rsidRPr="001434CE" w:rsidRDefault="001434CE" w:rsidP="001434C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1434CE">
              <w:rPr>
                <w:rFonts w:ascii="Times New Roman" w:hAnsi="Times New Roman" w:cs="Times New Roman"/>
                <w:color w:val="000000"/>
                <w:sz w:val="16"/>
                <w:szCs w:val="16"/>
              </w:rPr>
              <w:t xml:space="preserve">                              -   </w:t>
            </w:r>
          </w:p>
        </w:tc>
        <w:tc>
          <w:tcPr>
            <w:tcW w:w="707" w:type="dxa"/>
            <w:noWrap/>
            <w:vAlign w:val="bottom"/>
            <w:hideMark/>
          </w:tcPr>
          <w:p w14:paraId="5EB2BD4A" w14:textId="4AD4EC02" w:rsidR="001434CE" w:rsidRPr="001434CE" w:rsidRDefault="001434CE" w:rsidP="001434C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1434CE">
              <w:rPr>
                <w:rFonts w:ascii="Times New Roman" w:hAnsi="Times New Roman" w:cs="Times New Roman"/>
                <w:color w:val="000000"/>
                <w:sz w:val="16"/>
                <w:szCs w:val="16"/>
              </w:rPr>
              <w:t xml:space="preserve">                             6.5 </w:t>
            </w:r>
          </w:p>
        </w:tc>
      </w:tr>
      <w:tr w:rsidR="001434CE" w:rsidRPr="00B36D02" w14:paraId="030806AA" w14:textId="77777777" w:rsidTr="001D2C04">
        <w:trPr>
          <w:trHeight w:val="255"/>
          <w:jc w:val="center"/>
        </w:trPr>
        <w:tc>
          <w:tcPr>
            <w:cnfStyle w:val="001000000000" w:firstRow="0" w:lastRow="0" w:firstColumn="1" w:lastColumn="0" w:oddVBand="0" w:evenVBand="0" w:oddHBand="0" w:evenHBand="0" w:firstRowFirstColumn="0" w:firstRowLastColumn="0" w:lastRowFirstColumn="0" w:lastRowLastColumn="0"/>
            <w:tcW w:w="2114" w:type="dxa"/>
            <w:noWrap/>
            <w:vAlign w:val="center"/>
            <w:hideMark/>
          </w:tcPr>
          <w:p w14:paraId="543A55CA" w14:textId="77777777" w:rsidR="001434CE" w:rsidRPr="007A04D1" w:rsidRDefault="001434CE" w:rsidP="001434CE">
            <w:pPr>
              <w:spacing w:before="0"/>
              <w:rPr>
                <w:rFonts w:ascii="Times New Roman" w:eastAsia="Times New Roman" w:hAnsi="Times New Roman" w:cs="Times New Roman"/>
                <w:b w:val="0"/>
                <w:color w:val="000000"/>
                <w:sz w:val="16"/>
                <w:szCs w:val="16"/>
                <w:lang w:val="mn-MN"/>
              </w:rPr>
            </w:pPr>
            <w:r w:rsidRPr="007A04D1">
              <w:rPr>
                <w:rFonts w:ascii="Times New Roman" w:eastAsia="Times New Roman" w:hAnsi="Times New Roman" w:cs="Times New Roman"/>
                <w:b w:val="0"/>
                <w:color w:val="000000"/>
                <w:sz w:val="16"/>
                <w:szCs w:val="16"/>
                <w:lang w:val="mn-MN"/>
              </w:rPr>
              <w:t xml:space="preserve">Бусад өмч </w:t>
            </w:r>
          </w:p>
        </w:tc>
        <w:tc>
          <w:tcPr>
            <w:tcW w:w="721" w:type="dxa"/>
            <w:noWrap/>
            <w:vAlign w:val="bottom"/>
            <w:hideMark/>
          </w:tcPr>
          <w:p w14:paraId="5CFA1799" w14:textId="6C1E8D84" w:rsidR="001434CE" w:rsidRPr="001434CE" w:rsidRDefault="001434CE" w:rsidP="001434CE">
            <w:pPr>
              <w:spacing w:before="0"/>
              <w:ind w:left="-150"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1434CE">
              <w:rPr>
                <w:rFonts w:ascii="Times New Roman" w:hAnsi="Times New Roman" w:cs="Times New Roman"/>
                <w:color w:val="000000"/>
                <w:sz w:val="16"/>
                <w:szCs w:val="16"/>
              </w:rPr>
              <w:t xml:space="preserve">                   111,389.6 </w:t>
            </w:r>
          </w:p>
        </w:tc>
        <w:tc>
          <w:tcPr>
            <w:tcW w:w="1134" w:type="dxa"/>
            <w:noWrap/>
            <w:vAlign w:val="bottom"/>
            <w:hideMark/>
          </w:tcPr>
          <w:p w14:paraId="01683409" w14:textId="7518176F" w:rsidR="001434CE" w:rsidRPr="001434CE" w:rsidRDefault="001434CE" w:rsidP="001434C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1434CE">
              <w:rPr>
                <w:rFonts w:ascii="Times New Roman" w:hAnsi="Times New Roman" w:cs="Times New Roman"/>
                <w:color w:val="000000"/>
                <w:sz w:val="16"/>
                <w:szCs w:val="16"/>
              </w:rPr>
              <w:t xml:space="preserve">                   106,120.3 </w:t>
            </w:r>
          </w:p>
        </w:tc>
        <w:tc>
          <w:tcPr>
            <w:tcW w:w="993" w:type="dxa"/>
            <w:noWrap/>
            <w:vAlign w:val="bottom"/>
            <w:hideMark/>
          </w:tcPr>
          <w:p w14:paraId="15A0DC84" w14:textId="3DEFA91E" w:rsidR="001434CE" w:rsidRPr="001434CE" w:rsidRDefault="001434CE" w:rsidP="001434C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1434CE">
              <w:rPr>
                <w:rFonts w:ascii="Times New Roman" w:hAnsi="Times New Roman" w:cs="Times New Roman"/>
                <w:color w:val="000000"/>
                <w:sz w:val="16"/>
                <w:szCs w:val="16"/>
              </w:rPr>
              <w:t xml:space="preserve">                     12,908.1 </w:t>
            </w:r>
          </w:p>
        </w:tc>
        <w:tc>
          <w:tcPr>
            <w:tcW w:w="850" w:type="dxa"/>
            <w:noWrap/>
            <w:vAlign w:val="bottom"/>
            <w:hideMark/>
          </w:tcPr>
          <w:p w14:paraId="573883FA" w14:textId="2968C500" w:rsidR="001434CE" w:rsidRPr="001434CE" w:rsidRDefault="001434CE" w:rsidP="001434C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1434CE">
              <w:rPr>
                <w:rFonts w:ascii="Times New Roman" w:hAnsi="Times New Roman" w:cs="Times New Roman"/>
                <w:color w:val="000000"/>
                <w:sz w:val="16"/>
                <w:szCs w:val="16"/>
              </w:rPr>
              <w:t xml:space="preserve">                     98,481.5 </w:t>
            </w:r>
          </w:p>
        </w:tc>
        <w:tc>
          <w:tcPr>
            <w:tcW w:w="567" w:type="dxa"/>
            <w:noWrap/>
            <w:vAlign w:val="bottom"/>
            <w:hideMark/>
          </w:tcPr>
          <w:p w14:paraId="2E2BF2DD" w14:textId="2CB94330" w:rsidR="001434CE" w:rsidRPr="001434CE" w:rsidRDefault="001434CE" w:rsidP="001434C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1434CE">
              <w:rPr>
                <w:rFonts w:ascii="Times New Roman" w:hAnsi="Times New Roman" w:cs="Times New Roman"/>
                <w:color w:val="000000"/>
                <w:sz w:val="16"/>
                <w:szCs w:val="16"/>
              </w:rPr>
              <w:t xml:space="preserve">                          -   </w:t>
            </w:r>
          </w:p>
        </w:tc>
        <w:tc>
          <w:tcPr>
            <w:tcW w:w="709" w:type="dxa"/>
            <w:noWrap/>
            <w:vAlign w:val="bottom"/>
            <w:hideMark/>
          </w:tcPr>
          <w:p w14:paraId="6710CCC4" w14:textId="48A99519" w:rsidR="001434CE" w:rsidRPr="001434CE" w:rsidRDefault="001434CE" w:rsidP="001434CE">
            <w:pPr>
              <w:spacing w:before="0"/>
              <w:ind w:left="-190"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1434CE">
              <w:rPr>
                <w:rFonts w:ascii="Times New Roman" w:hAnsi="Times New Roman" w:cs="Times New Roman"/>
                <w:color w:val="000000"/>
                <w:sz w:val="16"/>
                <w:szCs w:val="16"/>
              </w:rPr>
              <w:t xml:space="preserve">                   109,973.2 </w:t>
            </w:r>
          </w:p>
        </w:tc>
        <w:tc>
          <w:tcPr>
            <w:tcW w:w="709" w:type="dxa"/>
            <w:noWrap/>
            <w:vAlign w:val="bottom"/>
            <w:hideMark/>
          </w:tcPr>
          <w:p w14:paraId="0A8C7C29" w14:textId="535B73FB" w:rsidR="001434CE" w:rsidRPr="001434CE" w:rsidRDefault="001434CE" w:rsidP="001434C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1434CE">
              <w:rPr>
                <w:rFonts w:ascii="Times New Roman" w:hAnsi="Times New Roman" w:cs="Times New Roman"/>
                <w:color w:val="000000"/>
                <w:sz w:val="16"/>
                <w:szCs w:val="16"/>
              </w:rPr>
              <w:t xml:space="preserve">                    1,416.4 </w:t>
            </w:r>
          </w:p>
        </w:tc>
        <w:tc>
          <w:tcPr>
            <w:tcW w:w="850" w:type="dxa"/>
            <w:noWrap/>
            <w:vAlign w:val="bottom"/>
            <w:hideMark/>
          </w:tcPr>
          <w:p w14:paraId="4A83D529" w14:textId="3FBE06F6" w:rsidR="001434CE" w:rsidRPr="001434CE" w:rsidRDefault="001434CE" w:rsidP="001434C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1434CE">
              <w:rPr>
                <w:rFonts w:ascii="Times New Roman" w:hAnsi="Times New Roman" w:cs="Times New Roman"/>
                <w:color w:val="000000"/>
                <w:sz w:val="16"/>
                <w:szCs w:val="16"/>
              </w:rPr>
              <w:t xml:space="preserve">                     15,889.1 </w:t>
            </w:r>
          </w:p>
        </w:tc>
        <w:tc>
          <w:tcPr>
            <w:tcW w:w="707" w:type="dxa"/>
            <w:noWrap/>
            <w:vAlign w:val="bottom"/>
            <w:hideMark/>
          </w:tcPr>
          <w:p w14:paraId="3E955C70" w14:textId="2DCC757B" w:rsidR="001434CE" w:rsidRPr="001434CE" w:rsidRDefault="001434CE" w:rsidP="001434C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1434CE">
              <w:rPr>
                <w:rFonts w:ascii="Times New Roman" w:hAnsi="Times New Roman" w:cs="Times New Roman"/>
                <w:color w:val="000000"/>
                <w:sz w:val="16"/>
                <w:szCs w:val="16"/>
              </w:rPr>
              <w:t xml:space="preserve">                       6,871.1 </w:t>
            </w:r>
          </w:p>
        </w:tc>
      </w:tr>
    </w:tbl>
    <w:p w14:paraId="28169D28" w14:textId="77777777" w:rsidR="005C7B29" w:rsidRDefault="005C7B29" w:rsidP="00DA19B8">
      <w:pPr>
        <w:rPr>
          <w:lang w:val="mn-MN"/>
        </w:rPr>
      </w:pPr>
      <w:bookmarkStart w:id="145" w:name="_Toc167692872"/>
      <w:bookmarkStart w:id="146" w:name="_Toc190168333"/>
    </w:p>
    <w:p w14:paraId="0AED33DA" w14:textId="77777777" w:rsidR="005C7B29" w:rsidRPr="005C7B29" w:rsidRDefault="005C7B29" w:rsidP="005C7B29">
      <w:pPr>
        <w:rPr>
          <w:lang w:val="mn-MN"/>
        </w:rPr>
      </w:pPr>
    </w:p>
    <w:p w14:paraId="65F4504B" w14:textId="1A0760BB" w:rsidR="00754FC0" w:rsidRPr="00252246" w:rsidRDefault="00754FC0" w:rsidP="00754FC0">
      <w:pPr>
        <w:pStyle w:val="Heading2"/>
        <w:spacing w:before="120" w:after="120"/>
        <w:rPr>
          <w:lang w:val="mn-MN"/>
        </w:rPr>
      </w:pPr>
      <w:r w:rsidRPr="00252246">
        <w:rPr>
          <w:lang w:val="mn-MN"/>
        </w:rPr>
        <w:lastRenderedPageBreak/>
        <w:t>Хуримтлагдсан ашиг</w:t>
      </w:r>
      <w:bookmarkEnd w:id="145"/>
      <w:bookmarkEnd w:id="146"/>
    </w:p>
    <w:p w14:paraId="68B9315A" w14:textId="6C4FE619" w:rsidR="00754FC0" w:rsidRPr="00F95108" w:rsidRDefault="00754FC0" w:rsidP="00754FC0">
      <w:pPr>
        <w:jc w:val="both"/>
        <w:rPr>
          <w:color w:val="000000" w:themeColor="text1"/>
          <w:lang w:val="mn-MN"/>
        </w:rPr>
      </w:pPr>
      <w:r w:rsidRPr="00F95108">
        <w:rPr>
          <w:color w:val="000000" w:themeColor="text1"/>
          <w:lang w:val="mn-MN"/>
        </w:rPr>
        <w:t>Хуримтлагдсан ашиг өмнөх он</w:t>
      </w:r>
      <w:r w:rsidR="00C57F27" w:rsidRPr="00F95108">
        <w:rPr>
          <w:color w:val="000000" w:themeColor="text1"/>
          <w:lang w:val="mn-MN"/>
        </w:rPr>
        <w:t>ы мөн үеэс</w:t>
      </w:r>
      <w:r w:rsidRPr="00F95108">
        <w:rPr>
          <w:color w:val="000000" w:themeColor="text1"/>
          <w:lang w:val="mn-MN"/>
        </w:rPr>
        <w:t xml:space="preserve"> </w:t>
      </w:r>
      <w:r w:rsidR="00862C15">
        <w:rPr>
          <w:color w:val="000000" w:themeColor="text1"/>
        </w:rPr>
        <w:t>51.3</w:t>
      </w:r>
      <w:r w:rsidRPr="00F95108">
        <w:rPr>
          <w:color w:val="000000" w:themeColor="text1"/>
          <w:lang w:val="mn-MN"/>
        </w:rPr>
        <w:t xml:space="preserve">% буюу </w:t>
      </w:r>
      <w:r w:rsidR="00862C15">
        <w:rPr>
          <w:color w:val="000000" w:themeColor="text1"/>
        </w:rPr>
        <w:t>681.6</w:t>
      </w:r>
      <w:r w:rsidRPr="00F95108">
        <w:rPr>
          <w:color w:val="000000" w:themeColor="text1"/>
          <w:lang w:val="mn-MN"/>
        </w:rPr>
        <w:t xml:space="preserve"> тэрбум төгрөгөөр өсөж </w:t>
      </w:r>
      <w:r w:rsidR="00862C15">
        <w:rPr>
          <w:color w:val="000000" w:themeColor="text1"/>
        </w:rPr>
        <w:t>2.0</w:t>
      </w:r>
      <w:r w:rsidRPr="00F95108">
        <w:rPr>
          <w:color w:val="000000" w:themeColor="text1"/>
          <w:lang w:val="mn-MN"/>
        </w:rPr>
        <w:t xml:space="preserve"> их наяд төгрөгт хүрчээ.</w:t>
      </w:r>
    </w:p>
    <w:p w14:paraId="5F20DD0C" w14:textId="62C19B2D" w:rsidR="000B51CF" w:rsidRDefault="000B51CF" w:rsidP="000B51CF">
      <w:pPr>
        <w:pStyle w:val="Caption"/>
        <w:keepNext/>
        <w:spacing w:after="0"/>
      </w:pPr>
      <w:bookmarkStart w:id="147" w:name="_Toc198036566"/>
      <w:r>
        <w:t xml:space="preserve">Зураг </w:t>
      </w:r>
      <w:r>
        <w:fldChar w:fldCharType="begin"/>
      </w:r>
      <w:r>
        <w:instrText xml:space="preserve"> SEQ Зураг \* ARABIC </w:instrText>
      </w:r>
      <w:r>
        <w:fldChar w:fldCharType="separate"/>
      </w:r>
      <w:r w:rsidR="000F7066">
        <w:rPr>
          <w:noProof/>
        </w:rPr>
        <w:t>14</w:t>
      </w:r>
      <w:r>
        <w:rPr>
          <w:noProof/>
        </w:rPr>
        <w:fldChar w:fldCharType="end"/>
      </w:r>
      <w:r>
        <w:rPr>
          <w:lang w:val="mn-MN"/>
        </w:rPr>
        <w:t xml:space="preserve"> Хуримтлагдсан ашиг/алдагдал </w:t>
      </w:r>
      <w:r>
        <w:t>(</w:t>
      </w:r>
      <w:r>
        <w:rPr>
          <w:lang w:val="mn-MN"/>
        </w:rPr>
        <w:t>тэрбум төгрөгөөр</w:t>
      </w:r>
      <w:r>
        <w:t>)</w:t>
      </w:r>
      <w:bookmarkEnd w:id="147"/>
    </w:p>
    <w:p w14:paraId="49BE173E" w14:textId="7385581C" w:rsidR="00754FC0" w:rsidRPr="00B36D02" w:rsidRDefault="00DD3E41" w:rsidP="00754FC0">
      <w:pPr>
        <w:rPr>
          <w:highlight w:val="yellow"/>
          <w:lang w:val="mn-MN"/>
        </w:rPr>
      </w:pPr>
      <w:r>
        <w:rPr>
          <w:noProof/>
        </w:rPr>
        <w:drawing>
          <wp:inline distT="0" distB="0" distL="0" distR="0" wp14:anchorId="5D92104C" wp14:editId="4A77883A">
            <wp:extent cx="5918200" cy="1990725"/>
            <wp:effectExtent l="0" t="0" r="6350" b="9525"/>
            <wp:docPr id="1206032522" name="Chart 1">
              <a:extLst xmlns:a="http://schemas.openxmlformats.org/drawingml/2006/main">
                <a:ext uri="{FF2B5EF4-FFF2-40B4-BE49-F238E27FC236}">
                  <a16:creationId xmlns:a16="http://schemas.microsoft.com/office/drawing/2014/main" id="{FC2D4595-CF17-9773-CFBC-B263BB9EA71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06BCDE50" w14:textId="77777777" w:rsidR="00AA661F" w:rsidRPr="00B36D02" w:rsidRDefault="00AA661F" w:rsidP="000B1796">
      <w:pPr>
        <w:jc w:val="both"/>
        <w:rPr>
          <w:highlight w:val="yellow"/>
          <w:lang w:val="mn-MN"/>
        </w:rPr>
        <w:sectPr w:rsidR="00AA661F" w:rsidRPr="00B36D02" w:rsidSect="004423BE">
          <w:type w:val="continuous"/>
          <w:pgSz w:w="11906" w:h="16838" w:code="9"/>
          <w:pgMar w:top="1134" w:right="851" w:bottom="1134" w:left="1701" w:header="720" w:footer="720" w:gutter="0"/>
          <w:cols w:space="720"/>
          <w:titlePg/>
          <w:docGrid w:linePitch="360"/>
        </w:sectPr>
      </w:pPr>
    </w:p>
    <w:p w14:paraId="05500E90" w14:textId="1477600D" w:rsidR="00FA74C5" w:rsidRPr="004A6C3A" w:rsidRDefault="00FA74C5" w:rsidP="00FA74C5">
      <w:pPr>
        <w:jc w:val="both"/>
        <w:rPr>
          <w:color w:val="000000" w:themeColor="text1"/>
          <w:lang w:val="mn-MN"/>
        </w:rPr>
      </w:pPr>
      <w:r w:rsidRPr="004A6C3A">
        <w:rPr>
          <w:color w:val="000000" w:themeColor="text1"/>
          <w:lang w:val="mn-MN"/>
        </w:rPr>
        <w:t xml:space="preserve">Тайлант </w:t>
      </w:r>
      <w:r w:rsidR="00FA4E33" w:rsidRPr="004A6C3A">
        <w:rPr>
          <w:color w:val="000000" w:themeColor="text1"/>
          <w:lang w:val="mn-MN"/>
        </w:rPr>
        <w:t>хугацаан</w:t>
      </w:r>
      <w:r w:rsidR="007321BF" w:rsidRPr="004A6C3A">
        <w:rPr>
          <w:color w:val="000000" w:themeColor="text1"/>
          <w:lang w:val="mn-MN"/>
        </w:rPr>
        <w:t>д</w:t>
      </w:r>
      <w:r w:rsidRPr="004A6C3A">
        <w:rPr>
          <w:color w:val="000000" w:themeColor="text1"/>
          <w:lang w:val="mn-MN"/>
        </w:rPr>
        <w:t xml:space="preserve"> </w:t>
      </w:r>
      <w:r w:rsidR="004A6C3A" w:rsidRPr="004A6C3A">
        <w:rPr>
          <w:color w:val="000000" w:themeColor="text1"/>
        </w:rPr>
        <w:t>4</w:t>
      </w:r>
      <w:r w:rsidR="00A8000E">
        <w:rPr>
          <w:color w:val="000000" w:themeColor="text1"/>
        </w:rPr>
        <w:t>89</w:t>
      </w:r>
      <w:r w:rsidRPr="004A6C3A">
        <w:rPr>
          <w:color w:val="000000" w:themeColor="text1"/>
          <w:lang w:val="mn-MN"/>
        </w:rPr>
        <w:t xml:space="preserve"> ББСБ нийт </w:t>
      </w:r>
      <w:r w:rsidR="00A8000E">
        <w:rPr>
          <w:color w:val="000000" w:themeColor="text1"/>
        </w:rPr>
        <w:t xml:space="preserve">461.6 </w:t>
      </w:r>
      <w:r w:rsidRPr="004A6C3A">
        <w:rPr>
          <w:color w:val="000000" w:themeColor="text1"/>
          <w:lang w:val="mn-MN"/>
        </w:rPr>
        <w:t xml:space="preserve">тэрбум төгрөгийн ашигтай ажилласан бол </w:t>
      </w:r>
      <w:r w:rsidR="00A8000E">
        <w:rPr>
          <w:color w:val="000000" w:themeColor="text1"/>
        </w:rPr>
        <w:t>8</w:t>
      </w:r>
      <w:r w:rsidRPr="004A6C3A">
        <w:rPr>
          <w:color w:val="000000" w:themeColor="text1"/>
          <w:lang w:val="mn-MN"/>
        </w:rPr>
        <w:t xml:space="preserve"> ББСБ үйл ажиллагаа эрхлээгүй, </w:t>
      </w:r>
      <w:r w:rsidR="004A6C3A" w:rsidRPr="004A6C3A">
        <w:rPr>
          <w:color w:val="000000" w:themeColor="text1"/>
          <w:lang w:val="mn-MN"/>
        </w:rPr>
        <w:t>7</w:t>
      </w:r>
      <w:r w:rsidR="00A8000E">
        <w:rPr>
          <w:color w:val="000000" w:themeColor="text1"/>
        </w:rPr>
        <w:t>6</w:t>
      </w:r>
      <w:r w:rsidRPr="004A6C3A">
        <w:rPr>
          <w:color w:val="000000" w:themeColor="text1"/>
          <w:lang w:val="mn-MN"/>
        </w:rPr>
        <w:t xml:space="preserve"> ББСБ </w:t>
      </w:r>
      <w:r w:rsidR="004A6C3A" w:rsidRPr="004A6C3A">
        <w:rPr>
          <w:color w:val="000000" w:themeColor="text1"/>
          <w:lang w:val="mn-MN"/>
        </w:rPr>
        <w:t>3</w:t>
      </w:r>
      <w:r w:rsidRPr="004A6C3A">
        <w:rPr>
          <w:color w:val="000000" w:themeColor="text1"/>
          <w:lang w:val="mn-MN"/>
        </w:rPr>
        <w:t>.</w:t>
      </w:r>
      <w:r w:rsidR="00A8000E">
        <w:rPr>
          <w:color w:val="000000" w:themeColor="text1"/>
        </w:rPr>
        <w:t>9</w:t>
      </w:r>
      <w:r w:rsidRPr="004A6C3A">
        <w:rPr>
          <w:color w:val="000000" w:themeColor="text1"/>
          <w:lang w:val="mn-MN"/>
        </w:rPr>
        <w:t xml:space="preserve"> тэрбум төгрөгийн алдагдалтай ажилласан байна.</w:t>
      </w:r>
    </w:p>
    <w:p w14:paraId="7D073138" w14:textId="33A663CB" w:rsidR="00B154DE" w:rsidRPr="00B93FC0" w:rsidRDefault="00B154DE" w:rsidP="00FA74C5">
      <w:pPr>
        <w:jc w:val="both"/>
        <w:rPr>
          <w:color w:val="000000" w:themeColor="text1"/>
          <w:lang w:val="mn-MN"/>
        </w:rPr>
      </w:pPr>
      <w:r w:rsidRPr="00B93FC0">
        <w:rPr>
          <w:color w:val="000000" w:themeColor="text1"/>
          <w:lang w:val="mn-MN"/>
        </w:rPr>
        <w:t xml:space="preserve">Алдагдалтай ажилласан </w:t>
      </w:r>
      <w:r w:rsidR="00AF08BF" w:rsidRPr="00B93FC0">
        <w:rPr>
          <w:color w:val="000000" w:themeColor="text1"/>
          <w:lang w:val="mn-MN"/>
        </w:rPr>
        <w:t>7</w:t>
      </w:r>
      <w:r w:rsidR="00A8000E">
        <w:rPr>
          <w:color w:val="000000" w:themeColor="text1"/>
        </w:rPr>
        <w:t>6</w:t>
      </w:r>
      <w:r w:rsidRPr="00B93FC0">
        <w:rPr>
          <w:color w:val="000000" w:themeColor="text1"/>
          <w:lang w:val="mn-MN"/>
        </w:rPr>
        <w:t xml:space="preserve"> ББСБ дотор</w:t>
      </w:r>
      <w:r w:rsidR="00515B25" w:rsidRPr="00B93FC0">
        <w:rPr>
          <w:color w:val="000000" w:themeColor="text1"/>
          <w:lang w:val="mn-MN"/>
        </w:rPr>
        <w:t xml:space="preserve"> эх үүсвэр татан төвлөрүүлсэн </w:t>
      </w:r>
      <w:r w:rsidR="00CC65EF">
        <w:rPr>
          <w:color w:val="000000" w:themeColor="text1"/>
          <w:lang w:val="mn-MN"/>
        </w:rPr>
        <w:t>10</w:t>
      </w:r>
      <w:r w:rsidR="00A21748" w:rsidRPr="00B93FC0">
        <w:rPr>
          <w:color w:val="000000" w:themeColor="text1"/>
          <w:lang w:val="mn-MN"/>
        </w:rPr>
        <w:t xml:space="preserve"> ББСБ </w:t>
      </w:r>
      <w:r w:rsidR="007F255B" w:rsidRPr="00B93FC0">
        <w:rPr>
          <w:color w:val="000000" w:themeColor="text1"/>
          <w:lang w:val="mn-MN"/>
        </w:rPr>
        <w:t>байна.</w:t>
      </w:r>
      <w:r w:rsidR="00CE29EF" w:rsidRPr="00B93FC0">
        <w:rPr>
          <w:color w:val="000000" w:themeColor="text1"/>
          <w:lang w:val="mn-MN"/>
        </w:rPr>
        <w:t xml:space="preserve"> Эдгээрийн үйл ажиллагаанд газар дээрх хяналт шалгалтыг яаралтай хийж гүйцэтгэх шаардлагатай.</w:t>
      </w:r>
    </w:p>
    <w:p w14:paraId="346FD761" w14:textId="383BC31C" w:rsidR="00794D0D" w:rsidRDefault="00794D0D" w:rsidP="00794D0D">
      <w:pPr>
        <w:pStyle w:val="Caption"/>
        <w:keepNext/>
        <w:spacing w:after="0"/>
      </w:pPr>
      <w:bookmarkStart w:id="148" w:name="_Toc198036567"/>
      <w:r>
        <w:t xml:space="preserve">Зураг </w:t>
      </w:r>
      <w:r>
        <w:fldChar w:fldCharType="begin"/>
      </w:r>
      <w:r>
        <w:instrText xml:space="preserve"> SEQ Зураг \* ARABIC </w:instrText>
      </w:r>
      <w:r>
        <w:fldChar w:fldCharType="separate"/>
      </w:r>
      <w:r w:rsidR="000F7066">
        <w:rPr>
          <w:noProof/>
        </w:rPr>
        <w:t>15</w:t>
      </w:r>
      <w:r>
        <w:rPr>
          <w:noProof/>
        </w:rPr>
        <w:fldChar w:fldCharType="end"/>
      </w:r>
      <w:r>
        <w:rPr>
          <w:lang w:val="mn-MN"/>
        </w:rPr>
        <w:t xml:space="preserve"> Тайлант үеийн ашиг/алдагдал </w:t>
      </w:r>
      <w:r>
        <w:t>(</w:t>
      </w:r>
      <w:r>
        <w:rPr>
          <w:lang w:val="mn-MN"/>
        </w:rPr>
        <w:t>тэрбум төгрөгөөр</w:t>
      </w:r>
      <w:r>
        <w:t>)</w:t>
      </w:r>
      <w:bookmarkEnd w:id="148"/>
    </w:p>
    <w:p w14:paraId="44FF38DE" w14:textId="5E205800" w:rsidR="004423BE" w:rsidRPr="00676EF0" w:rsidRDefault="001E7715" w:rsidP="0018309E">
      <w:pPr>
        <w:rPr>
          <w:highlight w:val="yellow"/>
        </w:rPr>
        <w:sectPr w:rsidR="004423BE" w:rsidRPr="00676EF0" w:rsidSect="008A1AA6">
          <w:type w:val="continuous"/>
          <w:pgSz w:w="11906" w:h="16838" w:code="9"/>
          <w:pgMar w:top="1134" w:right="851" w:bottom="1134" w:left="1701" w:header="720" w:footer="720" w:gutter="0"/>
          <w:cols w:space="720"/>
          <w:titlePg/>
          <w:docGrid w:linePitch="360"/>
        </w:sectPr>
      </w:pPr>
      <w:r>
        <w:rPr>
          <w:noProof/>
        </w:rPr>
        <w:drawing>
          <wp:inline distT="0" distB="0" distL="0" distR="0" wp14:anchorId="16FA1471" wp14:editId="315A38F2">
            <wp:extent cx="5918200" cy="2787162"/>
            <wp:effectExtent l="0" t="0" r="6350" b="13335"/>
            <wp:docPr id="1134801038" name="Chart 1">
              <a:extLst xmlns:a="http://schemas.openxmlformats.org/drawingml/2006/main">
                <a:ext uri="{FF2B5EF4-FFF2-40B4-BE49-F238E27FC236}">
                  <a16:creationId xmlns:a16="http://schemas.microsoft.com/office/drawing/2014/main" id="{BEDB1375-DCD5-C8E6-9E95-84697E0A8FC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669159C7" w14:textId="571F12C8" w:rsidR="00676EF0" w:rsidRDefault="00676EF0" w:rsidP="00DA19B8">
      <w:pPr>
        <w:rPr>
          <w:highlight w:val="yellow"/>
          <w:lang w:val="mn-MN"/>
        </w:rPr>
      </w:pPr>
    </w:p>
    <w:p w14:paraId="7A8F3A0E" w14:textId="2EE371CC" w:rsidR="0008127A" w:rsidRPr="00C02529" w:rsidRDefault="0072028A" w:rsidP="0008127A">
      <w:pPr>
        <w:pStyle w:val="Heading1"/>
        <w:rPr>
          <w:lang w:val="mn-MN"/>
        </w:rPr>
      </w:pPr>
      <w:r w:rsidRPr="00676EF0">
        <w:rPr>
          <w:highlight w:val="yellow"/>
          <w:lang w:val="mn-MN"/>
        </w:rPr>
        <w:br w:type="page"/>
      </w:r>
      <w:bookmarkStart w:id="149" w:name="_Toc167692873"/>
      <w:bookmarkStart w:id="150" w:name="_Toc190168334"/>
      <w:r w:rsidR="0008127A" w:rsidRPr="00C02529">
        <w:rPr>
          <w:lang w:val="mn-MN"/>
        </w:rPr>
        <w:lastRenderedPageBreak/>
        <w:t>Ашигт ажиллагаа</w:t>
      </w:r>
      <w:bookmarkEnd w:id="149"/>
      <w:bookmarkEnd w:id="150"/>
    </w:p>
    <w:p w14:paraId="63B32CDC" w14:textId="315E9B03" w:rsidR="0008127A" w:rsidRPr="00C02529" w:rsidRDefault="004F02E2" w:rsidP="0008127A">
      <w:pPr>
        <w:jc w:val="both"/>
        <w:rPr>
          <w:lang w:val="mn-MN"/>
        </w:rPr>
      </w:pPr>
      <w:bookmarkStart w:id="151" w:name="_Hlk126773696"/>
      <w:bookmarkStart w:id="152" w:name="_Hlk103719406"/>
      <w:r w:rsidRPr="00C02529">
        <w:rPr>
          <w:iCs/>
          <w:lang w:val="mn-MN"/>
        </w:rPr>
        <w:t xml:space="preserve">2025 оны </w:t>
      </w:r>
      <w:r w:rsidR="00D6221E">
        <w:rPr>
          <w:iCs/>
        </w:rPr>
        <w:t>I</w:t>
      </w:r>
      <w:r w:rsidRPr="00C02529">
        <w:rPr>
          <w:iCs/>
          <w:lang w:val="mn-MN"/>
        </w:rPr>
        <w:t>I улирлын байдлаар</w:t>
      </w:r>
      <w:r w:rsidRPr="00C02529">
        <w:rPr>
          <w:i/>
          <w:iCs/>
        </w:rPr>
        <w:t xml:space="preserve"> </w:t>
      </w:r>
      <w:r w:rsidR="0008127A" w:rsidRPr="00C02529">
        <w:rPr>
          <w:lang w:val="mn-MN"/>
        </w:rPr>
        <w:t xml:space="preserve">ББСБ-ууд </w:t>
      </w:r>
      <w:r w:rsidR="00D6221E">
        <w:t>1,264.9</w:t>
      </w:r>
      <w:r w:rsidR="002D7B18" w:rsidRPr="00C02529">
        <w:rPr>
          <w:lang w:val="mn-MN"/>
        </w:rPr>
        <w:t xml:space="preserve"> тэрбум </w:t>
      </w:r>
      <w:r w:rsidR="0008127A" w:rsidRPr="00C02529">
        <w:rPr>
          <w:lang w:val="mn-MN"/>
        </w:rPr>
        <w:t xml:space="preserve">төгрөгийн орлого олж, </w:t>
      </w:r>
      <w:r w:rsidR="00D6221E">
        <w:t>807.2</w:t>
      </w:r>
      <w:r w:rsidR="008E15FF" w:rsidRPr="00C02529">
        <w:rPr>
          <w:lang w:val="mn-MN"/>
        </w:rPr>
        <w:t xml:space="preserve"> </w:t>
      </w:r>
      <w:r w:rsidR="0008127A" w:rsidRPr="00C02529">
        <w:rPr>
          <w:lang w:val="mn-MN"/>
        </w:rPr>
        <w:t xml:space="preserve">тэрбум төгрөгийн зардал гаргаж, </w:t>
      </w:r>
      <w:r w:rsidR="00D6221E">
        <w:t>457.7</w:t>
      </w:r>
      <w:r w:rsidR="0008127A" w:rsidRPr="00C02529">
        <w:rPr>
          <w:lang w:val="mn-MN"/>
        </w:rPr>
        <w:t xml:space="preserve"> тэрбум төгрөгийн ашигтай ажилласан байна</w:t>
      </w:r>
      <w:bookmarkEnd w:id="151"/>
      <w:r w:rsidR="0008127A" w:rsidRPr="00C02529">
        <w:rPr>
          <w:lang w:val="mn-MN"/>
        </w:rPr>
        <w:t>.</w:t>
      </w:r>
    </w:p>
    <w:p w14:paraId="05171F12" w14:textId="7F334A22" w:rsidR="00E32A50" w:rsidRPr="00C02529" w:rsidRDefault="00E32A50" w:rsidP="00E32A50">
      <w:pPr>
        <w:pStyle w:val="Caption"/>
        <w:keepNext/>
        <w:spacing w:after="0"/>
      </w:pPr>
      <w:bookmarkStart w:id="153" w:name="_Toc198036568"/>
      <w:bookmarkEnd w:id="152"/>
      <w:r w:rsidRPr="00C02529">
        <w:t xml:space="preserve">Зураг </w:t>
      </w:r>
      <w:r w:rsidRPr="00C02529">
        <w:fldChar w:fldCharType="begin"/>
      </w:r>
      <w:r w:rsidRPr="00C02529">
        <w:instrText xml:space="preserve"> SEQ Зураг \* ARABIC </w:instrText>
      </w:r>
      <w:r w:rsidRPr="00C02529">
        <w:fldChar w:fldCharType="separate"/>
      </w:r>
      <w:r w:rsidR="000F7066">
        <w:rPr>
          <w:noProof/>
        </w:rPr>
        <w:t>16</w:t>
      </w:r>
      <w:r w:rsidRPr="00C02529">
        <w:rPr>
          <w:noProof/>
        </w:rPr>
        <w:fldChar w:fldCharType="end"/>
      </w:r>
      <w:r w:rsidRPr="00C02529">
        <w:rPr>
          <w:lang w:val="mn-MN"/>
        </w:rPr>
        <w:t xml:space="preserve"> Ашигт ажиллагааны үзүүлэлт </w:t>
      </w:r>
      <w:r w:rsidRPr="00C02529">
        <w:t>(</w:t>
      </w:r>
      <w:r w:rsidRPr="00C02529">
        <w:rPr>
          <w:lang w:val="mn-MN"/>
        </w:rPr>
        <w:t>тэрбум төгрөгөөр</w:t>
      </w:r>
      <w:r w:rsidRPr="00C02529">
        <w:t>)</w:t>
      </w:r>
      <w:bookmarkEnd w:id="153"/>
    </w:p>
    <w:p w14:paraId="2E73DBAE" w14:textId="2DD96AE6" w:rsidR="0008127A" w:rsidRPr="00C02529" w:rsidRDefault="00D6221E" w:rsidP="0008127A">
      <w:pPr>
        <w:rPr>
          <w:lang w:val="mn-MN"/>
        </w:rPr>
      </w:pPr>
      <w:r>
        <w:rPr>
          <w:noProof/>
        </w:rPr>
        <w:drawing>
          <wp:inline distT="0" distB="0" distL="0" distR="0" wp14:anchorId="08E6CAA1" wp14:editId="3087BD2A">
            <wp:extent cx="5939790" cy="2395471"/>
            <wp:effectExtent l="0" t="0" r="3810" b="5080"/>
            <wp:docPr id="2124204993" name="Chart 1">
              <a:extLst xmlns:a="http://schemas.openxmlformats.org/drawingml/2006/main">
                <a:ext uri="{FF2B5EF4-FFF2-40B4-BE49-F238E27FC236}">
                  <a16:creationId xmlns:a16="http://schemas.microsoft.com/office/drawing/2014/main" id="{B70442CA-0AEB-1F19-9364-373F16754F0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2DBF7874" w14:textId="0788EF87" w:rsidR="0008127A" w:rsidRPr="00C02529" w:rsidRDefault="0008127A" w:rsidP="0008127A">
      <w:pPr>
        <w:jc w:val="both"/>
        <w:rPr>
          <w:lang w:val="mn-MN"/>
        </w:rPr>
      </w:pPr>
      <w:bookmarkStart w:id="154" w:name="_Hlk126773708"/>
      <w:r w:rsidRPr="00C02529">
        <w:rPr>
          <w:rFonts w:cs="Times New Roman"/>
          <w:color w:val="000000" w:themeColor="text1"/>
          <w:lang w:val="mn-MN"/>
        </w:rPr>
        <w:t>Өмнөх он</w:t>
      </w:r>
      <w:r w:rsidR="001158F9" w:rsidRPr="00C02529">
        <w:rPr>
          <w:rFonts w:cs="Times New Roman"/>
          <w:color w:val="000000" w:themeColor="text1"/>
          <w:lang w:val="mn-MN"/>
        </w:rPr>
        <w:t>ы мөн үеэс</w:t>
      </w:r>
      <w:r w:rsidRPr="00C02529">
        <w:rPr>
          <w:rFonts w:cs="Times New Roman"/>
          <w:color w:val="000000" w:themeColor="text1"/>
          <w:lang w:val="mn-MN"/>
        </w:rPr>
        <w:t xml:space="preserve"> орлогын хэмжээ </w:t>
      </w:r>
      <w:r w:rsidR="00D35B93">
        <w:rPr>
          <w:rFonts w:cs="Times New Roman"/>
          <w:color w:val="000000" w:themeColor="text1"/>
        </w:rPr>
        <w:t>57.9</w:t>
      </w:r>
      <w:r w:rsidRPr="00C02529">
        <w:rPr>
          <w:rFonts w:cs="Times New Roman"/>
          <w:color w:val="000000" w:themeColor="text1"/>
          <w:lang w:val="mn-MN"/>
        </w:rPr>
        <w:t xml:space="preserve">% буюу </w:t>
      </w:r>
      <w:r w:rsidR="00D35B93">
        <w:rPr>
          <w:rFonts w:cs="Times New Roman"/>
          <w:color w:val="000000" w:themeColor="text1"/>
        </w:rPr>
        <w:t>464.0</w:t>
      </w:r>
      <w:r w:rsidR="00CA3D32" w:rsidRPr="00C02529">
        <w:rPr>
          <w:rFonts w:cs="Times New Roman"/>
          <w:color w:val="000000" w:themeColor="text1"/>
          <w:lang w:val="mn-MN"/>
        </w:rPr>
        <w:t xml:space="preserve"> </w:t>
      </w:r>
      <w:r w:rsidRPr="00C02529">
        <w:rPr>
          <w:rFonts w:cs="Times New Roman"/>
          <w:color w:val="000000" w:themeColor="text1"/>
          <w:lang w:val="mn-MN"/>
        </w:rPr>
        <w:t xml:space="preserve">тэрбум төгрөгөөр, зардлын хэмжээ </w:t>
      </w:r>
      <w:r w:rsidR="00D35B93">
        <w:rPr>
          <w:rFonts w:cs="Times New Roman"/>
          <w:color w:val="000000" w:themeColor="text1"/>
        </w:rPr>
        <w:t>69.6</w:t>
      </w:r>
      <w:r w:rsidRPr="00C02529">
        <w:rPr>
          <w:rFonts w:cs="Times New Roman"/>
          <w:color w:val="000000" w:themeColor="text1"/>
          <w:lang w:val="mn-MN"/>
        </w:rPr>
        <w:t xml:space="preserve">% буюу </w:t>
      </w:r>
      <w:r w:rsidR="00D35B93">
        <w:rPr>
          <w:rFonts w:cs="Times New Roman"/>
          <w:color w:val="000000" w:themeColor="text1"/>
        </w:rPr>
        <w:t>331.4</w:t>
      </w:r>
      <w:r w:rsidRPr="00C02529">
        <w:rPr>
          <w:rFonts w:cs="Times New Roman"/>
          <w:color w:val="000000" w:themeColor="text1"/>
          <w:lang w:val="mn-MN"/>
        </w:rPr>
        <w:t xml:space="preserve"> тэрбум төгрөгөөр, ашгийн хэмжээ </w:t>
      </w:r>
      <w:r w:rsidR="00D35B93">
        <w:rPr>
          <w:rFonts w:cs="Times New Roman"/>
          <w:color w:val="000000" w:themeColor="text1"/>
        </w:rPr>
        <w:t>40.8</w:t>
      </w:r>
      <w:r w:rsidRPr="00C02529">
        <w:rPr>
          <w:rFonts w:cs="Times New Roman"/>
          <w:color w:val="000000" w:themeColor="text1"/>
          <w:lang w:val="mn-MN"/>
        </w:rPr>
        <w:t xml:space="preserve">% буюу </w:t>
      </w:r>
      <w:r w:rsidR="00D35B93">
        <w:rPr>
          <w:rFonts w:cs="Times New Roman"/>
          <w:color w:val="000000" w:themeColor="text1"/>
        </w:rPr>
        <w:t>132.</w:t>
      </w:r>
      <w:r w:rsidR="001D26C5">
        <w:rPr>
          <w:rFonts w:cs="Times New Roman"/>
          <w:color w:val="000000" w:themeColor="text1"/>
        </w:rPr>
        <w:t>6</w:t>
      </w:r>
      <w:r w:rsidRPr="00C02529">
        <w:rPr>
          <w:rFonts w:cs="Times New Roman"/>
          <w:color w:val="000000" w:themeColor="text1"/>
          <w:lang w:val="mn-MN"/>
        </w:rPr>
        <w:t xml:space="preserve"> тэрбум төгрөгөөр тус тус нэмэгдсэн байна</w:t>
      </w:r>
      <w:bookmarkEnd w:id="154"/>
      <w:r w:rsidRPr="00C02529">
        <w:rPr>
          <w:rFonts w:cs="Times New Roman"/>
          <w:color w:val="000000" w:themeColor="text1"/>
          <w:lang w:val="mn-MN"/>
        </w:rPr>
        <w:t>.</w:t>
      </w:r>
    </w:p>
    <w:p w14:paraId="257CD69B" w14:textId="110F88C7" w:rsidR="0008127A" w:rsidRPr="00C02529" w:rsidRDefault="0008127A" w:rsidP="00CF15DA">
      <w:pPr>
        <w:pStyle w:val="Caption"/>
        <w:spacing w:after="0"/>
        <w:rPr>
          <w:lang w:val="mn-MN"/>
        </w:rPr>
      </w:pPr>
      <w:bookmarkStart w:id="155" w:name="_Toc167692920"/>
      <w:bookmarkStart w:id="156" w:name="_Toc205970935"/>
      <w:r w:rsidRPr="00C02529">
        <w:rPr>
          <w:lang w:val="mn-MN"/>
        </w:rPr>
        <w:t xml:space="preserve">Хүснэгт </w:t>
      </w:r>
      <w:r w:rsidRPr="00C02529">
        <w:rPr>
          <w:noProof/>
          <w:lang w:val="mn-MN"/>
        </w:rPr>
        <w:fldChar w:fldCharType="begin"/>
      </w:r>
      <w:r w:rsidRPr="00C02529">
        <w:rPr>
          <w:noProof/>
          <w:lang w:val="mn-MN"/>
        </w:rPr>
        <w:instrText xml:space="preserve"> SEQ Хүснэгт \* ARABIC </w:instrText>
      </w:r>
      <w:r w:rsidRPr="00C02529">
        <w:rPr>
          <w:noProof/>
          <w:lang w:val="mn-MN"/>
        </w:rPr>
        <w:fldChar w:fldCharType="separate"/>
      </w:r>
      <w:r w:rsidR="000F7066">
        <w:rPr>
          <w:noProof/>
          <w:lang w:val="mn-MN"/>
        </w:rPr>
        <w:t>34</w:t>
      </w:r>
      <w:r w:rsidRPr="00C02529">
        <w:rPr>
          <w:noProof/>
          <w:lang w:val="mn-MN"/>
        </w:rPr>
        <w:fldChar w:fldCharType="end"/>
      </w:r>
      <w:r w:rsidRPr="00C02529">
        <w:rPr>
          <w:lang w:val="mn-MN"/>
        </w:rPr>
        <w:t xml:space="preserve"> Орлого, үр дүнгийн тайлан </w:t>
      </w:r>
      <w:r w:rsidR="009A2C0E" w:rsidRPr="00C02529">
        <w:rPr>
          <w:lang w:val="mn-MN"/>
        </w:rPr>
        <w:t>(</w:t>
      </w:r>
      <w:r w:rsidRPr="00C02529">
        <w:rPr>
          <w:lang w:val="mn-MN"/>
        </w:rPr>
        <w:t xml:space="preserve">харьцуулсан, сая </w:t>
      </w:r>
      <w:r w:rsidR="00966ABE" w:rsidRPr="00C02529">
        <w:rPr>
          <w:lang w:val="mn-MN"/>
        </w:rPr>
        <w:t>төгрөгөөр)</w:t>
      </w:r>
      <w:bookmarkEnd w:id="155"/>
      <w:bookmarkEnd w:id="156"/>
    </w:p>
    <w:tbl>
      <w:tblPr>
        <w:tblStyle w:val="PlainTable2"/>
        <w:tblW w:w="9337" w:type="dxa"/>
        <w:tblLook w:val="04A0" w:firstRow="1" w:lastRow="0" w:firstColumn="1" w:lastColumn="0" w:noHBand="0" w:noVBand="1"/>
      </w:tblPr>
      <w:tblGrid>
        <w:gridCol w:w="2811"/>
        <w:gridCol w:w="1428"/>
        <w:gridCol w:w="1608"/>
        <w:gridCol w:w="1316"/>
        <w:gridCol w:w="1387"/>
        <w:gridCol w:w="787"/>
      </w:tblGrid>
      <w:tr w:rsidR="0008127A" w:rsidRPr="00C02529" w14:paraId="3A7CF12A" w14:textId="77777777" w:rsidTr="00941C4D">
        <w:trPr>
          <w:cnfStyle w:val="100000000000" w:firstRow="1" w:lastRow="0" w:firstColumn="0" w:lastColumn="0" w:oddVBand="0" w:evenVBand="0" w:oddHBand="0" w:evenHBand="0" w:firstRowFirstColumn="0" w:firstRowLastColumn="0" w:lastRowFirstColumn="0" w:lastRowLastColumn="0"/>
          <w:trHeight w:val="97"/>
        </w:trPr>
        <w:tc>
          <w:tcPr>
            <w:cnfStyle w:val="001000000000" w:firstRow="0" w:lastRow="0" w:firstColumn="1" w:lastColumn="0" w:oddVBand="0" w:evenVBand="0" w:oddHBand="0" w:evenHBand="0" w:firstRowFirstColumn="0" w:firstRowLastColumn="0" w:lastRowFirstColumn="0" w:lastRowLastColumn="0"/>
            <w:tcW w:w="0" w:type="auto"/>
            <w:vMerge w:val="restart"/>
            <w:shd w:val="clear" w:color="auto" w:fill="002060"/>
            <w:noWrap/>
            <w:vAlign w:val="center"/>
            <w:hideMark/>
          </w:tcPr>
          <w:p w14:paraId="4141B154" w14:textId="77777777" w:rsidR="0008127A" w:rsidRPr="00C02529" w:rsidRDefault="0008127A" w:rsidP="00941C4D">
            <w:pPr>
              <w:spacing w:before="0"/>
              <w:rPr>
                <w:rFonts w:ascii="Times New Roman" w:eastAsia="Times New Roman" w:hAnsi="Times New Roman" w:cs="Times New Roman"/>
                <w:color w:val="FFFFFF" w:themeColor="background1"/>
                <w:sz w:val="16"/>
                <w:szCs w:val="16"/>
                <w:lang w:val="mn-MN"/>
              </w:rPr>
            </w:pPr>
            <w:r w:rsidRPr="00C02529">
              <w:rPr>
                <w:rFonts w:ascii="Times New Roman" w:eastAsia="Times New Roman" w:hAnsi="Times New Roman" w:cs="Times New Roman"/>
                <w:bCs w:val="0"/>
                <w:color w:val="FFFFFF" w:themeColor="background1"/>
                <w:sz w:val="16"/>
                <w:szCs w:val="16"/>
                <w:lang w:val="mn-MN"/>
              </w:rPr>
              <w:t>Орлого, зардлын зүйл</w:t>
            </w:r>
          </w:p>
        </w:tc>
        <w:tc>
          <w:tcPr>
            <w:tcW w:w="1428" w:type="dxa"/>
            <w:vMerge w:val="restart"/>
            <w:shd w:val="clear" w:color="auto" w:fill="002060"/>
            <w:noWrap/>
            <w:vAlign w:val="center"/>
            <w:hideMark/>
          </w:tcPr>
          <w:p w14:paraId="103CC620" w14:textId="55DC5654" w:rsidR="0008127A" w:rsidRPr="00C02529" w:rsidRDefault="00604912" w:rsidP="00490072">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C02529">
              <w:rPr>
                <w:rFonts w:ascii="Times New Roman" w:eastAsia="Times New Roman" w:hAnsi="Times New Roman" w:cs="Times New Roman"/>
                <w:color w:val="FFFFFF" w:themeColor="background1"/>
                <w:sz w:val="16"/>
                <w:szCs w:val="16"/>
              </w:rPr>
              <w:t>2024-I</w:t>
            </w:r>
            <w:r w:rsidR="00DB6095">
              <w:rPr>
                <w:rFonts w:ascii="Times New Roman" w:eastAsia="Times New Roman" w:hAnsi="Times New Roman" w:cs="Times New Roman"/>
                <w:color w:val="FFFFFF" w:themeColor="background1"/>
                <w:sz w:val="16"/>
                <w:szCs w:val="16"/>
              </w:rPr>
              <w:t>I</w:t>
            </w:r>
          </w:p>
        </w:tc>
        <w:tc>
          <w:tcPr>
            <w:tcW w:w="1608" w:type="dxa"/>
            <w:vMerge w:val="restart"/>
            <w:shd w:val="clear" w:color="auto" w:fill="002060"/>
            <w:noWrap/>
            <w:vAlign w:val="center"/>
            <w:hideMark/>
          </w:tcPr>
          <w:p w14:paraId="06896E9A" w14:textId="00E8A7B1" w:rsidR="0008127A" w:rsidRPr="00C02529" w:rsidRDefault="00604912" w:rsidP="00490072">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C02529">
              <w:rPr>
                <w:rFonts w:ascii="Times New Roman" w:eastAsia="Times New Roman" w:hAnsi="Times New Roman" w:cs="Times New Roman"/>
                <w:color w:val="FFFFFF" w:themeColor="background1"/>
                <w:sz w:val="16"/>
                <w:szCs w:val="16"/>
              </w:rPr>
              <w:t>202</w:t>
            </w:r>
            <w:r w:rsidRPr="00C02529">
              <w:rPr>
                <w:rFonts w:ascii="Times New Roman" w:eastAsia="Times New Roman" w:hAnsi="Times New Roman" w:cs="Times New Roman"/>
                <w:color w:val="FFFFFF" w:themeColor="background1"/>
                <w:sz w:val="16"/>
                <w:szCs w:val="16"/>
                <w:lang w:val="mn-MN"/>
              </w:rPr>
              <w:t>5</w:t>
            </w:r>
            <w:r w:rsidRPr="00C02529">
              <w:rPr>
                <w:rFonts w:ascii="Times New Roman" w:eastAsia="Times New Roman" w:hAnsi="Times New Roman" w:cs="Times New Roman"/>
                <w:color w:val="FFFFFF" w:themeColor="background1"/>
                <w:sz w:val="16"/>
                <w:szCs w:val="16"/>
              </w:rPr>
              <w:t>-I</w:t>
            </w:r>
            <w:r w:rsidR="00DB6095">
              <w:rPr>
                <w:rFonts w:ascii="Times New Roman" w:eastAsia="Times New Roman" w:hAnsi="Times New Roman" w:cs="Times New Roman"/>
                <w:color w:val="FFFFFF" w:themeColor="background1"/>
                <w:sz w:val="16"/>
                <w:szCs w:val="16"/>
              </w:rPr>
              <w:t>I</w:t>
            </w:r>
          </w:p>
        </w:tc>
        <w:tc>
          <w:tcPr>
            <w:tcW w:w="1316" w:type="dxa"/>
            <w:vMerge w:val="restart"/>
            <w:shd w:val="clear" w:color="auto" w:fill="002060"/>
            <w:vAlign w:val="center"/>
            <w:hideMark/>
          </w:tcPr>
          <w:p w14:paraId="6164CD87" w14:textId="77777777" w:rsidR="0008127A" w:rsidRPr="00C02529" w:rsidRDefault="0008127A" w:rsidP="00941C4D">
            <w:pPr>
              <w:spacing w:before="0"/>
              <w:jc w:val="righ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C02529">
              <w:rPr>
                <w:rFonts w:ascii="Times New Roman" w:eastAsia="Times New Roman" w:hAnsi="Times New Roman" w:cs="Times New Roman"/>
                <w:color w:val="FFFFFF" w:themeColor="background1"/>
                <w:sz w:val="16"/>
                <w:szCs w:val="16"/>
                <w:lang w:val="mn-MN"/>
              </w:rPr>
              <w:t>Нийт дүнд эзлэх хувь</w:t>
            </w:r>
          </w:p>
        </w:tc>
        <w:tc>
          <w:tcPr>
            <w:tcW w:w="2174" w:type="dxa"/>
            <w:gridSpan w:val="2"/>
            <w:shd w:val="clear" w:color="auto" w:fill="002060"/>
            <w:noWrap/>
            <w:vAlign w:val="center"/>
            <w:hideMark/>
          </w:tcPr>
          <w:p w14:paraId="732DAE19" w14:textId="77777777" w:rsidR="0008127A" w:rsidRPr="00C02529" w:rsidRDefault="0008127A" w:rsidP="00941C4D">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C02529">
              <w:rPr>
                <w:rFonts w:ascii="Times New Roman" w:eastAsia="Times New Roman" w:hAnsi="Times New Roman" w:cs="Times New Roman"/>
                <w:color w:val="FFFFFF" w:themeColor="background1"/>
                <w:sz w:val="16"/>
                <w:szCs w:val="16"/>
                <w:lang w:val="mn-MN"/>
              </w:rPr>
              <w:t>Өөрчлөлт</w:t>
            </w:r>
          </w:p>
        </w:tc>
      </w:tr>
      <w:tr w:rsidR="0008127A" w:rsidRPr="00C02529" w14:paraId="6B03ACC5" w14:textId="77777777" w:rsidTr="00941C4D">
        <w:trPr>
          <w:cnfStyle w:val="000000100000" w:firstRow="0" w:lastRow="0" w:firstColumn="0" w:lastColumn="0" w:oddVBand="0" w:evenVBand="0" w:oddHBand="1" w:evenHBand="0" w:firstRowFirstColumn="0" w:firstRowLastColumn="0" w:lastRowFirstColumn="0" w:lastRowLastColumn="0"/>
          <w:trHeight w:val="97"/>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002060"/>
            <w:vAlign w:val="center"/>
            <w:hideMark/>
          </w:tcPr>
          <w:p w14:paraId="663CAA4D" w14:textId="77777777" w:rsidR="0008127A" w:rsidRPr="00C02529" w:rsidRDefault="0008127A" w:rsidP="00941C4D">
            <w:pPr>
              <w:spacing w:before="0"/>
              <w:rPr>
                <w:rFonts w:ascii="Times New Roman" w:eastAsia="Times New Roman" w:hAnsi="Times New Roman" w:cs="Times New Roman"/>
                <w:color w:val="FFFFFF" w:themeColor="background1"/>
                <w:sz w:val="16"/>
                <w:szCs w:val="16"/>
                <w:lang w:val="mn-MN"/>
              </w:rPr>
            </w:pPr>
          </w:p>
        </w:tc>
        <w:tc>
          <w:tcPr>
            <w:tcW w:w="1428" w:type="dxa"/>
            <w:vMerge/>
            <w:shd w:val="clear" w:color="auto" w:fill="002060"/>
            <w:vAlign w:val="center"/>
            <w:hideMark/>
          </w:tcPr>
          <w:p w14:paraId="405E4834" w14:textId="77777777" w:rsidR="0008127A" w:rsidRPr="00C02529" w:rsidRDefault="0008127A" w:rsidP="00941C4D">
            <w:pPr>
              <w:spacing w:before="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p>
        </w:tc>
        <w:tc>
          <w:tcPr>
            <w:tcW w:w="1608" w:type="dxa"/>
            <w:vMerge/>
            <w:shd w:val="clear" w:color="auto" w:fill="002060"/>
            <w:vAlign w:val="center"/>
            <w:hideMark/>
          </w:tcPr>
          <w:p w14:paraId="7C04D2DF" w14:textId="77777777" w:rsidR="0008127A" w:rsidRPr="00C02529" w:rsidRDefault="0008127A" w:rsidP="00941C4D">
            <w:pPr>
              <w:spacing w:before="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p>
        </w:tc>
        <w:tc>
          <w:tcPr>
            <w:tcW w:w="1316" w:type="dxa"/>
            <w:vMerge/>
            <w:shd w:val="clear" w:color="auto" w:fill="002060"/>
            <w:vAlign w:val="center"/>
            <w:hideMark/>
          </w:tcPr>
          <w:p w14:paraId="601AA900" w14:textId="77777777" w:rsidR="0008127A" w:rsidRPr="00C02529" w:rsidRDefault="0008127A" w:rsidP="00941C4D">
            <w:pPr>
              <w:spacing w:before="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p>
        </w:tc>
        <w:tc>
          <w:tcPr>
            <w:tcW w:w="1387" w:type="dxa"/>
            <w:shd w:val="clear" w:color="auto" w:fill="002060"/>
            <w:noWrap/>
            <w:vAlign w:val="center"/>
            <w:hideMark/>
          </w:tcPr>
          <w:p w14:paraId="79D245BB" w14:textId="77777777" w:rsidR="0008127A" w:rsidRPr="00C02529" w:rsidRDefault="0008127A" w:rsidP="00941C4D">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C02529">
              <w:rPr>
                <w:rFonts w:ascii="Times New Roman" w:eastAsia="Times New Roman" w:hAnsi="Times New Roman" w:cs="Times New Roman"/>
                <w:b/>
                <w:bCs/>
                <w:color w:val="FFFFFF" w:themeColor="background1"/>
                <w:sz w:val="16"/>
                <w:szCs w:val="16"/>
                <w:lang w:val="mn-MN"/>
              </w:rPr>
              <w:t>Дүн</w:t>
            </w:r>
          </w:p>
        </w:tc>
        <w:tc>
          <w:tcPr>
            <w:tcW w:w="0" w:type="auto"/>
            <w:shd w:val="clear" w:color="auto" w:fill="002060"/>
            <w:noWrap/>
            <w:vAlign w:val="center"/>
            <w:hideMark/>
          </w:tcPr>
          <w:p w14:paraId="12CA03E2" w14:textId="77777777" w:rsidR="0008127A" w:rsidRPr="00C02529" w:rsidRDefault="0008127A" w:rsidP="00941C4D">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C02529">
              <w:rPr>
                <w:rFonts w:ascii="Times New Roman" w:eastAsia="Times New Roman" w:hAnsi="Times New Roman" w:cs="Times New Roman"/>
                <w:b/>
                <w:bCs/>
                <w:color w:val="FFFFFF" w:themeColor="background1"/>
                <w:sz w:val="16"/>
                <w:szCs w:val="16"/>
                <w:lang w:val="mn-MN"/>
              </w:rPr>
              <w:t>Хувь</w:t>
            </w:r>
          </w:p>
        </w:tc>
      </w:tr>
      <w:tr w:rsidR="00DB6095" w:rsidRPr="00C02529" w14:paraId="3C7D070E" w14:textId="77777777" w:rsidTr="007F37F0">
        <w:trPr>
          <w:trHeight w:val="97"/>
        </w:trPr>
        <w:tc>
          <w:tcPr>
            <w:cnfStyle w:val="001000000000" w:firstRow="0" w:lastRow="0" w:firstColumn="1" w:lastColumn="0" w:oddVBand="0" w:evenVBand="0" w:oddHBand="0" w:evenHBand="0" w:firstRowFirstColumn="0" w:firstRowLastColumn="0" w:lastRowFirstColumn="0" w:lastRowLastColumn="0"/>
            <w:tcW w:w="0" w:type="auto"/>
            <w:shd w:val="clear" w:color="auto" w:fill="D0CECE" w:themeFill="background2" w:themeFillShade="E6"/>
            <w:noWrap/>
            <w:vAlign w:val="center"/>
            <w:hideMark/>
          </w:tcPr>
          <w:p w14:paraId="07080033" w14:textId="77777777" w:rsidR="00DB6095" w:rsidRPr="00C02529" w:rsidRDefault="00DB6095" w:rsidP="00DB6095">
            <w:pPr>
              <w:spacing w:before="0"/>
              <w:rPr>
                <w:rFonts w:ascii="Times New Roman" w:eastAsia="Times New Roman" w:hAnsi="Times New Roman" w:cs="Times New Roman"/>
                <w:color w:val="000000"/>
                <w:sz w:val="16"/>
                <w:szCs w:val="16"/>
                <w:lang w:val="mn-MN"/>
              </w:rPr>
            </w:pPr>
            <w:r w:rsidRPr="00C02529">
              <w:rPr>
                <w:rFonts w:ascii="Times New Roman" w:eastAsia="Times New Roman" w:hAnsi="Times New Roman" w:cs="Times New Roman"/>
                <w:color w:val="000000"/>
                <w:sz w:val="16"/>
                <w:szCs w:val="16"/>
                <w:lang w:val="mn-MN"/>
              </w:rPr>
              <w:t>НИЙТ ОРЛОГО</w:t>
            </w:r>
          </w:p>
        </w:tc>
        <w:tc>
          <w:tcPr>
            <w:tcW w:w="1428" w:type="dxa"/>
            <w:shd w:val="clear" w:color="auto" w:fill="D0CECE" w:themeFill="background2" w:themeFillShade="E6"/>
            <w:noWrap/>
            <w:vAlign w:val="center"/>
            <w:hideMark/>
          </w:tcPr>
          <w:p w14:paraId="58FC571A" w14:textId="66ACB940" w:rsidR="00DB6095" w:rsidRPr="00DB6095" w:rsidRDefault="00DB6095" w:rsidP="00DB6095">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16"/>
                <w:szCs w:val="16"/>
                <w:lang w:val="mn-MN"/>
              </w:rPr>
            </w:pPr>
            <w:r w:rsidRPr="00DB6095">
              <w:rPr>
                <w:rFonts w:ascii="Times New Roman" w:hAnsi="Times New Roman" w:cs="Times New Roman"/>
                <w:b/>
                <w:bCs/>
                <w:color w:val="000000"/>
                <w:sz w:val="16"/>
                <w:szCs w:val="16"/>
              </w:rPr>
              <w:t>800,936.1</w:t>
            </w:r>
          </w:p>
        </w:tc>
        <w:tc>
          <w:tcPr>
            <w:tcW w:w="1608" w:type="dxa"/>
            <w:shd w:val="clear" w:color="auto" w:fill="D0CECE" w:themeFill="background2" w:themeFillShade="E6"/>
            <w:noWrap/>
            <w:vAlign w:val="center"/>
            <w:hideMark/>
          </w:tcPr>
          <w:p w14:paraId="63A67196" w14:textId="70F5E91A" w:rsidR="00DB6095" w:rsidRPr="00DB6095" w:rsidRDefault="00DB6095" w:rsidP="00DB6095">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16"/>
                <w:szCs w:val="16"/>
                <w:lang w:val="mn-MN"/>
              </w:rPr>
            </w:pPr>
            <w:r w:rsidRPr="00DB6095">
              <w:rPr>
                <w:rFonts w:ascii="Times New Roman" w:hAnsi="Times New Roman" w:cs="Times New Roman"/>
                <w:b/>
                <w:bCs/>
                <w:color w:val="000000"/>
                <w:sz w:val="16"/>
                <w:szCs w:val="16"/>
              </w:rPr>
              <w:t>1,264,896.3</w:t>
            </w:r>
          </w:p>
        </w:tc>
        <w:tc>
          <w:tcPr>
            <w:tcW w:w="1316" w:type="dxa"/>
            <w:shd w:val="clear" w:color="auto" w:fill="D0CECE" w:themeFill="background2" w:themeFillShade="E6"/>
            <w:noWrap/>
            <w:vAlign w:val="center"/>
            <w:hideMark/>
          </w:tcPr>
          <w:p w14:paraId="03606BFA" w14:textId="04F01032" w:rsidR="00DB6095" w:rsidRPr="00DB6095" w:rsidRDefault="00DB6095" w:rsidP="00DB6095">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16"/>
                <w:szCs w:val="16"/>
                <w:lang w:val="mn-MN"/>
              </w:rPr>
            </w:pPr>
            <w:r w:rsidRPr="00DB6095">
              <w:rPr>
                <w:rFonts w:ascii="Times New Roman" w:hAnsi="Times New Roman" w:cs="Times New Roman"/>
                <w:b/>
                <w:bCs/>
                <w:color w:val="000000"/>
                <w:sz w:val="16"/>
                <w:szCs w:val="16"/>
              </w:rPr>
              <w:t>100.0%</w:t>
            </w:r>
          </w:p>
        </w:tc>
        <w:tc>
          <w:tcPr>
            <w:tcW w:w="1387" w:type="dxa"/>
            <w:shd w:val="clear" w:color="auto" w:fill="D0CECE" w:themeFill="background2" w:themeFillShade="E6"/>
            <w:noWrap/>
            <w:vAlign w:val="center"/>
            <w:hideMark/>
          </w:tcPr>
          <w:p w14:paraId="251AF930" w14:textId="7B1C789F" w:rsidR="00DB6095" w:rsidRPr="00DB6095" w:rsidRDefault="00DB6095" w:rsidP="00DB6095">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16"/>
                <w:szCs w:val="16"/>
                <w:lang w:val="mn-MN"/>
              </w:rPr>
            </w:pPr>
            <w:r w:rsidRPr="00DB6095">
              <w:rPr>
                <w:rFonts w:ascii="Times New Roman" w:hAnsi="Times New Roman" w:cs="Times New Roman"/>
                <w:b/>
                <w:bCs/>
                <w:color w:val="000000"/>
                <w:sz w:val="16"/>
                <w:szCs w:val="16"/>
              </w:rPr>
              <w:t>463,960.3</w:t>
            </w:r>
          </w:p>
        </w:tc>
        <w:tc>
          <w:tcPr>
            <w:tcW w:w="0" w:type="auto"/>
            <w:shd w:val="clear" w:color="auto" w:fill="D0CECE" w:themeFill="background2" w:themeFillShade="E6"/>
            <w:noWrap/>
            <w:vAlign w:val="center"/>
            <w:hideMark/>
          </w:tcPr>
          <w:p w14:paraId="16D67617" w14:textId="226130BA" w:rsidR="00DB6095" w:rsidRPr="00DB6095" w:rsidRDefault="00DB6095" w:rsidP="00DB6095">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16"/>
                <w:szCs w:val="16"/>
                <w:lang w:val="mn-MN"/>
              </w:rPr>
            </w:pPr>
            <w:r w:rsidRPr="00DB6095">
              <w:rPr>
                <w:rFonts w:ascii="Times New Roman" w:hAnsi="Times New Roman" w:cs="Times New Roman"/>
                <w:b/>
                <w:bCs/>
                <w:color w:val="000000"/>
                <w:sz w:val="16"/>
                <w:szCs w:val="16"/>
              </w:rPr>
              <w:t>57.9%</w:t>
            </w:r>
          </w:p>
        </w:tc>
      </w:tr>
      <w:tr w:rsidR="00DB6095" w:rsidRPr="00C02529" w14:paraId="07824493" w14:textId="77777777" w:rsidTr="007F37F0">
        <w:trPr>
          <w:cnfStyle w:val="000000100000" w:firstRow="0" w:lastRow="0" w:firstColumn="0" w:lastColumn="0" w:oddVBand="0" w:evenVBand="0" w:oddHBand="1" w:evenHBand="0" w:firstRowFirstColumn="0" w:firstRowLastColumn="0" w:lastRowFirstColumn="0" w:lastRowLastColumn="0"/>
          <w:trHeight w:val="97"/>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vAlign w:val="center"/>
            <w:hideMark/>
          </w:tcPr>
          <w:p w14:paraId="23846E7E" w14:textId="77777777" w:rsidR="00DB6095" w:rsidRPr="00C02529" w:rsidRDefault="00DB6095" w:rsidP="00DB6095">
            <w:pPr>
              <w:spacing w:before="0"/>
              <w:rPr>
                <w:rFonts w:ascii="Times New Roman" w:eastAsia="Times New Roman" w:hAnsi="Times New Roman" w:cs="Times New Roman"/>
                <w:b w:val="0"/>
                <w:color w:val="000000"/>
                <w:sz w:val="16"/>
                <w:szCs w:val="16"/>
                <w:lang w:val="mn-MN"/>
              </w:rPr>
            </w:pPr>
            <w:r w:rsidRPr="00C02529">
              <w:rPr>
                <w:rFonts w:ascii="Times New Roman" w:eastAsia="Times New Roman" w:hAnsi="Times New Roman" w:cs="Times New Roman"/>
                <w:b w:val="0"/>
                <w:color w:val="000000"/>
                <w:sz w:val="16"/>
                <w:szCs w:val="16"/>
                <w:lang w:val="mn-MN"/>
              </w:rPr>
              <w:t>Хүүгийн орлого</w:t>
            </w:r>
          </w:p>
        </w:tc>
        <w:tc>
          <w:tcPr>
            <w:tcW w:w="1428" w:type="dxa"/>
            <w:noWrap/>
            <w:vAlign w:val="center"/>
            <w:hideMark/>
          </w:tcPr>
          <w:p w14:paraId="2A8F996A" w14:textId="1050B306" w:rsidR="00DB6095" w:rsidRPr="00DB6095" w:rsidRDefault="00DB6095" w:rsidP="00DB6095">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DB6095">
              <w:rPr>
                <w:rFonts w:ascii="Times New Roman" w:hAnsi="Times New Roman" w:cs="Times New Roman"/>
                <w:color w:val="000000"/>
                <w:sz w:val="16"/>
                <w:szCs w:val="16"/>
              </w:rPr>
              <w:t>712,857.3</w:t>
            </w:r>
          </w:p>
        </w:tc>
        <w:tc>
          <w:tcPr>
            <w:tcW w:w="1608" w:type="dxa"/>
            <w:noWrap/>
            <w:vAlign w:val="center"/>
            <w:hideMark/>
          </w:tcPr>
          <w:p w14:paraId="61FD2F7A" w14:textId="62CC1029" w:rsidR="00DB6095" w:rsidRPr="00DB6095" w:rsidRDefault="00DB6095" w:rsidP="00DB6095">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DB6095">
              <w:rPr>
                <w:rFonts w:ascii="Times New Roman" w:hAnsi="Times New Roman" w:cs="Times New Roman"/>
                <w:color w:val="000000"/>
                <w:sz w:val="16"/>
                <w:szCs w:val="16"/>
              </w:rPr>
              <w:t>1,129,248.5</w:t>
            </w:r>
          </w:p>
        </w:tc>
        <w:tc>
          <w:tcPr>
            <w:tcW w:w="1316" w:type="dxa"/>
            <w:noWrap/>
            <w:vAlign w:val="center"/>
            <w:hideMark/>
          </w:tcPr>
          <w:p w14:paraId="49134F75" w14:textId="6F9D6A82" w:rsidR="00DB6095" w:rsidRPr="00DB6095" w:rsidRDefault="00DB6095" w:rsidP="00DB6095">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DB6095">
              <w:rPr>
                <w:rFonts w:ascii="Times New Roman" w:hAnsi="Times New Roman" w:cs="Times New Roman"/>
                <w:color w:val="000000"/>
                <w:sz w:val="16"/>
                <w:szCs w:val="16"/>
              </w:rPr>
              <w:t>89.3%</w:t>
            </w:r>
          </w:p>
        </w:tc>
        <w:tc>
          <w:tcPr>
            <w:tcW w:w="1387" w:type="dxa"/>
            <w:noWrap/>
            <w:vAlign w:val="center"/>
            <w:hideMark/>
          </w:tcPr>
          <w:p w14:paraId="04DC2A2D" w14:textId="36CFC4AD" w:rsidR="00DB6095" w:rsidRPr="00DB6095" w:rsidRDefault="00DB6095" w:rsidP="00DB6095">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DB6095">
              <w:rPr>
                <w:rFonts w:ascii="Times New Roman" w:hAnsi="Times New Roman" w:cs="Times New Roman"/>
                <w:color w:val="000000"/>
                <w:sz w:val="16"/>
                <w:szCs w:val="16"/>
              </w:rPr>
              <w:t>416,391.2</w:t>
            </w:r>
          </w:p>
        </w:tc>
        <w:tc>
          <w:tcPr>
            <w:tcW w:w="0" w:type="auto"/>
            <w:noWrap/>
            <w:vAlign w:val="center"/>
            <w:hideMark/>
          </w:tcPr>
          <w:p w14:paraId="0D4ABEB1" w14:textId="6125B2BD" w:rsidR="00DB6095" w:rsidRPr="00DB6095" w:rsidRDefault="00DB6095" w:rsidP="00DB6095">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DB6095">
              <w:rPr>
                <w:rFonts w:ascii="Times New Roman" w:hAnsi="Times New Roman" w:cs="Times New Roman"/>
                <w:color w:val="000000"/>
                <w:sz w:val="16"/>
                <w:szCs w:val="16"/>
              </w:rPr>
              <w:t>58.4%</w:t>
            </w:r>
          </w:p>
        </w:tc>
      </w:tr>
      <w:tr w:rsidR="00DB6095" w:rsidRPr="00C02529" w14:paraId="1DFF76DA" w14:textId="77777777" w:rsidTr="007F37F0">
        <w:trPr>
          <w:trHeight w:val="97"/>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vAlign w:val="center"/>
            <w:hideMark/>
          </w:tcPr>
          <w:p w14:paraId="2B8D7EB1" w14:textId="77777777" w:rsidR="00DB6095" w:rsidRPr="00C02529" w:rsidRDefault="00DB6095" w:rsidP="00DB6095">
            <w:pPr>
              <w:spacing w:before="0"/>
              <w:rPr>
                <w:rFonts w:ascii="Times New Roman" w:eastAsia="Times New Roman" w:hAnsi="Times New Roman" w:cs="Times New Roman"/>
                <w:b w:val="0"/>
                <w:color w:val="000000"/>
                <w:sz w:val="16"/>
                <w:szCs w:val="16"/>
                <w:lang w:val="mn-MN"/>
              </w:rPr>
            </w:pPr>
            <w:r w:rsidRPr="00C02529">
              <w:rPr>
                <w:rFonts w:ascii="Times New Roman" w:eastAsia="Times New Roman" w:hAnsi="Times New Roman" w:cs="Times New Roman"/>
                <w:b w:val="0"/>
                <w:color w:val="000000"/>
                <w:sz w:val="16"/>
                <w:szCs w:val="16"/>
                <w:lang w:val="mn-MN"/>
              </w:rPr>
              <w:t>Хүүгийн бус орлого</w:t>
            </w:r>
          </w:p>
        </w:tc>
        <w:tc>
          <w:tcPr>
            <w:tcW w:w="1428" w:type="dxa"/>
            <w:noWrap/>
            <w:vAlign w:val="center"/>
            <w:hideMark/>
          </w:tcPr>
          <w:p w14:paraId="6E42041F" w14:textId="01D2F951" w:rsidR="00DB6095" w:rsidRPr="00DB6095" w:rsidRDefault="00DB6095" w:rsidP="00DB6095">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DB6095">
              <w:rPr>
                <w:rFonts w:ascii="Times New Roman" w:hAnsi="Times New Roman" w:cs="Times New Roman"/>
                <w:color w:val="000000"/>
                <w:sz w:val="16"/>
                <w:szCs w:val="16"/>
              </w:rPr>
              <w:t>72,148.9</w:t>
            </w:r>
          </w:p>
        </w:tc>
        <w:tc>
          <w:tcPr>
            <w:tcW w:w="1608" w:type="dxa"/>
            <w:noWrap/>
            <w:vAlign w:val="center"/>
            <w:hideMark/>
          </w:tcPr>
          <w:p w14:paraId="75A4FF76" w14:textId="1C9B95C4" w:rsidR="00DB6095" w:rsidRPr="00DB6095" w:rsidRDefault="00DB6095" w:rsidP="00DB6095">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DB6095">
              <w:rPr>
                <w:rFonts w:ascii="Times New Roman" w:hAnsi="Times New Roman" w:cs="Times New Roman"/>
                <w:color w:val="000000"/>
                <w:sz w:val="16"/>
                <w:szCs w:val="16"/>
              </w:rPr>
              <w:t>107,130.0</w:t>
            </w:r>
          </w:p>
        </w:tc>
        <w:tc>
          <w:tcPr>
            <w:tcW w:w="1316" w:type="dxa"/>
            <w:noWrap/>
            <w:vAlign w:val="center"/>
            <w:hideMark/>
          </w:tcPr>
          <w:p w14:paraId="55E948C7" w14:textId="360DCE57" w:rsidR="00DB6095" w:rsidRPr="00DB6095" w:rsidRDefault="00DB6095" w:rsidP="00DB6095">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DB6095">
              <w:rPr>
                <w:rFonts w:ascii="Times New Roman" w:hAnsi="Times New Roman" w:cs="Times New Roman"/>
                <w:color w:val="000000"/>
                <w:sz w:val="16"/>
                <w:szCs w:val="16"/>
              </w:rPr>
              <w:t>8.5%</w:t>
            </w:r>
          </w:p>
        </w:tc>
        <w:tc>
          <w:tcPr>
            <w:tcW w:w="1387" w:type="dxa"/>
            <w:noWrap/>
            <w:vAlign w:val="center"/>
            <w:hideMark/>
          </w:tcPr>
          <w:p w14:paraId="7199DE52" w14:textId="1F4F3A26" w:rsidR="00DB6095" w:rsidRPr="00DB6095" w:rsidRDefault="00DB6095" w:rsidP="00DB6095">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DB6095">
              <w:rPr>
                <w:rFonts w:ascii="Times New Roman" w:hAnsi="Times New Roman" w:cs="Times New Roman"/>
                <w:color w:val="000000"/>
                <w:sz w:val="16"/>
                <w:szCs w:val="16"/>
              </w:rPr>
              <w:t>34,981.0</w:t>
            </w:r>
          </w:p>
        </w:tc>
        <w:tc>
          <w:tcPr>
            <w:tcW w:w="0" w:type="auto"/>
            <w:noWrap/>
            <w:vAlign w:val="center"/>
            <w:hideMark/>
          </w:tcPr>
          <w:p w14:paraId="36F2DC70" w14:textId="06F59DDF" w:rsidR="00DB6095" w:rsidRPr="00DB6095" w:rsidRDefault="00DB6095" w:rsidP="00DB6095">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DB6095">
              <w:rPr>
                <w:rFonts w:ascii="Times New Roman" w:hAnsi="Times New Roman" w:cs="Times New Roman"/>
                <w:color w:val="000000"/>
                <w:sz w:val="16"/>
                <w:szCs w:val="16"/>
              </w:rPr>
              <w:t>48.5%</w:t>
            </w:r>
          </w:p>
        </w:tc>
      </w:tr>
      <w:tr w:rsidR="00DB6095" w:rsidRPr="00C02529" w14:paraId="6EACCB04" w14:textId="77777777" w:rsidTr="007F37F0">
        <w:trPr>
          <w:cnfStyle w:val="000000100000" w:firstRow="0" w:lastRow="0" w:firstColumn="0" w:lastColumn="0" w:oddVBand="0" w:evenVBand="0" w:oddHBand="1" w:evenHBand="0" w:firstRowFirstColumn="0" w:firstRowLastColumn="0" w:lastRowFirstColumn="0" w:lastRowLastColumn="0"/>
          <w:trHeight w:val="97"/>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vAlign w:val="center"/>
            <w:hideMark/>
          </w:tcPr>
          <w:p w14:paraId="6C7F4B94" w14:textId="77777777" w:rsidR="00DB6095" w:rsidRPr="00C02529" w:rsidRDefault="00DB6095" w:rsidP="00DB6095">
            <w:pPr>
              <w:spacing w:before="0"/>
              <w:rPr>
                <w:rFonts w:ascii="Times New Roman" w:eastAsia="Times New Roman" w:hAnsi="Times New Roman" w:cs="Times New Roman"/>
                <w:b w:val="0"/>
                <w:color w:val="000000"/>
                <w:sz w:val="16"/>
                <w:szCs w:val="16"/>
                <w:lang w:val="mn-MN"/>
              </w:rPr>
            </w:pPr>
            <w:r w:rsidRPr="00C02529">
              <w:rPr>
                <w:rFonts w:ascii="Times New Roman" w:eastAsia="Times New Roman" w:hAnsi="Times New Roman" w:cs="Times New Roman"/>
                <w:b w:val="0"/>
                <w:color w:val="000000"/>
                <w:sz w:val="16"/>
                <w:szCs w:val="16"/>
                <w:lang w:val="mn-MN"/>
              </w:rPr>
              <w:t>Бусад орлого, олз</w:t>
            </w:r>
          </w:p>
        </w:tc>
        <w:tc>
          <w:tcPr>
            <w:tcW w:w="1428" w:type="dxa"/>
            <w:noWrap/>
            <w:vAlign w:val="center"/>
            <w:hideMark/>
          </w:tcPr>
          <w:p w14:paraId="6A836A6B" w14:textId="438E4724" w:rsidR="00DB6095" w:rsidRPr="00DB6095" w:rsidRDefault="00DB6095" w:rsidP="00DB6095">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DB6095">
              <w:rPr>
                <w:rFonts w:ascii="Times New Roman" w:hAnsi="Times New Roman" w:cs="Times New Roman"/>
                <w:color w:val="000000"/>
                <w:sz w:val="16"/>
                <w:szCs w:val="16"/>
              </w:rPr>
              <w:t>15,929.9</w:t>
            </w:r>
          </w:p>
        </w:tc>
        <w:tc>
          <w:tcPr>
            <w:tcW w:w="1608" w:type="dxa"/>
            <w:noWrap/>
            <w:vAlign w:val="center"/>
            <w:hideMark/>
          </w:tcPr>
          <w:p w14:paraId="4E967C3D" w14:textId="33A9B39B" w:rsidR="00DB6095" w:rsidRPr="00DB6095" w:rsidRDefault="00DB6095" w:rsidP="00DB6095">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DB6095">
              <w:rPr>
                <w:rFonts w:ascii="Times New Roman" w:hAnsi="Times New Roman" w:cs="Times New Roman"/>
                <w:color w:val="000000"/>
                <w:sz w:val="16"/>
                <w:szCs w:val="16"/>
              </w:rPr>
              <w:t>28,327.9</w:t>
            </w:r>
          </w:p>
        </w:tc>
        <w:tc>
          <w:tcPr>
            <w:tcW w:w="1316" w:type="dxa"/>
            <w:noWrap/>
            <w:vAlign w:val="center"/>
            <w:hideMark/>
          </w:tcPr>
          <w:p w14:paraId="7E29032D" w14:textId="36488C79" w:rsidR="00DB6095" w:rsidRPr="00DB6095" w:rsidRDefault="00DB6095" w:rsidP="00DB6095">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DB6095">
              <w:rPr>
                <w:rFonts w:ascii="Times New Roman" w:hAnsi="Times New Roman" w:cs="Times New Roman"/>
                <w:color w:val="000000"/>
                <w:sz w:val="16"/>
                <w:szCs w:val="16"/>
              </w:rPr>
              <w:t>2.2%</w:t>
            </w:r>
          </w:p>
        </w:tc>
        <w:tc>
          <w:tcPr>
            <w:tcW w:w="1387" w:type="dxa"/>
            <w:noWrap/>
            <w:vAlign w:val="center"/>
            <w:hideMark/>
          </w:tcPr>
          <w:p w14:paraId="066BDF72" w14:textId="2E967A96" w:rsidR="00DB6095" w:rsidRPr="00DB6095" w:rsidRDefault="00DB6095" w:rsidP="00DB6095">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DB6095">
              <w:rPr>
                <w:rFonts w:ascii="Times New Roman" w:hAnsi="Times New Roman" w:cs="Times New Roman"/>
                <w:color w:val="000000"/>
                <w:sz w:val="16"/>
                <w:szCs w:val="16"/>
              </w:rPr>
              <w:t>12,398.1</w:t>
            </w:r>
          </w:p>
        </w:tc>
        <w:tc>
          <w:tcPr>
            <w:tcW w:w="0" w:type="auto"/>
            <w:noWrap/>
            <w:vAlign w:val="center"/>
            <w:hideMark/>
          </w:tcPr>
          <w:p w14:paraId="7367C2E5" w14:textId="681A76FD" w:rsidR="00DB6095" w:rsidRPr="00DB6095" w:rsidRDefault="00DB6095" w:rsidP="00DB6095">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DB6095">
              <w:rPr>
                <w:rFonts w:ascii="Times New Roman" w:hAnsi="Times New Roman" w:cs="Times New Roman"/>
                <w:color w:val="000000"/>
                <w:sz w:val="16"/>
                <w:szCs w:val="16"/>
              </w:rPr>
              <w:t>77.8%</w:t>
            </w:r>
          </w:p>
        </w:tc>
      </w:tr>
      <w:tr w:rsidR="00DB6095" w:rsidRPr="00C02529" w14:paraId="6E462187" w14:textId="77777777" w:rsidTr="007F37F0">
        <w:trPr>
          <w:trHeight w:val="97"/>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vAlign w:val="center"/>
            <w:hideMark/>
          </w:tcPr>
          <w:p w14:paraId="75F55428" w14:textId="71A4A7A6" w:rsidR="00DB6095" w:rsidRPr="00C02529" w:rsidRDefault="00DB6095" w:rsidP="00DB6095">
            <w:pPr>
              <w:spacing w:before="0"/>
              <w:rPr>
                <w:rFonts w:ascii="Times New Roman" w:eastAsia="Times New Roman" w:hAnsi="Times New Roman" w:cs="Times New Roman"/>
                <w:b w:val="0"/>
                <w:color w:val="000000"/>
                <w:sz w:val="16"/>
                <w:szCs w:val="16"/>
                <w:lang w:val="mn-MN"/>
              </w:rPr>
            </w:pPr>
            <w:r w:rsidRPr="00C02529">
              <w:rPr>
                <w:rFonts w:ascii="Times New Roman" w:eastAsia="Times New Roman" w:hAnsi="Times New Roman" w:cs="Times New Roman"/>
                <w:b w:val="0"/>
                <w:color w:val="000000"/>
                <w:sz w:val="16"/>
                <w:szCs w:val="16"/>
                <w:lang w:val="mn-MN"/>
              </w:rPr>
              <w:t>Бусад дэлгэрэнгүй орлого</w:t>
            </w:r>
          </w:p>
        </w:tc>
        <w:tc>
          <w:tcPr>
            <w:tcW w:w="1428" w:type="dxa"/>
            <w:noWrap/>
            <w:vAlign w:val="center"/>
            <w:hideMark/>
          </w:tcPr>
          <w:p w14:paraId="5FAA7E89" w14:textId="57905BFA" w:rsidR="00DB6095" w:rsidRPr="00DB6095" w:rsidRDefault="00DB6095" w:rsidP="00DB6095">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DB6095">
              <w:rPr>
                <w:rFonts w:ascii="Times New Roman" w:hAnsi="Times New Roman" w:cs="Times New Roman"/>
                <w:color w:val="000000"/>
                <w:sz w:val="16"/>
                <w:szCs w:val="16"/>
              </w:rPr>
              <w:t>0.0</w:t>
            </w:r>
          </w:p>
        </w:tc>
        <w:tc>
          <w:tcPr>
            <w:tcW w:w="1608" w:type="dxa"/>
            <w:noWrap/>
            <w:vAlign w:val="center"/>
            <w:hideMark/>
          </w:tcPr>
          <w:p w14:paraId="2AC53F4A" w14:textId="30C49AAD" w:rsidR="00DB6095" w:rsidRPr="00DB6095" w:rsidRDefault="00DB6095" w:rsidP="00DB6095">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DB6095">
              <w:rPr>
                <w:rFonts w:ascii="Times New Roman" w:hAnsi="Times New Roman" w:cs="Times New Roman"/>
                <w:color w:val="000000"/>
                <w:sz w:val="16"/>
                <w:szCs w:val="16"/>
              </w:rPr>
              <w:t>189.9</w:t>
            </w:r>
          </w:p>
        </w:tc>
        <w:tc>
          <w:tcPr>
            <w:tcW w:w="1316" w:type="dxa"/>
            <w:noWrap/>
            <w:vAlign w:val="center"/>
            <w:hideMark/>
          </w:tcPr>
          <w:p w14:paraId="6C19B479" w14:textId="0B911913" w:rsidR="00DB6095" w:rsidRPr="00DB6095" w:rsidRDefault="00DB6095" w:rsidP="00DB6095">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DB6095">
              <w:rPr>
                <w:rFonts w:ascii="Times New Roman" w:hAnsi="Times New Roman" w:cs="Times New Roman"/>
                <w:color w:val="000000"/>
                <w:sz w:val="16"/>
                <w:szCs w:val="16"/>
              </w:rPr>
              <w:t>0.0%</w:t>
            </w:r>
          </w:p>
        </w:tc>
        <w:tc>
          <w:tcPr>
            <w:tcW w:w="1387" w:type="dxa"/>
            <w:noWrap/>
            <w:vAlign w:val="center"/>
            <w:hideMark/>
          </w:tcPr>
          <w:p w14:paraId="312D87CF" w14:textId="1C496820" w:rsidR="00DB6095" w:rsidRPr="00DB6095" w:rsidRDefault="00DB6095" w:rsidP="00DB6095">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DB6095">
              <w:rPr>
                <w:rFonts w:ascii="Times New Roman" w:hAnsi="Times New Roman" w:cs="Times New Roman"/>
                <w:color w:val="000000"/>
                <w:sz w:val="16"/>
                <w:szCs w:val="16"/>
              </w:rPr>
              <w:t>189.9</w:t>
            </w:r>
          </w:p>
        </w:tc>
        <w:tc>
          <w:tcPr>
            <w:tcW w:w="0" w:type="auto"/>
            <w:noWrap/>
            <w:vAlign w:val="center"/>
            <w:hideMark/>
          </w:tcPr>
          <w:p w14:paraId="3ABFE1CC" w14:textId="0CBE336F" w:rsidR="00DB6095" w:rsidRPr="00DB6095" w:rsidRDefault="00DB6095" w:rsidP="00DB6095">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DB6095">
              <w:rPr>
                <w:rFonts w:ascii="Times New Roman" w:hAnsi="Times New Roman" w:cs="Times New Roman"/>
                <w:color w:val="000000"/>
                <w:sz w:val="16"/>
                <w:szCs w:val="16"/>
              </w:rPr>
              <w:t>0.0%</w:t>
            </w:r>
          </w:p>
        </w:tc>
      </w:tr>
      <w:tr w:rsidR="00DB6095" w:rsidRPr="00C02529" w14:paraId="322AE9DC" w14:textId="77777777" w:rsidTr="007F37F0">
        <w:trPr>
          <w:cnfStyle w:val="000000100000" w:firstRow="0" w:lastRow="0" w:firstColumn="0" w:lastColumn="0" w:oddVBand="0" w:evenVBand="0" w:oddHBand="1" w:evenHBand="0" w:firstRowFirstColumn="0" w:firstRowLastColumn="0" w:lastRowFirstColumn="0" w:lastRowLastColumn="0"/>
          <w:trHeight w:val="97"/>
        </w:trPr>
        <w:tc>
          <w:tcPr>
            <w:cnfStyle w:val="001000000000" w:firstRow="0" w:lastRow="0" w:firstColumn="1" w:lastColumn="0" w:oddVBand="0" w:evenVBand="0" w:oddHBand="0" w:evenHBand="0" w:firstRowFirstColumn="0" w:firstRowLastColumn="0" w:lastRowFirstColumn="0" w:lastRowLastColumn="0"/>
            <w:tcW w:w="0" w:type="auto"/>
            <w:shd w:val="clear" w:color="auto" w:fill="D0CECE" w:themeFill="background2" w:themeFillShade="E6"/>
            <w:noWrap/>
            <w:vAlign w:val="center"/>
            <w:hideMark/>
          </w:tcPr>
          <w:p w14:paraId="138130C1" w14:textId="77777777" w:rsidR="00DB6095" w:rsidRPr="00C02529" w:rsidRDefault="00DB6095" w:rsidP="00DB6095">
            <w:pPr>
              <w:spacing w:before="0"/>
              <w:rPr>
                <w:rFonts w:ascii="Times New Roman" w:eastAsia="Times New Roman" w:hAnsi="Times New Roman" w:cs="Times New Roman"/>
                <w:color w:val="000000"/>
                <w:sz w:val="16"/>
                <w:szCs w:val="16"/>
                <w:lang w:val="mn-MN"/>
              </w:rPr>
            </w:pPr>
            <w:r w:rsidRPr="00C02529">
              <w:rPr>
                <w:rFonts w:ascii="Times New Roman" w:eastAsia="Times New Roman" w:hAnsi="Times New Roman" w:cs="Times New Roman"/>
                <w:color w:val="000000"/>
                <w:sz w:val="16"/>
                <w:szCs w:val="16"/>
                <w:lang w:val="mn-MN"/>
              </w:rPr>
              <w:t>НИЙТ ЗАРДАЛ</w:t>
            </w:r>
          </w:p>
        </w:tc>
        <w:tc>
          <w:tcPr>
            <w:tcW w:w="1428" w:type="dxa"/>
            <w:shd w:val="clear" w:color="auto" w:fill="D0CECE" w:themeFill="background2" w:themeFillShade="E6"/>
            <w:noWrap/>
            <w:vAlign w:val="center"/>
            <w:hideMark/>
          </w:tcPr>
          <w:p w14:paraId="5E382791" w14:textId="4AA2084E" w:rsidR="00DB6095" w:rsidRPr="00DB6095" w:rsidRDefault="00DB6095" w:rsidP="00DB6095">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16"/>
                <w:szCs w:val="16"/>
                <w:lang w:val="mn-MN"/>
              </w:rPr>
            </w:pPr>
            <w:r w:rsidRPr="00DB6095">
              <w:rPr>
                <w:rFonts w:ascii="Times New Roman" w:hAnsi="Times New Roman" w:cs="Times New Roman"/>
                <w:b/>
                <w:bCs/>
                <w:color w:val="000000"/>
                <w:sz w:val="16"/>
                <w:szCs w:val="16"/>
              </w:rPr>
              <w:t>475,799.3</w:t>
            </w:r>
          </w:p>
        </w:tc>
        <w:tc>
          <w:tcPr>
            <w:tcW w:w="1608" w:type="dxa"/>
            <w:shd w:val="clear" w:color="auto" w:fill="D0CECE" w:themeFill="background2" w:themeFillShade="E6"/>
            <w:noWrap/>
            <w:vAlign w:val="center"/>
            <w:hideMark/>
          </w:tcPr>
          <w:p w14:paraId="2B52BC25" w14:textId="4B74192C" w:rsidR="00DB6095" w:rsidRPr="00DB6095" w:rsidRDefault="00DB6095" w:rsidP="00DB6095">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16"/>
                <w:szCs w:val="16"/>
                <w:lang w:val="mn-MN"/>
              </w:rPr>
            </w:pPr>
            <w:r w:rsidRPr="00DB6095">
              <w:rPr>
                <w:rFonts w:ascii="Times New Roman" w:hAnsi="Times New Roman" w:cs="Times New Roman"/>
                <w:b/>
                <w:bCs/>
                <w:color w:val="000000"/>
                <w:sz w:val="16"/>
                <w:szCs w:val="16"/>
              </w:rPr>
              <w:t>807,183.5</w:t>
            </w:r>
          </w:p>
        </w:tc>
        <w:tc>
          <w:tcPr>
            <w:tcW w:w="1316" w:type="dxa"/>
            <w:shd w:val="clear" w:color="auto" w:fill="D0CECE" w:themeFill="background2" w:themeFillShade="E6"/>
            <w:noWrap/>
            <w:vAlign w:val="center"/>
            <w:hideMark/>
          </w:tcPr>
          <w:p w14:paraId="2008A272" w14:textId="6DEA31FB" w:rsidR="00DB6095" w:rsidRPr="00DB6095" w:rsidRDefault="00DB6095" w:rsidP="00DB6095">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16"/>
                <w:szCs w:val="16"/>
                <w:lang w:val="mn-MN"/>
              </w:rPr>
            </w:pPr>
            <w:r w:rsidRPr="00DB6095">
              <w:rPr>
                <w:rFonts w:ascii="Times New Roman" w:hAnsi="Times New Roman" w:cs="Times New Roman"/>
                <w:b/>
                <w:bCs/>
                <w:color w:val="000000"/>
                <w:sz w:val="16"/>
                <w:szCs w:val="16"/>
              </w:rPr>
              <w:t>100.0%</w:t>
            </w:r>
          </w:p>
        </w:tc>
        <w:tc>
          <w:tcPr>
            <w:tcW w:w="1387" w:type="dxa"/>
            <w:shd w:val="clear" w:color="auto" w:fill="D0CECE" w:themeFill="background2" w:themeFillShade="E6"/>
            <w:noWrap/>
            <w:vAlign w:val="center"/>
            <w:hideMark/>
          </w:tcPr>
          <w:p w14:paraId="064CC270" w14:textId="3DEC16FA" w:rsidR="00DB6095" w:rsidRPr="00DB6095" w:rsidRDefault="00DB6095" w:rsidP="00DB6095">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16"/>
                <w:szCs w:val="16"/>
                <w:lang w:val="mn-MN"/>
              </w:rPr>
            </w:pPr>
            <w:r w:rsidRPr="00DB6095">
              <w:rPr>
                <w:rFonts w:ascii="Times New Roman" w:hAnsi="Times New Roman" w:cs="Times New Roman"/>
                <w:b/>
                <w:bCs/>
                <w:color w:val="000000"/>
                <w:sz w:val="16"/>
                <w:szCs w:val="16"/>
              </w:rPr>
              <w:t>331,384.2</w:t>
            </w:r>
          </w:p>
        </w:tc>
        <w:tc>
          <w:tcPr>
            <w:tcW w:w="0" w:type="auto"/>
            <w:shd w:val="clear" w:color="auto" w:fill="D0CECE" w:themeFill="background2" w:themeFillShade="E6"/>
            <w:noWrap/>
            <w:vAlign w:val="center"/>
            <w:hideMark/>
          </w:tcPr>
          <w:p w14:paraId="49CC000E" w14:textId="47926A75" w:rsidR="00DB6095" w:rsidRPr="00DB6095" w:rsidRDefault="00DB6095" w:rsidP="00DB6095">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16"/>
                <w:szCs w:val="16"/>
                <w:lang w:val="mn-MN"/>
              </w:rPr>
            </w:pPr>
            <w:r w:rsidRPr="00DB6095">
              <w:rPr>
                <w:rFonts w:ascii="Times New Roman" w:hAnsi="Times New Roman" w:cs="Times New Roman"/>
                <w:b/>
                <w:bCs/>
                <w:color w:val="000000"/>
                <w:sz w:val="16"/>
                <w:szCs w:val="16"/>
              </w:rPr>
              <w:t>69.6%</w:t>
            </w:r>
          </w:p>
        </w:tc>
      </w:tr>
      <w:tr w:rsidR="00DB6095" w:rsidRPr="00C02529" w14:paraId="29848227" w14:textId="77777777" w:rsidTr="007F37F0">
        <w:trPr>
          <w:trHeight w:val="97"/>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vAlign w:val="center"/>
            <w:hideMark/>
          </w:tcPr>
          <w:p w14:paraId="335A6F6B" w14:textId="77777777" w:rsidR="00DB6095" w:rsidRPr="00C02529" w:rsidRDefault="00DB6095" w:rsidP="00DB6095">
            <w:pPr>
              <w:spacing w:before="0"/>
              <w:rPr>
                <w:rFonts w:ascii="Times New Roman" w:eastAsia="Times New Roman" w:hAnsi="Times New Roman" w:cs="Times New Roman"/>
                <w:b w:val="0"/>
                <w:color w:val="000000"/>
                <w:sz w:val="16"/>
                <w:szCs w:val="16"/>
                <w:lang w:val="mn-MN"/>
              </w:rPr>
            </w:pPr>
            <w:r w:rsidRPr="00C02529">
              <w:rPr>
                <w:rFonts w:ascii="Times New Roman" w:eastAsia="Times New Roman" w:hAnsi="Times New Roman" w:cs="Times New Roman"/>
                <w:b w:val="0"/>
                <w:color w:val="000000"/>
                <w:sz w:val="16"/>
                <w:szCs w:val="16"/>
                <w:lang w:val="mn-MN"/>
              </w:rPr>
              <w:t>Хүүгийн зардал</w:t>
            </w:r>
          </w:p>
        </w:tc>
        <w:tc>
          <w:tcPr>
            <w:tcW w:w="1428" w:type="dxa"/>
            <w:noWrap/>
            <w:vAlign w:val="center"/>
            <w:hideMark/>
          </w:tcPr>
          <w:p w14:paraId="2F713530" w14:textId="569684C5" w:rsidR="00DB6095" w:rsidRPr="00DB6095" w:rsidRDefault="00DB6095" w:rsidP="00DB6095">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DB6095">
              <w:rPr>
                <w:rFonts w:ascii="Times New Roman" w:hAnsi="Times New Roman" w:cs="Times New Roman"/>
                <w:color w:val="000000"/>
                <w:sz w:val="16"/>
                <w:szCs w:val="16"/>
              </w:rPr>
              <w:t>167,718.1</w:t>
            </w:r>
          </w:p>
        </w:tc>
        <w:tc>
          <w:tcPr>
            <w:tcW w:w="1608" w:type="dxa"/>
            <w:noWrap/>
            <w:vAlign w:val="center"/>
            <w:hideMark/>
          </w:tcPr>
          <w:p w14:paraId="251239B2" w14:textId="5E6FC998" w:rsidR="00DB6095" w:rsidRPr="00DB6095" w:rsidRDefault="00DB6095" w:rsidP="00DB6095">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DB6095">
              <w:rPr>
                <w:rFonts w:ascii="Times New Roman" w:hAnsi="Times New Roman" w:cs="Times New Roman"/>
                <w:color w:val="000000"/>
                <w:sz w:val="16"/>
                <w:szCs w:val="16"/>
              </w:rPr>
              <w:t>297,964.0</w:t>
            </w:r>
          </w:p>
        </w:tc>
        <w:tc>
          <w:tcPr>
            <w:tcW w:w="1316" w:type="dxa"/>
            <w:noWrap/>
            <w:vAlign w:val="center"/>
            <w:hideMark/>
          </w:tcPr>
          <w:p w14:paraId="473C318A" w14:textId="6735666B" w:rsidR="00DB6095" w:rsidRPr="00DB6095" w:rsidRDefault="00DB6095" w:rsidP="00DB6095">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DB6095">
              <w:rPr>
                <w:rFonts w:ascii="Times New Roman" w:hAnsi="Times New Roman" w:cs="Times New Roman"/>
                <w:color w:val="000000"/>
                <w:sz w:val="16"/>
                <w:szCs w:val="16"/>
              </w:rPr>
              <w:t>36.9%</w:t>
            </w:r>
          </w:p>
        </w:tc>
        <w:tc>
          <w:tcPr>
            <w:tcW w:w="1387" w:type="dxa"/>
            <w:noWrap/>
            <w:vAlign w:val="center"/>
            <w:hideMark/>
          </w:tcPr>
          <w:p w14:paraId="6B4546BC" w14:textId="50221416" w:rsidR="00DB6095" w:rsidRPr="00DB6095" w:rsidRDefault="00DB6095" w:rsidP="00DB6095">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DB6095">
              <w:rPr>
                <w:rFonts w:ascii="Times New Roman" w:hAnsi="Times New Roman" w:cs="Times New Roman"/>
                <w:color w:val="000000"/>
                <w:sz w:val="16"/>
                <w:szCs w:val="16"/>
              </w:rPr>
              <w:t>130,245.9</w:t>
            </w:r>
          </w:p>
        </w:tc>
        <w:tc>
          <w:tcPr>
            <w:tcW w:w="0" w:type="auto"/>
            <w:noWrap/>
            <w:vAlign w:val="center"/>
            <w:hideMark/>
          </w:tcPr>
          <w:p w14:paraId="5BB77EB3" w14:textId="546CE94B" w:rsidR="00DB6095" w:rsidRPr="00DB6095" w:rsidRDefault="00DB6095" w:rsidP="00DB6095">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DB6095">
              <w:rPr>
                <w:rFonts w:ascii="Times New Roman" w:hAnsi="Times New Roman" w:cs="Times New Roman"/>
                <w:color w:val="000000"/>
                <w:sz w:val="16"/>
                <w:szCs w:val="16"/>
              </w:rPr>
              <w:t>77.7%</w:t>
            </w:r>
          </w:p>
        </w:tc>
      </w:tr>
      <w:tr w:rsidR="00DB6095" w:rsidRPr="00C02529" w14:paraId="6EBDE7ED" w14:textId="77777777" w:rsidTr="007F37F0">
        <w:trPr>
          <w:cnfStyle w:val="000000100000" w:firstRow="0" w:lastRow="0" w:firstColumn="0" w:lastColumn="0" w:oddVBand="0" w:evenVBand="0" w:oddHBand="1" w:evenHBand="0" w:firstRowFirstColumn="0" w:firstRowLastColumn="0" w:lastRowFirstColumn="0" w:lastRowLastColumn="0"/>
          <w:trHeight w:val="97"/>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vAlign w:val="center"/>
            <w:hideMark/>
          </w:tcPr>
          <w:p w14:paraId="5B81E5F0" w14:textId="77777777" w:rsidR="00DB6095" w:rsidRPr="00C02529" w:rsidRDefault="00DB6095" w:rsidP="00DB6095">
            <w:pPr>
              <w:spacing w:before="0"/>
              <w:rPr>
                <w:rFonts w:ascii="Times New Roman" w:eastAsia="Times New Roman" w:hAnsi="Times New Roman" w:cs="Times New Roman"/>
                <w:b w:val="0"/>
                <w:color w:val="000000"/>
                <w:sz w:val="16"/>
                <w:szCs w:val="16"/>
                <w:lang w:val="mn-MN"/>
              </w:rPr>
            </w:pPr>
            <w:r w:rsidRPr="00C02529">
              <w:rPr>
                <w:rFonts w:ascii="Times New Roman" w:eastAsia="Times New Roman" w:hAnsi="Times New Roman" w:cs="Times New Roman"/>
                <w:b w:val="0"/>
                <w:color w:val="000000"/>
                <w:sz w:val="16"/>
                <w:szCs w:val="16"/>
                <w:lang w:val="mn-MN"/>
              </w:rPr>
              <w:t>Хүүгийн бус зардал</w:t>
            </w:r>
          </w:p>
        </w:tc>
        <w:tc>
          <w:tcPr>
            <w:tcW w:w="1428" w:type="dxa"/>
            <w:noWrap/>
            <w:vAlign w:val="center"/>
            <w:hideMark/>
          </w:tcPr>
          <w:p w14:paraId="215F04E0" w14:textId="0EC82969" w:rsidR="00DB6095" w:rsidRPr="00DB6095" w:rsidRDefault="00DB6095" w:rsidP="00DB6095">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DB6095">
              <w:rPr>
                <w:rFonts w:ascii="Times New Roman" w:hAnsi="Times New Roman" w:cs="Times New Roman"/>
                <w:color w:val="000000"/>
                <w:sz w:val="16"/>
                <w:szCs w:val="16"/>
              </w:rPr>
              <w:t>201,341.8</w:t>
            </w:r>
          </w:p>
        </w:tc>
        <w:tc>
          <w:tcPr>
            <w:tcW w:w="1608" w:type="dxa"/>
            <w:noWrap/>
            <w:vAlign w:val="center"/>
            <w:hideMark/>
          </w:tcPr>
          <w:p w14:paraId="554AD34D" w14:textId="2412B870" w:rsidR="00DB6095" w:rsidRPr="00DB6095" w:rsidRDefault="00DB6095" w:rsidP="00DB6095">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DB6095">
              <w:rPr>
                <w:rFonts w:ascii="Times New Roman" w:hAnsi="Times New Roman" w:cs="Times New Roman"/>
                <w:color w:val="000000"/>
                <w:sz w:val="16"/>
                <w:szCs w:val="16"/>
              </w:rPr>
              <w:t>265,095.3</w:t>
            </w:r>
          </w:p>
        </w:tc>
        <w:tc>
          <w:tcPr>
            <w:tcW w:w="1316" w:type="dxa"/>
            <w:noWrap/>
            <w:vAlign w:val="center"/>
            <w:hideMark/>
          </w:tcPr>
          <w:p w14:paraId="32990737" w14:textId="4450C32F" w:rsidR="00DB6095" w:rsidRPr="00DB6095" w:rsidRDefault="00DB6095" w:rsidP="00DB6095">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DB6095">
              <w:rPr>
                <w:rFonts w:ascii="Times New Roman" w:hAnsi="Times New Roman" w:cs="Times New Roman"/>
                <w:color w:val="000000"/>
                <w:sz w:val="16"/>
                <w:szCs w:val="16"/>
              </w:rPr>
              <w:t>32.8%</w:t>
            </w:r>
          </w:p>
        </w:tc>
        <w:tc>
          <w:tcPr>
            <w:tcW w:w="1387" w:type="dxa"/>
            <w:noWrap/>
            <w:vAlign w:val="center"/>
            <w:hideMark/>
          </w:tcPr>
          <w:p w14:paraId="33B6A571" w14:textId="273FBF0F" w:rsidR="00DB6095" w:rsidRPr="00DB6095" w:rsidRDefault="00DB6095" w:rsidP="00DB6095">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DB6095">
              <w:rPr>
                <w:rFonts w:ascii="Times New Roman" w:hAnsi="Times New Roman" w:cs="Times New Roman"/>
                <w:color w:val="000000"/>
                <w:sz w:val="16"/>
                <w:szCs w:val="16"/>
              </w:rPr>
              <w:t>63,753.5</w:t>
            </w:r>
          </w:p>
        </w:tc>
        <w:tc>
          <w:tcPr>
            <w:tcW w:w="0" w:type="auto"/>
            <w:noWrap/>
            <w:vAlign w:val="center"/>
            <w:hideMark/>
          </w:tcPr>
          <w:p w14:paraId="00F5BF70" w14:textId="0C96D45F" w:rsidR="00DB6095" w:rsidRPr="00DB6095" w:rsidRDefault="00DB6095" w:rsidP="00DB6095">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DB6095">
              <w:rPr>
                <w:rFonts w:ascii="Times New Roman" w:hAnsi="Times New Roman" w:cs="Times New Roman"/>
                <w:color w:val="000000"/>
                <w:sz w:val="16"/>
                <w:szCs w:val="16"/>
              </w:rPr>
              <w:t>31.7%</w:t>
            </w:r>
          </w:p>
        </w:tc>
      </w:tr>
      <w:tr w:rsidR="00DB6095" w:rsidRPr="00C02529" w14:paraId="7A75FC59" w14:textId="77777777" w:rsidTr="007F37F0">
        <w:trPr>
          <w:trHeight w:val="97"/>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vAlign w:val="center"/>
            <w:hideMark/>
          </w:tcPr>
          <w:p w14:paraId="067770CE" w14:textId="77777777" w:rsidR="00DB6095" w:rsidRPr="00C02529" w:rsidRDefault="00DB6095" w:rsidP="00DB6095">
            <w:pPr>
              <w:spacing w:before="0"/>
              <w:rPr>
                <w:rFonts w:ascii="Times New Roman" w:eastAsia="Times New Roman" w:hAnsi="Times New Roman" w:cs="Times New Roman"/>
                <w:b w:val="0"/>
                <w:color w:val="000000"/>
                <w:sz w:val="16"/>
                <w:szCs w:val="16"/>
                <w:lang w:val="mn-MN"/>
              </w:rPr>
            </w:pPr>
            <w:r w:rsidRPr="00C02529">
              <w:rPr>
                <w:rFonts w:ascii="Times New Roman" w:eastAsia="Times New Roman" w:hAnsi="Times New Roman" w:cs="Times New Roman"/>
                <w:b w:val="0"/>
                <w:color w:val="000000"/>
                <w:sz w:val="16"/>
                <w:szCs w:val="16"/>
                <w:lang w:val="mn-MN"/>
              </w:rPr>
              <w:t>Эрсдэлийн сангийн зардал</w:t>
            </w:r>
          </w:p>
        </w:tc>
        <w:tc>
          <w:tcPr>
            <w:tcW w:w="1428" w:type="dxa"/>
            <w:noWrap/>
            <w:vAlign w:val="center"/>
            <w:hideMark/>
          </w:tcPr>
          <w:p w14:paraId="2F2F37AC" w14:textId="5EC7672A" w:rsidR="00DB6095" w:rsidRPr="00DB6095" w:rsidRDefault="00DB6095" w:rsidP="00DB6095">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DB6095">
              <w:rPr>
                <w:rFonts w:ascii="Times New Roman" w:hAnsi="Times New Roman" w:cs="Times New Roman"/>
                <w:color w:val="000000"/>
                <w:sz w:val="16"/>
                <w:szCs w:val="16"/>
              </w:rPr>
              <w:t>46,241.8</w:t>
            </w:r>
          </w:p>
        </w:tc>
        <w:tc>
          <w:tcPr>
            <w:tcW w:w="1608" w:type="dxa"/>
            <w:noWrap/>
            <w:vAlign w:val="center"/>
            <w:hideMark/>
          </w:tcPr>
          <w:p w14:paraId="41779B19" w14:textId="445A1287" w:rsidR="00DB6095" w:rsidRPr="00DB6095" w:rsidRDefault="00DB6095" w:rsidP="00DB6095">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DB6095">
              <w:rPr>
                <w:rFonts w:ascii="Times New Roman" w:hAnsi="Times New Roman" w:cs="Times New Roman"/>
                <w:color w:val="000000"/>
                <w:sz w:val="16"/>
                <w:szCs w:val="16"/>
              </w:rPr>
              <w:t>147,579.3</w:t>
            </w:r>
          </w:p>
        </w:tc>
        <w:tc>
          <w:tcPr>
            <w:tcW w:w="1316" w:type="dxa"/>
            <w:noWrap/>
            <w:vAlign w:val="center"/>
            <w:hideMark/>
          </w:tcPr>
          <w:p w14:paraId="2485F137" w14:textId="782A0A64" w:rsidR="00DB6095" w:rsidRPr="00DB6095" w:rsidRDefault="00DB6095" w:rsidP="00DB6095">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DB6095">
              <w:rPr>
                <w:rFonts w:ascii="Times New Roman" w:hAnsi="Times New Roman" w:cs="Times New Roman"/>
                <w:color w:val="000000"/>
                <w:sz w:val="16"/>
                <w:szCs w:val="16"/>
              </w:rPr>
              <w:t>18.3%</w:t>
            </w:r>
          </w:p>
        </w:tc>
        <w:tc>
          <w:tcPr>
            <w:tcW w:w="1387" w:type="dxa"/>
            <w:noWrap/>
            <w:vAlign w:val="center"/>
            <w:hideMark/>
          </w:tcPr>
          <w:p w14:paraId="41838A5F" w14:textId="716B77EE" w:rsidR="00DB6095" w:rsidRPr="00DB6095" w:rsidRDefault="00DB6095" w:rsidP="00DB6095">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DB6095">
              <w:rPr>
                <w:rFonts w:ascii="Times New Roman" w:hAnsi="Times New Roman" w:cs="Times New Roman"/>
                <w:color w:val="000000"/>
                <w:sz w:val="16"/>
                <w:szCs w:val="16"/>
              </w:rPr>
              <w:t>101,337.5</w:t>
            </w:r>
          </w:p>
        </w:tc>
        <w:tc>
          <w:tcPr>
            <w:tcW w:w="0" w:type="auto"/>
            <w:noWrap/>
            <w:vAlign w:val="center"/>
            <w:hideMark/>
          </w:tcPr>
          <w:p w14:paraId="6E602B9C" w14:textId="60CA4DD5" w:rsidR="00DB6095" w:rsidRPr="00DB6095" w:rsidRDefault="00DB6095" w:rsidP="00DB6095">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DB6095">
              <w:rPr>
                <w:rFonts w:ascii="Times New Roman" w:hAnsi="Times New Roman" w:cs="Times New Roman"/>
                <w:color w:val="000000"/>
                <w:sz w:val="16"/>
                <w:szCs w:val="16"/>
              </w:rPr>
              <w:t>219.1%</w:t>
            </w:r>
          </w:p>
        </w:tc>
      </w:tr>
      <w:tr w:rsidR="00DB6095" w:rsidRPr="00C02529" w14:paraId="2019CE4E" w14:textId="77777777" w:rsidTr="007F37F0">
        <w:trPr>
          <w:cnfStyle w:val="000000100000" w:firstRow="0" w:lastRow="0" w:firstColumn="0" w:lastColumn="0" w:oddVBand="0" w:evenVBand="0" w:oddHBand="1" w:evenHBand="0" w:firstRowFirstColumn="0" w:firstRowLastColumn="0" w:lastRowFirstColumn="0" w:lastRowLastColumn="0"/>
          <w:trHeight w:val="97"/>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vAlign w:val="center"/>
            <w:hideMark/>
          </w:tcPr>
          <w:p w14:paraId="1B5EEC21" w14:textId="77777777" w:rsidR="00DB6095" w:rsidRPr="00C02529" w:rsidRDefault="00DB6095" w:rsidP="00DB6095">
            <w:pPr>
              <w:spacing w:before="0"/>
              <w:rPr>
                <w:rFonts w:ascii="Times New Roman" w:eastAsia="Times New Roman" w:hAnsi="Times New Roman" w:cs="Times New Roman"/>
                <w:b w:val="0"/>
                <w:color w:val="000000"/>
                <w:sz w:val="16"/>
                <w:szCs w:val="16"/>
                <w:lang w:val="mn-MN"/>
              </w:rPr>
            </w:pPr>
            <w:r w:rsidRPr="00C02529">
              <w:rPr>
                <w:rFonts w:ascii="Times New Roman" w:eastAsia="Times New Roman" w:hAnsi="Times New Roman" w:cs="Times New Roman"/>
                <w:b w:val="0"/>
                <w:color w:val="000000"/>
                <w:sz w:val="16"/>
                <w:szCs w:val="16"/>
                <w:lang w:val="mn-MN"/>
              </w:rPr>
              <w:t>Бусад зардал, гарз</w:t>
            </w:r>
          </w:p>
        </w:tc>
        <w:tc>
          <w:tcPr>
            <w:tcW w:w="1428" w:type="dxa"/>
            <w:noWrap/>
            <w:vAlign w:val="center"/>
            <w:hideMark/>
          </w:tcPr>
          <w:p w14:paraId="239562F7" w14:textId="6F84F6A3" w:rsidR="00DB6095" w:rsidRPr="00DB6095" w:rsidRDefault="00DB6095" w:rsidP="00DB6095">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DB6095">
              <w:rPr>
                <w:rFonts w:ascii="Times New Roman" w:hAnsi="Times New Roman" w:cs="Times New Roman"/>
                <w:color w:val="000000"/>
                <w:sz w:val="16"/>
                <w:szCs w:val="16"/>
              </w:rPr>
              <w:t>6,928.2</w:t>
            </w:r>
          </w:p>
        </w:tc>
        <w:tc>
          <w:tcPr>
            <w:tcW w:w="1608" w:type="dxa"/>
            <w:noWrap/>
            <w:vAlign w:val="center"/>
            <w:hideMark/>
          </w:tcPr>
          <w:p w14:paraId="35026151" w14:textId="48933D71" w:rsidR="00DB6095" w:rsidRPr="00DB6095" w:rsidRDefault="00DB6095" w:rsidP="00DB6095">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DB6095">
              <w:rPr>
                <w:rFonts w:ascii="Times New Roman" w:hAnsi="Times New Roman" w:cs="Times New Roman"/>
                <w:color w:val="000000"/>
                <w:sz w:val="16"/>
                <w:szCs w:val="16"/>
              </w:rPr>
              <w:t>10,249.6</w:t>
            </w:r>
          </w:p>
        </w:tc>
        <w:tc>
          <w:tcPr>
            <w:tcW w:w="1316" w:type="dxa"/>
            <w:noWrap/>
            <w:vAlign w:val="center"/>
            <w:hideMark/>
          </w:tcPr>
          <w:p w14:paraId="375C341F" w14:textId="16038A98" w:rsidR="00DB6095" w:rsidRPr="00DB6095" w:rsidRDefault="00DB6095" w:rsidP="00DB6095">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DB6095">
              <w:rPr>
                <w:rFonts w:ascii="Times New Roman" w:hAnsi="Times New Roman" w:cs="Times New Roman"/>
                <w:color w:val="000000"/>
                <w:sz w:val="16"/>
                <w:szCs w:val="16"/>
              </w:rPr>
              <w:t>1.3%</w:t>
            </w:r>
          </w:p>
        </w:tc>
        <w:tc>
          <w:tcPr>
            <w:tcW w:w="1387" w:type="dxa"/>
            <w:noWrap/>
            <w:vAlign w:val="center"/>
            <w:hideMark/>
          </w:tcPr>
          <w:p w14:paraId="67485EFA" w14:textId="189EF584" w:rsidR="00DB6095" w:rsidRPr="00DB6095" w:rsidRDefault="00DB6095" w:rsidP="00DB6095">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DB6095">
              <w:rPr>
                <w:rFonts w:ascii="Times New Roman" w:hAnsi="Times New Roman" w:cs="Times New Roman"/>
                <w:color w:val="000000"/>
                <w:sz w:val="16"/>
                <w:szCs w:val="16"/>
              </w:rPr>
              <w:t>3,321.4</w:t>
            </w:r>
          </w:p>
        </w:tc>
        <w:tc>
          <w:tcPr>
            <w:tcW w:w="0" w:type="auto"/>
            <w:noWrap/>
            <w:vAlign w:val="center"/>
            <w:hideMark/>
          </w:tcPr>
          <w:p w14:paraId="5E70953B" w14:textId="46D7CBB9" w:rsidR="00DB6095" w:rsidRPr="00DB6095" w:rsidRDefault="00DB6095" w:rsidP="00DB6095">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DB6095">
              <w:rPr>
                <w:rFonts w:ascii="Times New Roman" w:hAnsi="Times New Roman" w:cs="Times New Roman"/>
                <w:color w:val="000000"/>
                <w:sz w:val="16"/>
                <w:szCs w:val="16"/>
              </w:rPr>
              <w:t>47.9%</w:t>
            </w:r>
          </w:p>
        </w:tc>
      </w:tr>
      <w:tr w:rsidR="00DB6095" w:rsidRPr="00C02529" w14:paraId="42B33A39" w14:textId="77777777" w:rsidTr="007F37F0">
        <w:trPr>
          <w:trHeight w:val="97"/>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vAlign w:val="center"/>
            <w:hideMark/>
          </w:tcPr>
          <w:p w14:paraId="190C3FF5" w14:textId="77777777" w:rsidR="00DB6095" w:rsidRPr="00C02529" w:rsidRDefault="00DB6095" w:rsidP="00DB6095">
            <w:pPr>
              <w:spacing w:before="0"/>
              <w:rPr>
                <w:rFonts w:ascii="Times New Roman" w:eastAsia="Times New Roman" w:hAnsi="Times New Roman" w:cs="Times New Roman"/>
                <w:b w:val="0"/>
                <w:color w:val="000000"/>
                <w:sz w:val="16"/>
                <w:szCs w:val="16"/>
                <w:lang w:val="mn-MN"/>
              </w:rPr>
            </w:pPr>
            <w:r w:rsidRPr="00C02529">
              <w:rPr>
                <w:rFonts w:ascii="Times New Roman" w:eastAsia="Times New Roman" w:hAnsi="Times New Roman" w:cs="Times New Roman"/>
                <w:b w:val="0"/>
                <w:color w:val="000000"/>
                <w:sz w:val="16"/>
                <w:szCs w:val="16"/>
                <w:lang w:val="mn-MN"/>
              </w:rPr>
              <w:t>Орлогын албан татварын зардал</w:t>
            </w:r>
          </w:p>
        </w:tc>
        <w:tc>
          <w:tcPr>
            <w:tcW w:w="1428" w:type="dxa"/>
            <w:noWrap/>
            <w:vAlign w:val="center"/>
            <w:hideMark/>
          </w:tcPr>
          <w:p w14:paraId="05FE67A2" w14:textId="6313D1BB" w:rsidR="00DB6095" w:rsidRPr="00DB6095" w:rsidRDefault="00DB6095" w:rsidP="00DB6095">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DB6095">
              <w:rPr>
                <w:rFonts w:ascii="Times New Roman" w:hAnsi="Times New Roman" w:cs="Times New Roman"/>
                <w:color w:val="000000"/>
                <w:sz w:val="16"/>
                <w:szCs w:val="16"/>
              </w:rPr>
              <w:t>53,569.4</w:t>
            </w:r>
          </w:p>
        </w:tc>
        <w:tc>
          <w:tcPr>
            <w:tcW w:w="1608" w:type="dxa"/>
            <w:noWrap/>
            <w:vAlign w:val="center"/>
            <w:hideMark/>
          </w:tcPr>
          <w:p w14:paraId="0BDA6C39" w14:textId="653BB6A0" w:rsidR="00DB6095" w:rsidRPr="00DB6095" w:rsidRDefault="00DB6095" w:rsidP="00DB6095">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DB6095">
              <w:rPr>
                <w:rFonts w:ascii="Times New Roman" w:hAnsi="Times New Roman" w:cs="Times New Roman"/>
                <w:color w:val="000000"/>
                <w:sz w:val="16"/>
                <w:szCs w:val="16"/>
              </w:rPr>
              <w:t>86,295.3</w:t>
            </w:r>
          </w:p>
        </w:tc>
        <w:tc>
          <w:tcPr>
            <w:tcW w:w="1316" w:type="dxa"/>
            <w:noWrap/>
            <w:vAlign w:val="center"/>
            <w:hideMark/>
          </w:tcPr>
          <w:p w14:paraId="55768D4A" w14:textId="4D1E2021" w:rsidR="00DB6095" w:rsidRPr="00DB6095" w:rsidRDefault="00DB6095" w:rsidP="00DB6095">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DB6095">
              <w:rPr>
                <w:rFonts w:ascii="Times New Roman" w:hAnsi="Times New Roman" w:cs="Times New Roman"/>
                <w:color w:val="000000"/>
                <w:sz w:val="16"/>
                <w:szCs w:val="16"/>
              </w:rPr>
              <w:t>10.7%</w:t>
            </w:r>
          </w:p>
        </w:tc>
        <w:tc>
          <w:tcPr>
            <w:tcW w:w="1387" w:type="dxa"/>
            <w:noWrap/>
            <w:vAlign w:val="center"/>
            <w:hideMark/>
          </w:tcPr>
          <w:p w14:paraId="40172DC5" w14:textId="420BF328" w:rsidR="00DB6095" w:rsidRPr="00DB6095" w:rsidRDefault="00DB6095" w:rsidP="00DB6095">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DB6095">
              <w:rPr>
                <w:rFonts w:ascii="Times New Roman" w:hAnsi="Times New Roman" w:cs="Times New Roman"/>
                <w:color w:val="000000"/>
                <w:sz w:val="16"/>
                <w:szCs w:val="16"/>
              </w:rPr>
              <w:t>32,725.9</w:t>
            </w:r>
          </w:p>
        </w:tc>
        <w:tc>
          <w:tcPr>
            <w:tcW w:w="0" w:type="auto"/>
            <w:noWrap/>
            <w:vAlign w:val="center"/>
            <w:hideMark/>
          </w:tcPr>
          <w:p w14:paraId="5443A8E5" w14:textId="398F9CE1" w:rsidR="00DB6095" w:rsidRPr="00DB6095" w:rsidRDefault="00DB6095" w:rsidP="00DB6095">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DB6095">
              <w:rPr>
                <w:rFonts w:ascii="Times New Roman" w:hAnsi="Times New Roman" w:cs="Times New Roman"/>
                <w:color w:val="000000"/>
                <w:sz w:val="16"/>
                <w:szCs w:val="16"/>
              </w:rPr>
              <w:t>61.1%</w:t>
            </w:r>
          </w:p>
        </w:tc>
      </w:tr>
      <w:tr w:rsidR="00DB6095" w:rsidRPr="00C02529" w14:paraId="75E9F66D" w14:textId="77777777" w:rsidTr="007F37F0">
        <w:trPr>
          <w:cnfStyle w:val="000000100000" w:firstRow="0" w:lastRow="0" w:firstColumn="0" w:lastColumn="0" w:oddVBand="0" w:evenVBand="0" w:oddHBand="1" w:evenHBand="0" w:firstRowFirstColumn="0" w:firstRowLastColumn="0" w:lastRowFirstColumn="0" w:lastRowLastColumn="0"/>
          <w:trHeight w:val="97"/>
        </w:trPr>
        <w:tc>
          <w:tcPr>
            <w:cnfStyle w:val="001000000000" w:firstRow="0" w:lastRow="0" w:firstColumn="1" w:lastColumn="0" w:oddVBand="0" w:evenVBand="0" w:oddHBand="0" w:evenHBand="0" w:firstRowFirstColumn="0" w:firstRowLastColumn="0" w:lastRowFirstColumn="0" w:lastRowLastColumn="0"/>
            <w:tcW w:w="0" w:type="auto"/>
            <w:shd w:val="clear" w:color="auto" w:fill="D0CECE" w:themeFill="background2" w:themeFillShade="E6"/>
            <w:noWrap/>
            <w:vAlign w:val="center"/>
            <w:hideMark/>
          </w:tcPr>
          <w:p w14:paraId="34D122F5" w14:textId="77777777" w:rsidR="00DB6095" w:rsidRPr="00C02529" w:rsidRDefault="00DB6095" w:rsidP="00DB6095">
            <w:pPr>
              <w:spacing w:before="0"/>
              <w:rPr>
                <w:rFonts w:ascii="Times New Roman" w:eastAsia="Times New Roman" w:hAnsi="Times New Roman" w:cs="Times New Roman"/>
                <w:color w:val="000000"/>
                <w:sz w:val="16"/>
                <w:szCs w:val="16"/>
                <w:lang w:val="mn-MN"/>
              </w:rPr>
            </w:pPr>
            <w:r w:rsidRPr="00C02529">
              <w:rPr>
                <w:rFonts w:ascii="Times New Roman" w:eastAsia="Times New Roman" w:hAnsi="Times New Roman" w:cs="Times New Roman"/>
                <w:color w:val="000000"/>
                <w:sz w:val="16"/>
                <w:szCs w:val="16"/>
                <w:lang w:val="mn-MN"/>
              </w:rPr>
              <w:t>ЦЭВЭР АШИГ</w:t>
            </w:r>
          </w:p>
        </w:tc>
        <w:tc>
          <w:tcPr>
            <w:tcW w:w="1428" w:type="dxa"/>
            <w:shd w:val="clear" w:color="auto" w:fill="D0CECE" w:themeFill="background2" w:themeFillShade="E6"/>
            <w:noWrap/>
            <w:vAlign w:val="center"/>
            <w:hideMark/>
          </w:tcPr>
          <w:p w14:paraId="5636E5AC" w14:textId="0136404B" w:rsidR="00DB6095" w:rsidRPr="00DB6095" w:rsidRDefault="00DB6095" w:rsidP="00DB6095">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16"/>
                <w:szCs w:val="16"/>
                <w:lang w:val="mn-MN"/>
              </w:rPr>
            </w:pPr>
            <w:r w:rsidRPr="00DB6095">
              <w:rPr>
                <w:rFonts w:ascii="Times New Roman" w:hAnsi="Times New Roman" w:cs="Times New Roman"/>
                <w:b/>
                <w:bCs/>
                <w:color w:val="000000"/>
                <w:sz w:val="16"/>
                <w:szCs w:val="16"/>
              </w:rPr>
              <w:t>325,136.8</w:t>
            </w:r>
          </w:p>
        </w:tc>
        <w:tc>
          <w:tcPr>
            <w:tcW w:w="1608" w:type="dxa"/>
            <w:shd w:val="clear" w:color="auto" w:fill="D0CECE" w:themeFill="background2" w:themeFillShade="E6"/>
            <w:noWrap/>
            <w:vAlign w:val="center"/>
            <w:hideMark/>
          </w:tcPr>
          <w:p w14:paraId="1315DB11" w14:textId="4297CC44" w:rsidR="00DB6095" w:rsidRPr="00DB6095" w:rsidRDefault="00DB6095" w:rsidP="00DB6095">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16"/>
                <w:szCs w:val="16"/>
                <w:lang w:val="mn-MN"/>
              </w:rPr>
            </w:pPr>
            <w:r w:rsidRPr="00DB6095">
              <w:rPr>
                <w:rFonts w:ascii="Times New Roman" w:hAnsi="Times New Roman" w:cs="Times New Roman"/>
                <w:b/>
                <w:bCs/>
                <w:color w:val="000000"/>
                <w:sz w:val="16"/>
                <w:szCs w:val="16"/>
              </w:rPr>
              <w:t>457,712.9</w:t>
            </w:r>
          </w:p>
        </w:tc>
        <w:tc>
          <w:tcPr>
            <w:tcW w:w="1316" w:type="dxa"/>
            <w:shd w:val="clear" w:color="auto" w:fill="D0CECE" w:themeFill="background2" w:themeFillShade="E6"/>
            <w:noWrap/>
            <w:hideMark/>
          </w:tcPr>
          <w:p w14:paraId="4881DE03" w14:textId="54842C46" w:rsidR="00DB6095" w:rsidRPr="00DB6095" w:rsidRDefault="00DB6095" w:rsidP="00DB6095">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16"/>
                <w:szCs w:val="16"/>
                <w:lang w:val="mn-MN"/>
              </w:rPr>
            </w:pPr>
            <w:r w:rsidRPr="00DB6095">
              <w:rPr>
                <w:rFonts w:ascii="Times New Roman" w:hAnsi="Times New Roman" w:cs="Times New Roman"/>
                <w:color w:val="000000"/>
                <w:sz w:val="16"/>
                <w:szCs w:val="16"/>
              </w:rPr>
              <w:t> </w:t>
            </w:r>
          </w:p>
        </w:tc>
        <w:tc>
          <w:tcPr>
            <w:tcW w:w="1387" w:type="dxa"/>
            <w:shd w:val="clear" w:color="auto" w:fill="D0CECE" w:themeFill="background2" w:themeFillShade="E6"/>
            <w:noWrap/>
            <w:vAlign w:val="center"/>
            <w:hideMark/>
          </w:tcPr>
          <w:p w14:paraId="392EF3D4" w14:textId="2EC9A3B6" w:rsidR="00DB6095" w:rsidRPr="00DB6095" w:rsidRDefault="00DB6095" w:rsidP="00DB6095">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16"/>
                <w:szCs w:val="16"/>
                <w:lang w:val="mn-MN"/>
              </w:rPr>
            </w:pPr>
            <w:r w:rsidRPr="00DB6095">
              <w:rPr>
                <w:rFonts w:ascii="Times New Roman" w:hAnsi="Times New Roman" w:cs="Times New Roman"/>
                <w:b/>
                <w:bCs/>
                <w:color w:val="000000"/>
                <w:sz w:val="16"/>
                <w:szCs w:val="16"/>
              </w:rPr>
              <w:t>132,576.1</w:t>
            </w:r>
          </w:p>
        </w:tc>
        <w:tc>
          <w:tcPr>
            <w:tcW w:w="0" w:type="auto"/>
            <w:shd w:val="clear" w:color="auto" w:fill="D0CECE" w:themeFill="background2" w:themeFillShade="E6"/>
            <w:noWrap/>
            <w:vAlign w:val="center"/>
            <w:hideMark/>
          </w:tcPr>
          <w:p w14:paraId="594CE494" w14:textId="2406C6AE" w:rsidR="00DB6095" w:rsidRPr="00DB6095" w:rsidRDefault="00DB6095" w:rsidP="00DB6095">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16"/>
                <w:szCs w:val="16"/>
                <w:lang w:val="mn-MN"/>
              </w:rPr>
            </w:pPr>
            <w:r w:rsidRPr="00DB6095">
              <w:rPr>
                <w:rFonts w:ascii="Times New Roman" w:hAnsi="Times New Roman" w:cs="Times New Roman"/>
                <w:b/>
                <w:bCs/>
                <w:color w:val="000000"/>
                <w:sz w:val="16"/>
                <w:szCs w:val="16"/>
              </w:rPr>
              <w:t>40.8%</w:t>
            </w:r>
          </w:p>
        </w:tc>
      </w:tr>
    </w:tbl>
    <w:p w14:paraId="2B9FACAF" w14:textId="643AA97A" w:rsidR="0008127A" w:rsidRPr="00C02529" w:rsidRDefault="0008127A" w:rsidP="0008127A">
      <w:pPr>
        <w:jc w:val="both"/>
        <w:rPr>
          <w:lang w:val="mn-MN"/>
        </w:rPr>
      </w:pPr>
      <w:r w:rsidRPr="00C02529">
        <w:rPr>
          <w:lang w:val="mn-MN"/>
        </w:rPr>
        <w:t>Нийт орлогын 8</w:t>
      </w:r>
      <w:r w:rsidR="00440FB1" w:rsidRPr="00C02529">
        <w:rPr>
          <w:lang w:val="mn-MN"/>
        </w:rPr>
        <w:t>9</w:t>
      </w:r>
      <w:r w:rsidR="00BB23B1" w:rsidRPr="00C02529">
        <w:rPr>
          <w:lang w:val="mn-MN"/>
        </w:rPr>
        <w:t>.</w:t>
      </w:r>
      <w:r w:rsidR="004D259A">
        <w:t>3</w:t>
      </w:r>
      <w:r w:rsidRPr="00C02529">
        <w:rPr>
          <w:lang w:val="mn-MN"/>
        </w:rPr>
        <w:t xml:space="preserve"> хувийг хүүгийн орлого, нийт зардлын </w:t>
      </w:r>
      <w:r w:rsidR="004E185D" w:rsidRPr="00C02529">
        <w:rPr>
          <w:lang w:val="mn-MN"/>
        </w:rPr>
        <w:t>3</w:t>
      </w:r>
      <w:r w:rsidR="004D259A">
        <w:t>6</w:t>
      </w:r>
      <w:r w:rsidR="00E71DA5" w:rsidRPr="00C02529">
        <w:rPr>
          <w:lang w:val="mn-MN"/>
        </w:rPr>
        <w:t>.</w:t>
      </w:r>
      <w:r w:rsidR="004E185D" w:rsidRPr="00C02529">
        <w:rPr>
          <w:lang w:val="mn-MN"/>
        </w:rPr>
        <w:t>9</w:t>
      </w:r>
      <w:r w:rsidRPr="00C02529">
        <w:rPr>
          <w:lang w:val="mn-MN"/>
        </w:rPr>
        <w:t xml:space="preserve"> хувийг хүүгийн зардал, 3</w:t>
      </w:r>
      <w:r w:rsidR="00A2668F">
        <w:t xml:space="preserve">2.8 </w:t>
      </w:r>
      <w:r w:rsidRPr="00C02529">
        <w:rPr>
          <w:lang w:val="mn-MN"/>
        </w:rPr>
        <w:t>хувийг хүүгийн</w:t>
      </w:r>
      <w:r w:rsidR="004E185D" w:rsidRPr="00C02529">
        <w:rPr>
          <w:lang w:val="mn-MN"/>
        </w:rPr>
        <w:t xml:space="preserve"> бус</w:t>
      </w:r>
      <w:r w:rsidRPr="00C02529">
        <w:rPr>
          <w:lang w:val="mn-MN"/>
        </w:rPr>
        <w:t xml:space="preserve"> зардал бүрдүүлж байна. Хүүгийн бус зардлын </w:t>
      </w:r>
      <w:r w:rsidR="0069198A" w:rsidRPr="00C02529">
        <w:t>8</w:t>
      </w:r>
      <w:r w:rsidR="00D5585D">
        <w:t xml:space="preserve">5.1 </w:t>
      </w:r>
      <w:r w:rsidRPr="00C02529">
        <w:rPr>
          <w:lang w:val="mn-MN"/>
        </w:rPr>
        <w:t xml:space="preserve">хувийг үйл ажиллагааны бусад зардал бүрдүүлж байгаа бөгөөд үүний </w:t>
      </w:r>
      <w:r w:rsidR="0013683C">
        <w:t>4</w:t>
      </w:r>
      <w:r w:rsidR="00B36185">
        <w:t>8.7</w:t>
      </w:r>
      <w:r w:rsidRPr="00C02529">
        <w:rPr>
          <w:lang w:val="mn-MN"/>
        </w:rPr>
        <w:t xml:space="preserve"> хувийг ажилтнуудын цалинтай холбоотой зардал бүрдүүлж байна.</w:t>
      </w:r>
    </w:p>
    <w:p w14:paraId="27B07D6F" w14:textId="7C07A7B7" w:rsidR="0008127A" w:rsidRPr="00C02529" w:rsidRDefault="0008127A" w:rsidP="009863AA">
      <w:pPr>
        <w:pStyle w:val="Caption"/>
        <w:spacing w:after="0"/>
        <w:rPr>
          <w:lang w:val="mn-MN"/>
        </w:rPr>
      </w:pPr>
      <w:bookmarkStart w:id="157" w:name="_Toc167692921"/>
      <w:bookmarkStart w:id="158" w:name="_Toc205970936"/>
      <w:r w:rsidRPr="00C02529">
        <w:rPr>
          <w:lang w:val="mn-MN"/>
        </w:rPr>
        <w:t xml:space="preserve">Хүснэгт </w:t>
      </w:r>
      <w:r w:rsidRPr="00C02529">
        <w:rPr>
          <w:noProof/>
          <w:lang w:val="mn-MN"/>
        </w:rPr>
        <w:fldChar w:fldCharType="begin"/>
      </w:r>
      <w:r w:rsidRPr="00C02529">
        <w:rPr>
          <w:noProof/>
          <w:lang w:val="mn-MN"/>
        </w:rPr>
        <w:instrText xml:space="preserve"> SEQ Хүснэгт \* ARABIC </w:instrText>
      </w:r>
      <w:r w:rsidRPr="00C02529">
        <w:rPr>
          <w:noProof/>
          <w:lang w:val="mn-MN"/>
        </w:rPr>
        <w:fldChar w:fldCharType="separate"/>
      </w:r>
      <w:r w:rsidR="000F7066">
        <w:rPr>
          <w:noProof/>
          <w:lang w:val="mn-MN"/>
        </w:rPr>
        <w:t>35</w:t>
      </w:r>
      <w:r w:rsidRPr="00C02529">
        <w:rPr>
          <w:noProof/>
          <w:lang w:val="mn-MN"/>
        </w:rPr>
        <w:fldChar w:fldCharType="end"/>
      </w:r>
      <w:r w:rsidRPr="00C02529">
        <w:rPr>
          <w:lang w:val="mn-MN"/>
        </w:rPr>
        <w:t xml:space="preserve"> Орлого, үр дүнгийн тайлан </w:t>
      </w:r>
      <w:r w:rsidR="00966ABE" w:rsidRPr="00C02529">
        <w:rPr>
          <w:lang w:val="mn-MN"/>
        </w:rPr>
        <w:t>(</w:t>
      </w:r>
      <w:r w:rsidR="00495822" w:rsidRPr="00C02529">
        <w:rPr>
          <w:lang w:val="mn-MN"/>
        </w:rPr>
        <w:t>тэр</w:t>
      </w:r>
      <w:r w:rsidRPr="00C02529">
        <w:rPr>
          <w:lang w:val="mn-MN"/>
        </w:rPr>
        <w:t xml:space="preserve"> </w:t>
      </w:r>
      <w:r w:rsidR="00966ABE" w:rsidRPr="00C02529">
        <w:rPr>
          <w:lang w:val="mn-MN"/>
        </w:rPr>
        <w:t>төгрөгөөр)</w:t>
      </w:r>
      <w:bookmarkEnd w:id="157"/>
      <w:bookmarkEnd w:id="158"/>
    </w:p>
    <w:tbl>
      <w:tblPr>
        <w:tblStyle w:val="PlainTable2"/>
        <w:tblW w:w="9639" w:type="dxa"/>
        <w:tblInd w:w="-142" w:type="dxa"/>
        <w:tblLayout w:type="fixed"/>
        <w:tblLook w:val="04A0" w:firstRow="1" w:lastRow="0" w:firstColumn="1" w:lastColumn="0" w:noHBand="0" w:noVBand="1"/>
      </w:tblPr>
      <w:tblGrid>
        <w:gridCol w:w="2977"/>
        <w:gridCol w:w="851"/>
        <w:gridCol w:w="992"/>
        <w:gridCol w:w="850"/>
        <w:gridCol w:w="709"/>
        <w:gridCol w:w="567"/>
        <w:gridCol w:w="709"/>
        <w:gridCol w:w="567"/>
        <w:gridCol w:w="709"/>
        <w:gridCol w:w="708"/>
      </w:tblGrid>
      <w:tr w:rsidR="0008127A" w:rsidRPr="00C02529" w14:paraId="42761557" w14:textId="77777777" w:rsidTr="007743C1">
        <w:trPr>
          <w:cnfStyle w:val="100000000000" w:firstRow="1" w:lastRow="0" w:firstColumn="0" w:lastColumn="0" w:oddVBand="0" w:evenVBand="0" w:oddHBand="0"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977" w:type="dxa"/>
            <w:shd w:val="clear" w:color="auto" w:fill="002060"/>
            <w:noWrap/>
            <w:vAlign w:val="center"/>
            <w:hideMark/>
          </w:tcPr>
          <w:p w14:paraId="38C8C638" w14:textId="77777777" w:rsidR="0008127A" w:rsidRPr="00C02529" w:rsidRDefault="0008127A" w:rsidP="00941C4D">
            <w:pPr>
              <w:spacing w:before="0"/>
              <w:ind w:left="-113" w:right="-57"/>
              <w:rPr>
                <w:rFonts w:ascii="Times New Roman" w:eastAsia="Times New Roman" w:hAnsi="Times New Roman" w:cs="Times New Roman"/>
                <w:b w:val="0"/>
                <w:color w:val="FFFFFF" w:themeColor="background1"/>
                <w:sz w:val="16"/>
                <w:szCs w:val="16"/>
                <w:lang w:val="mn-MN"/>
              </w:rPr>
            </w:pPr>
          </w:p>
        </w:tc>
        <w:tc>
          <w:tcPr>
            <w:tcW w:w="851" w:type="dxa"/>
            <w:shd w:val="clear" w:color="auto" w:fill="002060"/>
            <w:noWrap/>
            <w:vAlign w:val="center"/>
            <w:hideMark/>
          </w:tcPr>
          <w:p w14:paraId="09692358" w14:textId="77777777" w:rsidR="0008127A" w:rsidRPr="00C02529" w:rsidRDefault="0008127A" w:rsidP="00941C4D">
            <w:pPr>
              <w:spacing w:before="0"/>
              <w:ind w:left="-113" w:right="-57"/>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C02529">
              <w:rPr>
                <w:rFonts w:ascii="Times New Roman" w:eastAsia="Times New Roman" w:hAnsi="Times New Roman" w:cs="Times New Roman"/>
                <w:b w:val="0"/>
                <w:color w:val="FFFFFF" w:themeColor="background1"/>
                <w:sz w:val="16"/>
                <w:szCs w:val="16"/>
                <w:lang w:val="mn-MN"/>
              </w:rPr>
              <w:t xml:space="preserve">Дүн </w:t>
            </w:r>
          </w:p>
        </w:tc>
        <w:tc>
          <w:tcPr>
            <w:tcW w:w="992" w:type="dxa"/>
            <w:shd w:val="clear" w:color="auto" w:fill="002060"/>
            <w:noWrap/>
            <w:vAlign w:val="center"/>
            <w:hideMark/>
          </w:tcPr>
          <w:p w14:paraId="217DA802" w14:textId="77777777" w:rsidR="0008127A" w:rsidRPr="00C02529" w:rsidRDefault="0008127A" w:rsidP="00941C4D">
            <w:pPr>
              <w:spacing w:before="0"/>
              <w:ind w:left="-113" w:right="-57"/>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C02529">
              <w:rPr>
                <w:rFonts w:ascii="Times New Roman" w:eastAsia="Times New Roman" w:hAnsi="Times New Roman" w:cs="Times New Roman"/>
                <w:b w:val="0"/>
                <w:color w:val="FFFFFF" w:themeColor="background1"/>
                <w:sz w:val="16"/>
                <w:szCs w:val="16"/>
                <w:lang w:val="mn-MN"/>
              </w:rPr>
              <w:t xml:space="preserve">Итгэлцэлтэй </w:t>
            </w:r>
          </w:p>
        </w:tc>
        <w:tc>
          <w:tcPr>
            <w:tcW w:w="850" w:type="dxa"/>
            <w:shd w:val="clear" w:color="auto" w:fill="002060"/>
            <w:noWrap/>
            <w:vAlign w:val="center"/>
            <w:hideMark/>
          </w:tcPr>
          <w:p w14:paraId="6CA321AD" w14:textId="77777777" w:rsidR="0008127A" w:rsidRPr="00C02529" w:rsidRDefault="0008127A" w:rsidP="00941C4D">
            <w:pPr>
              <w:spacing w:before="0"/>
              <w:ind w:left="-113" w:right="-57"/>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C02529">
              <w:rPr>
                <w:rFonts w:ascii="Times New Roman" w:eastAsia="Times New Roman" w:hAnsi="Times New Roman" w:cs="Times New Roman"/>
                <w:b w:val="0"/>
                <w:color w:val="FFFFFF" w:themeColor="background1"/>
                <w:sz w:val="16"/>
                <w:szCs w:val="16"/>
                <w:lang w:val="mn-MN"/>
              </w:rPr>
              <w:t xml:space="preserve">Уламжлалт </w:t>
            </w:r>
          </w:p>
        </w:tc>
        <w:tc>
          <w:tcPr>
            <w:tcW w:w="709" w:type="dxa"/>
            <w:shd w:val="clear" w:color="auto" w:fill="002060"/>
            <w:noWrap/>
            <w:vAlign w:val="center"/>
            <w:hideMark/>
          </w:tcPr>
          <w:p w14:paraId="494FD897" w14:textId="77777777" w:rsidR="0008127A" w:rsidRPr="00C02529" w:rsidRDefault="0008127A" w:rsidP="00941C4D">
            <w:pPr>
              <w:spacing w:before="0"/>
              <w:ind w:left="-113" w:right="-57"/>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C02529">
              <w:rPr>
                <w:rFonts w:ascii="Times New Roman" w:eastAsia="Times New Roman" w:hAnsi="Times New Roman" w:cs="Times New Roman"/>
                <w:b w:val="0"/>
                <w:color w:val="FFFFFF" w:themeColor="background1"/>
                <w:sz w:val="16"/>
                <w:szCs w:val="16"/>
                <w:lang w:val="mn-MN"/>
              </w:rPr>
              <w:t xml:space="preserve">Финтек </w:t>
            </w:r>
          </w:p>
        </w:tc>
        <w:tc>
          <w:tcPr>
            <w:tcW w:w="567" w:type="dxa"/>
            <w:shd w:val="clear" w:color="auto" w:fill="002060"/>
            <w:noWrap/>
            <w:vAlign w:val="center"/>
            <w:hideMark/>
          </w:tcPr>
          <w:p w14:paraId="173504AE" w14:textId="77777777" w:rsidR="0008127A" w:rsidRPr="00C02529" w:rsidRDefault="0008127A" w:rsidP="00941C4D">
            <w:pPr>
              <w:spacing w:before="0"/>
              <w:ind w:left="-113" w:right="-57"/>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C02529">
              <w:rPr>
                <w:rFonts w:ascii="Times New Roman" w:eastAsia="Times New Roman" w:hAnsi="Times New Roman" w:cs="Times New Roman"/>
                <w:b w:val="0"/>
                <w:color w:val="FFFFFF" w:themeColor="background1"/>
                <w:sz w:val="16"/>
                <w:szCs w:val="16"/>
                <w:lang w:val="mn-MN"/>
              </w:rPr>
              <w:t xml:space="preserve">ЗГВ </w:t>
            </w:r>
          </w:p>
        </w:tc>
        <w:tc>
          <w:tcPr>
            <w:tcW w:w="709" w:type="dxa"/>
            <w:shd w:val="clear" w:color="auto" w:fill="002060"/>
            <w:noWrap/>
            <w:vAlign w:val="center"/>
            <w:hideMark/>
          </w:tcPr>
          <w:p w14:paraId="6801494C" w14:textId="77777777" w:rsidR="0008127A" w:rsidRPr="00C02529" w:rsidRDefault="0008127A" w:rsidP="00941C4D">
            <w:pPr>
              <w:spacing w:before="0"/>
              <w:ind w:left="-113" w:right="-57"/>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C02529">
              <w:rPr>
                <w:rFonts w:ascii="Times New Roman" w:eastAsia="Times New Roman" w:hAnsi="Times New Roman" w:cs="Times New Roman"/>
                <w:b w:val="0"/>
                <w:color w:val="FFFFFF" w:themeColor="background1"/>
                <w:sz w:val="16"/>
                <w:szCs w:val="16"/>
                <w:lang w:val="mn-MN"/>
              </w:rPr>
              <w:t xml:space="preserve">УБ </w:t>
            </w:r>
          </w:p>
        </w:tc>
        <w:tc>
          <w:tcPr>
            <w:tcW w:w="567" w:type="dxa"/>
            <w:shd w:val="clear" w:color="auto" w:fill="002060"/>
            <w:noWrap/>
            <w:vAlign w:val="center"/>
            <w:hideMark/>
          </w:tcPr>
          <w:p w14:paraId="1465CA65" w14:textId="77777777" w:rsidR="0008127A" w:rsidRPr="00C02529" w:rsidRDefault="0008127A" w:rsidP="00941C4D">
            <w:pPr>
              <w:spacing w:before="0"/>
              <w:ind w:left="-113" w:right="-57"/>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C02529">
              <w:rPr>
                <w:rFonts w:ascii="Times New Roman" w:eastAsia="Times New Roman" w:hAnsi="Times New Roman" w:cs="Times New Roman"/>
                <w:b w:val="0"/>
                <w:color w:val="FFFFFF" w:themeColor="background1"/>
                <w:sz w:val="16"/>
                <w:szCs w:val="16"/>
                <w:lang w:val="mn-MN"/>
              </w:rPr>
              <w:t xml:space="preserve">ХОН </w:t>
            </w:r>
          </w:p>
        </w:tc>
        <w:tc>
          <w:tcPr>
            <w:tcW w:w="709" w:type="dxa"/>
            <w:shd w:val="clear" w:color="auto" w:fill="002060"/>
            <w:noWrap/>
            <w:vAlign w:val="center"/>
            <w:hideMark/>
          </w:tcPr>
          <w:p w14:paraId="201239BE" w14:textId="77777777" w:rsidR="0008127A" w:rsidRPr="00C02529" w:rsidRDefault="0008127A" w:rsidP="00941C4D">
            <w:pPr>
              <w:spacing w:before="0"/>
              <w:ind w:left="-113" w:right="-57"/>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C02529">
              <w:rPr>
                <w:rFonts w:ascii="Times New Roman" w:eastAsia="Times New Roman" w:hAnsi="Times New Roman" w:cs="Times New Roman"/>
                <w:b w:val="0"/>
                <w:color w:val="FFFFFF" w:themeColor="background1"/>
                <w:sz w:val="16"/>
                <w:szCs w:val="16"/>
                <w:lang w:val="mn-MN"/>
              </w:rPr>
              <w:t xml:space="preserve">ХК </w:t>
            </w:r>
          </w:p>
        </w:tc>
        <w:tc>
          <w:tcPr>
            <w:tcW w:w="708" w:type="dxa"/>
            <w:shd w:val="clear" w:color="auto" w:fill="002060"/>
            <w:noWrap/>
            <w:vAlign w:val="center"/>
            <w:hideMark/>
          </w:tcPr>
          <w:p w14:paraId="763DF893" w14:textId="77777777" w:rsidR="0008127A" w:rsidRPr="00C02529" w:rsidRDefault="0008127A" w:rsidP="00941C4D">
            <w:pPr>
              <w:spacing w:before="0"/>
              <w:ind w:left="-113" w:right="-57"/>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rPr>
            </w:pPr>
            <w:r w:rsidRPr="00C02529">
              <w:rPr>
                <w:rFonts w:ascii="Times New Roman" w:eastAsia="Times New Roman" w:hAnsi="Times New Roman" w:cs="Times New Roman"/>
                <w:b w:val="0"/>
                <w:color w:val="FFFFFF" w:themeColor="background1"/>
                <w:sz w:val="16"/>
                <w:szCs w:val="16"/>
                <w:lang w:val="mn-MN"/>
              </w:rPr>
              <w:t xml:space="preserve">ГХО </w:t>
            </w:r>
          </w:p>
        </w:tc>
      </w:tr>
      <w:tr w:rsidR="00E17529" w:rsidRPr="00C02529" w14:paraId="5486234C" w14:textId="77777777" w:rsidTr="007743C1">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977" w:type="dxa"/>
            <w:shd w:val="clear" w:color="auto" w:fill="D0CECE" w:themeFill="background2" w:themeFillShade="E6"/>
            <w:noWrap/>
            <w:vAlign w:val="center"/>
            <w:hideMark/>
          </w:tcPr>
          <w:p w14:paraId="471D80D9" w14:textId="77777777" w:rsidR="00E17529" w:rsidRPr="00C02529" w:rsidRDefault="00E17529" w:rsidP="00E17529">
            <w:pPr>
              <w:spacing w:before="0"/>
              <w:rPr>
                <w:rFonts w:ascii="Times New Roman" w:eastAsia="Times New Roman" w:hAnsi="Times New Roman" w:cs="Times New Roman"/>
                <w:color w:val="000000"/>
                <w:sz w:val="16"/>
                <w:szCs w:val="16"/>
                <w:lang w:val="mn-MN"/>
              </w:rPr>
            </w:pPr>
            <w:r w:rsidRPr="00C02529">
              <w:rPr>
                <w:rFonts w:ascii="Times New Roman" w:eastAsia="Times New Roman" w:hAnsi="Times New Roman" w:cs="Times New Roman"/>
                <w:color w:val="000000"/>
                <w:sz w:val="16"/>
                <w:szCs w:val="16"/>
                <w:lang w:val="mn-MN"/>
              </w:rPr>
              <w:t xml:space="preserve"> НИЙТ ОРЛОГО </w:t>
            </w:r>
          </w:p>
        </w:tc>
        <w:tc>
          <w:tcPr>
            <w:tcW w:w="851" w:type="dxa"/>
            <w:shd w:val="clear" w:color="auto" w:fill="D0CECE" w:themeFill="background2" w:themeFillShade="E6"/>
            <w:noWrap/>
            <w:hideMark/>
          </w:tcPr>
          <w:p w14:paraId="51E4E14B" w14:textId="41B51447" w:rsidR="00E17529" w:rsidRPr="00E17529" w:rsidRDefault="00E17529" w:rsidP="00E1752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16"/>
                <w:szCs w:val="16"/>
                <w:lang w:val="mn-MN"/>
              </w:rPr>
            </w:pPr>
            <w:r w:rsidRPr="00E17529">
              <w:rPr>
                <w:rFonts w:ascii="Times New Roman" w:hAnsi="Times New Roman" w:cs="Times New Roman"/>
                <w:sz w:val="16"/>
                <w:szCs w:val="16"/>
              </w:rPr>
              <w:t xml:space="preserve">1,264.9 </w:t>
            </w:r>
          </w:p>
        </w:tc>
        <w:tc>
          <w:tcPr>
            <w:tcW w:w="992" w:type="dxa"/>
            <w:shd w:val="clear" w:color="auto" w:fill="D0CECE" w:themeFill="background2" w:themeFillShade="E6"/>
            <w:noWrap/>
            <w:hideMark/>
          </w:tcPr>
          <w:p w14:paraId="54A3D9A1" w14:textId="600C051B" w:rsidR="00E17529" w:rsidRPr="00E17529" w:rsidRDefault="00E17529" w:rsidP="00E1752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16"/>
                <w:szCs w:val="16"/>
                <w:lang w:val="mn-MN"/>
              </w:rPr>
            </w:pPr>
            <w:r w:rsidRPr="00E17529">
              <w:rPr>
                <w:rFonts w:ascii="Times New Roman" w:hAnsi="Times New Roman" w:cs="Times New Roman"/>
                <w:sz w:val="16"/>
                <w:szCs w:val="16"/>
              </w:rPr>
              <w:t xml:space="preserve"> 983.0 </w:t>
            </w:r>
          </w:p>
        </w:tc>
        <w:tc>
          <w:tcPr>
            <w:tcW w:w="850" w:type="dxa"/>
            <w:shd w:val="clear" w:color="auto" w:fill="D0CECE" w:themeFill="background2" w:themeFillShade="E6"/>
            <w:noWrap/>
            <w:hideMark/>
          </w:tcPr>
          <w:p w14:paraId="2CE0D818" w14:textId="7A6721EF" w:rsidR="00E17529" w:rsidRPr="00E17529" w:rsidRDefault="00E17529" w:rsidP="00E1752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16"/>
                <w:szCs w:val="16"/>
                <w:lang w:val="mn-MN"/>
              </w:rPr>
            </w:pPr>
            <w:r w:rsidRPr="00E17529">
              <w:rPr>
                <w:rFonts w:ascii="Times New Roman" w:hAnsi="Times New Roman" w:cs="Times New Roman"/>
                <w:sz w:val="16"/>
                <w:szCs w:val="16"/>
              </w:rPr>
              <w:t xml:space="preserve"> 389.5 </w:t>
            </w:r>
          </w:p>
        </w:tc>
        <w:tc>
          <w:tcPr>
            <w:tcW w:w="709" w:type="dxa"/>
            <w:shd w:val="clear" w:color="auto" w:fill="D0CECE" w:themeFill="background2" w:themeFillShade="E6"/>
            <w:noWrap/>
            <w:hideMark/>
          </w:tcPr>
          <w:p w14:paraId="48CEEC0E" w14:textId="16B0051B" w:rsidR="00E17529" w:rsidRPr="00E17529" w:rsidRDefault="00E17529" w:rsidP="00E1752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16"/>
                <w:szCs w:val="16"/>
                <w:lang w:val="mn-MN"/>
              </w:rPr>
            </w:pPr>
            <w:r w:rsidRPr="00E17529">
              <w:rPr>
                <w:rFonts w:ascii="Times New Roman" w:hAnsi="Times New Roman" w:cs="Times New Roman"/>
                <w:sz w:val="16"/>
                <w:szCs w:val="16"/>
              </w:rPr>
              <w:t xml:space="preserve"> 875.4 </w:t>
            </w:r>
          </w:p>
        </w:tc>
        <w:tc>
          <w:tcPr>
            <w:tcW w:w="567" w:type="dxa"/>
            <w:shd w:val="clear" w:color="auto" w:fill="D0CECE" w:themeFill="background2" w:themeFillShade="E6"/>
            <w:noWrap/>
            <w:hideMark/>
          </w:tcPr>
          <w:p w14:paraId="4542BF09" w14:textId="6C326944" w:rsidR="00E17529" w:rsidRPr="00E17529" w:rsidRDefault="00E17529" w:rsidP="00E1752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16"/>
                <w:szCs w:val="16"/>
                <w:lang w:val="mn-MN"/>
              </w:rPr>
            </w:pPr>
            <w:r w:rsidRPr="00E17529">
              <w:rPr>
                <w:rFonts w:ascii="Times New Roman" w:hAnsi="Times New Roman" w:cs="Times New Roman"/>
                <w:sz w:val="16"/>
                <w:szCs w:val="16"/>
              </w:rPr>
              <w:t xml:space="preserve"> 2.9 </w:t>
            </w:r>
          </w:p>
        </w:tc>
        <w:tc>
          <w:tcPr>
            <w:tcW w:w="709" w:type="dxa"/>
            <w:shd w:val="clear" w:color="auto" w:fill="D0CECE" w:themeFill="background2" w:themeFillShade="E6"/>
            <w:noWrap/>
            <w:hideMark/>
          </w:tcPr>
          <w:p w14:paraId="2CA78FF7" w14:textId="5AD7BD5C" w:rsidR="00E17529" w:rsidRPr="00E17529" w:rsidRDefault="00E17529" w:rsidP="00E1752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16"/>
                <w:szCs w:val="16"/>
                <w:lang w:val="mn-MN"/>
              </w:rPr>
            </w:pPr>
            <w:r w:rsidRPr="00E17529">
              <w:rPr>
                <w:rFonts w:ascii="Times New Roman" w:hAnsi="Times New Roman" w:cs="Times New Roman"/>
                <w:sz w:val="16"/>
                <w:szCs w:val="16"/>
              </w:rPr>
              <w:t xml:space="preserve">1,247.7 </w:t>
            </w:r>
          </w:p>
        </w:tc>
        <w:tc>
          <w:tcPr>
            <w:tcW w:w="567" w:type="dxa"/>
            <w:shd w:val="clear" w:color="auto" w:fill="D0CECE" w:themeFill="background2" w:themeFillShade="E6"/>
            <w:noWrap/>
            <w:hideMark/>
          </w:tcPr>
          <w:p w14:paraId="334ACC73" w14:textId="0E57E73A" w:rsidR="00E17529" w:rsidRPr="00E17529" w:rsidRDefault="00E17529" w:rsidP="00E1752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16"/>
                <w:szCs w:val="16"/>
                <w:lang w:val="mn-MN"/>
              </w:rPr>
            </w:pPr>
            <w:r w:rsidRPr="00E17529">
              <w:rPr>
                <w:rFonts w:ascii="Times New Roman" w:hAnsi="Times New Roman" w:cs="Times New Roman"/>
                <w:sz w:val="16"/>
                <w:szCs w:val="16"/>
              </w:rPr>
              <w:t xml:space="preserve"> 17.2 </w:t>
            </w:r>
          </w:p>
        </w:tc>
        <w:tc>
          <w:tcPr>
            <w:tcW w:w="709" w:type="dxa"/>
            <w:shd w:val="clear" w:color="auto" w:fill="D0CECE" w:themeFill="background2" w:themeFillShade="E6"/>
            <w:noWrap/>
            <w:hideMark/>
          </w:tcPr>
          <w:p w14:paraId="579229D3" w14:textId="21885CE6" w:rsidR="00E17529" w:rsidRPr="00E17529" w:rsidRDefault="00E17529" w:rsidP="00E1752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16"/>
                <w:szCs w:val="16"/>
                <w:lang w:val="mn-MN"/>
              </w:rPr>
            </w:pPr>
            <w:r w:rsidRPr="00E17529">
              <w:rPr>
                <w:rFonts w:ascii="Times New Roman" w:hAnsi="Times New Roman" w:cs="Times New Roman"/>
                <w:sz w:val="16"/>
                <w:szCs w:val="16"/>
              </w:rPr>
              <w:t xml:space="preserve">216.4 </w:t>
            </w:r>
          </w:p>
        </w:tc>
        <w:tc>
          <w:tcPr>
            <w:tcW w:w="708" w:type="dxa"/>
            <w:shd w:val="clear" w:color="auto" w:fill="D0CECE" w:themeFill="background2" w:themeFillShade="E6"/>
            <w:noWrap/>
            <w:hideMark/>
          </w:tcPr>
          <w:p w14:paraId="1D5B5986" w14:textId="07609B4E" w:rsidR="00E17529" w:rsidRPr="00E17529" w:rsidRDefault="00E17529" w:rsidP="00E1752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16"/>
                <w:szCs w:val="16"/>
                <w:lang w:val="mn-MN"/>
              </w:rPr>
            </w:pPr>
            <w:r w:rsidRPr="00E17529">
              <w:rPr>
                <w:rFonts w:ascii="Times New Roman" w:hAnsi="Times New Roman" w:cs="Times New Roman"/>
                <w:sz w:val="16"/>
                <w:szCs w:val="16"/>
              </w:rPr>
              <w:t xml:space="preserve">134.2 </w:t>
            </w:r>
          </w:p>
        </w:tc>
      </w:tr>
      <w:tr w:rsidR="00E17529" w:rsidRPr="00C02529" w14:paraId="3DFD0E26" w14:textId="77777777" w:rsidTr="007743C1">
        <w:trPr>
          <w:trHeight w:val="70"/>
        </w:trPr>
        <w:tc>
          <w:tcPr>
            <w:cnfStyle w:val="001000000000" w:firstRow="0" w:lastRow="0" w:firstColumn="1" w:lastColumn="0" w:oddVBand="0" w:evenVBand="0" w:oddHBand="0" w:evenHBand="0" w:firstRowFirstColumn="0" w:firstRowLastColumn="0" w:lastRowFirstColumn="0" w:lastRowLastColumn="0"/>
            <w:tcW w:w="2977" w:type="dxa"/>
            <w:noWrap/>
            <w:vAlign w:val="center"/>
            <w:hideMark/>
          </w:tcPr>
          <w:p w14:paraId="39050E99" w14:textId="77777777" w:rsidR="00E17529" w:rsidRPr="00C02529" w:rsidRDefault="00E17529" w:rsidP="00E17529">
            <w:pPr>
              <w:spacing w:before="0"/>
              <w:rPr>
                <w:rFonts w:ascii="Times New Roman" w:eastAsia="Times New Roman" w:hAnsi="Times New Roman" w:cs="Times New Roman"/>
                <w:b w:val="0"/>
                <w:color w:val="000000"/>
                <w:sz w:val="16"/>
                <w:szCs w:val="16"/>
                <w:lang w:val="mn-MN"/>
              </w:rPr>
            </w:pPr>
            <w:r w:rsidRPr="00C02529">
              <w:rPr>
                <w:rFonts w:ascii="Times New Roman" w:eastAsia="Times New Roman" w:hAnsi="Times New Roman" w:cs="Times New Roman"/>
                <w:b w:val="0"/>
                <w:color w:val="000000"/>
                <w:sz w:val="16"/>
                <w:szCs w:val="16"/>
                <w:lang w:val="mn-MN"/>
              </w:rPr>
              <w:t xml:space="preserve"> Хүүгийн орлого  </w:t>
            </w:r>
          </w:p>
        </w:tc>
        <w:tc>
          <w:tcPr>
            <w:tcW w:w="851" w:type="dxa"/>
            <w:noWrap/>
            <w:hideMark/>
          </w:tcPr>
          <w:p w14:paraId="120DE451" w14:textId="2032B835" w:rsidR="00E17529" w:rsidRPr="00E17529" w:rsidRDefault="00E17529" w:rsidP="00E1752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1,129.2 </w:t>
            </w:r>
          </w:p>
        </w:tc>
        <w:tc>
          <w:tcPr>
            <w:tcW w:w="992" w:type="dxa"/>
            <w:noWrap/>
            <w:hideMark/>
          </w:tcPr>
          <w:p w14:paraId="39FCBE02" w14:textId="07AAB25D" w:rsidR="00E17529" w:rsidRPr="00E17529" w:rsidRDefault="00E17529" w:rsidP="00E1752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883.9 </w:t>
            </w:r>
          </w:p>
        </w:tc>
        <w:tc>
          <w:tcPr>
            <w:tcW w:w="850" w:type="dxa"/>
            <w:noWrap/>
            <w:hideMark/>
          </w:tcPr>
          <w:p w14:paraId="3012309D" w14:textId="3E85CA9C" w:rsidR="00E17529" w:rsidRPr="00E17529" w:rsidRDefault="00E17529" w:rsidP="00E1752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352.6 </w:t>
            </w:r>
          </w:p>
        </w:tc>
        <w:tc>
          <w:tcPr>
            <w:tcW w:w="709" w:type="dxa"/>
            <w:noWrap/>
            <w:hideMark/>
          </w:tcPr>
          <w:p w14:paraId="44DFC15D" w14:textId="6AA8C40B" w:rsidR="00E17529" w:rsidRPr="00E17529" w:rsidRDefault="00E17529" w:rsidP="00E1752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776.7 </w:t>
            </w:r>
          </w:p>
        </w:tc>
        <w:tc>
          <w:tcPr>
            <w:tcW w:w="567" w:type="dxa"/>
            <w:noWrap/>
            <w:hideMark/>
          </w:tcPr>
          <w:p w14:paraId="5709EDD1" w14:textId="2F0A0AA8" w:rsidR="00E17529" w:rsidRPr="00E17529" w:rsidRDefault="00E17529" w:rsidP="00E1752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0.1 </w:t>
            </w:r>
          </w:p>
        </w:tc>
        <w:tc>
          <w:tcPr>
            <w:tcW w:w="709" w:type="dxa"/>
            <w:noWrap/>
            <w:hideMark/>
          </w:tcPr>
          <w:p w14:paraId="32F54D62" w14:textId="54D19DEC" w:rsidR="00E17529" w:rsidRPr="00E17529" w:rsidRDefault="00E17529" w:rsidP="00E1752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1,114.0 </w:t>
            </w:r>
          </w:p>
        </w:tc>
        <w:tc>
          <w:tcPr>
            <w:tcW w:w="567" w:type="dxa"/>
            <w:noWrap/>
            <w:hideMark/>
          </w:tcPr>
          <w:p w14:paraId="07A67602" w14:textId="13C77300" w:rsidR="00E17529" w:rsidRPr="00E17529" w:rsidRDefault="00E17529" w:rsidP="00E1752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15.3 </w:t>
            </w:r>
          </w:p>
        </w:tc>
        <w:tc>
          <w:tcPr>
            <w:tcW w:w="709" w:type="dxa"/>
            <w:noWrap/>
            <w:hideMark/>
          </w:tcPr>
          <w:p w14:paraId="1809D032" w14:textId="08A44A51" w:rsidR="00E17529" w:rsidRPr="00E17529" w:rsidRDefault="00E17529" w:rsidP="00E1752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189.7 </w:t>
            </w:r>
          </w:p>
        </w:tc>
        <w:tc>
          <w:tcPr>
            <w:tcW w:w="708" w:type="dxa"/>
            <w:noWrap/>
            <w:hideMark/>
          </w:tcPr>
          <w:p w14:paraId="4B84BABF" w14:textId="21C3C844" w:rsidR="00E17529" w:rsidRPr="00E17529" w:rsidRDefault="00E17529" w:rsidP="00E1752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121.2 </w:t>
            </w:r>
          </w:p>
        </w:tc>
      </w:tr>
      <w:tr w:rsidR="00E17529" w:rsidRPr="00C02529" w14:paraId="75C761C1" w14:textId="77777777" w:rsidTr="007743C1">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977" w:type="dxa"/>
            <w:noWrap/>
            <w:vAlign w:val="center"/>
            <w:hideMark/>
          </w:tcPr>
          <w:p w14:paraId="30149CB3" w14:textId="77777777" w:rsidR="00E17529" w:rsidRPr="00C02529" w:rsidRDefault="00E17529" w:rsidP="00E17529">
            <w:pPr>
              <w:spacing w:before="0"/>
              <w:rPr>
                <w:rFonts w:ascii="Times New Roman" w:eastAsia="Times New Roman" w:hAnsi="Times New Roman" w:cs="Times New Roman"/>
                <w:b w:val="0"/>
                <w:color w:val="000000"/>
                <w:sz w:val="16"/>
                <w:szCs w:val="16"/>
                <w:lang w:val="mn-MN"/>
              </w:rPr>
            </w:pPr>
            <w:r w:rsidRPr="00C02529">
              <w:rPr>
                <w:rFonts w:ascii="Times New Roman" w:eastAsia="Times New Roman" w:hAnsi="Times New Roman" w:cs="Times New Roman"/>
                <w:b w:val="0"/>
                <w:color w:val="000000"/>
                <w:sz w:val="16"/>
                <w:szCs w:val="16"/>
                <w:lang w:val="mn-MN"/>
              </w:rPr>
              <w:t xml:space="preserve"> Хүүгийн бус орлого  </w:t>
            </w:r>
          </w:p>
        </w:tc>
        <w:tc>
          <w:tcPr>
            <w:tcW w:w="851" w:type="dxa"/>
            <w:noWrap/>
            <w:hideMark/>
          </w:tcPr>
          <w:p w14:paraId="21CC5127" w14:textId="7A162CB1" w:rsidR="00E17529" w:rsidRPr="00E17529" w:rsidRDefault="00E17529" w:rsidP="00E1752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107.1 </w:t>
            </w:r>
          </w:p>
        </w:tc>
        <w:tc>
          <w:tcPr>
            <w:tcW w:w="992" w:type="dxa"/>
            <w:noWrap/>
            <w:hideMark/>
          </w:tcPr>
          <w:p w14:paraId="3651FBA4" w14:textId="61DA5C57" w:rsidR="00E17529" w:rsidRPr="00E17529" w:rsidRDefault="00E17529" w:rsidP="00E1752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76.7 </w:t>
            </w:r>
          </w:p>
        </w:tc>
        <w:tc>
          <w:tcPr>
            <w:tcW w:w="850" w:type="dxa"/>
            <w:noWrap/>
            <w:hideMark/>
          </w:tcPr>
          <w:p w14:paraId="022F9E72" w14:textId="7A113486" w:rsidR="00E17529" w:rsidRPr="00E17529" w:rsidRDefault="00E17529" w:rsidP="00E1752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25.2 </w:t>
            </w:r>
          </w:p>
        </w:tc>
        <w:tc>
          <w:tcPr>
            <w:tcW w:w="709" w:type="dxa"/>
            <w:noWrap/>
            <w:hideMark/>
          </w:tcPr>
          <w:p w14:paraId="77DE230C" w14:textId="3270518C" w:rsidR="00E17529" w:rsidRPr="00E17529" w:rsidRDefault="00E17529" w:rsidP="00E1752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81.9 </w:t>
            </w:r>
          </w:p>
        </w:tc>
        <w:tc>
          <w:tcPr>
            <w:tcW w:w="567" w:type="dxa"/>
            <w:noWrap/>
            <w:hideMark/>
          </w:tcPr>
          <w:p w14:paraId="1FF386F0" w14:textId="6F178205" w:rsidR="00E17529" w:rsidRPr="00E17529" w:rsidRDefault="00E17529" w:rsidP="00E1752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2.7 </w:t>
            </w:r>
          </w:p>
        </w:tc>
        <w:tc>
          <w:tcPr>
            <w:tcW w:w="709" w:type="dxa"/>
            <w:noWrap/>
            <w:hideMark/>
          </w:tcPr>
          <w:p w14:paraId="5C8C6E3E" w14:textId="0A0E69B5" w:rsidR="00E17529" w:rsidRPr="00E17529" w:rsidRDefault="00E17529" w:rsidP="00E1752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105.5 </w:t>
            </w:r>
          </w:p>
        </w:tc>
        <w:tc>
          <w:tcPr>
            <w:tcW w:w="567" w:type="dxa"/>
            <w:noWrap/>
            <w:hideMark/>
          </w:tcPr>
          <w:p w14:paraId="126E1E30" w14:textId="449A5FBD" w:rsidR="00E17529" w:rsidRPr="00E17529" w:rsidRDefault="00E17529" w:rsidP="00E1752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1.7 </w:t>
            </w:r>
          </w:p>
        </w:tc>
        <w:tc>
          <w:tcPr>
            <w:tcW w:w="709" w:type="dxa"/>
            <w:noWrap/>
            <w:hideMark/>
          </w:tcPr>
          <w:p w14:paraId="2588CCDD" w14:textId="4D870111" w:rsidR="00E17529" w:rsidRPr="00E17529" w:rsidRDefault="00E17529" w:rsidP="00E1752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14.8 </w:t>
            </w:r>
          </w:p>
        </w:tc>
        <w:tc>
          <w:tcPr>
            <w:tcW w:w="708" w:type="dxa"/>
            <w:noWrap/>
            <w:hideMark/>
          </w:tcPr>
          <w:p w14:paraId="0C280152" w14:textId="0241453C" w:rsidR="00E17529" w:rsidRPr="00E17529" w:rsidRDefault="00E17529" w:rsidP="00E1752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4.2 </w:t>
            </w:r>
          </w:p>
        </w:tc>
      </w:tr>
      <w:tr w:rsidR="00E17529" w:rsidRPr="00C02529" w14:paraId="39CFC170" w14:textId="77777777" w:rsidTr="007743C1">
        <w:trPr>
          <w:trHeight w:val="70"/>
        </w:trPr>
        <w:tc>
          <w:tcPr>
            <w:cnfStyle w:val="001000000000" w:firstRow="0" w:lastRow="0" w:firstColumn="1" w:lastColumn="0" w:oddVBand="0" w:evenVBand="0" w:oddHBand="0" w:evenHBand="0" w:firstRowFirstColumn="0" w:firstRowLastColumn="0" w:lastRowFirstColumn="0" w:lastRowLastColumn="0"/>
            <w:tcW w:w="2977" w:type="dxa"/>
            <w:noWrap/>
            <w:vAlign w:val="center"/>
            <w:hideMark/>
          </w:tcPr>
          <w:p w14:paraId="7CFE2770" w14:textId="77777777" w:rsidR="00E17529" w:rsidRPr="00C02529" w:rsidRDefault="00E17529" w:rsidP="00E17529">
            <w:pPr>
              <w:spacing w:before="0"/>
              <w:rPr>
                <w:rFonts w:ascii="Times New Roman" w:eastAsia="Times New Roman" w:hAnsi="Times New Roman" w:cs="Times New Roman"/>
                <w:b w:val="0"/>
                <w:color w:val="000000"/>
                <w:sz w:val="16"/>
                <w:szCs w:val="16"/>
                <w:lang w:val="mn-MN"/>
              </w:rPr>
            </w:pPr>
            <w:r w:rsidRPr="00C02529">
              <w:rPr>
                <w:rFonts w:ascii="Times New Roman" w:eastAsia="Times New Roman" w:hAnsi="Times New Roman" w:cs="Times New Roman"/>
                <w:b w:val="0"/>
                <w:color w:val="000000"/>
                <w:sz w:val="16"/>
                <w:szCs w:val="16"/>
                <w:lang w:val="mn-MN"/>
              </w:rPr>
              <w:t xml:space="preserve"> Бусад орлого, олз</w:t>
            </w:r>
          </w:p>
        </w:tc>
        <w:tc>
          <w:tcPr>
            <w:tcW w:w="851" w:type="dxa"/>
            <w:noWrap/>
            <w:hideMark/>
          </w:tcPr>
          <w:p w14:paraId="3D3BFD7B" w14:textId="17F0A5D1" w:rsidR="00E17529" w:rsidRPr="00E17529" w:rsidRDefault="00E17529" w:rsidP="00E1752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28.3 </w:t>
            </w:r>
          </w:p>
        </w:tc>
        <w:tc>
          <w:tcPr>
            <w:tcW w:w="992" w:type="dxa"/>
            <w:noWrap/>
            <w:hideMark/>
          </w:tcPr>
          <w:p w14:paraId="41783305" w14:textId="161BA241" w:rsidR="00E17529" w:rsidRPr="00E17529" w:rsidRDefault="00E17529" w:rsidP="00E1752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22.2 </w:t>
            </w:r>
          </w:p>
        </w:tc>
        <w:tc>
          <w:tcPr>
            <w:tcW w:w="850" w:type="dxa"/>
            <w:noWrap/>
            <w:hideMark/>
          </w:tcPr>
          <w:p w14:paraId="3B4A30C4" w14:textId="677A60D4" w:rsidR="00E17529" w:rsidRPr="00E17529" w:rsidRDefault="00E17529" w:rsidP="00E1752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11.7 </w:t>
            </w:r>
          </w:p>
        </w:tc>
        <w:tc>
          <w:tcPr>
            <w:tcW w:w="709" w:type="dxa"/>
            <w:noWrap/>
            <w:hideMark/>
          </w:tcPr>
          <w:p w14:paraId="283DA2E6" w14:textId="52BAFE7F" w:rsidR="00E17529" w:rsidRPr="00E17529" w:rsidRDefault="00E17529" w:rsidP="00E1752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16.6 </w:t>
            </w:r>
          </w:p>
        </w:tc>
        <w:tc>
          <w:tcPr>
            <w:tcW w:w="567" w:type="dxa"/>
            <w:noWrap/>
            <w:hideMark/>
          </w:tcPr>
          <w:p w14:paraId="5F9F2745" w14:textId="35EECEB5" w:rsidR="00E17529" w:rsidRPr="00E17529" w:rsidRDefault="00E17529" w:rsidP="00E1752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0.0 </w:t>
            </w:r>
          </w:p>
        </w:tc>
        <w:tc>
          <w:tcPr>
            <w:tcW w:w="709" w:type="dxa"/>
            <w:noWrap/>
            <w:hideMark/>
          </w:tcPr>
          <w:p w14:paraId="77B27A79" w14:textId="4048EAFC" w:rsidR="00E17529" w:rsidRPr="00E17529" w:rsidRDefault="00E17529" w:rsidP="00E1752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28.0 </w:t>
            </w:r>
          </w:p>
        </w:tc>
        <w:tc>
          <w:tcPr>
            <w:tcW w:w="567" w:type="dxa"/>
            <w:noWrap/>
            <w:hideMark/>
          </w:tcPr>
          <w:p w14:paraId="15117031" w14:textId="652A3AFC" w:rsidR="00E17529" w:rsidRPr="00E17529" w:rsidRDefault="00E17529" w:rsidP="00E1752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0.3 </w:t>
            </w:r>
          </w:p>
        </w:tc>
        <w:tc>
          <w:tcPr>
            <w:tcW w:w="709" w:type="dxa"/>
            <w:noWrap/>
            <w:hideMark/>
          </w:tcPr>
          <w:p w14:paraId="5909C192" w14:textId="66779911" w:rsidR="00E17529" w:rsidRPr="00E17529" w:rsidRDefault="00E17529" w:rsidP="00E1752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11.9 </w:t>
            </w:r>
          </w:p>
        </w:tc>
        <w:tc>
          <w:tcPr>
            <w:tcW w:w="708" w:type="dxa"/>
            <w:noWrap/>
            <w:hideMark/>
          </w:tcPr>
          <w:p w14:paraId="6653D999" w14:textId="22AAD757" w:rsidR="00E17529" w:rsidRPr="00E17529" w:rsidRDefault="00E17529" w:rsidP="00E1752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8.7 </w:t>
            </w:r>
          </w:p>
        </w:tc>
      </w:tr>
      <w:tr w:rsidR="00E17529" w:rsidRPr="00C02529" w14:paraId="6055037D" w14:textId="77777777" w:rsidTr="007743C1">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977" w:type="dxa"/>
            <w:shd w:val="clear" w:color="auto" w:fill="D0CECE" w:themeFill="background2" w:themeFillShade="E6"/>
            <w:noWrap/>
            <w:vAlign w:val="center"/>
            <w:hideMark/>
          </w:tcPr>
          <w:p w14:paraId="723CAD04" w14:textId="77777777" w:rsidR="00E17529" w:rsidRPr="00C02529" w:rsidRDefault="00E17529" w:rsidP="00E17529">
            <w:pPr>
              <w:spacing w:before="0"/>
              <w:rPr>
                <w:rFonts w:ascii="Times New Roman" w:eastAsia="Times New Roman" w:hAnsi="Times New Roman" w:cs="Times New Roman"/>
                <w:color w:val="000000"/>
                <w:sz w:val="16"/>
                <w:szCs w:val="16"/>
                <w:lang w:val="mn-MN"/>
              </w:rPr>
            </w:pPr>
            <w:r w:rsidRPr="00C02529">
              <w:rPr>
                <w:rFonts w:ascii="Times New Roman" w:eastAsia="Times New Roman" w:hAnsi="Times New Roman" w:cs="Times New Roman"/>
                <w:color w:val="000000"/>
                <w:sz w:val="16"/>
                <w:szCs w:val="16"/>
                <w:lang w:val="mn-MN"/>
              </w:rPr>
              <w:t xml:space="preserve"> НИЙТ ЗАРДАЛ</w:t>
            </w:r>
          </w:p>
        </w:tc>
        <w:tc>
          <w:tcPr>
            <w:tcW w:w="851" w:type="dxa"/>
            <w:shd w:val="clear" w:color="auto" w:fill="D0CECE" w:themeFill="background2" w:themeFillShade="E6"/>
            <w:noWrap/>
            <w:hideMark/>
          </w:tcPr>
          <w:p w14:paraId="1CC66FA9" w14:textId="07DC893A" w:rsidR="00E17529" w:rsidRPr="00E17529" w:rsidRDefault="00E17529" w:rsidP="00E1752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16"/>
                <w:szCs w:val="16"/>
                <w:lang w:val="mn-MN"/>
              </w:rPr>
            </w:pPr>
            <w:r w:rsidRPr="00E17529">
              <w:rPr>
                <w:rFonts w:ascii="Times New Roman" w:hAnsi="Times New Roman" w:cs="Times New Roman"/>
                <w:sz w:val="16"/>
                <w:szCs w:val="16"/>
              </w:rPr>
              <w:t xml:space="preserve"> 807.2 </w:t>
            </w:r>
          </w:p>
        </w:tc>
        <w:tc>
          <w:tcPr>
            <w:tcW w:w="992" w:type="dxa"/>
            <w:shd w:val="clear" w:color="auto" w:fill="D0CECE" w:themeFill="background2" w:themeFillShade="E6"/>
            <w:noWrap/>
            <w:hideMark/>
          </w:tcPr>
          <w:p w14:paraId="03B66DF4" w14:textId="52B2958A" w:rsidR="00E17529" w:rsidRPr="00E17529" w:rsidRDefault="00E17529" w:rsidP="00E1752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16"/>
                <w:szCs w:val="16"/>
                <w:lang w:val="mn-MN"/>
              </w:rPr>
            </w:pPr>
            <w:r w:rsidRPr="00E17529">
              <w:rPr>
                <w:rFonts w:ascii="Times New Roman" w:hAnsi="Times New Roman" w:cs="Times New Roman"/>
                <w:sz w:val="16"/>
                <w:szCs w:val="16"/>
              </w:rPr>
              <w:t xml:space="preserve"> 652.4 </w:t>
            </w:r>
          </w:p>
        </w:tc>
        <w:tc>
          <w:tcPr>
            <w:tcW w:w="850" w:type="dxa"/>
            <w:shd w:val="clear" w:color="auto" w:fill="D0CECE" w:themeFill="background2" w:themeFillShade="E6"/>
            <w:noWrap/>
            <w:hideMark/>
          </w:tcPr>
          <w:p w14:paraId="08A4EF07" w14:textId="6376B50C" w:rsidR="00E17529" w:rsidRPr="00E17529" w:rsidRDefault="00E17529" w:rsidP="00E1752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16"/>
                <w:szCs w:val="16"/>
                <w:lang w:val="mn-MN"/>
              </w:rPr>
            </w:pPr>
            <w:r w:rsidRPr="00E17529">
              <w:rPr>
                <w:rFonts w:ascii="Times New Roman" w:hAnsi="Times New Roman" w:cs="Times New Roman"/>
                <w:sz w:val="16"/>
                <w:szCs w:val="16"/>
              </w:rPr>
              <w:t xml:space="preserve"> 221.0 </w:t>
            </w:r>
          </w:p>
        </w:tc>
        <w:tc>
          <w:tcPr>
            <w:tcW w:w="709" w:type="dxa"/>
            <w:shd w:val="clear" w:color="auto" w:fill="D0CECE" w:themeFill="background2" w:themeFillShade="E6"/>
            <w:noWrap/>
            <w:hideMark/>
          </w:tcPr>
          <w:p w14:paraId="3A729AA9" w14:textId="65A02183" w:rsidR="00E17529" w:rsidRPr="00E17529" w:rsidRDefault="00E17529" w:rsidP="00E1752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16"/>
                <w:szCs w:val="16"/>
                <w:lang w:val="mn-MN"/>
              </w:rPr>
            </w:pPr>
            <w:r w:rsidRPr="00E17529">
              <w:rPr>
                <w:rFonts w:ascii="Times New Roman" w:hAnsi="Times New Roman" w:cs="Times New Roman"/>
                <w:sz w:val="16"/>
                <w:szCs w:val="16"/>
              </w:rPr>
              <w:t xml:space="preserve"> 586.2 </w:t>
            </w:r>
          </w:p>
        </w:tc>
        <w:tc>
          <w:tcPr>
            <w:tcW w:w="567" w:type="dxa"/>
            <w:shd w:val="clear" w:color="auto" w:fill="D0CECE" w:themeFill="background2" w:themeFillShade="E6"/>
            <w:noWrap/>
            <w:hideMark/>
          </w:tcPr>
          <w:p w14:paraId="59A42B4C" w14:textId="6E1CD946" w:rsidR="00E17529" w:rsidRPr="00E17529" w:rsidRDefault="00E17529" w:rsidP="00E1752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16"/>
                <w:szCs w:val="16"/>
                <w:lang w:val="mn-MN"/>
              </w:rPr>
            </w:pPr>
            <w:r w:rsidRPr="00E17529">
              <w:rPr>
                <w:rFonts w:ascii="Times New Roman" w:hAnsi="Times New Roman" w:cs="Times New Roman"/>
                <w:sz w:val="16"/>
                <w:szCs w:val="16"/>
              </w:rPr>
              <w:t xml:space="preserve"> 1.4 </w:t>
            </w:r>
          </w:p>
        </w:tc>
        <w:tc>
          <w:tcPr>
            <w:tcW w:w="709" w:type="dxa"/>
            <w:shd w:val="clear" w:color="auto" w:fill="D0CECE" w:themeFill="background2" w:themeFillShade="E6"/>
            <w:noWrap/>
            <w:hideMark/>
          </w:tcPr>
          <w:p w14:paraId="0A1DDDA7" w14:textId="1228FB4D" w:rsidR="00E17529" w:rsidRPr="00E17529" w:rsidRDefault="00E17529" w:rsidP="00E1752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16"/>
                <w:szCs w:val="16"/>
                <w:lang w:val="mn-MN"/>
              </w:rPr>
            </w:pPr>
            <w:r w:rsidRPr="00E17529">
              <w:rPr>
                <w:rFonts w:ascii="Times New Roman" w:hAnsi="Times New Roman" w:cs="Times New Roman"/>
                <w:sz w:val="16"/>
                <w:szCs w:val="16"/>
              </w:rPr>
              <w:t xml:space="preserve"> 798.5 </w:t>
            </w:r>
          </w:p>
        </w:tc>
        <w:tc>
          <w:tcPr>
            <w:tcW w:w="567" w:type="dxa"/>
            <w:shd w:val="clear" w:color="auto" w:fill="D0CECE" w:themeFill="background2" w:themeFillShade="E6"/>
            <w:noWrap/>
            <w:hideMark/>
          </w:tcPr>
          <w:p w14:paraId="36CCF761" w14:textId="554DDFC0" w:rsidR="00E17529" w:rsidRPr="00E17529" w:rsidRDefault="00E17529" w:rsidP="00E1752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16"/>
                <w:szCs w:val="16"/>
                <w:lang w:val="mn-MN"/>
              </w:rPr>
            </w:pPr>
            <w:r w:rsidRPr="00E17529">
              <w:rPr>
                <w:rFonts w:ascii="Times New Roman" w:hAnsi="Times New Roman" w:cs="Times New Roman"/>
                <w:sz w:val="16"/>
                <w:szCs w:val="16"/>
              </w:rPr>
              <w:t xml:space="preserve"> 8.7 </w:t>
            </w:r>
          </w:p>
        </w:tc>
        <w:tc>
          <w:tcPr>
            <w:tcW w:w="709" w:type="dxa"/>
            <w:shd w:val="clear" w:color="auto" w:fill="D0CECE" w:themeFill="background2" w:themeFillShade="E6"/>
            <w:noWrap/>
            <w:hideMark/>
          </w:tcPr>
          <w:p w14:paraId="703B286A" w14:textId="6EE68D13" w:rsidR="00E17529" w:rsidRPr="00E17529" w:rsidRDefault="00E17529" w:rsidP="00E1752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16"/>
                <w:szCs w:val="16"/>
                <w:lang w:val="mn-MN"/>
              </w:rPr>
            </w:pPr>
            <w:r w:rsidRPr="00E17529">
              <w:rPr>
                <w:rFonts w:ascii="Times New Roman" w:hAnsi="Times New Roman" w:cs="Times New Roman"/>
                <w:sz w:val="16"/>
                <w:szCs w:val="16"/>
              </w:rPr>
              <w:t xml:space="preserve">168.7 </w:t>
            </w:r>
          </w:p>
        </w:tc>
        <w:tc>
          <w:tcPr>
            <w:tcW w:w="708" w:type="dxa"/>
            <w:shd w:val="clear" w:color="auto" w:fill="D0CECE" w:themeFill="background2" w:themeFillShade="E6"/>
            <w:noWrap/>
            <w:hideMark/>
          </w:tcPr>
          <w:p w14:paraId="288A6518" w14:textId="1DBF10D5" w:rsidR="00E17529" w:rsidRPr="00E17529" w:rsidRDefault="00E17529" w:rsidP="00E1752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16"/>
                <w:szCs w:val="16"/>
                <w:lang w:val="mn-MN"/>
              </w:rPr>
            </w:pPr>
            <w:r w:rsidRPr="00E17529">
              <w:rPr>
                <w:rFonts w:ascii="Times New Roman" w:hAnsi="Times New Roman" w:cs="Times New Roman"/>
                <w:sz w:val="16"/>
                <w:szCs w:val="16"/>
              </w:rPr>
              <w:t xml:space="preserve">105.3 </w:t>
            </w:r>
          </w:p>
        </w:tc>
      </w:tr>
      <w:tr w:rsidR="00E17529" w:rsidRPr="00C02529" w14:paraId="54CE9F40" w14:textId="77777777" w:rsidTr="007743C1">
        <w:trPr>
          <w:trHeight w:val="70"/>
        </w:trPr>
        <w:tc>
          <w:tcPr>
            <w:cnfStyle w:val="001000000000" w:firstRow="0" w:lastRow="0" w:firstColumn="1" w:lastColumn="0" w:oddVBand="0" w:evenVBand="0" w:oddHBand="0" w:evenHBand="0" w:firstRowFirstColumn="0" w:firstRowLastColumn="0" w:lastRowFirstColumn="0" w:lastRowLastColumn="0"/>
            <w:tcW w:w="2977" w:type="dxa"/>
            <w:noWrap/>
            <w:vAlign w:val="center"/>
            <w:hideMark/>
          </w:tcPr>
          <w:p w14:paraId="3873ADF9" w14:textId="77777777" w:rsidR="00E17529" w:rsidRPr="00C02529" w:rsidRDefault="00E17529" w:rsidP="00E17529">
            <w:pPr>
              <w:spacing w:before="0"/>
              <w:rPr>
                <w:rFonts w:ascii="Times New Roman" w:eastAsia="Times New Roman" w:hAnsi="Times New Roman" w:cs="Times New Roman"/>
                <w:b w:val="0"/>
                <w:color w:val="000000"/>
                <w:sz w:val="16"/>
                <w:szCs w:val="16"/>
                <w:lang w:val="mn-MN"/>
              </w:rPr>
            </w:pPr>
            <w:r w:rsidRPr="00C02529">
              <w:rPr>
                <w:rFonts w:ascii="Times New Roman" w:eastAsia="Times New Roman" w:hAnsi="Times New Roman" w:cs="Times New Roman"/>
                <w:b w:val="0"/>
                <w:color w:val="000000"/>
                <w:sz w:val="16"/>
                <w:szCs w:val="16"/>
                <w:lang w:val="mn-MN"/>
              </w:rPr>
              <w:t xml:space="preserve"> Хүүгийн зардал  </w:t>
            </w:r>
          </w:p>
        </w:tc>
        <w:tc>
          <w:tcPr>
            <w:tcW w:w="851" w:type="dxa"/>
            <w:noWrap/>
            <w:hideMark/>
          </w:tcPr>
          <w:p w14:paraId="48E601F2" w14:textId="4F160CDA" w:rsidR="00E17529" w:rsidRPr="00E17529" w:rsidRDefault="00E17529" w:rsidP="00E1752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298.0 </w:t>
            </w:r>
          </w:p>
        </w:tc>
        <w:tc>
          <w:tcPr>
            <w:tcW w:w="992" w:type="dxa"/>
            <w:noWrap/>
            <w:hideMark/>
          </w:tcPr>
          <w:p w14:paraId="3AE58E9C" w14:textId="1258273A" w:rsidR="00E17529" w:rsidRPr="00E17529" w:rsidRDefault="00E17529" w:rsidP="00E1752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272.7 </w:t>
            </w:r>
          </w:p>
        </w:tc>
        <w:tc>
          <w:tcPr>
            <w:tcW w:w="850" w:type="dxa"/>
            <w:noWrap/>
            <w:hideMark/>
          </w:tcPr>
          <w:p w14:paraId="139CCD84" w14:textId="32A9EC14" w:rsidR="00E17529" w:rsidRPr="00E17529" w:rsidRDefault="00E17529" w:rsidP="00E1752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67.6 </w:t>
            </w:r>
          </w:p>
        </w:tc>
        <w:tc>
          <w:tcPr>
            <w:tcW w:w="709" w:type="dxa"/>
            <w:noWrap/>
            <w:hideMark/>
          </w:tcPr>
          <w:p w14:paraId="01850870" w14:textId="154805AB" w:rsidR="00E17529" w:rsidRPr="00E17529" w:rsidRDefault="00E17529" w:rsidP="00E1752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230.4 </w:t>
            </w:r>
          </w:p>
        </w:tc>
        <w:tc>
          <w:tcPr>
            <w:tcW w:w="567" w:type="dxa"/>
            <w:noWrap/>
            <w:hideMark/>
          </w:tcPr>
          <w:p w14:paraId="67A16F1A" w14:textId="47B54FB0" w:rsidR="00E17529" w:rsidRPr="00E17529" w:rsidRDefault="00E17529" w:rsidP="00E1752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   </w:t>
            </w:r>
          </w:p>
        </w:tc>
        <w:tc>
          <w:tcPr>
            <w:tcW w:w="709" w:type="dxa"/>
            <w:noWrap/>
            <w:hideMark/>
          </w:tcPr>
          <w:p w14:paraId="37301E0D" w14:textId="6720A259" w:rsidR="00E17529" w:rsidRPr="00E17529" w:rsidRDefault="00E17529" w:rsidP="00E1752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297.2 </w:t>
            </w:r>
          </w:p>
        </w:tc>
        <w:tc>
          <w:tcPr>
            <w:tcW w:w="567" w:type="dxa"/>
            <w:noWrap/>
            <w:hideMark/>
          </w:tcPr>
          <w:p w14:paraId="4BFDA35A" w14:textId="472C11EC" w:rsidR="00E17529" w:rsidRPr="00E17529" w:rsidRDefault="00E17529" w:rsidP="00E1752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0.8 </w:t>
            </w:r>
          </w:p>
        </w:tc>
        <w:tc>
          <w:tcPr>
            <w:tcW w:w="709" w:type="dxa"/>
            <w:noWrap/>
            <w:hideMark/>
          </w:tcPr>
          <w:p w14:paraId="5C708A3C" w14:textId="3ABB26D0" w:rsidR="00E17529" w:rsidRPr="00E17529" w:rsidRDefault="00E17529" w:rsidP="00E1752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76.3 </w:t>
            </w:r>
          </w:p>
        </w:tc>
        <w:tc>
          <w:tcPr>
            <w:tcW w:w="708" w:type="dxa"/>
            <w:noWrap/>
            <w:hideMark/>
          </w:tcPr>
          <w:p w14:paraId="64741821" w14:textId="2130BD96" w:rsidR="00E17529" w:rsidRPr="00E17529" w:rsidRDefault="00E17529" w:rsidP="00E1752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49.6 </w:t>
            </w:r>
          </w:p>
        </w:tc>
      </w:tr>
      <w:tr w:rsidR="00E17529" w:rsidRPr="00C02529" w14:paraId="19ADF67C" w14:textId="77777777" w:rsidTr="007743C1">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977" w:type="dxa"/>
            <w:noWrap/>
            <w:vAlign w:val="center"/>
            <w:hideMark/>
          </w:tcPr>
          <w:p w14:paraId="15C03E5B" w14:textId="77777777" w:rsidR="00E17529" w:rsidRPr="00C02529" w:rsidRDefault="00E17529" w:rsidP="00E17529">
            <w:pPr>
              <w:spacing w:before="0"/>
              <w:rPr>
                <w:rFonts w:ascii="Times New Roman" w:eastAsia="Times New Roman" w:hAnsi="Times New Roman" w:cs="Times New Roman"/>
                <w:b w:val="0"/>
                <w:color w:val="000000"/>
                <w:sz w:val="16"/>
                <w:szCs w:val="16"/>
                <w:lang w:val="mn-MN"/>
              </w:rPr>
            </w:pPr>
            <w:r w:rsidRPr="00C02529">
              <w:rPr>
                <w:rFonts w:ascii="Times New Roman" w:eastAsia="Times New Roman" w:hAnsi="Times New Roman" w:cs="Times New Roman"/>
                <w:b w:val="0"/>
                <w:color w:val="000000"/>
                <w:sz w:val="16"/>
                <w:szCs w:val="16"/>
                <w:lang w:val="mn-MN"/>
              </w:rPr>
              <w:t xml:space="preserve"> Хүүгийн бус зардал </w:t>
            </w:r>
          </w:p>
        </w:tc>
        <w:tc>
          <w:tcPr>
            <w:tcW w:w="851" w:type="dxa"/>
            <w:noWrap/>
            <w:hideMark/>
          </w:tcPr>
          <w:p w14:paraId="0B24F650" w14:textId="416E4BFC" w:rsidR="00E17529" w:rsidRPr="00E17529" w:rsidRDefault="00E17529" w:rsidP="00E1752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265.1 </w:t>
            </w:r>
          </w:p>
        </w:tc>
        <w:tc>
          <w:tcPr>
            <w:tcW w:w="992" w:type="dxa"/>
            <w:noWrap/>
            <w:hideMark/>
          </w:tcPr>
          <w:p w14:paraId="240A18F5" w14:textId="418B1639" w:rsidR="00E17529" w:rsidRPr="00E17529" w:rsidRDefault="00E17529" w:rsidP="00E1752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187.4 </w:t>
            </w:r>
          </w:p>
        </w:tc>
        <w:tc>
          <w:tcPr>
            <w:tcW w:w="850" w:type="dxa"/>
            <w:noWrap/>
            <w:hideMark/>
          </w:tcPr>
          <w:p w14:paraId="326C23D4" w14:textId="2EFA9D7B" w:rsidR="00E17529" w:rsidRPr="00E17529" w:rsidRDefault="00E17529" w:rsidP="00E1752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88.9 </w:t>
            </w:r>
          </w:p>
        </w:tc>
        <w:tc>
          <w:tcPr>
            <w:tcW w:w="709" w:type="dxa"/>
            <w:noWrap/>
            <w:hideMark/>
          </w:tcPr>
          <w:p w14:paraId="79A75806" w14:textId="22CE7688" w:rsidR="00E17529" w:rsidRPr="00E17529" w:rsidRDefault="00E17529" w:rsidP="00E1752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176.2 </w:t>
            </w:r>
          </w:p>
        </w:tc>
        <w:tc>
          <w:tcPr>
            <w:tcW w:w="567" w:type="dxa"/>
            <w:noWrap/>
            <w:hideMark/>
          </w:tcPr>
          <w:p w14:paraId="23E8E07B" w14:textId="2B944C11" w:rsidR="00E17529" w:rsidRPr="00E17529" w:rsidRDefault="00E17529" w:rsidP="00E1752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1.3 </w:t>
            </w:r>
          </w:p>
        </w:tc>
        <w:tc>
          <w:tcPr>
            <w:tcW w:w="709" w:type="dxa"/>
            <w:noWrap/>
            <w:hideMark/>
          </w:tcPr>
          <w:p w14:paraId="37F8A3BA" w14:textId="1E0ABF83" w:rsidR="00E17529" w:rsidRPr="00E17529" w:rsidRDefault="00E17529" w:rsidP="00E1752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259.9 </w:t>
            </w:r>
          </w:p>
        </w:tc>
        <w:tc>
          <w:tcPr>
            <w:tcW w:w="567" w:type="dxa"/>
            <w:noWrap/>
            <w:hideMark/>
          </w:tcPr>
          <w:p w14:paraId="58ADF6A1" w14:textId="48553C0E" w:rsidR="00E17529" w:rsidRPr="00E17529" w:rsidRDefault="00E17529" w:rsidP="00E1752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5.2 </w:t>
            </w:r>
          </w:p>
        </w:tc>
        <w:tc>
          <w:tcPr>
            <w:tcW w:w="709" w:type="dxa"/>
            <w:noWrap/>
            <w:hideMark/>
          </w:tcPr>
          <w:p w14:paraId="24DB5316" w14:textId="24971234" w:rsidR="00E17529" w:rsidRPr="00E17529" w:rsidRDefault="00E17529" w:rsidP="00E1752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33.0 </w:t>
            </w:r>
          </w:p>
        </w:tc>
        <w:tc>
          <w:tcPr>
            <w:tcW w:w="708" w:type="dxa"/>
            <w:noWrap/>
            <w:hideMark/>
          </w:tcPr>
          <w:p w14:paraId="0D0F293E" w14:textId="2D614D3C" w:rsidR="00E17529" w:rsidRPr="00E17529" w:rsidRDefault="00E17529" w:rsidP="00E1752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19.6 </w:t>
            </w:r>
          </w:p>
        </w:tc>
      </w:tr>
      <w:tr w:rsidR="00E17529" w:rsidRPr="00C02529" w14:paraId="6652F894" w14:textId="77777777" w:rsidTr="007743C1">
        <w:trPr>
          <w:trHeight w:val="70"/>
        </w:trPr>
        <w:tc>
          <w:tcPr>
            <w:cnfStyle w:val="001000000000" w:firstRow="0" w:lastRow="0" w:firstColumn="1" w:lastColumn="0" w:oddVBand="0" w:evenVBand="0" w:oddHBand="0" w:evenHBand="0" w:firstRowFirstColumn="0" w:firstRowLastColumn="0" w:lastRowFirstColumn="0" w:lastRowLastColumn="0"/>
            <w:tcW w:w="2977" w:type="dxa"/>
            <w:shd w:val="clear" w:color="auto" w:fill="FBE4D5" w:themeFill="accent2" w:themeFillTint="33"/>
            <w:noWrap/>
            <w:vAlign w:val="center"/>
          </w:tcPr>
          <w:p w14:paraId="41D5A70C" w14:textId="77777777" w:rsidR="00E17529" w:rsidRPr="00C02529" w:rsidRDefault="00E17529" w:rsidP="00E17529">
            <w:pPr>
              <w:spacing w:before="0"/>
              <w:ind w:left="720"/>
              <w:rPr>
                <w:rFonts w:ascii="Times New Roman" w:eastAsia="Times New Roman" w:hAnsi="Times New Roman" w:cs="Times New Roman"/>
                <w:b w:val="0"/>
                <w:i/>
                <w:color w:val="000000"/>
                <w:sz w:val="16"/>
                <w:szCs w:val="16"/>
                <w:lang w:val="mn-MN"/>
              </w:rPr>
            </w:pPr>
            <w:r w:rsidRPr="00C02529">
              <w:rPr>
                <w:rFonts w:ascii="Times New Roman" w:hAnsi="Times New Roman" w:cs="Times New Roman"/>
                <w:b w:val="0"/>
                <w:i/>
                <w:color w:val="000000"/>
                <w:sz w:val="16"/>
                <w:szCs w:val="16"/>
                <w:lang w:val="mn-MN"/>
              </w:rPr>
              <w:t xml:space="preserve"> Арилжааны зардал </w:t>
            </w:r>
          </w:p>
        </w:tc>
        <w:tc>
          <w:tcPr>
            <w:tcW w:w="851" w:type="dxa"/>
            <w:shd w:val="clear" w:color="auto" w:fill="FBE4D5" w:themeFill="accent2" w:themeFillTint="33"/>
            <w:noWrap/>
          </w:tcPr>
          <w:p w14:paraId="3C765372" w14:textId="1951197E" w:rsidR="00E17529" w:rsidRPr="00E17529" w:rsidRDefault="00E17529" w:rsidP="00E1752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2.1 </w:t>
            </w:r>
          </w:p>
        </w:tc>
        <w:tc>
          <w:tcPr>
            <w:tcW w:w="992" w:type="dxa"/>
            <w:shd w:val="clear" w:color="auto" w:fill="FBE4D5" w:themeFill="accent2" w:themeFillTint="33"/>
            <w:noWrap/>
          </w:tcPr>
          <w:p w14:paraId="226C1F52" w14:textId="1163F629" w:rsidR="00E17529" w:rsidRPr="00E17529" w:rsidRDefault="00E17529" w:rsidP="00E1752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1.7 </w:t>
            </w:r>
          </w:p>
        </w:tc>
        <w:tc>
          <w:tcPr>
            <w:tcW w:w="850" w:type="dxa"/>
            <w:shd w:val="clear" w:color="auto" w:fill="FBE4D5" w:themeFill="accent2" w:themeFillTint="33"/>
            <w:noWrap/>
          </w:tcPr>
          <w:p w14:paraId="28FA5DA3" w14:textId="3C096194" w:rsidR="00E17529" w:rsidRPr="00E17529" w:rsidRDefault="00E17529" w:rsidP="00E1752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0.7 </w:t>
            </w:r>
          </w:p>
        </w:tc>
        <w:tc>
          <w:tcPr>
            <w:tcW w:w="709" w:type="dxa"/>
            <w:shd w:val="clear" w:color="auto" w:fill="FBE4D5" w:themeFill="accent2" w:themeFillTint="33"/>
            <w:noWrap/>
          </w:tcPr>
          <w:p w14:paraId="27E70FAE" w14:textId="19EA3416" w:rsidR="00E17529" w:rsidRPr="00E17529" w:rsidRDefault="00E17529" w:rsidP="00E1752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1.3 </w:t>
            </w:r>
          </w:p>
        </w:tc>
        <w:tc>
          <w:tcPr>
            <w:tcW w:w="567" w:type="dxa"/>
            <w:shd w:val="clear" w:color="auto" w:fill="FBE4D5" w:themeFill="accent2" w:themeFillTint="33"/>
            <w:noWrap/>
          </w:tcPr>
          <w:p w14:paraId="66515B67" w14:textId="5DAA7D48" w:rsidR="00E17529" w:rsidRPr="00E17529" w:rsidRDefault="00E17529" w:rsidP="00E1752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0.0 </w:t>
            </w:r>
          </w:p>
        </w:tc>
        <w:tc>
          <w:tcPr>
            <w:tcW w:w="709" w:type="dxa"/>
            <w:shd w:val="clear" w:color="auto" w:fill="FBE4D5" w:themeFill="accent2" w:themeFillTint="33"/>
            <w:noWrap/>
          </w:tcPr>
          <w:p w14:paraId="5A2C6C69" w14:textId="223457E5" w:rsidR="00E17529" w:rsidRPr="00E17529" w:rsidRDefault="00E17529" w:rsidP="00E1752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2.1 </w:t>
            </w:r>
          </w:p>
        </w:tc>
        <w:tc>
          <w:tcPr>
            <w:tcW w:w="567" w:type="dxa"/>
            <w:shd w:val="clear" w:color="auto" w:fill="FBE4D5" w:themeFill="accent2" w:themeFillTint="33"/>
            <w:noWrap/>
          </w:tcPr>
          <w:p w14:paraId="7547EADB" w14:textId="620E87C9" w:rsidR="00E17529" w:rsidRPr="00E17529" w:rsidRDefault="00E17529" w:rsidP="00E1752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0.0 </w:t>
            </w:r>
          </w:p>
        </w:tc>
        <w:tc>
          <w:tcPr>
            <w:tcW w:w="709" w:type="dxa"/>
            <w:shd w:val="clear" w:color="auto" w:fill="FBE4D5" w:themeFill="accent2" w:themeFillTint="33"/>
            <w:noWrap/>
          </w:tcPr>
          <w:p w14:paraId="6309D748" w14:textId="4E27F881" w:rsidR="00E17529" w:rsidRPr="00E17529" w:rsidRDefault="00E17529" w:rsidP="00E1752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0.1 </w:t>
            </w:r>
          </w:p>
        </w:tc>
        <w:tc>
          <w:tcPr>
            <w:tcW w:w="708" w:type="dxa"/>
            <w:shd w:val="clear" w:color="auto" w:fill="FBE4D5" w:themeFill="accent2" w:themeFillTint="33"/>
            <w:noWrap/>
          </w:tcPr>
          <w:p w14:paraId="0B94CB96" w14:textId="225A4DC2" w:rsidR="00E17529" w:rsidRPr="00E17529" w:rsidRDefault="00E17529" w:rsidP="00E1752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0.0 </w:t>
            </w:r>
          </w:p>
        </w:tc>
      </w:tr>
      <w:tr w:rsidR="00E17529" w:rsidRPr="00C02529" w14:paraId="6D61CB26" w14:textId="77777777" w:rsidTr="007743C1">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977" w:type="dxa"/>
            <w:shd w:val="clear" w:color="auto" w:fill="FBE4D5" w:themeFill="accent2" w:themeFillTint="33"/>
            <w:noWrap/>
            <w:vAlign w:val="center"/>
          </w:tcPr>
          <w:p w14:paraId="181743B9" w14:textId="77777777" w:rsidR="00E17529" w:rsidRPr="00C02529" w:rsidRDefault="00E17529" w:rsidP="00E17529">
            <w:pPr>
              <w:spacing w:before="0"/>
              <w:ind w:left="720"/>
              <w:rPr>
                <w:rFonts w:ascii="Times New Roman" w:eastAsia="Times New Roman" w:hAnsi="Times New Roman" w:cs="Times New Roman"/>
                <w:b w:val="0"/>
                <w:i/>
                <w:color w:val="000000"/>
                <w:sz w:val="16"/>
                <w:szCs w:val="16"/>
                <w:lang w:val="mn-MN"/>
              </w:rPr>
            </w:pPr>
            <w:r w:rsidRPr="00C02529">
              <w:rPr>
                <w:rFonts w:ascii="Times New Roman" w:hAnsi="Times New Roman" w:cs="Times New Roman"/>
                <w:b w:val="0"/>
                <w:i/>
                <w:color w:val="000000"/>
                <w:sz w:val="16"/>
                <w:szCs w:val="16"/>
                <w:lang w:val="mn-MN"/>
              </w:rPr>
              <w:t xml:space="preserve"> Ханш, үнэлгээний тэгшитгэлийн зардал </w:t>
            </w:r>
          </w:p>
        </w:tc>
        <w:tc>
          <w:tcPr>
            <w:tcW w:w="851" w:type="dxa"/>
            <w:shd w:val="clear" w:color="auto" w:fill="FBE4D5" w:themeFill="accent2" w:themeFillTint="33"/>
            <w:noWrap/>
          </w:tcPr>
          <w:p w14:paraId="4F8DD0A5" w14:textId="4463DC6A" w:rsidR="00E17529" w:rsidRPr="00E17529" w:rsidRDefault="00E17529" w:rsidP="00E1752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20.7 </w:t>
            </w:r>
          </w:p>
        </w:tc>
        <w:tc>
          <w:tcPr>
            <w:tcW w:w="992" w:type="dxa"/>
            <w:shd w:val="clear" w:color="auto" w:fill="FBE4D5" w:themeFill="accent2" w:themeFillTint="33"/>
            <w:noWrap/>
          </w:tcPr>
          <w:p w14:paraId="0E8A2BE0" w14:textId="48E728C3" w:rsidR="00E17529" w:rsidRPr="00E17529" w:rsidRDefault="00E17529" w:rsidP="00E1752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18.9 </w:t>
            </w:r>
          </w:p>
        </w:tc>
        <w:tc>
          <w:tcPr>
            <w:tcW w:w="850" w:type="dxa"/>
            <w:shd w:val="clear" w:color="auto" w:fill="FBE4D5" w:themeFill="accent2" w:themeFillTint="33"/>
            <w:noWrap/>
          </w:tcPr>
          <w:p w14:paraId="65C1F35C" w14:textId="75F998B1" w:rsidR="00E17529" w:rsidRPr="00E17529" w:rsidRDefault="00E17529" w:rsidP="00E1752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5.2 </w:t>
            </w:r>
          </w:p>
        </w:tc>
        <w:tc>
          <w:tcPr>
            <w:tcW w:w="709" w:type="dxa"/>
            <w:shd w:val="clear" w:color="auto" w:fill="FBE4D5" w:themeFill="accent2" w:themeFillTint="33"/>
            <w:noWrap/>
          </w:tcPr>
          <w:p w14:paraId="5CA1F918" w14:textId="21A4CE3D" w:rsidR="00E17529" w:rsidRPr="00E17529" w:rsidRDefault="00E17529" w:rsidP="00E1752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15.6 </w:t>
            </w:r>
          </w:p>
        </w:tc>
        <w:tc>
          <w:tcPr>
            <w:tcW w:w="567" w:type="dxa"/>
            <w:shd w:val="clear" w:color="auto" w:fill="FBE4D5" w:themeFill="accent2" w:themeFillTint="33"/>
            <w:noWrap/>
          </w:tcPr>
          <w:p w14:paraId="4CDE0468" w14:textId="790CB14A" w:rsidR="00E17529" w:rsidRPr="00E17529" w:rsidRDefault="00E17529" w:rsidP="00E1752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0.0 </w:t>
            </w:r>
          </w:p>
        </w:tc>
        <w:tc>
          <w:tcPr>
            <w:tcW w:w="709" w:type="dxa"/>
            <w:shd w:val="clear" w:color="auto" w:fill="FBE4D5" w:themeFill="accent2" w:themeFillTint="33"/>
            <w:noWrap/>
          </w:tcPr>
          <w:p w14:paraId="7C5BD8D4" w14:textId="7C0CF21F" w:rsidR="00E17529" w:rsidRPr="00E17529" w:rsidRDefault="00E17529" w:rsidP="00E1752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20.7 </w:t>
            </w:r>
          </w:p>
        </w:tc>
        <w:tc>
          <w:tcPr>
            <w:tcW w:w="567" w:type="dxa"/>
            <w:shd w:val="clear" w:color="auto" w:fill="FBE4D5" w:themeFill="accent2" w:themeFillTint="33"/>
            <w:noWrap/>
          </w:tcPr>
          <w:p w14:paraId="6A9A2F0E" w14:textId="11949D16" w:rsidR="00E17529" w:rsidRPr="00E17529" w:rsidRDefault="00E17529" w:rsidP="00E1752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0.0 </w:t>
            </w:r>
          </w:p>
        </w:tc>
        <w:tc>
          <w:tcPr>
            <w:tcW w:w="709" w:type="dxa"/>
            <w:shd w:val="clear" w:color="auto" w:fill="FBE4D5" w:themeFill="accent2" w:themeFillTint="33"/>
            <w:noWrap/>
          </w:tcPr>
          <w:p w14:paraId="380C179C" w14:textId="76EDE5F2" w:rsidR="00E17529" w:rsidRPr="00E17529" w:rsidRDefault="00E17529" w:rsidP="00E1752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4.7 </w:t>
            </w:r>
          </w:p>
        </w:tc>
        <w:tc>
          <w:tcPr>
            <w:tcW w:w="708" w:type="dxa"/>
            <w:shd w:val="clear" w:color="auto" w:fill="FBE4D5" w:themeFill="accent2" w:themeFillTint="33"/>
            <w:noWrap/>
          </w:tcPr>
          <w:p w14:paraId="42F28840" w14:textId="2905BBCA" w:rsidR="00E17529" w:rsidRPr="00E17529" w:rsidRDefault="00E17529" w:rsidP="00E1752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0.2 </w:t>
            </w:r>
          </w:p>
        </w:tc>
      </w:tr>
      <w:tr w:rsidR="00E17529" w:rsidRPr="00C02529" w14:paraId="172CE3AA" w14:textId="77777777" w:rsidTr="007743C1">
        <w:trPr>
          <w:trHeight w:val="70"/>
        </w:trPr>
        <w:tc>
          <w:tcPr>
            <w:cnfStyle w:val="001000000000" w:firstRow="0" w:lastRow="0" w:firstColumn="1" w:lastColumn="0" w:oddVBand="0" w:evenVBand="0" w:oddHBand="0" w:evenHBand="0" w:firstRowFirstColumn="0" w:firstRowLastColumn="0" w:lastRowFirstColumn="0" w:lastRowLastColumn="0"/>
            <w:tcW w:w="2977" w:type="dxa"/>
            <w:shd w:val="clear" w:color="auto" w:fill="FBE4D5" w:themeFill="accent2" w:themeFillTint="33"/>
            <w:noWrap/>
            <w:vAlign w:val="center"/>
          </w:tcPr>
          <w:p w14:paraId="5BBB7115" w14:textId="77777777" w:rsidR="00E17529" w:rsidRPr="00C02529" w:rsidRDefault="00E17529" w:rsidP="00E17529">
            <w:pPr>
              <w:spacing w:before="0"/>
              <w:ind w:left="720"/>
              <w:rPr>
                <w:rFonts w:ascii="Times New Roman" w:eastAsia="Times New Roman" w:hAnsi="Times New Roman" w:cs="Times New Roman"/>
                <w:b w:val="0"/>
                <w:i/>
                <w:color w:val="000000"/>
                <w:sz w:val="16"/>
                <w:szCs w:val="16"/>
                <w:lang w:val="mn-MN"/>
              </w:rPr>
            </w:pPr>
            <w:r w:rsidRPr="00C02529">
              <w:rPr>
                <w:rFonts w:ascii="Times New Roman" w:hAnsi="Times New Roman" w:cs="Times New Roman"/>
                <w:b w:val="0"/>
                <w:i/>
                <w:color w:val="000000"/>
                <w:sz w:val="16"/>
                <w:szCs w:val="16"/>
                <w:lang w:val="mn-MN"/>
              </w:rPr>
              <w:t xml:space="preserve"> Хураамж, шимтгэлийн зардал  </w:t>
            </w:r>
          </w:p>
        </w:tc>
        <w:tc>
          <w:tcPr>
            <w:tcW w:w="851" w:type="dxa"/>
            <w:shd w:val="clear" w:color="auto" w:fill="FBE4D5" w:themeFill="accent2" w:themeFillTint="33"/>
            <w:noWrap/>
          </w:tcPr>
          <w:p w14:paraId="40EE0B45" w14:textId="52E3352B" w:rsidR="00E17529" w:rsidRPr="00E17529" w:rsidRDefault="00E17529" w:rsidP="00E1752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16.7 </w:t>
            </w:r>
          </w:p>
        </w:tc>
        <w:tc>
          <w:tcPr>
            <w:tcW w:w="992" w:type="dxa"/>
            <w:shd w:val="clear" w:color="auto" w:fill="FBE4D5" w:themeFill="accent2" w:themeFillTint="33"/>
            <w:noWrap/>
          </w:tcPr>
          <w:p w14:paraId="07332B57" w14:textId="2B1EC42C" w:rsidR="00E17529" w:rsidRPr="00E17529" w:rsidRDefault="00E17529" w:rsidP="00E1752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15.3 </w:t>
            </w:r>
          </w:p>
        </w:tc>
        <w:tc>
          <w:tcPr>
            <w:tcW w:w="850" w:type="dxa"/>
            <w:shd w:val="clear" w:color="auto" w:fill="FBE4D5" w:themeFill="accent2" w:themeFillTint="33"/>
            <w:noWrap/>
          </w:tcPr>
          <w:p w14:paraId="511250D7" w14:textId="1E018DD1" w:rsidR="00E17529" w:rsidRPr="00E17529" w:rsidRDefault="00E17529" w:rsidP="00E1752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1.9 </w:t>
            </w:r>
          </w:p>
        </w:tc>
        <w:tc>
          <w:tcPr>
            <w:tcW w:w="709" w:type="dxa"/>
            <w:shd w:val="clear" w:color="auto" w:fill="FBE4D5" w:themeFill="accent2" w:themeFillTint="33"/>
            <w:noWrap/>
          </w:tcPr>
          <w:p w14:paraId="46B436B3" w14:textId="69D28AF8" w:rsidR="00E17529" w:rsidRPr="00E17529" w:rsidRDefault="00E17529" w:rsidP="00E1752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14.7 </w:t>
            </w:r>
          </w:p>
        </w:tc>
        <w:tc>
          <w:tcPr>
            <w:tcW w:w="567" w:type="dxa"/>
            <w:shd w:val="clear" w:color="auto" w:fill="FBE4D5" w:themeFill="accent2" w:themeFillTint="33"/>
            <w:noWrap/>
          </w:tcPr>
          <w:p w14:paraId="0AA34EC4" w14:textId="66348587" w:rsidR="00E17529" w:rsidRPr="00E17529" w:rsidRDefault="00E17529" w:rsidP="00E1752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0.2 </w:t>
            </w:r>
          </w:p>
        </w:tc>
        <w:tc>
          <w:tcPr>
            <w:tcW w:w="709" w:type="dxa"/>
            <w:shd w:val="clear" w:color="auto" w:fill="FBE4D5" w:themeFill="accent2" w:themeFillTint="33"/>
            <w:noWrap/>
          </w:tcPr>
          <w:p w14:paraId="36117199" w14:textId="21D1872B" w:rsidR="00E17529" w:rsidRPr="00E17529" w:rsidRDefault="00E17529" w:rsidP="00E1752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16.6 </w:t>
            </w:r>
          </w:p>
        </w:tc>
        <w:tc>
          <w:tcPr>
            <w:tcW w:w="567" w:type="dxa"/>
            <w:shd w:val="clear" w:color="auto" w:fill="FBE4D5" w:themeFill="accent2" w:themeFillTint="33"/>
            <w:noWrap/>
          </w:tcPr>
          <w:p w14:paraId="563FBD7E" w14:textId="43D2D129" w:rsidR="00E17529" w:rsidRPr="00E17529" w:rsidRDefault="00E17529" w:rsidP="00E1752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0.1 </w:t>
            </w:r>
          </w:p>
        </w:tc>
        <w:tc>
          <w:tcPr>
            <w:tcW w:w="709" w:type="dxa"/>
            <w:shd w:val="clear" w:color="auto" w:fill="FBE4D5" w:themeFill="accent2" w:themeFillTint="33"/>
            <w:noWrap/>
          </w:tcPr>
          <w:p w14:paraId="66556C7A" w14:textId="193CBE73" w:rsidR="00E17529" w:rsidRPr="00E17529" w:rsidRDefault="00E17529" w:rsidP="00E1752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2.3 </w:t>
            </w:r>
          </w:p>
        </w:tc>
        <w:tc>
          <w:tcPr>
            <w:tcW w:w="708" w:type="dxa"/>
            <w:shd w:val="clear" w:color="auto" w:fill="FBE4D5" w:themeFill="accent2" w:themeFillTint="33"/>
            <w:noWrap/>
          </w:tcPr>
          <w:p w14:paraId="762F7F20" w14:textId="5510A620" w:rsidR="00E17529" w:rsidRPr="00E17529" w:rsidRDefault="00E17529" w:rsidP="00E1752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0.3 </w:t>
            </w:r>
          </w:p>
        </w:tc>
      </w:tr>
      <w:tr w:rsidR="00E17529" w:rsidRPr="00C02529" w14:paraId="710534A2" w14:textId="77777777" w:rsidTr="007743C1">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977" w:type="dxa"/>
            <w:shd w:val="clear" w:color="auto" w:fill="FBE4D5" w:themeFill="accent2" w:themeFillTint="33"/>
            <w:noWrap/>
            <w:vAlign w:val="center"/>
          </w:tcPr>
          <w:p w14:paraId="3026C01C" w14:textId="77777777" w:rsidR="00E17529" w:rsidRPr="00C02529" w:rsidRDefault="00E17529" w:rsidP="00E17529">
            <w:pPr>
              <w:spacing w:before="0"/>
              <w:ind w:left="720"/>
              <w:rPr>
                <w:rFonts w:ascii="Times New Roman" w:eastAsia="Times New Roman" w:hAnsi="Times New Roman" w:cs="Times New Roman"/>
                <w:b w:val="0"/>
                <w:i/>
                <w:color w:val="000000"/>
                <w:sz w:val="16"/>
                <w:szCs w:val="16"/>
                <w:lang w:val="mn-MN"/>
              </w:rPr>
            </w:pPr>
            <w:r w:rsidRPr="00C02529">
              <w:rPr>
                <w:rFonts w:ascii="Times New Roman" w:hAnsi="Times New Roman" w:cs="Times New Roman"/>
                <w:b w:val="0"/>
                <w:i/>
                <w:color w:val="000000"/>
                <w:sz w:val="16"/>
                <w:szCs w:val="16"/>
                <w:lang w:val="mn-MN"/>
              </w:rPr>
              <w:t xml:space="preserve"> Үйл ажиллагааны бусад зардал  </w:t>
            </w:r>
          </w:p>
        </w:tc>
        <w:tc>
          <w:tcPr>
            <w:tcW w:w="851" w:type="dxa"/>
            <w:shd w:val="clear" w:color="auto" w:fill="FBE4D5" w:themeFill="accent2" w:themeFillTint="33"/>
            <w:noWrap/>
          </w:tcPr>
          <w:p w14:paraId="59A4B35C" w14:textId="7D77EFF8" w:rsidR="00E17529" w:rsidRPr="00E17529" w:rsidRDefault="00E17529" w:rsidP="00E1752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225.7 </w:t>
            </w:r>
          </w:p>
        </w:tc>
        <w:tc>
          <w:tcPr>
            <w:tcW w:w="992" w:type="dxa"/>
            <w:shd w:val="clear" w:color="auto" w:fill="FBE4D5" w:themeFill="accent2" w:themeFillTint="33"/>
            <w:noWrap/>
          </w:tcPr>
          <w:p w14:paraId="1E81AB50" w14:textId="4C81B17F" w:rsidR="00E17529" w:rsidRPr="00E17529" w:rsidRDefault="00E17529" w:rsidP="00E1752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151.5 </w:t>
            </w:r>
          </w:p>
        </w:tc>
        <w:tc>
          <w:tcPr>
            <w:tcW w:w="850" w:type="dxa"/>
            <w:shd w:val="clear" w:color="auto" w:fill="FBE4D5" w:themeFill="accent2" w:themeFillTint="33"/>
            <w:noWrap/>
          </w:tcPr>
          <w:p w14:paraId="6F95DC33" w14:textId="121579D7" w:rsidR="00E17529" w:rsidRPr="00E17529" w:rsidRDefault="00E17529" w:rsidP="00E1752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81.1 </w:t>
            </w:r>
          </w:p>
        </w:tc>
        <w:tc>
          <w:tcPr>
            <w:tcW w:w="709" w:type="dxa"/>
            <w:shd w:val="clear" w:color="auto" w:fill="FBE4D5" w:themeFill="accent2" w:themeFillTint="33"/>
            <w:noWrap/>
          </w:tcPr>
          <w:p w14:paraId="632D7CF2" w14:textId="7A39BDC8" w:rsidR="00E17529" w:rsidRPr="00E17529" w:rsidRDefault="00E17529" w:rsidP="00E1752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144.5 </w:t>
            </w:r>
          </w:p>
        </w:tc>
        <w:tc>
          <w:tcPr>
            <w:tcW w:w="567" w:type="dxa"/>
            <w:shd w:val="clear" w:color="auto" w:fill="FBE4D5" w:themeFill="accent2" w:themeFillTint="33"/>
            <w:noWrap/>
          </w:tcPr>
          <w:p w14:paraId="631F49D2" w14:textId="719B7327" w:rsidR="00E17529" w:rsidRPr="00E17529" w:rsidRDefault="00E17529" w:rsidP="00E1752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1.1 </w:t>
            </w:r>
          </w:p>
        </w:tc>
        <w:tc>
          <w:tcPr>
            <w:tcW w:w="709" w:type="dxa"/>
            <w:shd w:val="clear" w:color="auto" w:fill="FBE4D5" w:themeFill="accent2" w:themeFillTint="33"/>
            <w:noWrap/>
          </w:tcPr>
          <w:p w14:paraId="425FEB6F" w14:textId="01ACE931" w:rsidR="00E17529" w:rsidRPr="00E17529" w:rsidRDefault="00E17529" w:rsidP="00E1752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220.5 </w:t>
            </w:r>
          </w:p>
        </w:tc>
        <w:tc>
          <w:tcPr>
            <w:tcW w:w="567" w:type="dxa"/>
            <w:shd w:val="clear" w:color="auto" w:fill="FBE4D5" w:themeFill="accent2" w:themeFillTint="33"/>
            <w:noWrap/>
          </w:tcPr>
          <w:p w14:paraId="74D7DB9C" w14:textId="386800E3" w:rsidR="00E17529" w:rsidRPr="00E17529" w:rsidRDefault="00E17529" w:rsidP="00E1752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5.1 </w:t>
            </w:r>
          </w:p>
        </w:tc>
        <w:tc>
          <w:tcPr>
            <w:tcW w:w="709" w:type="dxa"/>
            <w:shd w:val="clear" w:color="auto" w:fill="FBE4D5" w:themeFill="accent2" w:themeFillTint="33"/>
            <w:noWrap/>
          </w:tcPr>
          <w:p w14:paraId="1810EB28" w14:textId="7E0F324B" w:rsidR="00E17529" w:rsidRPr="00E17529" w:rsidRDefault="00E17529" w:rsidP="00E1752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25.9 </w:t>
            </w:r>
          </w:p>
        </w:tc>
        <w:tc>
          <w:tcPr>
            <w:tcW w:w="708" w:type="dxa"/>
            <w:shd w:val="clear" w:color="auto" w:fill="FBE4D5" w:themeFill="accent2" w:themeFillTint="33"/>
            <w:noWrap/>
          </w:tcPr>
          <w:p w14:paraId="5C1A1E31" w14:textId="0C7C10F9" w:rsidR="00E17529" w:rsidRPr="00E17529" w:rsidRDefault="00E17529" w:rsidP="00E1752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19.2 </w:t>
            </w:r>
          </w:p>
        </w:tc>
      </w:tr>
      <w:tr w:rsidR="00E17529" w:rsidRPr="00C02529" w14:paraId="4EFDDA50" w14:textId="77777777" w:rsidTr="007743C1">
        <w:trPr>
          <w:trHeight w:val="70"/>
        </w:trPr>
        <w:tc>
          <w:tcPr>
            <w:cnfStyle w:val="001000000000" w:firstRow="0" w:lastRow="0" w:firstColumn="1" w:lastColumn="0" w:oddVBand="0" w:evenVBand="0" w:oddHBand="0" w:evenHBand="0" w:firstRowFirstColumn="0" w:firstRowLastColumn="0" w:lastRowFirstColumn="0" w:lastRowLastColumn="0"/>
            <w:tcW w:w="2977" w:type="dxa"/>
            <w:noWrap/>
            <w:vAlign w:val="center"/>
            <w:hideMark/>
          </w:tcPr>
          <w:p w14:paraId="6FC12E33" w14:textId="77777777" w:rsidR="00E17529" w:rsidRPr="00C02529" w:rsidRDefault="00E17529" w:rsidP="00E17529">
            <w:pPr>
              <w:spacing w:before="0"/>
              <w:rPr>
                <w:rFonts w:ascii="Times New Roman" w:eastAsia="Times New Roman" w:hAnsi="Times New Roman" w:cs="Times New Roman"/>
                <w:b w:val="0"/>
                <w:color w:val="000000"/>
                <w:sz w:val="16"/>
                <w:szCs w:val="16"/>
                <w:lang w:val="mn-MN"/>
              </w:rPr>
            </w:pPr>
            <w:r w:rsidRPr="00C02529">
              <w:rPr>
                <w:rFonts w:ascii="Times New Roman" w:eastAsia="Times New Roman" w:hAnsi="Times New Roman" w:cs="Times New Roman"/>
                <w:b w:val="0"/>
                <w:color w:val="000000"/>
                <w:sz w:val="16"/>
                <w:szCs w:val="16"/>
                <w:lang w:val="mn-MN"/>
              </w:rPr>
              <w:t xml:space="preserve"> Эрсдэлийн сангийн зардал  </w:t>
            </w:r>
          </w:p>
        </w:tc>
        <w:tc>
          <w:tcPr>
            <w:tcW w:w="851" w:type="dxa"/>
            <w:noWrap/>
            <w:hideMark/>
          </w:tcPr>
          <w:p w14:paraId="61164466" w14:textId="3E1A6897" w:rsidR="00E17529" w:rsidRPr="00E17529" w:rsidRDefault="00E17529" w:rsidP="00E1752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147.6 </w:t>
            </w:r>
          </w:p>
        </w:tc>
        <w:tc>
          <w:tcPr>
            <w:tcW w:w="992" w:type="dxa"/>
            <w:noWrap/>
            <w:hideMark/>
          </w:tcPr>
          <w:p w14:paraId="2E4AF039" w14:textId="160648B1" w:rsidR="00E17529" w:rsidRPr="00E17529" w:rsidRDefault="00E17529" w:rsidP="00E1752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113.2 </w:t>
            </w:r>
          </w:p>
        </w:tc>
        <w:tc>
          <w:tcPr>
            <w:tcW w:w="850" w:type="dxa"/>
            <w:noWrap/>
            <w:hideMark/>
          </w:tcPr>
          <w:p w14:paraId="0BEE7528" w14:textId="70E8819C" w:rsidR="00E17529" w:rsidRPr="00E17529" w:rsidRDefault="00E17529" w:rsidP="00E1752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38.7 </w:t>
            </w:r>
          </w:p>
        </w:tc>
        <w:tc>
          <w:tcPr>
            <w:tcW w:w="709" w:type="dxa"/>
            <w:noWrap/>
            <w:hideMark/>
          </w:tcPr>
          <w:p w14:paraId="561126B8" w14:textId="67B50B79" w:rsidR="00E17529" w:rsidRPr="00E17529" w:rsidRDefault="00E17529" w:rsidP="00E1752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108.9 </w:t>
            </w:r>
          </w:p>
        </w:tc>
        <w:tc>
          <w:tcPr>
            <w:tcW w:w="567" w:type="dxa"/>
            <w:noWrap/>
            <w:hideMark/>
          </w:tcPr>
          <w:p w14:paraId="6B073A9B" w14:textId="5A7A4FB4" w:rsidR="00E17529" w:rsidRPr="00E17529" w:rsidRDefault="00E17529" w:rsidP="00E1752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   </w:t>
            </w:r>
          </w:p>
        </w:tc>
        <w:tc>
          <w:tcPr>
            <w:tcW w:w="709" w:type="dxa"/>
            <w:noWrap/>
            <w:hideMark/>
          </w:tcPr>
          <w:p w14:paraId="0F603D61" w14:textId="28E13B1E" w:rsidR="00E17529" w:rsidRPr="00E17529" w:rsidRDefault="00E17529" w:rsidP="00E1752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145.7 </w:t>
            </w:r>
          </w:p>
        </w:tc>
        <w:tc>
          <w:tcPr>
            <w:tcW w:w="567" w:type="dxa"/>
            <w:noWrap/>
            <w:hideMark/>
          </w:tcPr>
          <w:p w14:paraId="7A1F6975" w14:textId="66013C77" w:rsidR="00E17529" w:rsidRPr="00E17529" w:rsidRDefault="00E17529" w:rsidP="00E1752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1.9 </w:t>
            </w:r>
          </w:p>
        </w:tc>
        <w:tc>
          <w:tcPr>
            <w:tcW w:w="709" w:type="dxa"/>
            <w:noWrap/>
            <w:hideMark/>
          </w:tcPr>
          <w:p w14:paraId="221DA8B0" w14:textId="4A337387" w:rsidR="00E17529" w:rsidRPr="00E17529" w:rsidRDefault="00E17529" w:rsidP="00E1752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45.9 </w:t>
            </w:r>
          </w:p>
        </w:tc>
        <w:tc>
          <w:tcPr>
            <w:tcW w:w="708" w:type="dxa"/>
            <w:noWrap/>
            <w:hideMark/>
          </w:tcPr>
          <w:p w14:paraId="66DD3317" w14:textId="689174A1" w:rsidR="00E17529" w:rsidRPr="00E17529" w:rsidRDefault="00E17529" w:rsidP="00E1752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28.7 </w:t>
            </w:r>
          </w:p>
        </w:tc>
      </w:tr>
      <w:tr w:rsidR="00E17529" w:rsidRPr="00C02529" w14:paraId="173CCBBE" w14:textId="77777777" w:rsidTr="007743C1">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977" w:type="dxa"/>
            <w:noWrap/>
            <w:vAlign w:val="center"/>
            <w:hideMark/>
          </w:tcPr>
          <w:p w14:paraId="7BAD0A8C" w14:textId="77777777" w:rsidR="00E17529" w:rsidRPr="00C02529" w:rsidRDefault="00E17529" w:rsidP="00E17529">
            <w:pPr>
              <w:spacing w:before="0"/>
              <w:rPr>
                <w:rFonts w:ascii="Times New Roman" w:eastAsia="Times New Roman" w:hAnsi="Times New Roman" w:cs="Times New Roman"/>
                <w:b w:val="0"/>
                <w:color w:val="000000"/>
                <w:sz w:val="16"/>
                <w:szCs w:val="16"/>
                <w:lang w:val="mn-MN"/>
              </w:rPr>
            </w:pPr>
            <w:r w:rsidRPr="00C02529">
              <w:rPr>
                <w:rFonts w:ascii="Times New Roman" w:eastAsia="Times New Roman" w:hAnsi="Times New Roman" w:cs="Times New Roman"/>
                <w:b w:val="0"/>
                <w:color w:val="000000"/>
                <w:sz w:val="16"/>
                <w:szCs w:val="16"/>
                <w:lang w:val="mn-MN"/>
              </w:rPr>
              <w:t xml:space="preserve"> Бусад зардал, гарз  </w:t>
            </w:r>
          </w:p>
        </w:tc>
        <w:tc>
          <w:tcPr>
            <w:tcW w:w="851" w:type="dxa"/>
            <w:noWrap/>
            <w:hideMark/>
          </w:tcPr>
          <w:p w14:paraId="387A94BF" w14:textId="7E4E24BE" w:rsidR="00E17529" w:rsidRPr="00E17529" w:rsidRDefault="00E17529" w:rsidP="00E1752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10.2 </w:t>
            </w:r>
          </w:p>
        </w:tc>
        <w:tc>
          <w:tcPr>
            <w:tcW w:w="992" w:type="dxa"/>
            <w:noWrap/>
            <w:hideMark/>
          </w:tcPr>
          <w:p w14:paraId="51A92ED7" w14:textId="59E25231" w:rsidR="00E17529" w:rsidRPr="00E17529" w:rsidRDefault="00E17529" w:rsidP="00E1752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7.1 </w:t>
            </w:r>
          </w:p>
        </w:tc>
        <w:tc>
          <w:tcPr>
            <w:tcW w:w="850" w:type="dxa"/>
            <w:noWrap/>
            <w:hideMark/>
          </w:tcPr>
          <w:p w14:paraId="6276C492" w14:textId="49AFA0B9" w:rsidR="00E17529" w:rsidRPr="00E17529" w:rsidRDefault="00E17529" w:rsidP="00E1752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3.5 </w:t>
            </w:r>
          </w:p>
        </w:tc>
        <w:tc>
          <w:tcPr>
            <w:tcW w:w="709" w:type="dxa"/>
            <w:noWrap/>
            <w:hideMark/>
          </w:tcPr>
          <w:p w14:paraId="01600669" w14:textId="614C946B" w:rsidR="00E17529" w:rsidRPr="00E17529" w:rsidRDefault="00E17529" w:rsidP="00E1752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6.8 </w:t>
            </w:r>
          </w:p>
        </w:tc>
        <w:tc>
          <w:tcPr>
            <w:tcW w:w="567" w:type="dxa"/>
            <w:noWrap/>
            <w:hideMark/>
          </w:tcPr>
          <w:p w14:paraId="5BE296CD" w14:textId="1D08B294" w:rsidR="00E17529" w:rsidRPr="00E17529" w:rsidRDefault="00E17529" w:rsidP="00E1752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0.0 </w:t>
            </w:r>
          </w:p>
        </w:tc>
        <w:tc>
          <w:tcPr>
            <w:tcW w:w="709" w:type="dxa"/>
            <w:noWrap/>
            <w:hideMark/>
          </w:tcPr>
          <w:p w14:paraId="1EC01A35" w14:textId="2BFABD74" w:rsidR="00E17529" w:rsidRPr="00E17529" w:rsidRDefault="00E17529" w:rsidP="00E1752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10.1 </w:t>
            </w:r>
          </w:p>
        </w:tc>
        <w:tc>
          <w:tcPr>
            <w:tcW w:w="567" w:type="dxa"/>
            <w:noWrap/>
            <w:hideMark/>
          </w:tcPr>
          <w:p w14:paraId="4ABA1921" w14:textId="16357273" w:rsidR="00E17529" w:rsidRPr="00E17529" w:rsidRDefault="00E17529" w:rsidP="00E1752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0.2 </w:t>
            </w:r>
          </w:p>
        </w:tc>
        <w:tc>
          <w:tcPr>
            <w:tcW w:w="709" w:type="dxa"/>
            <w:noWrap/>
            <w:hideMark/>
          </w:tcPr>
          <w:p w14:paraId="6062D177" w14:textId="5C8D81E2" w:rsidR="00E17529" w:rsidRPr="00E17529" w:rsidRDefault="00E17529" w:rsidP="00E1752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1.2 </w:t>
            </w:r>
          </w:p>
        </w:tc>
        <w:tc>
          <w:tcPr>
            <w:tcW w:w="708" w:type="dxa"/>
            <w:noWrap/>
            <w:hideMark/>
          </w:tcPr>
          <w:p w14:paraId="4A0AB133" w14:textId="4F0C17CE" w:rsidR="00E17529" w:rsidRPr="00E17529" w:rsidRDefault="00E17529" w:rsidP="00E1752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0.8 </w:t>
            </w:r>
          </w:p>
        </w:tc>
      </w:tr>
      <w:tr w:rsidR="00E17529" w:rsidRPr="00C02529" w14:paraId="3D562886" w14:textId="77777777" w:rsidTr="007743C1">
        <w:trPr>
          <w:trHeight w:val="192"/>
        </w:trPr>
        <w:tc>
          <w:tcPr>
            <w:cnfStyle w:val="001000000000" w:firstRow="0" w:lastRow="0" w:firstColumn="1" w:lastColumn="0" w:oddVBand="0" w:evenVBand="0" w:oddHBand="0" w:evenHBand="0" w:firstRowFirstColumn="0" w:firstRowLastColumn="0" w:lastRowFirstColumn="0" w:lastRowLastColumn="0"/>
            <w:tcW w:w="2977" w:type="dxa"/>
            <w:noWrap/>
            <w:vAlign w:val="center"/>
            <w:hideMark/>
          </w:tcPr>
          <w:p w14:paraId="1261062D" w14:textId="77777777" w:rsidR="00E17529" w:rsidRPr="00C02529" w:rsidRDefault="00E17529" w:rsidP="00E17529">
            <w:pPr>
              <w:spacing w:before="0"/>
              <w:rPr>
                <w:rFonts w:ascii="Times New Roman" w:eastAsia="Times New Roman" w:hAnsi="Times New Roman" w:cs="Times New Roman"/>
                <w:b w:val="0"/>
                <w:color w:val="000000"/>
                <w:sz w:val="16"/>
                <w:szCs w:val="16"/>
                <w:lang w:val="mn-MN"/>
              </w:rPr>
            </w:pPr>
            <w:r w:rsidRPr="00C02529">
              <w:rPr>
                <w:rFonts w:ascii="Times New Roman" w:eastAsia="Times New Roman" w:hAnsi="Times New Roman" w:cs="Times New Roman"/>
                <w:b w:val="0"/>
                <w:color w:val="000000"/>
                <w:sz w:val="16"/>
                <w:szCs w:val="16"/>
                <w:lang w:val="mn-MN"/>
              </w:rPr>
              <w:t xml:space="preserve"> ОAT-ын зардал </w:t>
            </w:r>
          </w:p>
        </w:tc>
        <w:tc>
          <w:tcPr>
            <w:tcW w:w="851" w:type="dxa"/>
            <w:noWrap/>
            <w:hideMark/>
          </w:tcPr>
          <w:p w14:paraId="2F36B122" w14:textId="1F0DD74C" w:rsidR="00E17529" w:rsidRPr="00E17529" w:rsidRDefault="00E17529" w:rsidP="00E1752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86.3 </w:t>
            </w:r>
          </w:p>
        </w:tc>
        <w:tc>
          <w:tcPr>
            <w:tcW w:w="992" w:type="dxa"/>
            <w:noWrap/>
            <w:hideMark/>
          </w:tcPr>
          <w:p w14:paraId="60363573" w14:textId="09D03C49" w:rsidR="00E17529" w:rsidRPr="00E17529" w:rsidRDefault="00E17529" w:rsidP="00E1752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72.0 </w:t>
            </w:r>
          </w:p>
        </w:tc>
        <w:tc>
          <w:tcPr>
            <w:tcW w:w="850" w:type="dxa"/>
            <w:noWrap/>
            <w:hideMark/>
          </w:tcPr>
          <w:p w14:paraId="1AAD5D4A" w14:textId="2CDFB79E" w:rsidR="00E17529" w:rsidRPr="00E17529" w:rsidRDefault="00E17529" w:rsidP="00E1752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22.4 </w:t>
            </w:r>
          </w:p>
        </w:tc>
        <w:tc>
          <w:tcPr>
            <w:tcW w:w="709" w:type="dxa"/>
            <w:noWrap/>
            <w:hideMark/>
          </w:tcPr>
          <w:p w14:paraId="07E09190" w14:textId="4E5B1B8B" w:rsidR="00E17529" w:rsidRPr="00E17529" w:rsidRDefault="00E17529" w:rsidP="00E1752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63.9 </w:t>
            </w:r>
          </w:p>
        </w:tc>
        <w:tc>
          <w:tcPr>
            <w:tcW w:w="567" w:type="dxa"/>
            <w:noWrap/>
            <w:hideMark/>
          </w:tcPr>
          <w:p w14:paraId="4D3D0532" w14:textId="65560A41" w:rsidR="00E17529" w:rsidRPr="00E17529" w:rsidRDefault="00E17529" w:rsidP="00E1752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0.0 </w:t>
            </w:r>
          </w:p>
        </w:tc>
        <w:tc>
          <w:tcPr>
            <w:tcW w:w="709" w:type="dxa"/>
            <w:noWrap/>
            <w:hideMark/>
          </w:tcPr>
          <w:p w14:paraId="38FD3EBC" w14:textId="5C787D19" w:rsidR="00E17529" w:rsidRPr="00E17529" w:rsidRDefault="00E17529" w:rsidP="00E1752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85.7 </w:t>
            </w:r>
          </w:p>
        </w:tc>
        <w:tc>
          <w:tcPr>
            <w:tcW w:w="567" w:type="dxa"/>
            <w:noWrap/>
            <w:hideMark/>
          </w:tcPr>
          <w:p w14:paraId="665C7787" w14:textId="3C92DF67" w:rsidR="00E17529" w:rsidRPr="00E17529" w:rsidRDefault="00E17529" w:rsidP="00E1752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0.6 </w:t>
            </w:r>
          </w:p>
        </w:tc>
        <w:tc>
          <w:tcPr>
            <w:tcW w:w="709" w:type="dxa"/>
            <w:noWrap/>
            <w:hideMark/>
          </w:tcPr>
          <w:p w14:paraId="04626FF5" w14:textId="03E2ABC7" w:rsidR="00E17529" w:rsidRPr="00E17529" w:rsidRDefault="00E17529" w:rsidP="00E1752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12.3 </w:t>
            </w:r>
          </w:p>
        </w:tc>
        <w:tc>
          <w:tcPr>
            <w:tcW w:w="708" w:type="dxa"/>
            <w:noWrap/>
            <w:hideMark/>
          </w:tcPr>
          <w:p w14:paraId="4F6DAB6C" w14:textId="41C5FFEE" w:rsidR="00E17529" w:rsidRPr="00E17529" w:rsidRDefault="00E17529" w:rsidP="00E1752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E17529">
              <w:rPr>
                <w:rFonts w:ascii="Times New Roman" w:hAnsi="Times New Roman" w:cs="Times New Roman"/>
                <w:sz w:val="16"/>
                <w:szCs w:val="16"/>
              </w:rPr>
              <w:t xml:space="preserve"> 6.6 </w:t>
            </w:r>
          </w:p>
        </w:tc>
      </w:tr>
      <w:tr w:rsidR="00E17529" w:rsidRPr="00B36D02" w14:paraId="11ED98DA" w14:textId="77777777" w:rsidTr="007743C1">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977" w:type="dxa"/>
            <w:shd w:val="clear" w:color="auto" w:fill="D0CECE" w:themeFill="background2" w:themeFillShade="E6"/>
            <w:noWrap/>
            <w:vAlign w:val="center"/>
            <w:hideMark/>
          </w:tcPr>
          <w:p w14:paraId="2D5D71CD" w14:textId="77777777" w:rsidR="00E17529" w:rsidRPr="00C02529" w:rsidRDefault="00E17529" w:rsidP="00E17529">
            <w:pPr>
              <w:spacing w:before="0"/>
              <w:rPr>
                <w:rFonts w:ascii="Times New Roman" w:eastAsia="Times New Roman" w:hAnsi="Times New Roman" w:cs="Times New Roman"/>
                <w:color w:val="000000"/>
                <w:sz w:val="16"/>
                <w:szCs w:val="16"/>
                <w:lang w:val="mn-MN"/>
              </w:rPr>
            </w:pPr>
            <w:r w:rsidRPr="00C02529">
              <w:rPr>
                <w:rFonts w:ascii="Times New Roman" w:eastAsia="Times New Roman" w:hAnsi="Times New Roman" w:cs="Times New Roman"/>
                <w:color w:val="000000"/>
                <w:sz w:val="16"/>
                <w:szCs w:val="16"/>
                <w:lang w:val="mn-MN"/>
              </w:rPr>
              <w:t xml:space="preserve"> НИЙТ ЦЭВЭР ОРЛОГО </w:t>
            </w:r>
          </w:p>
        </w:tc>
        <w:tc>
          <w:tcPr>
            <w:tcW w:w="851" w:type="dxa"/>
            <w:shd w:val="clear" w:color="auto" w:fill="D0CECE" w:themeFill="background2" w:themeFillShade="E6"/>
            <w:noWrap/>
            <w:hideMark/>
          </w:tcPr>
          <w:p w14:paraId="74E38622" w14:textId="430B3B01" w:rsidR="00E17529" w:rsidRPr="00E17529" w:rsidRDefault="00E17529" w:rsidP="00E1752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16"/>
                <w:szCs w:val="16"/>
                <w:lang w:val="mn-MN"/>
              </w:rPr>
            </w:pPr>
            <w:r w:rsidRPr="00E17529">
              <w:rPr>
                <w:rFonts w:ascii="Times New Roman" w:hAnsi="Times New Roman" w:cs="Times New Roman"/>
                <w:sz w:val="16"/>
                <w:szCs w:val="16"/>
              </w:rPr>
              <w:t xml:space="preserve"> 457.7 </w:t>
            </w:r>
          </w:p>
        </w:tc>
        <w:tc>
          <w:tcPr>
            <w:tcW w:w="992" w:type="dxa"/>
            <w:shd w:val="clear" w:color="auto" w:fill="D0CECE" w:themeFill="background2" w:themeFillShade="E6"/>
            <w:noWrap/>
            <w:hideMark/>
          </w:tcPr>
          <w:p w14:paraId="579DBD30" w14:textId="52055A5A" w:rsidR="00E17529" w:rsidRPr="00E17529" w:rsidRDefault="00E17529" w:rsidP="00E1752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16"/>
                <w:szCs w:val="16"/>
                <w:lang w:val="mn-MN"/>
              </w:rPr>
            </w:pPr>
            <w:r w:rsidRPr="00E17529">
              <w:rPr>
                <w:rFonts w:ascii="Times New Roman" w:hAnsi="Times New Roman" w:cs="Times New Roman"/>
                <w:sz w:val="16"/>
                <w:szCs w:val="16"/>
              </w:rPr>
              <w:t xml:space="preserve"> 330.6 </w:t>
            </w:r>
          </w:p>
        </w:tc>
        <w:tc>
          <w:tcPr>
            <w:tcW w:w="850" w:type="dxa"/>
            <w:shd w:val="clear" w:color="auto" w:fill="D0CECE" w:themeFill="background2" w:themeFillShade="E6"/>
            <w:noWrap/>
            <w:hideMark/>
          </w:tcPr>
          <w:p w14:paraId="596FB792" w14:textId="5E3E68DE" w:rsidR="00E17529" w:rsidRPr="00E17529" w:rsidRDefault="00E17529" w:rsidP="00E1752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16"/>
                <w:szCs w:val="16"/>
                <w:lang w:val="mn-MN"/>
              </w:rPr>
            </w:pPr>
            <w:r w:rsidRPr="00E17529">
              <w:rPr>
                <w:rFonts w:ascii="Times New Roman" w:hAnsi="Times New Roman" w:cs="Times New Roman"/>
                <w:sz w:val="16"/>
                <w:szCs w:val="16"/>
              </w:rPr>
              <w:t xml:space="preserve"> 168.6 </w:t>
            </w:r>
          </w:p>
        </w:tc>
        <w:tc>
          <w:tcPr>
            <w:tcW w:w="709" w:type="dxa"/>
            <w:shd w:val="clear" w:color="auto" w:fill="D0CECE" w:themeFill="background2" w:themeFillShade="E6"/>
            <w:noWrap/>
            <w:hideMark/>
          </w:tcPr>
          <w:p w14:paraId="2DE253C7" w14:textId="006EF4CE" w:rsidR="00E17529" w:rsidRPr="00E17529" w:rsidRDefault="00E17529" w:rsidP="00E1752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16"/>
                <w:szCs w:val="16"/>
                <w:lang w:val="mn-MN"/>
              </w:rPr>
            </w:pPr>
            <w:r w:rsidRPr="00E17529">
              <w:rPr>
                <w:rFonts w:ascii="Times New Roman" w:hAnsi="Times New Roman" w:cs="Times New Roman"/>
                <w:sz w:val="16"/>
                <w:szCs w:val="16"/>
              </w:rPr>
              <w:t xml:space="preserve"> 289.1 </w:t>
            </w:r>
          </w:p>
        </w:tc>
        <w:tc>
          <w:tcPr>
            <w:tcW w:w="567" w:type="dxa"/>
            <w:shd w:val="clear" w:color="auto" w:fill="D0CECE" w:themeFill="background2" w:themeFillShade="E6"/>
            <w:noWrap/>
            <w:hideMark/>
          </w:tcPr>
          <w:p w14:paraId="5EB4B6CF" w14:textId="3FF42010" w:rsidR="00E17529" w:rsidRPr="00E17529" w:rsidRDefault="00E17529" w:rsidP="00E1752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16"/>
                <w:szCs w:val="16"/>
                <w:lang w:val="mn-MN"/>
              </w:rPr>
            </w:pPr>
            <w:r w:rsidRPr="00E17529">
              <w:rPr>
                <w:rFonts w:ascii="Times New Roman" w:hAnsi="Times New Roman" w:cs="Times New Roman"/>
                <w:sz w:val="16"/>
                <w:szCs w:val="16"/>
              </w:rPr>
              <w:t xml:space="preserve"> 1.5 </w:t>
            </w:r>
          </w:p>
        </w:tc>
        <w:tc>
          <w:tcPr>
            <w:tcW w:w="709" w:type="dxa"/>
            <w:shd w:val="clear" w:color="auto" w:fill="D0CECE" w:themeFill="background2" w:themeFillShade="E6"/>
            <w:noWrap/>
            <w:hideMark/>
          </w:tcPr>
          <w:p w14:paraId="55D601E8" w14:textId="03F54B40" w:rsidR="00E17529" w:rsidRPr="00E17529" w:rsidRDefault="00E17529" w:rsidP="00E1752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16"/>
                <w:szCs w:val="16"/>
                <w:lang w:val="mn-MN"/>
              </w:rPr>
            </w:pPr>
            <w:r w:rsidRPr="00E17529">
              <w:rPr>
                <w:rFonts w:ascii="Times New Roman" w:hAnsi="Times New Roman" w:cs="Times New Roman"/>
                <w:sz w:val="16"/>
                <w:szCs w:val="16"/>
              </w:rPr>
              <w:t xml:space="preserve"> 449.2 </w:t>
            </w:r>
          </w:p>
        </w:tc>
        <w:tc>
          <w:tcPr>
            <w:tcW w:w="567" w:type="dxa"/>
            <w:shd w:val="clear" w:color="auto" w:fill="D0CECE" w:themeFill="background2" w:themeFillShade="E6"/>
            <w:noWrap/>
            <w:hideMark/>
          </w:tcPr>
          <w:p w14:paraId="0E1411E7" w14:textId="6B5C88EB" w:rsidR="00E17529" w:rsidRPr="00E17529" w:rsidRDefault="00E17529" w:rsidP="00E1752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16"/>
                <w:szCs w:val="16"/>
                <w:lang w:val="mn-MN"/>
              </w:rPr>
            </w:pPr>
            <w:r w:rsidRPr="00E17529">
              <w:rPr>
                <w:rFonts w:ascii="Times New Roman" w:hAnsi="Times New Roman" w:cs="Times New Roman"/>
                <w:sz w:val="16"/>
                <w:szCs w:val="16"/>
              </w:rPr>
              <w:t xml:space="preserve"> 8.6 </w:t>
            </w:r>
          </w:p>
        </w:tc>
        <w:tc>
          <w:tcPr>
            <w:tcW w:w="709" w:type="dxa"/>
            <w:shd w:val="clear" w:color="auto" w:fill="D0CECE" w:themeFill="background2" w:themeFillShade="E6"/>
            <w:noWrap/>
            <w:hideMark/>
          </w:tcPr>
          <w:p w14:paraId="32FF7E9F" w14:textId="37726110" w:rsidR="00E17529" w:rsidRPr="00E17529" w:rsidRDefault="00E17529" w:rsidP="00E1752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16"/>
                <w:szCs w:val="16"/>
                <w:lang w:val="mn-MN"/>
              </w:rPr>
            </w:pPr>
            <w:r w:rsidRPr="00E17529">
              <w:rPr>
                <w:rFonts w:ascii="Times New Roman" w:hAnsi="Times New Roman" w:cs="Times New Roman"/>
                <w:sz w:val="16"/>
                <w:szCs w:val="16"/>
              </w:rPr>
              <w:t xml:space="preserve"> 47.7 </w:t>
            </w:r>
          </w:p>
        </w:tc>
        <w:tc>
          <w:tcPr>
            <w:tcW w:w="708" w:type="dxa"/>
            <w:shd w:val="clear" w:color="auto" w:fill="D0CECE" w:themeFill="background2" w:themeFillShade="E6"/>
            <w:noWrap/>
            <w:hideMark/>
          </w:tcPr>
          <w:p w14:paraId="0EA959FB" w14:textId="0DE7B3A9" w:rsidR="00E17529" w:rsidRPr="00E17529" w:rsidRDefault="00E17529" w:rsidP="00E1752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16"/>
                <w:szCs w:val="16"/>
                <w:lang w:val="mn-MN"/>
              </w:rPr>
            </w:pPr>
            <w:r w:rsidRPr="00E17529">
              <w:rPr>
                <w:rFonts w:ascii="Times New Roman" w:hAnsi="Times New Roman" w:cs="Times New Roman"/>
                <w:sz w:val="16"/>
                <w:szCs w:val="16"/>
              </w:rPr>
              <w:t xml:space="preserve"> 28.9 </w:t>
            </w:r>
          </w:p>
        </w:tc>
      </w:tr>
    </w:tbl>
    <w:p w14:paraId="7E0B9E55" w14:textId="3F260D72" w:rsidR="0008127A" w:rsidRPr="002921D6" w:rsidRDefault="0008127A" w:rsidP="0008127A">
      <w:pPr>
        <w:pStyle w:val="Heading1"/>
        <w:rPr>
          <w:lang w:val="mn-MN"/>
        </w:rPr>
      </w:pPr>
      <w:bookmarkStart w:id="159" w:name="_Toc167692875"/>
      <w:bookmarkStart w:id="160" w:name="_Toc190168335"/>
      <w:r w:rsidRPr="002921D6">
        <w:rPr>
          <w:lang w:val="mn-MN"/>
        </w:rPr>
        <w:lastRenderedPageBreak/>
        <w:t>Зохистой харьцааны шалгуур үзүүлэлтүүд</w:t>
      </w:r>
      <w:bookmarkEnd w:id="159"/>
      <w:bookmarkEnd w:id="160"/>
    </w:p>
    <w:p w14:paraId="1EC6270E" w14:textId="6B2BA8E5" w:rsidR="0008127A" w:rsidRPr="002345E5" w:rsidRDefault="00F43B49" w:rsidP="0008127A">
      <w:pPr>
        <w:jc w:val="both"/>
        <w:rPr>
          <w:iCs/>
        </w:rPr>
      </w:pPr>
      <w:r w:rsidRPr="003D4012">
        <w:rPr>
          <w:iCs/>
          <w:lang w:val="mn-MN"/>
        </w:rPr>
        <w:t>2025 оны I</w:t>
      </w:r>
      <w:r w:rsidR="002345E5">
        <w:rPr>
          <w:iCs/>
        </w:rPr>
        <w:t>I</w:t>
      </w:r>
      <w:r w:rsidRPr="003D4012">
        <w:rPr>
          <w:iCs/>
          <w:lang w:val="mn-MN"/>
        </w:rPr>
        <w:t xml:space="preserve"> улирлын</w:t>
      </w:r>
      <w:r w:rsidR="008809C4" w:rsidRPr="003D4012">
        <w:rPr>
          <w:iCs/>
        </w:rPr>
        <w:t xml:space="preserve"> </w:t>
      </w:r>
      <w:r w:rsidR="0008127A" w:rsidRPr="003D4012">
        <w:rPr>
          <w:rFonts w:cs="Times New Roman"/>
          <w:color w:val="000000" w:themeColor="text1"/>
          <w:szCs w:val="24"/>
          <w:lang w:val="mn-MN"/>
        </w:rPr>
        <w:t xml:space="preserve">санхүүгийн тайлангийн нэгтгэлийн дүнгээр </w:t>
      </w:r>
      <w:bookmarkStart w:id="161" w:name="_Hlk103719526"/>
      <w:r w:rsidR="004465EF" w:rsidRPr="003D4012">
        <w:rPr>
          <w:rFonts w:cs="Times New Roman"/>
          <w:color w:val="000000" w:themeColor="text1"/>
          <w:szCs w:val="24"/>
          <w:lang w:val="mn-MN"/>
        </w:rPr>
        <w:t>5</w:t>
      </w:r>
      <w:r w:rsidR="00290A93" w:rsidRPr="003D4012">
        <w:rPr>
          <w:rFonts w:cs="Times New Roman"/>
          <w:color w:val="000000" w:themeColor="text1"/>
          <w:szCs w:val="24"/>
          <w:lang w:val="mn-MN"/>
        </w:rPr>
        <w:t>7</w:t>
      </w:r>
      <w:r w:rsidR="002345E5">
        <w:rPr>
          <w:rFonts w:cs="Times New Roman"/>
          <w:color w:val="000000" w:themeColor="text1"/>
          <w:szCs w:val="24"/>
        </w:rPr>
        <w:t>3</w:t>
      </w:r>
      <w:r w:rsidR="0008127A" w:rsidRPr="003D4012">
        <w:rPr>
          <w:rFonts w:cs="Times New Roman"/>
          <w:color w:val="000000" w:themeColor="text1"/>
          <w:szCs w:val="24"/>
          <w:lang w:val="mn-MN"/>
        </w:rPr>
        <w:t xml:space="preserve"> ББСБ-ын </w:t>
      </w:r>
      <w:r w:rsidR="00B646F9">
        <w:rPr>
          <w:rFonts w:cs="Times New Roman"/>
          <w:color w:val="000000" w:themeColor="text1"/>
          <w:szCs w:val="24"/>
        </w:rPr>
        <w:t>81.2</w:t>
      </w:r>
      <w:r w:rsidR="0008127A" w:rsidRPr="003D4012">
        <w:rPr>
          <w:rFonts w:cs="Times New Roman"/>
          <w:color w:val="000000" w:themeColor="text1"/>
          <w:szCs w:val="24"/>
          <w:lang w:val="mn-MN"/>
        </w:rPr>
        <w:t xml:space="preserve">% буюу </w:t>
      </w:r>
      <w:r w:rsidR="00823DBE">
        <w:rPr>
          <w:rFonts w:cs="Times New Roman"/>
          <w:color w:val="000000" w:themeColor="text1"/>
          <w:szCs w:val="24"/>
        </w:rPr>
        <w:t>4</w:t>
      </w:r>
      <w:r w:rsidR="00B646F9">
        <w:rPr>
          <w:rFonts w:cs="Times New Roman"/>
          <w:color w:val="000000" w:themeColor="text1"/>
          <w:szCs w:val="24"/>
        </w:rPr>
        <w:t>65</w:t>
      </w:r>
      <w:r w:rsidR="0008127A" w:rsidRPr="003D4012">
        <w:rPr>
          <w:rFonts w:cs="Times New Roman"/>
          <w:color w:val="000000" w:themeColor="text1"/>
          <w:szCs w:val="24"/>
          <w:lang w:val="mn-MN"/>
        </w:rPr>
        <w:t xml:space="preserve"> ББСБ</w:t>
      </w:r>
      <w:bookmarkEnd w:id="161"/>
      <w:r w:rsidR="0008127A" w:rsidRPr="003D4012">
        <w:rPr>
          <w:rFonts w:cs="Times New Roman"/>
          <w:color w:val="000000" w:themeColor="text1"/>
          <w:szCs w:val="24"/>
          <w:lang w:val="mn-MN"/>
        </w:rPr>
        <w:t xml:space="preserve"> үйл ажиллагааны ЗХШҮ-үүдийг бүрэн хангаж ажилласан байна. </w:t>
      </w:r>
    </w:p>
    <w:p w14:paraId="2900AC2E" w14:textId="580AEDED" w:rsidR="0073662F" w:rsidRPr="00B36D02" w:rsidRDefault="0073662F" w:rsidP="0073662F">
      <w:pPr>
        <w:jc w:val="both"/>
        <w:rPr>
          <w:rFonts w:cs="Times New Roman"/>
          <w:color w:val="000000" w:themeColor="text1"/>
          <w:szCs w:val="24"/>
          <w:highlight w:val="yellow"/>
          <w:lang w:val="mn-MN"/>
        </w:rPr>
      </w:pPr>
      <w:bookmarkStart w:id="162" w:name="_Toc167692923"/>
      <w:r w:rsidRPr="00842C23">
        <w:rPr>
          <w:rFonts w:cs="Times New Roman"/>
          <w:color w:val="000000" w:themeColor="text1"/>
          <w:szCs w:val="24"/>
          <w:lang w:val="mn-MN"/>
        </w:rPr>
        <w:t xml:space="preserve">Нийт ББСБ-уудын </w:t>
      </w:r>
      <w:r w:rsidR="00E20BC9">
        <w:rPr>
          <w:rFonts w:cs="Times New Roman"/>
          <w:color w:val="000000" w:themeColor="text1"/>
          <w:szCs w:val="24"/>
        </w:rPr>
        <w:t>18.8%</w:t>
      </w:r>
      <w:r w:rsidRPr="00842C23">
        <w:rPr>
          <w:rFonts w:cs="Times New Roman"/>
          <w:color w:val="000000" w:themeColor="text1"/>
          <w:szCs w:val="24"/>
          <w:lang w:val="mn-MN"/>
        </w:rPr>
        <w:t xml:space="preserve"> нь буюу </w:t>
      </w:r>
      <w:r w:rsidR="00E20BC9">
        <w:rPr>
          <w:rFonts w:cs="Times New Roman"/>
          <w:color w:val="000000" w:themeColor="text1"/>
          <w:szCs w:val="24"/>
        </w:rPr>
        <w:t>10</w:t>
      </w:r>
      <w:r w:rsidR="00B646F9">
        <w:rPr>
          <w:rFonts w:cs="Times New Roman"/>
          <w:color w:val="000000" w:themeColor="text1"/>
          <w:szCs w:val="24"/>
        </w:rPr>
        <w:t>8</w:t>
      </w:r>
      <w:r w:rsidRPr="00842C23">
        <w:rPr>
          <w:rFonts w:cs="Times New Roman"/>
          <w:color w:val="000000" w:themeColor="text1"/>
          <w:szCs w:val="24"/>
          <w:lang w:val="mn-MN"/>
        </w:rPr>
        <w:t xml:space="preserve"> ББСБ-ын зохистой харьцаа алдагдсан байна. </w:t>
      </w:r>
      <w:r w:rsidRPr="00DE6BB0">
        <w:rPr>
          <w:rFonts w:cs="Times New Roman"/>
          <w:color w:val="000000" w:themeColor="text1"/>
          <w:szCs w:val="24"/>
          <w:lang w:val="mn-MN"/>
        </w:rPr>
        <w:t xml:space="preserve">Үүнд: 1 зохистой харьцааг хангаагүй </w:t>
      </w:r>
      <w:r w:rsidR="00E20BC9">
        <w:rPr>
          <w:rFonts w:cs="Times New Roman"/>
          <w:color w:val="000000" w:themeColor="text1"/>
          <w:szCs w:val="24"/>
        </w:rPr>
        <w:t>98</w:t>
      </w:r>
      <w:r w:rsidRPr="00DE6BB0">
        <w:rPr>
          <w:rFonts w:cs="Times New Roman"/>
          <w:color w:val="000000" w:themeColor="text1"/>
          <w:szCs w:val="24"/>
          <w:lang w:val="mn-MN"/>
        </w:rPr>
        <w:t xml:space="preserve"> ББСБ, </w:t>
      </w:r>
      <w:r w:rsidR="00F20AA2">
        <w:rPr>
          <w:rFonts w:cs="Times New Roman"/>
          <w:color w:val="000000" w:themeColor="text1"/>
          <w:szCs w:val="24"/>
        </w:rPr>
        <w:t>2</w:t>
      </w:r>
      <w:r w:rsidRPr="00DE6BB0">
        <w:rPr>
          <w:rFonts w:cs="Times New Roman"/>
          <w:color w:val="000000" w:themeColor="text1"/>
          <w:szCs w:val="24"/>
          <w:lang w:val="mn-MN"/>
        </w:rPr>
        <w:t xml:space="preserve"> зохистой харьцааг хангаагүй </w:t>
      </w:r>
      <w:r>
        <w:rPr>
          <w:rFonts w:cs="Times New Roman"/>
          <w:color w:val="000000" w:themeColor="text1"/>
          <w:szCs w:val="24"/>
        </w:rPr>
        <w:t>8</w:t>
      </w:r>
      <w:r w:rsidRPr="00DE6BB0">
        <w:rPr>
          <w:rFonts w:cs="Times New Roman"/>
          <w:color w:val="000000" w:themeColor="text1"/>
          <w:szCs w:val="24"/>
          <w:lang w:val="mn-MN"/>
        </w:rPr>
        <w:t xml:space="preserve"> ББСБ, 3 зохистой харьцааг хангаагүй </w:t>
      </w:r>
      <w:r w:rsidR="00512098">
        <w:rPr>
          <w:rFonts w:cs="Times New Roman"/>
          <w:color w:val="000000" w:themeColor="text1"/>
          <w:szCs w:val="24"/>
        </w:rPr>
        <w:t>1</w:t>
      </w:r>
      <w:r w:rsidRPr="00DE6BB0">
        <w:rPr>
          <w:rFonts w:cs="Times New Roman"/>
          <w:color w:val="000000" w:themeColor="text1"/>
          <w:szCs w:val="24"/>
          <w:lang w:val="mn-MN"/>
        </w:rPr>
        <w:t xml:space="preserve"> ББСБ, </w:t>
      </w:r>
      <w:r w:rsidR="00512098">
        <w:rPr>
          <w:rFonts w:cs="Times New Roman"/>
          <w:color w:val="000000" w:themeColor="text1"/>
          <w:szCs w:val="24"/>
        </w:rPr>
        <w:t>5</w:t>
      </w:r>
      <w:r w:rsidRPr="00DE6BB0">
        <w:rPr>
          <w:rFonts w:cs="Times New Roman"/>
          <w:color w:val="000000" w:themeColor="text1"/>
          <w:szCs w:val="24"/>
          <w:lang w:val="mn-MN"/>
        </w:rPr>
        <w:t xml:space="preserve"> зохистой харьцааг хангаагүй 1 ББСБ байна.</w:t>
      </w:r>
    </w:p>
    <w:p w14:paraId="318B8592" w14:textId="55175D23" w:rsidR="0008127A" w:rsidRPr="00F969FC" w:rsidRDefault="0008127A" w:rsidP="009D2443">
      <w:pPr>
        <w:pStyle w:val="Caption"/>
        <w:spacing w:after="0"/>
        <w:rPr>
          <w:lang w:val="mn-MN"/>
        </w:rPr>
      </w:pPr>
      <w:bookmarkStart w:id="163" w:name="_Toc205970937"/>
      <w:r w:rsidRPr="00F969FC">
        <w:rPr>
          <w:lang w:val="mn-MN"/>
        </w:rPr>
        <w:t xml:space="preserve">Хүснэгт </w:t>
      </w:r>
      <w:r w:rsidRPr="00F969FC">
        <w:rPr>
          <w:noProof/>
          <w:lang w:val="mn-MN"/>
        </w:rPr>
        <w:fldChar w:fldCharType="begin"/>
      </w:r>
      <w:r w:rsidRPr="00F969FC">
        <w:rPr>
          <w:noProof/>
          <w:lang w:val="mn-MN"/>
        </w:rPr>
        <w:instrText xml:space="preserve"> SEQ Хүснэгт \* ARABIC </w:instrText>
      </w:r>
      <w:r w:rsidRPr="00F969FC">
        <w:rPr>
          <w:noProof/>
          <w:lang w:val="mn-MN"/>
        </w:rPr>
        <w:fldChar w:fldCharType="separate"/>
      </w:r>
      <w:r w:rsidR="000F7066">
        <w:rPr>
          <w:noProof/>
          <w:lang w:val="mn-MN"/>
        </w:rPr>
        <w:t>36</w:t>
      </w:r>
      <w:r w:rsidRPr="00F969FC">
        <w:rPr>
          <w:noProof/>
          <w:lang w:val="mn-MN"/>
        </w:rPr>
        <w:fldChar w:fldCharType="end"/>
      </w:r>
      <w:r w:rsidRPr="00F969FC">
        <w:rPr>
          <w:lang w:val="mn-MN"/>
        </w:rPr>
        <w:t xml:space="preserve"> </w:t>
      </w:r>
      <w:r w:rsidR="001B591B" w:rsidRPr="00F969FC">
        <w:rPr>
          <w:lang w:val="mn-MN"/>
        </w:rPr>
        <w:t>Зохистой харьцааны шалгуур үзүүлэлтүүд</w:t>
      </w:r>
      <w:r w:rsidRPr="00F969FC">
        <w:rPr>
          <w:lang w:val="mn-MN"/>
        </w:rPr>
        <w:t xml:space="preserve"> </w:t>
      </w:r>
      <w:r w:rsidR="001B591B" w:rsidRPr="00F969FC">
        <w:rPr>
          <w:lang w:val="mn-MN"/>
        </w:rPr>
        <w:t>(</w:t>
      </w:r>
      <w:r w:rsidRPr="00F969FC">
        <w:rPr>
          <w:lang w:val="mn-MN"/>
        </w:rPr>
        <w:t>үзүүлэлт бүрээр</w:t>
      </w:r>
      <w:bookmarkEnd w:id="162"/>
      <w:r w:rsidR="001B591B" w:rsidRPr="00F969FC">
        <w:rPr>
          <w:lang w:val="mn-MN"/>
        </w:rPr>
        <w:t>)</w:t>
      </w:r>
      <w:bookmarkEnd w:id="163"/>
    </w:p>
    <w:tbl>
      <w:tblPr>
        <w:tblStyle w:val="PlainTable2"/>
        <w:tblW w:w="9356" w:type="dxa"/>
        <w:tblLook w:val="04A0" w:firstRow="1" w:lastRow="0" w:firstColumn="1" w:lastColumn="0" w:noHBand="0" w:noVBand="1"/>
      </w:tblPr>
      <w:tblGrid>
        <w:gridCol w:w="417"/>
        <w:gridCol w:w="3452"/>
        <w:gridCol w:w="526"/>
        <w:gridCol w:w="567"/>
        <w:gridCol w:w="708"/>
        <w:gridCol w:w="851"/>
        <w:gridCol w:w="567"/>
        <w:gridCol w:w="425"/>
        <w:gridCol w:w="1134"/>
        <w:gridCol w:w="709"/>
      </w:tblGrid>
      <w:tr w:rsidR="0008127A" w:rsidRPr="00B36D02" w14:paraId="40C5A26D" w14:textId="77777777" w:rsidTr="00B300B1">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7" w:type="dxa"/>
            <w:vMerge w:val="restart"/>
            <w:shd w:val="clear" w:color="auto" w:fill="002060"/>
            <w:noWrap/>
            <w:vAlign w:val="center"/>
            <w:hideMark/>
          </w:tcPr>
          <w:p w14:paraId="508FEDC2" w14:textId="77777777" w:rsidR="0008127A" w:rsidRPr="00DF0867" w:rsidRDefault="0008127A" w:rsidP="00941C4D">
            <w:pPr>
              <w:spacing w:before="0"/>
              <w:jc w:val="center"/>
              <w:rPr>
                <w:rFonts w:ascii="Times New Roman" w:eastAsia="Times New Roman" w:hAnsi="Times New Roman" w:cs="Times New Roman"/>
                <w:color w:val="FFFFFF" w:themeColor="background1"/>
                <w:sz w:val="16"/>
                <w:szCs w:val="16"/>
                <w:lang w:val="mn-MN"/>
              </w:rPr>
            </w:pPr>
            <w:r w:rsidRPr="00DF0867">
              <w:rPr>
                <w:rFonts w:ascii="Times New Roman" w:eastAsia="Times New Roman" w:hAnsi="Times New Roman" w:cs="Times New Roman"/>
                <w:color w:val="FFFFFF" w:themeColor="background1"/>
                <w:sz w:val="16"/>
                <w:szCs w:val="16"/>
                <w:lang w:val="mn-MN"/>
              </w:rPr>
              <w:t>№ </w:t>
            </w:r>
          </w:p>
        </w:tc>
        <w:tc>
          <w:tcPr>
            <w:tcW w:w="3452" w:type="dxa"/>
            <w:vMerge w:val="restart"/>
            <w:shd w:val="clear" w:color="auto" w:fill="002060"/>
            <w:noWrap/>
            <w:vAlign w:val="center"/>
          </w:tcPr>
          <w:p w14:paraId="3CA0FC66" w14:textId="77777777" w:rsidR="0008127A" w:rsidRPr="00DF0867" w:rsidRDefault="0008127A" w:rsidP="00941C4D">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FFFFFF" w:themeColor="background1"/>
                <w:sz w:val="16"/>
                <w:szCs w:val="16"/>
                <w:lang w:val="mn-MN"/>
              </w:rPr>
            </w:pPr>
            <w:r w:rsidRPr="00DF0867">
              <w:rPr>
                <w:rFonts w:ascii="Times New Roman" w:eastAsia="Times New Roman" w:hAnsi="Times New Roman" w:cs="Times New Roman"/>
                <w:bCs w:val="0"/>
                <w:color w:val="FFFFFF" w:themeColor="background1"/>
                <w:sz w:val="16"/>
                <w:szCs w:val="16"/>
                <w:lang w:val="mn-MN"/>
              </w:rPr>
              <w:t>Зохистой харьцааны шалгуур үзүүлэлтүүд</w:t>
            </w:r>
          </w:p>
        </w:tc>
        <w:tc>
          <w:tcPr>
            <w:tcW w:w="1093" w:type="dxa"/>
            <w:gridSpan w:val="2"/>
            <w:shd w:val="clear" w:color="auto" w:fill="002060"/>
            <w:noWrap/>
            <w:vAlign w:val="center"/>
            <w:hideMark/>
          </w:tcPr>
          <w:p w14:paraId="06FFB57E" w14:textId="77777777" w:rsidR="0008127A" w:rsidRPr="00DF0867" w:rsidRDefault="0008127A" w:rsidP="00941C4D">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DF0867">
              <w:rPr>
                <w:rFonts w:ascii="Times New Roman" w:eastAsia="Times New Roman" w:hAnsi="Times New Roman" w:cs="Times New Roman"/>
                <w:color w:val="FFFFFF" w:themeColor="background1"/>
                <w:sz w:val="16"/>
                <w:szCs w:val="16"/>
                <w:lang w:val="mn-MN"/>
              </w:rPr>
              <w:t>Итгэлцэл</w:t>
            </w:r>
          </w:p>
          <w:p w14:paraId="1AE24D7C" w14:textId="28C3A2EE" w:rsidR="0008127A" w:rsidRPr="00DF0867" w:rsidRDefault="0008127A" w:rsidP="00941C4D">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DF0867">
              <w:rPr>
                <w:rFonts w:ascii="Times New Roman" w:eastAsia="Times New Roman" w:hAnsi="Times New Roman" w:cs="Times New Roman"/>
                <w:b w:val="0"/>
                <w:color w:val="FFFFFF" w:themeColor="background1"/>
                <w:sz w:val="16"/>
                <w:szCs w:val="16"/>
                <w:lang w:val="mn-MN"/>
              </w:rPr>
              <w:t>/</w:t>
            </w:r>
            <w:r w:rsidR="00CF16BA" w:rsidRPr="00DF0867">
              <w:rPr>
                <w:rFonts w:ascii="Times New Roman" w:eastAsia="Times New Roman" w:hAnsi="Times New Roman" w:cs="Times New Roman"/>
                <w:b w:val="0"/>
                <w:color w:val="FFFFFF" w:themeColor="background1"/>
                <w:sz w:val="16"/>
                <w:szCs w:val="16"/>
                <w:lang w:val="mn-MN"/>
              </w:rPr>
              <w:t>9</w:t>
            </w:r>
            <w:r w:rsidR="002714D9">
              <w:rPr>
                <w:rFonts w:ascii="Times New Roman" w:eastAsia="Times New Roman" w:hAnsi="Times New Roman" w:cs="Times New Roman"/>
                <w:b w:val="0"/>
                <w:color w:val="FFFFFF" w:themeColor="background1"/>
                <w:sz w:val="16"/>
                <w:szCs w:val="16"/>
              </w:rPr>
              <w:t>2</w:t>
            </w:r>
            <w:r w:rsidRPr="00DF0867">
              <w:rPr>
                <w:rFonts w:ascii="Times New Roman" w:eastAsia="Times New Roman" w:hAnsi="Times New Roman" w:cs="Times New Roman"/>
                <w:b w:val="0"/>
                <w:color w:val="FFFFFF" w:themeColor="background1"/>
                <w:sz w:val="16"/>
                <w:szCs w:val="16"/>
                <w:lang w:val="mn-MN"/>
              </w:rPr>
              <w:t xml:space="preserve"> ББСБ/</w:t>
            </w:r>
          </w:p>
        </w:tc>
        <w:tc>
          <w:tcPr>
            <w:tcW w:w="1559" w:type="dxa"/>
            <w:gridSpan w:val="2"/>
            <w:shd w:val="clear" w:color="auto" w:fill="002060"/>
            <w:noWrap/>
            <w:vAlign w:val="center"/>
            <w:hideMark/>
          </w:tcPr>
          <w:p w14:paraId="76C3560D" w14:textId="7DB83F50" w:rsidR="0008127A" w:rsidRPr="00DF0867" w:rsidRDefault="0008127A" w:rsidP="00941C4D">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DF0867">
              <w:rPr>
                <w:rFonts w:ascii="Times New Roman" w:eastAsia="Times New Roman" w:hAnsi="Times New Roman" w:cs="Times New Roman"/>
                <w:color w:val="FFFFFF" w:themeColor="background1"/>
                <w:sz w:val="16"/>
                <w:szCs w:val="16"/>
                <w:lang w:val="mn-MN"/>
              </w:rPr>
              <w:t>Итгэлцэл, ГВА-аас бусад /</w:t>
            </w:r>
            <w:r w:rsidR="009103E2" w:rsidRPr="00DF0867">
              <w:rPr>
                <w:rFonts w:ascii="Times New Roman" w:eastAsia="Times New Roman" w:hAnsi="Times New Roman" w:cs="Times New Roman"/>
                <w:color w:val="FFFFFF" w:themeColor="background1"/>
                <w:sz w:val="16"/>
                <w:szCs w:val="16"/>
                <w:lang w:val="mn-MN"/>
              </w:rPr>
              <w:t>4</w:t>
            </w:r>
            <w:r w:rsidR="00590D19" w:rsidRPr="00DF0867">
              <w:rPr>
                <w:rFonts w:ascii="Times New Roman" w:eastAsia="Times New Roman" w:hAnsi="Times New Roman" w:cs="Times New Roman"/>
                <w:color w:val="FFFFFF" w:themeColor="background1"/>
                <w:sz w:val="16"/>
                <w:szCs w:val="16"/>
                <w:lang w:val="mn-MN"/>
              </w:rPr>
              <w:t>2</w:t>
            </w:r>
            <w:r w:rsidR="002714D9">
              <w:rPr>
                <w:rFonts w:ascii="Times New Roman" w:eastAsia="Times New Roman" w:hAnsi="Times New Roman" w:cs="Times New Roman"/>
                <w:color w:val="FFFFFF" w:themeColor="background1"/>
                <w:sz w:val="16"/>
                <w:szCs w:val="16"/>
              </w:rPr>
              <w:t>1</w:t>
            </w:r>
            <w:r w:rsidRPr="00DF0867">
              <w:rPr>
                <w:rFonts w:ascii="Times New Roman" w:eastAsia="Times New Roman" w:hAnsi="Times New Roman" w:cs="Times New Roman"/>
                <w:b w:val="0"/>
                <w:color w:val="FFFFFF" w:themeColor="background1"/>
                <w:sz w:val="16"/>
                <w:szCs w:val="16"/>
                <w:lang w:val="mn-MN"/>
              </w:rPr>
              <w:t xml:space="preserve"> ББСБ/</w:t>
            </w:r>
          </w:p>
        </w:tc>
        <w:tc>
          <w:tcPr>
            <w:tcW w:w="992" w:type="dxa"/>
            <w:gridSpan w:val="2"/>
            <w:shd w:val="clear" w:color="auto" w:fill="002060"/>
            <w:noWrap/>
            <w:vAlign w:val="center"/>
            <w:hideMark/>
          </w:tcPr>
          <w:p w14:paraId="3EC91FEB" w14:textId="77777777" w:rsidR="0008127A" w:rsidRPr="00DF0867" w:rsidRDefault="0008127A" w:rsidP="00941C4D">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DF0867">
              <w:rPr>
                <w:rFonts w:ascii="Times New Roman" w:eastAsia="Times New Roman" w:hAnsi="Times New Roman" w:cs="Times New Roman"/>
                <w:color w:val="FFFFFF" w:themeColor="background1"/>
                <w:sz w:val="16"/>
                <w:szCs w:val="16"/>
                <w:lang w:val="mn-MN"/>
              </w:rPr>
              <w:t>ЗГВА</w:t>
            </w:r>
          </w:p>
          <w:p w14:paraId="44DA4320" w14:textId="6635DED4" w:rsidR="0008127A" w:rsidRPr="00DF0867" w:rsidRDefault="0008127A" w:rsidP="00941C4D">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DF0867">
              <w:rPr>
                <w:rFonts w:ascii="Times New Roman" w:eastAsia="Times New Roman" w:hAnsi="Times New Roman" w:cs="Times New Roman"/>
                <w:b w:val="0"/>
                <w:color w:val="FFFFFF" w:themeColor="background1"/>
                <w:sz w:val="16"/>
                <w:szCs w:val="16"/>
                <w:lang w:val="mn-MN"/>
              </w:rPr>
              <w:t>/6</w:t>
            </w:r>
            <w:r w:rsidR="002714D9">
              <w:rPr>
                <w:rFonts w:ascii="Times New Roman" w:eastAsia="Times New Roman" w:hAnsi="Times New Roman" w:cs="Times New Roman"/>
                <w:b w:val="0"/>
                <w:color w:val="FFFFFF" w:themeColor="background1"/>
                <w:sz w:val="16"/>
                <w:szCs w:val="16"/>
              </w:rPr>
              <w:t>0</w:t>
            </w:r>
            <w:r w:rsidRPr="00DF0867">
              <w:rPr>
                <w:rFonts w:ascii="Times New Roman" w:eastAsia="Times New Roman" w:hAnsi="Times New Roman" w:cs="Times New Roman"/>
                <w:b w:val="0"/>
                <w:color w:val="FFFFFF" w:themeColor="background1"/>
                <w:sz w:val="16"/>
                <w:szCs w:val="16"/>
                <w:lang w:val="mn-MN"/>
              </w:rPr>
              <w:t xml:space="preserve"> ББСБ/</w:t>
            </w:r>
          </w:p>
        </w:tc>
        <w:tc>
          <w:tcPr>
            <w:tcW w:w="1843" w:type="dxa"/>
            <w:gridSpan w:val="2"/>
            <w:shd w:val="clear" w:color="auto" w:fill="002060"/>
            <w:noWrap/>
            <w:vAlign w:val="center"/>
            <w:hideMark/>
          </w:tcPr>
          <w:p w14:paraId="044E0AC7" w14:textId="77777777" w:rsidR="0008127A" w:rsidRPr="00DF0867" w:rsidRDefault="0008127A" w:rsidP="00941C4D">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DF0867">
              <w:rPr>
                <w:rFonts w:ascii="Times New Roman" w:eastAsia="Times New Roman" w:hAnsi="Times New Roman" w:cs="Times New Roman"/>
                <w:color w:val="FFFFFF" w:themeColor="background1"/>
                <w:sz w:val="16"/>
                <w:szCs w:val="16"/>
                <w:lang w:val="mn-MN"/>
              </w:rPr>
              <w:t>Нийт</w:t>
            </w:r>
          </w:p>
          <w:p w14:paraId="41003A34" w14:textId="41F6EC7F" w:rsidR="0008127A" w:rsidRPr="00DF0867" w:rsidRDefault="0008127A" w:rsidP="00941C4D">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DF0867">
              <w:rPr>
                <w:rFonts w:ascii="Times New Roman" w:eastAsia="Times New Roman" w:hAnsi="Times New Roman" w:cs="Times New Roman"/>
                <w:b w:val="0"/>
                <w:color w:val="FFFFFF" w:themeColor="background1"/>
                <w:sz w:val="16"/>
                <w:szCs w:val="16"/>
                <w:lang w:val="mn-MN"/>
              </w:rPr>
              <w:t>/5</w:t>
            </w:r>
            <w:r w:rsidR="00590D19" w:rsidRPr="00DF0867">
              <w:rPr>
                <w:rFonts w:ascii="Times New Roman" w:eastAsia="Times New Roman" w:hAnsi="Times New Roman" w:cs="Times New Roman"/>
                <w:b w:val="0"/>
                <w:color w:val="FFFFFF" w:themeColor="background1"/>
                <w:sz w:val="16"/>
                <w:szCs w:val="16"/>
                <w:lang w:val="mn-MN"/>
              </w:rPr>
              <w:t>7</w:t>
            </w:r>
            <w:r w:rsidR="002714D9">
              <w:rPr>
                <w:rFonts w:ascii="Times New Roman" w:eastAsia="Times New Roman" w:hAnsi="Times New Roman" w:cs="Times New Roman"/>
                <w:b w:val="0"/>
                <w:color w:val="FFFFFF" w:themeColor="background1"/>
                <w:sz w:val="16"/>
                <w:szCs w:val="16"/>
              </w:rPr>
              <w:t>3</w:t>
            </w:r>
            <w:r w:rsidRPr="00DF0867">
              <w:rPr>
                <w:rFonts w:ascii="Times New Roman" w:eastAsia="Times New Roman" w:hAnsi="Times New Roman" w:cs="Times New Roman"/>
                <w:b w:val="0"/>
                <w:color w:val="FFFFFF" w:themeColor="background1"/>
                <w:sz w:val="16"/>
                <w:szCs w:val="16"/>
                <w:lang w:val="mn-MN"/>
              </w:rPr>
              <w:t xml:space="preserve"> ББСБ/</w:t>
            </w:r>
          </w:p>
        </w:tc>
      </w:tr>
      <w:tr w:rsidR="0008127A" w:rsidRPr="00B36D02" w14:paraId="7F6046B0" w14:textId="77777777" w:rsidTr="009D2443">
        <w:trPr>
          <w:cnfStyle w:val="000000100000" w:firstRow="0" w:lastRow="0" w:firstColumn="0" w:lastColumn="0" w:oddVBand="0" w:evenVBand="0" w:oddHBand="1" w:evenHBand="0" w:firstRowFirstColumn="0" w:firstRowLastColumn="0" w:lastRowFirstColumn="0" w:lastRowLastColumn="0"/>
          <w:trHeight w:val="98"/>
        </w:trPr>
        <w:tc>
          <w:tcPr>
            <w:cnfStyle w:val="001000000000" w:firstRow="0" w:lastRow="0" w:firstColumn="1" w:lastColumn="0" w:oddVBand="0" w:evenVBand="0" w:oddHBand="0" w:evenHBand="0" w:firstRowFirstColumn="0" w:firstRowLastColumn="0" w:lastRowFirstColumn="0" w:lastRowLastColumn="0"/>
            <w:tcW w:w="417" w:type="dxa"/>
            <w:vMerge/>
            <w:tcBorders>
              <w:bottom w:val="single" w:sz="4" w:space="0" w:color="auto"/>
            </w:tcBorders>
            <w:shd w:val="clear" w:color="auto" w:fill="002060"/>
            <w:vAlign w:val="center"/>
            <w:hideMark/>
          </w:tcPr>
          <w:p w14:paraId="78F4F8A6" w14:textId="77777777" w:rsidR="0008127A" w:rsidRPr="00DF0867" w:rsidRDefault="0008127A" w:rsidP="00941C4D">
            <w:pPr>
              <w:spacing w:before="0"/>
              <w:rPr>
                <w:rFonts w:ascii="Times New Roman" w:eastAsia="Times New Roman" w:hAnsi="Times New Roman" w:cs="Times New Roman"/>
                <w:color w:val="FFFFFF" w:themeColor="background1"/>
                <w:sz w:val="16"/>
                <w:szCs w:val="16"/>
                <w:lang w:val="mn-MN"/>
              </w:rPr>
            </w:pPr>
          </w:p>
        </w:tc>
        <w:tc>
          <w:tcPr>
            <w:tcW w:w="3452" w:type="dxa"/>
            <w:vMerge/>
            <w:tcBorders>
              <w:bottom w:val="single" w:sz="4" w:space="0" w:color="auto"/>
            </w:tcBorders>
            <w:shd w:val="clear" w:color="auto" w:fill="002060"/>
            <w:vAlign w:val="center"/>
          </w:tcPr>
          <w:p w14:paraId="68F3FC54" w14:textId="77777777" w:rsidR="0008127A" w:rsidRPr="00DF0867" w:rsidRDefault="0008127A" w:rsidP="00941C4D">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p>
        </w:tc>
        <w:tc>
          <w:tcPr>
            <w:tcW w:w="526" w:type="dxa"/>
            <w:shd w:val="clear" w:color="auto" w:fill="002060"/>
            <w:noWrap/>
            <w:vAlign w:val="center"/>
          </w:tcPr>
          <w:p w14:paraId="7323FE73" w14:textId="77777777" w:rsidR="0008127A" w:rsidRPr="00DF0867" w:rsidRDefault="0008127A" w:rsidP="00941C4D">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FFFFFF" w:themeColor="background1"/>
                <w:sz w:val="16"/>
                <w:szCs w:val="16"/>
                <w:lang w:val="mn-MN"/>
              </w:rPr>
            </w:pPr>
            <w:r w:rsidRPr="00DF0867">
              <w:rPr>
                <w:rFonts w:ascii="Times New Roman" w:eastAsia="Times New Roman" w:hAnsi="Times New Roman" w:cs="Times New Roman"/>
                <w:b/>
                <w:color w:val="FFFFFF" w:themeColor="background1"/>
                <w:sz w:val="16"/>
                <w:szCs w:val="16"/>
                <w:lang w:val="mn-MN"/>
              </w:rPr>
              <w:t>√</w:t>
            </w:r>
          </w:p>
        </w:tc>
        <w:tc>
          <w:tcPr>
            <w:tcW w:w="567" w:type="dxa"/>
            <w:shd w:val="clear" w:color="auto" w:fill="002060"/>
            <w:noWrap/>
            <w:vAlign w:val="center"/>
          </w:tcPr>
          <w:p w14:paraId="46E57D1C" w14:textId="77777777" w:rsidR="0008127A" w:rsidRPr="00DF0867" w:rsidRDefault="0008127A" w:rsidP="00941C4D">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FFFFFF" w:themeColor="background1"/>
                <w:sz w:val="16"/>
                <w:szCs w:val="16"/>
                <w:lang w:val="mn-MN"/>
              </w:rPr>
            </w:pPr>
            <w:r w:rsidRPr="00DF0867">
              <w:rPr>
                <w:rFonts w:ascii="Times New Roman" w:eastAsia="Times New Roman" w:hAnsi="Times New Roman" w:cs="Times New Roman"/>
                <w:b/>
                <w:color w:val="FFFFFF" w:themeColor="background1"/>
                <w:sz w:val="16"/>
                <w:szCs w:val="16"/>
                <w:lang w:val="mn-MN"/>
              </w:rPr>
              <w:t>Х</w:t>
            </w:r>
          </w:p>
        </w:tc>
        <w:tc>
          <w:tcPr>
            <w:tcW w:w="708" w:type="dxa"/>
            <w:shd w:val="clear" w:color="auto" w:fill="002060"/>
            <w:noWrap/>
            <w:vAlign w:val="center"/>
          </w:tcPr>
          <w:p w14:paraId="6CFD7469" w14:textId="77777777" w:rsidR="0008127A" w:rsidRPr="00DF0867" w:rsidRDefault="0008127A" w:rsidP="00941C4D">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FFFFFF" w:themeColor="background1"/>
                <w:sz w:val="16"/>
                <w:szCs w:val="16"/>
                <w:lang w:val="mn-MN"/>
              </w:rPr>
            </w:pPr>
            <w:r w:rsidRPr="00DF0867">
              <w:rPr>
                <w:rFonts w:ascii="Times New Roman" w:eastAsia="Times New Roman" w:hAnsi="Times New Roman" w:cs="Times New Roman"/>
                <w:b/>
                <w:color w:val="FFFFFF" w:themeColor="background1"/>
                <w:sz w:val="16"/>
                <w:szCs w:val="16"/>
                <w:lang w:val="mn-MN"/>
              </w:rPr>
              <w:t>√</w:t>
            </w:r>
          </w:p>
        </w:tc>
        <w:tc>
          <w:tcPr>
            <w:tcW w:w="851" w:type="dxa"/>
            <w:shd w:val="clear" w:color="auto" w:fill="002060"/>
            <w:noWrap/>
            <w:vAlign w:val="center"/>
          </w:tcPr>
          <w:p w14:paraId="5267C6CC" w14:textId="77777777" w:rsidR="0008127A" w:rsidRPr="00DF0867" w:rsidRDefault="0008127A" w:rsidP="00941C4D">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FFFFFF" w:themeColor="background1"/>
                <w:sz w:val="16"/>
                <w:szCs w:val="16"/>
                <w:lang w:val="mn-MN"/>
              </w:rPr>
            </w:pPr>
            <w:r w:rsidRPr="00DF0867">
              <w:rPr>
                <w:rFonts w:ascii="Times New Roman" w:eastAsia="Times New Roman" w:hAnsi="Times New Roman" w:cs="Times New Roman"/>
                <w:b/>
                <w:color w:val="FFFFFF" w:themeColor="background1"/>
                <w:sz w:val="16"/>
                <w:szCs w:val="16"/>
                <w:lang w:val="mn-MN"/>
              </w:rPr>
              <w:t>Х</w:t>
            </w:r>
          </w:p>
        </w:tc>
        <w:tc>
          <w:tcPr>
            <w:tcW w:w="567" w:type="dxa"/>
            <w:shd w:val="clear" w:color="auto" w:fill="002060"/>
            <w:noWrap/>
            <w:vAlign w:val="center"/>
          </w:tcPr>
          <w:p w14:paraId="72425440" w14:textId="77777777" w:rsidR="0008127A" w:rsidRPr="00DF0867" w:rsidRDefault="0008127A" w:rsidP="00941C4D">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FFFFFF" w:themeColor="background1"/>
                <w:sz w:val="16"/>
                <w:szCs w:val="16"/>
                <w:lang w:val="mn-MN"/>
              </w:rPr>
            </w:pPr>
            <w:r w:rsidRPr="00DF0867">
              <w:rPr>
                <w:rFonts w:ascii="Times New Roman" w:eastAsia="Times New Roman" w:hAnsi="Times New Roman" w:cs="Times New Roman"/>
                <w:b/>
                <w:color w:val="FFFFFF" w:themeColor="background1"/>
                <w:sz w:val="16"/>
                <w:szCs w:val="16"/>
                <w:lang w:val="mn-MN"/>
              </w:rPr>
              <w:t>√</w:t>
            </w:r>
          </w:p>
        </w:tc>
        <w:tc>
          <w:tcPr>
            <w:tcW w:w="425" w:type="dxa"/>
            <w:shd w:val="clear" w:color="auto" w:fill="002060"/>
            <w:noWrap/>
            <w:vAlign w:val="center"/>
          </w:tcPr>
          <w:p w14:paraId="75A71AC6" w14:textId="77777777" w:rsidR="0008127A" w:rsidRPr="00DF0867" w:rsidRDefault="0008127A" w:rsidP="00941C4D">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FFFFFF" w:themeColor="background1"/>
                <w:sz w:val="16"/>
                <w:szCs w:val="16"/>
                <w:lang w:val="mn-MN"/>
              </w:rPr>
            </w:pPr>
            <w:r w:rsidRPr="00DF0867">
              <w:rPr>
                <w:rFonts w:ascii="Times New Roman" w:eastAsia="Times New Roman" w:hAnsi="Times New Roman" w:cs="Times New Roman"/>
                <w:b/>
                <w:color w:val="FFFFFF" w:themeColor="background1"/>
                <w:sz w:val="16"/>
                <w:szCs w:val="16"/>
                <w:lang w:val="mn-MN"/>
              </w:rPr>
              <w:t>Х</w:t>
            </w:r>
          </w:p>
        </w:tc>
        <w:tc>
          <w:tcPr>
            <w:tcW w:w="1134" w:type="dxa"/>
            <w:shd w:val="clear" w:color="auto" w:fill="002060"/>
            <w:noWrap/>
            <w:vAlign w:val="center"/>
          </w:tcPr>
          <w:p w14:paraId="26BB2421" w14:textId="77777777" w:rsidR="0008127A" w:rsidRPr="00DF0867" w:rsidRDefault="0008127A" w:rsidP="00941C4D">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FFFFFF" w:themeColor="background1"/>
                <w:sz w:val="16"/>
                <w:szCs w:val="16"/>
                <w:lang w:val="mn-MN"/>
              </w:rPr>
            </w:pPr>
            <w:r w:rsidRPr="00DF0867">
              <w:rPr>
                <w:rFonts w:ascii="Times New Roman" w:eastAsia="Times New Roman" w:hAnsi="Times New Roman" w:cs="Times New Roman"/>
                <w:b/>
                <w:color w:val="FFFFFF" w:themeColor="background1"/>
                <w:sz w:val="16"/>
                <w:szCs w:val="16"/>
                <w:lang w:val="mn-MN"/>
              </w:rPr>
              <w:t>√</w:t>
            </w:r>
          </w:p>
        </w:tc>
        <w:tc>
          <w:tcPr>
            <w:tcW w:w="709" w:type="dxa"/>
            <w:shd w:val="clear" w:color="auto" w:fill="002060"/>
            <w:noWrap/>
            <w:vAlign w:val="center"/>
          </w:tcPr>
          <w:p w14:paraId="7465C5C0" w14:textId="77777777" w:rsidR="0008127A" w:rsidRPr="00DF0867" w:rsidRDefault="0008127A" w:rsidP="00941C4D">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FFFFFF" w:themeColor="background1"/>
                <w:sz w:val="16"/>
                <w:szCs w:val="16"/>
                <w:lang w:val="mn-MN"/>
              </w:rPr>
            </w:pPr>
            <w:r w:rsidRPr="00DF0867">
              <w:rPr>
                <w:rFonts w:ascii="Times New Roman" w:eastAsia="Times New Roman" w:hAnsi="Times New Roman" w:cs="Times New Roman"/>
                <w:b/>
                <w:color w:val="FFFFFF" w:themeColor="background1"/>
                <w:sz w:val="16"/>
                <w:szCs w:val="16"/>
                <w:lang w:val="mn-MN"/>
              </w:rPr>
              <w:t>Х</w:t>
            </w:r>
          </w:p>
        </w:tc>
      </w:tr>
      <w:tr w:rsidR="00FE4A5F" w:rsidRPr="00B36D02" w14:paraId="71869154" w14:textId="77777777" w:rsidTr="0049441B">
        <w:trPr>
          <w:trHeight w:val="300"/>
        </w:trPr>
        <w:tc>
          <w:tcPr>
            <w:cnfStyle w:val="001000000000" w:firstRow="0" w:lastRow="0" w:firstColumn="1" w:lastColumn="0" w:oddVBand="0" w:evenVBand="0" w:oddHBand="0" w:evenHBand="0" w:firstRowFirstColumn="0" w:firstRowLastColumn="0" w:lastRowFirstColumn="0" w:lastRowLastColumn="0"/>
            <w:tcW w:w="417" w:type="dxa"/>
            <w:shd w:val="clear" w:color="auto" w:fill="auto"/>
            <w:noWrap/>
            <w:vAlign w:val="center"/>
            <w:hideMark/>
          </w:tcPr>
          <w:p w14:paraId="2B84DC87" w14:textId="77777777" w:rsidR="00FE4A5F" w:rsidRPr="00041F96" w:rsidRDefault="00FE4A5F" w:rsidP="00FE4A5F">
            <w:pPr>
              <w:spacing w:before="0"/>
              <w:jc w:val="right"/>
              <w:rPr>
                <w:rFonts w:ascii="Times New Roman" w:eastAsia="Times New Roman" w:hAnsi="Times New Roman" w:cs="Times New Roman"/>
                <w:b w:val="0"/>
                <w:color w:val="000000"/>
                <w:sz w:val="16"/>
                <w:szCs w:val="16"/>
                <w:lang w:val="mn-MN"/>
              </w:rPr>
            </w:pPr>
            <w:r w:rsidRPr="00041F96">
              <w:rPr>
                <w:rFonts w:ascii="Times New Roman" w:eastAsia="Times New Roman" w:hAnsi="Times New Roman" w:cs="Times New Roman"/>
                <w:b w:val="0"/>
                <w:color w:val="000000"/>
                <w:sz w:val="16"/>
                <w:szCs w:val="16"/>
                <w:lang w:val="mn-MN"/>
              </w:rPr>
              <w:t>1.</w:t>
            </w:r>
          </w:p>
        </w:tc>
        <w:tc>
          <w:tcPr>
            <w:tcW w:w="3452" w:type="dxa"/>
            <w:shd w:val="clear" w:color="auto" w:fill="auto"/>
            <w:noWrap/>
            <w:vAlign w:val="center"/>
            <w:hideMark/>
          </w:tcPr>
          <w:p w14:paraId="230CF3FF" w14:textId="77777777" w:rsidR="00FE4A5F" w:rsidRPr="00041F96" w:rsidRDefault="00FE4A5F" w:rsidP="00FE4A5F">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041F96">
              <w:rPr>
                <w:rFonts w:ascii="Times New Roman" w:eastAsia="Times New Roman" w:hAnsi="Times New Roman" w:cs="Times New Roman"/>
                <w:color w:val="000000"/>
                <w:sz w:val="16"/>
                <w:szCs w:val="16"/>
                <w:lang w:val="mn-MN"/>
              </w:rPr>
              <w:t>Нэгдүгээр зэрэглэлийн өөрийн хөрөнгө, эрсдэлээр жигнэсэн нийт активын харьцаа</w:t>
            </w:r>
          </w:p>
        </w:tc>
        <w:tc>
          <w:tcPr>
            <w:tcW w:w="526" w:type="dxa"/>
            <w:shd w:val="clear" w:color="auto" w:fill="F2F2F2" w:themeFill="background1" w:themeFillShade="F2"/>
            <w:noWrap/>
            <w:hideMark/>
          </w:tcPr>
          <w:p w14:paraId="42F94605" w14:textId="76FFE65B" w:rsidR="00FE4A5F" w:rsidRPr="002714D9" w:rsidRDefault="00FE4A5F" w:rsidP="00FE4A5F">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714D9">
              <w:rPr>
                <w:rFonts w:ascii="Times New Roman" w:hAnsi="Times New Roman" w:cs="Times New Roman"/>
                <w:sz w:val="16"/>
                <w:szCs w:val="16"/>
              </w:rPr>
              <w:t xml:space="preserve"> 92 </w:t>
            </w:r>
          </w:p>
        </w:tc>
        <w:tc>
          <w:tcPr>
            <w:tcW w:w="567" w:type="dxa"/>
            <w:shd w:val="clear" w:color="auto" w:fill="F2F2F2" w:themeFill="background1" w:themeFillShade="F2"/>
            <w:noWrap/>
            <w:hideMark/>
          </w:tcPr>
          <w:p w14:paraId="6FFFF31F" w14:textId="5AF248A4" w:rsidR="00FE4A5F" w:rsidRPr="002714D9" w:rsidRDefault="00FE4A5F" w:rsidP="00FE4A5F">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714D9">
              <w:rPr>
                <w:rFonts w:ascii="Times New Roman" w:hAnsi="Times New Roman" w:cs="Times New Roman"/>
                <w:sz w:val="16"/>
                <w:szCs w:val="16"/>
              </w:rPr>
              <w:t xml:space="preserve"> -   </w:t>
            </w:r>
          </w:p>
        </w:tc>
        <w:tc>
          <w:tcPr>
            <w:tcW w:w="708" w:type="dxa"/>
            <w:shd w:val="clear" w:color="auto" w:fill="F2F2F2" w:themeFill="background1" w:themeFillShade="F2"/>
            <w:noWrap/>
            <w:hideMark/>
          </w:tcPr>
          <w:p w14:paraId="491EED23" w14:textId="57CCD25C" w:rsidR="00FE4A5F" w:rsidRPr="00A0184D" w:rsidRDefault="00FE4A5F" w:rsidP="00FE4A5F">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0184D">
              <w:rPr>
                <w:rFonts w:ascii="Times New Roman" w:hAnsi="Times New Roman" w:cs="Times New Roman"/>
                <w:sz w:val="16"/>
                <w:szCs w:val="16"/>
              </w:rPr>
              <w:t xml:space="preserve"> 421 </w:t>
            </w:r>
          </w:p>
        </w:tc>
        <w:tc>
          <w:tcPr>
            <w:tcW w:w="851" w:type="dxa"/>
            <w:shd w:val="clear" w:color="auto" w:fill="F2F2F2" w:themeFill="background1" w:themeFillShade="F2"/>
            <w:noWrap/>
            <w:hideMark/>
          </w:tcPr>
          <w:p w14:paraId="427C41BD" w14:textId="3CE2343C" w:rsidR="00FE4A5F" w:rsidRPr="00A0184D" w:rsidRDefault="00FE4A5F" w:rsidP="00FE4A5F">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0184D">
              <w:rPr>
                <w:rFonts w:ascii="Times New Roman" w:hAnsi="Times New Roman" w:cs="Times New Roman"/>
                <w:sz w:val="16"/>
                <w:szCs w:val="16"/>
              </w:rPr>
              <w:t xml:space="preserve"> -   </w:t>
            </w:r>
          </w:p>
        </w:tc>
        <w:tc>
          <w:tcPr>
            <w:tcW w:w="567" w:type="dxa"/>
            <w:shd w:val="clear" w:color="auto" w:fill="F2F2F2" w:themeFill="background1" w:themeFillShade="F2"/>
            <w:noWrap/>
            <w:hideMark/>
          </w:tcPr>
          <w:p w14:paraId="33F2CA53" w14:textId="54B865C7" w:rsidR="00FE4A5F" w:rsidRPr="00A95DE3" w:rsidRDefault="00FE4A5F" w:rsidP="0049441B">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95DE3">
              <w:rPr>
                <w:rFonts w:ascii="Times New Roman" w:hAnsi="Times New Roman" w:cs="Times New Roman"/>
                <w:color w:val="000000"/>
                <w:sz w:val="16"/>
                <w:szCs w:val="16"/>
              </w:rPr>
              <w:t>60</w:t>
            </w:r>
          </w:p>
        </w:tc>
        <w:tc>
          <w:tcPr>
            <w:tcW w:w="425" w:type="dxa"/>
            <w:shd w:val="clear" w:color="auto" w:fill="F2F2F2" w:themeFill="background1" w:themeFillShade="F2"/>
            <w:noWrap/>
            <w:hideMark/>
          </w:tcPr>
          <w:p w14:paraId="0448A3C1" w14:textId="51BD6FA9" w:rsidR="00FE4A5F" w:rsidRPr="00A95DE3" w:rsidRDefault="00FE4A5F" w:rsidP="0049441B">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95DE3">
              <w:rPr>
                <w:rFonts w:ascii="Times New Roman" w:hAnsi="Times New Roman" w:cs="Times New Roman"/>
                <w:color w:val="C00000"/>
                <w:sz w:val="16"/>
                <w:szCs w:val="16"/>
              </w:rPr>
              <w:t>-</w:t>
            </w:r>
          </w:p>
        </w:tc>
        <w:tc>
          <w:tcPr>
            <w:tcW w:w="1134" w:type="dxa"/>
            <w:shd w:val="clear" w:color="auto" w:fill="F2F2F2" w:themeFill="background1" w:themeFillShade="F2"/>
            <w:noWrap/>
            <w:hideMark/>
          </w:tcPr>
          <w:p w14:paraId="71BECF2B" w14:textId="53580E7D" w:rsidR="00FE4A5F" w:rsidRPr="00FE4A5F" w:rsidRDefault="00FE4A5F" w:rsidP="00FE4A5F">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FE4A5F">
              <w:rPr>
                <w:rFonts w:ascii="Times New Roman" w:hAnsi="Times New Roman" w:cs="Times New Roman"/>
                <w:sz w:val="16"/>
                <w:szCs w:val="16"/>
              </w:rPr>
              <w:t xml:space="preserve"> 573 </w:t>
            </w:r>
          </w:p>
        </w:tc>
        <w:tc>
          <w:tcPr>
            <w:tcW w:w="709" w:type="dxa"/>
            <w:shd w:val="clear" w:color="auto" w:fill="F2F2F2" w:themeFill="background1" w:themeFillShade="F2"/>
            <w:noWrap/>
          </w:tcPr>
          <w:p w14:paraId="401E9D55" w14:textId="0B79B8AA" w:rsidR="00FE4A5F" w:rsidRPr="00FE4A5F" w:rsidRDefault="00FE4A5F" w:rsidP="00FE4A5F">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FE4A5F">
              <w:rPr>
                <w:rFonts w:ascii="Times New Roman" w:hAnsi="Times New Roman" w:cs="Times New Roman"/>
                <w:sz w:val="16"/>
                <w:szCs w:val="16"/>
              </w:rPr>
              <w:t xml:space="preserve"> -   </w:t>
            </w:r>
          </w:p>
        </w:tc>
      </w:tr>
      <w:tr w:rsidR="00FE4A5F" w:rsidRPr="00B36D02" w14:paraId="01E24D64" w14:textId="77777777" w:rsidTr="0049441B">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417" w:type="dxa"/>
            <w:shd w:val="clear" w:color="auto" w:fill="auto"/>
            <w:noWrap/>
            <w:vAlign w:val="center"/>
            <w:hideMark/>
          </w:tcPr>
          <w:p w14:paraId="52824058" w14:textId="77777777" w:rsidR="00FE4A5F" w:rsidRPr="00041F96" w:rsidRDefault="00FE4A5F" w:rsidP="00FE4A5F">
            <w:pPr>
              <w:spacing w:before="0"/>
              <w:jc w:val="right"/>
              <w:rPr>
                <w:rFonts w:ascii="Times New Roman" w:eastAsia="Times New Roman" w:hAnsi="Times New Roman" w:cs="Times New Roman"/>
                <w:b w:val="0"/>
                <w:color w:val="000000"/>
                <w:sz w:val="16"/>
                <w:szCs w:val="16"/>
                <w:lang w:val="mn-MN"/>
              </w:rPr>
            </w:pPr>
            <w:r w:rsidRPr="00041F96">
              <w:rPr>
                <w:rFonts w:ascii="Times New Roman" w:eastAsia="Times New Roman" w:hAnsi="Times New Roman" w:cs="Times New Roman"/>
                <w:b w:val="0"/>
                <w:color w:val="000000"/>
                <w:sz w:val="16"/>
                <w:szCs w:val="16"/>
                <w:lang w:val="mn-MN"/>
              </w:rPr>
              <w:t>2.</w:t>
            </w:r>
          </w:p>
        </w:tc>
        <w:tc>
          <w:tcPr>
            <w:tcW w:w="3452" w:type="dxa"/>
            <w:shd w:val="clear" w:color="auto" w:fill="auto"/>
            <w:noWrap/>
            <w:vAlign w:val="center"/>
            <w:hideMark/>
          </w:tcPr>
          <w:p w14:paraId="69EB617C" w14:textId="77777777" w:rsidR="00FE4A5F" w:rsidRPr="00041F96" w:rsidRDefault="00FE4A5F" w:rsidP="00FE4A5F">
            <w:pPr>
              <w:spacing w:before="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041F96">
              <w:rPr>
                <w:rFonts w:ascii="Times New Roman" w:eastAsia="Times New Roman" w:hAnsi="Times New Roman" w:cs="Times New Roman"/>
                <w:color w:val="000000"/>
                <w:sz w:val="16"/>
                <w:szCs w:val="16"/>
                <w:lang w:val="mn-MN"/>
              </w:rPr>
              <w:t>Өөрийн хөрөнгө, эрсдэлээр жигнэсэн нийт активын харьцаа</w:t>
            </w:r>
          </w:p>
        </w:tc>
        <w:tc>
          <w:tcPr>
            <w:tcW w:w="526" w:type="dxa"/>
            <w:shd w:val="clear" w:color="auto" w:fill="F2F2F2" w:themeFill="background1" w:themeFillShade="F2"/>
            <w:noWrap/>
            <w:hideMark/>
          </w:tcPr>
          <w:p w14:paraId="0607B302" w14:textId="07768254" w:rsidR="00FE4A5F" w:rsidRPr="002714D9" w:rsidRDefault="00FE4A5F" w:rsidP="00FE4A5F">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714D9">
              <w:rPr>
                <w:rFonts w:ascii="Times New Roman" w:hAnsi="Times New Roman" w:cs="Times New Roman"/>
                <w:sz w:val="16"/>
                <w:szCs w:val="16"/>
              </w:rPr>
              <w:t xml:space="preserve"> 92 </w:t>
            </w:r>
          </w:p>
        </w:tc>
        <w:tc>
          <w:tcPr>
            <w:tcW w:w="567" w:type="dxa"/>
            <w:shd w:val="clear" w:color="auto" w:fill="F2F2F2" w:themeFill="background1" w:themeFillShade="F2"/>
            <w:noWrap/>
            <w:hideMark/>
          </w:tcPr>
          <w:p w14:paraId="706B08D9" w14:textId="0C7AD63C" w:rsidR="00FE4A5F" w:rsidRPr="002714D9" w:rsidRDefault="00FE4A5F" w:rsidP="00FE4A5F">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714D9">
              <w:rPr>
                <w:rFonts w:ascii="Times New Roman" w:hAnsi="Times New Roman" w:cs="Times New Roman"/>
                <w:sz w:val="16"/>
                <w:szCs w:val="16"/>
              </w:rPr>
              <w:t xml:space="preserve"> -   </w:t>
            </w:r>
          </w:p>
        </w:tc>
        <w:tc>
          <w:tcPr>
            <w:tcW w:w="708" w:type="dxa"/>
            <w:shd w:val="clear" w:color="auto" w:fill="F2F2F2" w:themeFill="background1" w:themeFillShade="F2"/>
            <w:noWrap/>
            <w:hideMark/>
          </w:tcPr>
          <w:p w14:paraId="553F64B7" w14:textId="4BF71720" w:rsidR="00FE4A5F" w:rsidRPr="00A0184D" w:rsidRDefault="00FE4A5F" w:rsidP="00FE4A5F">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A0184D">
              <w:rPr>
                <w:rFonts w:ascii="Times New Roman" w:hAnsi="Times New Roman" w:cs="Times New Roman"/>
                <w:sz w:val="16"/>
                <w:szCs w:val="16"/>
              </w:rPr>
              <w:t xml:space="preserve"> 421 </w:t>
            </w:r>
          </w:p>
        </w:tc>
        <w:tc>
          <w:tcPr>
            <w:tcW w:w="851" w:type="dxa"/>
            <w:shd w:val="clear" w:color="auto" w:fill="F2F2F2" w:themeFill="background1" w:themeFillShade="F2"/>
            <w:noWrap/>
            <w:hideMark/>
          </w:tcPr>
          <w:p w14:paraId="7C07B24B" w14:textId="497A6178" w:rsidR="00FE4A5F" w:rsidRPr="00A0184D" w:rsidRDefault="00FE4A5F" w:rsidP="00FE4A5F">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A0184D">
              <w:rPr>
                <w:rFonts w:ascii="Times New Roman" w:hAnsi="Times New Roman" w:cs="Times New Roman"/>
                <w:sz w:val="16"/>
                <w:szCs w:val="16"/>
              </w:rPr>
              <w:t xml:space="preserve"> -   </w:t>
            </w:r>
          </w:p>
        </w:tc>
        <w:tc>
          <w:tcPr>
            <w:tcW w:w="567" w:type="dxa"/>
            <w:shd w:val="clear" w:color="auto" w:fill="F2F2F2" w:themeFill="background1" w:themeFillShade="F2"/>
            <w:noWrap/>
            <w:hideMark/>
          </w:tcPr>
          <w:p w14:paraId="4E4FE413" w14:textId="7D70C288" w:rsidR="00FE4A5F" w:rsidRPr="00A95DE3" w:rsidRDefault="00FE4A5F" w:rsidP="0049441B">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A95DE3">
              <w:rPr>
                <w:rFonts w:ascii="Times New Roman" w:hAnsi="Times New Roman" w:cs="Times New Roman"/>
                <w:color w:val="000000"/>
                <w:sz w:val="16"/>
                <w:szCs w:val="16"/>
              </w:rPr>
              <w:t>60</w:t>
            </w:r>
          </w:p>
        </w:tc>
        <w:tc>
          <w:tcPr>
            <w:tcW w:w="425" w:type="dxa"/>
            <w:shd w:val="clear" w:color="auto" w:fill="F2F2F2" w:themeFill="background1" w:themeFillShade="F2"/>
            <w:noWrap/>
            <w:hideMark/>
          </w:tcPr>
          <w:p w14:paraId="69ED9E6B" w14:textId="66DCB0DD" w:rsidR="00FE4A5F" w:rsidRPr="00A95DE3" w:rsidRDefault="00FE4A5F" w:rsidP="0049441B">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A95DE3">
              <w:rPr>
                <w:rFonts w:ascii="Times New Roman" w:hAnsi="Times New Roman" w:cs="Times New Roman"/>
                <w:color w:val="C00000"/>
                <w:sz w:val="16"/>
                <w:szCs w:val="16"/>
              </w:rPr>
              <w:t>-</w:t>
            </w:r>
          </w:p>
        </w:tc>
        <w:tc>
          <w:tcPr>
            <w:tcW w:w="1134" w:type="dxa"/>
            <w:shd w:val="clear" w:color="auto" w:fill="F2F2F2" w:themeFill="background1" w:themeFillShade="F2"/>
            <w:noWrap/>
            <w:hideMark/>
          </w:tcPr>
          <w:p w14:paraId="5BE34FD4" w14:textId="4BD78BC7" w:rsidR="00FE4A5F" w:rsidRPr="00FE4A5F" w:rsidRDefault="00FE4A5F" w:rsidP="00FE4A5F">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FE4A5F">
              <w:rPr>
                <w:rFonts w:ascii="Times New Roman" w:hAnsi="Times New Roman" w:cs="Times New Roman"/>
                <w:sz w:val="16"/>
                <w:szCs w:val="16"/>
              </w:rPr>
              <w:t xml:space="preserve"> 573 </w:t>
            </w:r>
          </w:p>
        </w:tc>
        <w:tc>
          <w:tcPr>
            <w:tcW w:w="709" w:type="dxa"/>
            <w:shd w:val="clear" w:color="auto" w:fill="F2F2F2" w:themeFill="background1" w:themeFillShade="F2"/>
            <w:noWrap/>
          </w:tcPr>
          <w:p w14:paraId="3A7A5381" w14:textId="30D05637" w:rsidR="00FE4A5F" w:rsidRPr="00FE4A5F" w:rsidRDefault="00FE4A5F" w:rsidP="00FE4A5F">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FE4A5F">
              <w:rPr>
                <w:rFonts w:ascii="Times New Roman" w:hAnsi="Times New Roman" w:cs="Times New Roman"/>
                <w:sz w:val="16"/>
                <w:szCs w:val="16"/>
              </w:rPr>
              <w:t xml:space="preserve"> -   </w:t>
            </w:r>
          </w:p>
        </w:tc>
      </w:tr>
      <w:tr w:rsidR="00FE4A5F" w:rsidRPr="00B36D02" w14:paraId="1CF92DD9" w14:textId="77777777" w:rsidTr="0049441B">
        <w:trPr>
          <w:trHeight w:val="225"/>
        </w:trPr>
        <w:tc>
          <w:tcPr>
            <w:cnfStyle w:val="001000000000" w:firstRow="0" w:lastRow="0" w:firstColumn="1" w:lastColumn="0" w:oddVBand="0" w:evenVBand="0" w:oddHBand="0" w:evenHBand="0" w:firstRowFirstColumn="0" w:firstRowLastColumn="0" w:lastRowFirstColumn="0" w:lastRowLastColumn="0"/>
            <w:tcW w:w="417" w:type="dxa"/>
            <w:shd w:val="clear" w:color="auto" w:fill="auto"/>
            <w:noWrap/>
            <w:vAlign w:val="center"/>
            <w:hideMark/>
          </w:tcPr>
          <w:p w14:paraId="61BF9A6A" w14:textId="77777777" w:rsidR="00FE4A5F" w:rsidRPr="002762DF" w:rsidRDefault="00FE4A5F" w:rsidP="00FE4A5F">
            <w:pPr>
              <w:spacing w:before="0"/>
              <w:jc w:val="right"/>
              <w:rPr>
                <w:rFonts w:ascii="Times New Roman" w:eastAsia="Times New Roman" w:hAnsi="Times New Roman" w:cs="Times New Roman"/>
                <w:b w:val="0"/>
                <w:color w:val="000000"/>
                <w:sz w:val="16"/>
                <w:szCs w:val="16"/>
                <w:lang w:val="mn-MN"/>
              </w:rPr>
            </w:pPr>
            <w:r w:rsidRPr="002762DF">
              <w:rPr>
                <w:rFonts w:ascii="Times New Roman" w:eastAsia="Times New Roman" w:hAnsi="Times New Roman" w:cs="Times New Roman"/>
                <w:b w:val="0"/>
                <w:color w:val="000000"/>
                <w:sz w:val="16"/>
                <w:szCs w:val="16"/>
                <w:lang w:val="mn-MN"/>
              </w:rPr>
              <w:t>3.</w:t>
            </w:r>
          </w:p>
        </w:tc>
        <w:tc>
          <w:tcPr>
            <w:tcW w:w="3452" w:type="dxa"/>
            <w:shd w:val="clear" w:color="auto" w:fill="auto"/>
            <w:noWrap/>
            <w:vAlign w:val="center"/>
            <w:hideMark/>
          </w:tcPr>
          <w:p w14:paraId="0E93D158" w14:textId="4FA531B5" w:rsidR="00FE4A5F" w:rsidRPr="002762DF" w:rsidRDefault="00FE4A5F" w:rsidP="00FE4A5F">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2762DF">
              <w:rPr>
                <w:rFonts w:ascii="Times New Roman" w:eastAsia="Times New Roman" w:hAnsi="Times New Roman" w:cs="Times New Roman"/>
                <w:color w:val="000000"/>
                <w:sz w:val="16"/>
                <w:szCs w:val="16"/>
                <w:lang w:val="mn-MN"/>
              </w:rPr>
              <w:t>Өөрийн хөрөнгө, нийт активын харьцаа</w:t>
            </w:r>
          </w:p>
        </w:tc>
        <w:tc>
          <w:tcPr>
            <w:tcW w:w="526" w:type="dxa"/>
            <w:shd w:val="clear" w:color="auto" w:fill="F2F2F2" w:themeFill="background1" w:themeFillShade="F2"/>
            <w:noWrap/>
            <w:hideMark/>
          </w:tcPr>
          <w:p w14:paraId="57D2D89C" w14:textId="4F24D3D2" w:rsidR="00FE4A5F" w:rsidRPr="002714D9" w:rsidRDefault="00FE4A5F" w:rsidP="00FE4A5F">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highlight w:val="yellow"/>
                <w:lang w:val="mn-MN"/>
              </w:rPr>
            </w:pPr>
            <w:r w:rsidRPr="002714D9">
              <w:rPr>
                <w:rFonts w:ascii="Times New Roman" w:hAnsi="Times New Roman" w:cs="Times New Roman"/>
                <w:sz w:val="16"/>
                <w:szCs w:val="16"/>
              </w:rPr>
              <w:t xml:space="preserve"> 92 </w:t>
            </w:r>
          </w:p>
        </w:tc>
        <w:tc>
          <w:tcPr>
            <w:tcW w:w="567" w:type="dxa"/>
            <w:shd w:val="clear" w:color="auto" w:fill="F2F2F2" w:themeFill="background1" w:themeFillShade="F2"/>
            <w:noWrap/>
            <w:hideMark/>
          </w:tcPr>
          <w:p w14:paraId="4ECCC8FD" w14:textId="4D562C30" w:rsidR="00FE4A5F" w:rsidRPr="002714D9" w:rsidRDefault="00FE4A5F" w:rsidP="00FE4A5F">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714D9">
              <w:rPr>
                <w:rFonts w:ascii="Times New Roman" w:hAnsi="Times New Roman" w:cs="Times New Roman"/>
                <w:sz w:val="16"/>
                <w:szCs w:val="16"/>
              </w:rPr>
              <w:t xml:space="preserve"> -   </w:t>
            </w:r>
          </w:p>
        </w:tc>
        <w:tc>
          <w:tcPr>
            <w:tcW w:w="708" w:type="dxa"/>
            <w:shd w:val="clear" w:color="auto" w:fill="F2F2F2" w:themeFill="background1" w:themeFillShade="F2"/>
            <w:noWrap/>
            <w:hideMark/>
          </w:tcPr>
          <w:p w14:paraId="21477677" w14:textId="755F5E70" w:rsidR="00FE4A5F" w:rsidRPr="00A0184D" w:rsidRDefault="00FE4A5F" w:rsidP="00FE4A5F">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0184D">
              <w:rPr>
                <w:rFonts w:ascii="Times New Roman" w:hAnsi="Times New Roman" w:cs="Times New Roman"/>
                <w:sz w:val="16"/>
                <w:szCs w:val="16"/>
              </w:rPr>
              <w:t xml:space="preserve"> 421 </w:t>
            </w:r>
          </w:p>
        </w:tc>
        <w:tc>
          <w:tcPr>
            <w:tcW w:w="851" w:type="dxa"/>
            <w:shd w:val="clear" w:color="auto" w:fill="F2F2F2" w:themeFill="background1" w:themeFillShade="F2"/>
            <w:noWrap/>
            <w:hideMark/>
          </w:tcPr>
          <w:p w14:paraId="4D9883EE" w14:textId="11B58110" w:rsidR="00FE4A5F" w:rsidRPr="00A0184D" w:rsidRDefault="00FE4A5F" w:rsidP="00FE4A5F">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0184D">
              <w:rPr>
                <w:rFonts w:ascii="Times New Roman" w:hAnsi="Times New Roman" w:cs="Times New Roman"/>
                <w:sz w:val="16"/>
                <w:szCs w:val="16"/>
              </w:rPr>
              <w:t xml:space="preserve"> -   </w:t>
            </w:r>
          </w:p>
        </w:tc>
        <w:tc>
          <w:tcPr>
            <w:tcW w:w="567" w:type="dxa"/>
            <w:shd w:val="clear" w:color="auto" w:fill="F2F2F2" w:themeFill="background1" w:themeFillShade="F2"/>
            <w:noWrap/>
            <w:hideMark/>
          </w:tcPr>
          <w:p w14:paraId="6F0A0CFC" w14:textId="5134E97E" w:rsidR="00FE4A5F" w:rsidRPr="00A95DE3" w:rsidRDefault="00FE4A5F" w:rsidP="0049441B">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95DE3">
              <w:rPr>
                <w:rFonts w:ascii="Times New Roman" w:hAnsi="Times New Roman" w:cs="Times New Roman"/>
                <w:color w:val="000000"/>
                <w:sz w:val="16"/>
                <w:szCs w:val="16"/>
              </w:rPr>
              <w:t>60</w:t>
            </w:r>
          </w:p>
        </w:tc>
        <w:tc>
          <w:tcPr>
            <w:tcW w:w="425" w:type="dxa"/>
            <w:shd w:val="clear" w:color="auto" w:fill="F2F2F2" w:themeFill="background1" w:themeFillShade="F2"/>
            <w:noWrap/>
            <w:hideMark/>
          </w:tcPr>
          <w:p w14:paraId="6FA12358" w14:textId="545F1FD2" w:rsidR="00FE4A5F" w:rsidRPr="00A95DE3" w:rsidRDefault="00FE4A5F" w:rsidP="0049441B">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95DE3">
              <w:rPr>
                <w:rFonts w:ascii="Times New Roman" w:hAnsi="Times New Roman" w:cs="Times New Roman"/>
                <w:color w:val="C00000"/>
                <w:sz w:val="16"/>
                <w:szCs w:val="16"/>
              </w:rPr>
              <w:t>-</w:t>
            </w:r>
          </w:p>
        </w:tc>
        <w:tc>
          <w:tcPr>
            <w:tcW w:w="1134" w:type="dxa"/>
            <w:shd w:val="clear" w:color="auto" w:fill="F2F2F2" w:themeFill="background1" w:themeFillShade="F2"/>
            <w:noWrap/>
            <w:hideMark/>
          </w:tcPr>
          <w:p w14:paraId="13D5D44B" w14:textId="6000AE95" w:rsidR="00FE4A5F" w:rsidRPr="00FE4A5F" w:rsidRDefault="00FE4A5F" w:rsidP="00FE4A5F">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FE4A5F">
              <w:rPr>
                <w:rFonts w:ascii="Times New Roman" w:hAnsi="Times New Roman" w:cs="Times New Roman"/>
                <w:sz w:val="16"/>
                <w:szCs w:val="16"/>
              </w:rPr>
              <w:t xml:space="preserve"> 573 </w:t>
            </w:r>
          </w:p>
        </w:tc>
        <w:tc>
          <w:tcPr>
            <w:tcW w:w="709" w:type="dxa"/>
            <w:shd w:val="clear" w:color="auto" w:fill="F2F2F2" w:themeFill="background1" w:themeFillShade="F2"/>
            <w:noWrap/>
          </w:tcPr>
          <w:p w14:paraId="0D3DF553" w14:textId="62A03306" w:rsidR="00FE4A5F" w:rsidRPr="00FE4A5F" w:rsidRDefault="00FE4A5F" w:rsidP="00FE4A5F">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highlight w:val="yellow"/>
                <w:lang w:val="mn-MN"/>
              </w:rPr>
            </w:pPr>
            <w:r w:rsidRPr="00FE4A5F">
              <w:rPr>
                <w:rFonts w:ascii="Times New Roman" w:hAnsi="Times New Roman" w:cs="Times New Roman"/>
                <w:sz w:val="16"/>
                <w:szCs w:val="16"/>
              </w:rPr>
              <w:t xml:space="preserve"> -   </w:t>
            </w:r>
          </w:p>
        </w:tc>
      </w:tr>
      <w:tr w:rsidR="00FE4A5F" w:rsidRPr="00B36D02" w14:paraId="22618092" w14:textId="77777777" w:rsidTr="0049441B">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417" w:type="dxa"/>
            <w:shd w:val="clear" w:color="auto" w:fill="auto"/>
            <w:noWrap/>
            <w:vAlign w:val="center"/>
            <w:hideMark/>
          </w:tcPr>
          <w:p w14:paraId="1E609641" w14:textId="77777777" w:rsidR="00FE4A5F" w:rsidRPr="002762DF" w:rsidRDefault="00FE4A5F" w:rsidP="00FE4A5F">
            <w:pPr>
              <w:spacing w:before="0"/>
              <w:jc w:val="right"/>
              <w:rPr>
                <w:rFonts w:ascii="Times New Roman" w:eastAsia="Times New Roman" w:hAnsi="Times New Roman" w:cs="Times New Roman"/>
                <w:b w:val="0"/>
                <w:color w:val="000000"/>
                <w:sz w:val="16"/>
                <w:szCs w:val="16"/>
                <w:lang w:val="mn-MN"/>
              </w:rPr>
            </w:pPr>
            <w:r w:rsidRPr="002762DF">
              <w:rPr>
                <w:rFonts w:ascii="Times New Roman" w:eastAsia="Times New Roman" w:hAnsi="Times New Roman" w:cs="Times New Roman"/>
                <w:b w:val="0"/>
                <w:color w:val="000000"/>
                <w:sz w:val="16"/>
                <w:szCs w:val="16"/>
                <w:lang w:val="mn-MN"/>
              </w:rPr>
              <w:t>4.</w:t>
            </w:r>
          </w:p>
        </w:tc>
        <w:tc>
          <w:tcPr>
            <w:tcW w:w="3452" w:type="dxa"/>
            <w:shd w:val="clear" w:color="auto" w:fill="auto"/>
            <w:noWrap/>
            <w:vAlign w:val="center"/>
            <w:hideMark/>
          </w:tcPr>
          <w:p w14:paraId="7A710CD5" w14:textId="77777777" w:rsidR="00FE4A5F" w:rsidRPr="002762DF" w:rsidRDefault="00FE4A5F" w:rsidP="00FE4A5F">
            <w:pPr>
              <w:spacing w:before="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2762DF">
              <w:rPr>
                <w:rFonts w:ascii="Times New Roman" w:eastAsia="Times New Roman" w:hAnsi="Times New Roman" w:cs="Times New Roman"/>
                <w:color w:val="000000"/>
                <w:sz w:val="16"/>
                <w:szCs w:val="16"/>
                <w:lang w:val="mn-MN"/>
              </w:rPr>
              <w:t>Төлбөр түргэн гүйцэтгэх чадварын харьцаа</w:t>
            </w:r>
          </w:p>
        </w:tc>
        <w:tc>
          <w:tcPr>
            <w:tcW w:w="526" w:type="dxa"/>
            <w:shd w:val="clear" w:color="auto" w:fill="F2F2F2" w:themeFill="background1" w:themeFillShade="F2"/>
            <w:noWrap/>
            <w:hideMark/>
          </w:tcPr>
          <w:p w14:paraId="5E0643AF" w14:textId="175992A1" w:rsidR="00FE4A5F" w:rsidRPr="002714D9" w:rsidRDefault="00FE4A5F" w:rsidP="00FE4A5F">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2714D9">
              <w:rPr>
                <w:rFonts w:ascii="Times New Roman" w:hAnsi="Times New Roman" w:cs="Times New Roman"/>
                <w:sz w:val="16"/>
                <w:szCs w:val="16"/>
              </w:rPr>
              <w:t xml:space="preserve"> 89 </w:t>
            </w:r>
          </w:p>
        </w:tc>
        <w:tc>
          <w:tcPr>
            <w:tcW w:w="567" w:type="dxa"/>
            <w:shd w:val="clear" w:color="auto" w:fill="F2F2F2" w:themeFill="background1" w:themeFillShade="F2"/>
            <w:noWrap/>
            <w:hideMark/>
          </w:tcPr>
          <w:p w14:paraId="315F779A" w14:textId="55DC3D8D" w:rsidR="00FE4A5F" w:rsidRPr="002714D9" w:rsidRDefault="00FE4A5F" w:rsidP="00FE4A5F">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49441B">
              <w:rPr>
                <w:rFonts w:ascii="Times New Roman" w:hAnsi="Times New Roman" w:cs="Times New Roman"/>
                <w:color w:val="FF0000"/>
                <w:sz w:val="16"/>
                <w:szCs w:val="16"/>
              </w:rPr>
              <w:t xml:space="preserve"> 3 </w:t>
            </w:r>
          </w:p>
        </w:tc>
        <w:tc>
          <w:tcPr>
            <w:tcW w:w="708" w:type="dxa"/>
            <w:shd w:val="clear" w:color="auto" w:fill="F2F2F2" w:themeFill="background1" w:themeFillShade="F2"/>
            <w:noWrap/>
            <w:hideMark/>
          </w:tcPr>
          <w:p w14:paraId="367C1F6B" w14:textId="5531593C" w:rsidR="00FE4A5F" w:rsidRPr="00A0184D" w:rsidRDefault="00FE4A5F" w:rsidP="00FE4A5F">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A0184D">
              <w:rPr>
                <w:rFonts w:ascii="Times New Roman" w:hAnsi="Times New Roman" w:cs="Times New Roman"/>
                <w:sz w:val="16"/>
                <w:szCs w:val="16"/>
              </w:rPr>
              <w:t xml:space="preserve"> 412 </w:t>
            </w:r>
          </w:p>
        </w:tc>
        <w:tc>
          <w:tcPr>
            <w:tcW w:w="851" w:type="dxa"/>
            <w:shd w:val="clear" w:color="auto" w:fill="F2F2F2" w:themeFill="background1" w:themeFillShade="F2"/>
            <w:noWrap/>
            <w:hideMark/>
          </w:tcPr>
          <w:p w14:paraId="52CE28DB" w14:textId="6904FFCD" w:rsidR="00FE4A5F" w:rsidRPr="0049441B" w:rsidRDefault="00FE4A5F" w:rsidP="00FE4A5F">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sz w:val="16"/>
                <w:szCs w:val="16"/>
              </w:rPr>
            </w:pPr>
            <w:r w:rsidRPr="0049441B">
              <w:rPr>
                <w:rFonts w:ascii="Times New Roman" w:hAnsi="Times New Roman" w:cs="Times New Roman"/>
                <w:color w:val="FF0000"/>
                <w:sz w:val="16"/>
                <w:szCs w:val="16"/>
              </w:rPr>
              <w:t xml:space="preserve"> 9 </w:t>
            </w:r>
          </w:p>
        </w:tc>
        <w:tc>
          <w:tcPr>
            <w:tcW w:w="567" w:type="dxa"/>
            <w:shd w:val="clear" w:color="auto" w:fill="F2F2F2" w:themeFill="background1" w:themeFillShade="F2"/>
            <w:noWrap/>
            <w:hideMark/>
          </w:tcPr>
          <w:p w14:paraId="4A02435B" w14:textId="27546B63" w:rsidR="00FE4A5F" w:rsidRPr="00A95DE3" w:rsidRDefault="00FE4A5F" w:rsidP="0049441B">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A95DE3">
              <w:rPr>
                <w:rFonts w:ascii="Times New Roman" w:hAnsi="Times New Roman" w:cs="Times New Roman"/>
                <w:color w:val="000000"/>
                <w:sz w:val="16"/>
                <w:szCs w:val="16"/>
              </w:rPr>
              <w:t>60</w:t>
            </w:r>
          </w:p>
        </w:tc>
        <w:tc>
          <w:tcPr>
            <w:tcW w:w="425" w:type="dxa"/>
            <w:shd w:val="clear" w:color="auto" w:fill="F2F2F2" w:themeFill="background1" w:themeFillShade="F2"/>
            <w:noWrap/>
            <w:hideMark/>
          </w:tcPr>
          <w:p w14:paraId="53DEE62E" w14:textId="1708A2B4" w:rsidR="00FE4A5F" w:rsidRPr="00A95DE3" w:rsidRDefault="00FE4A5F" w:rsidP="0049441B">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A95DE3">
              <w:rPr>
                <w:rFonts w:ascii="Times New Roman" w:hAnsi="Times New Roman" w:cs="Times New Roman"/>
                <w:color w:val="C00000"/>
                <w:sz w:val="16"/>
                <w:szCs w:val="16"/>
              </w:rPr>
              <w:t>-</w:t>
            </w:r>
          </w:p>
        </w:tc>
        <w:tc>
          <w:tcPr>
            <w:tcW w:w="1134" w:type="dxa"/>
            <w:shd w:val="clear" w:color="auto" w:fill="F2F2F2" w:themeFill="background1" w:themeFillShade="F2"/>
            <w:noWrap/>
          </w:tcPr>
          <w:p w14:paraId="293150AC" w14:textId="3D264F0A" w:rsidR="00FE4A5F" w:rsidRPr="00FE4A5F" w:rsidRDefault="00FE4A5F" w:rsidP="00FE4A5F">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FE4A5F">
              <w:rPr>
                <w:rFonts w:ascii="Times New Roman" w:hAnsi="Times New Roman" w:cs="Times New Roman"/>
                <w:sz w:val="16"/>
                <w:szCs w:val="16"/>
              </w:rPr>
              <w:t xml:space="preserve"> 561 </w:t>
            </w:r>
          </w:p>
        </w:tc>
        <w:tc>
          <w:tcPr>
            <w:tcW w:w="709" w:type="dxa"/>
            <w:shd w:val="clear" w:color="auto" w:fill="F2F2F2" w:themeFill="background1" w:themeFillShade="F2"/>
            <w:noWrap/>
          </w:tcPr>
          <w:p w14:paraId="63F0A7C8" w14:textId="4BE41BC9" w:rsidR="00FE4A5F" w:rsidRPr="00F52ACE" w:rsidRDefault="00FE4A5F" w:rsidP="00FE4A5F">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sz w:val="16"/>
                <w:szCs w:val="16"/>
              </w:rPr>
            </w:pPr>
            <w:r w:rsidRPr="00F52ACE">
              <w:rPr>
                <w:rFonts w:ascii="Times New Roman" w:hAnsi="Times New Roman" w:cs="Times New Roman"/>
                <w:color w:val="FF0000"/>
                <w:sz w:val="16"/>
                <w:szCs w:val="16"/>
              </w:rPr>
              <w:t xml:space="preserve"> 12 </w:t>
            </w:r>
          </w:p>
        </w:tc>
      </w:tr>
      <w:tr w:rsidR="00FE4A5F" w:rsidRPr="00B36D02" w14:paraId="65166873" w14:textId="77777777" w:rsidTr="0049441B">
        <w:trPr>
          <w:trHeight w:val="225"/>
        </w:trPr>
        <w:tc>
          <w:tcPr>
            <w:cnfStyle w:val="001000000000" w:firstRow="0" w:lastRow="0" w:firstColumn="1" w:lastColumn="0" w:oddVBand="0" w:evenVBand="0" w:oddHBand="0" w:evenHBand="0" w:firstRowFirstColumn="0" w:firstRowLastColumn="0" w:lastRowFirstColumn="0" w:lastRowLastColumn="0"/>
            <w:tcW w:w="417" w:type="dxa"/>
            <w:shd w:val="clear" w:color="auto" w:fill="auto"/>
            <w:noWrap/>
            <w:vAlign w:val="center"/>
          </w:tcPr>
          <w:p w14:paraId="118E1D82" w14:textId="77777777" w:rsidR="00FE4A5F" w:rsidRPr="002762DF" w:rsidRDefault="00FE4A5F" w:rsidP="00FE4A5F">
            <w:pPr>
              <w:spacing w:before="0"/>
              <w:jc w:val="right"/>
              <w:rPr>
                <w:rFonts w:ascii="Times New Roman" w:eastAsia="Times New Roman" w:hAnsi="Times New Roman" w:cs="Times New Roman"/>
                <w:color w:val="000000"/>
                <w:sz w:val="16"/>
                <w:szCs w:val="16"/>
                <w:lang w:val="mn-MN"/>
              </w:rPr>
            </w:pPr>
            <w:r w:rsidRPr="002762DF">
              <w:rPr>
                <w:rFonts w:ascii="Times New Roman" w:eastAsia="Times New Roman" w:hAnsi="Times New Roman" w:cs="Times New Roman"/>
                <w:b w:val="0"/>
                <w:color w:val="000000"/>
                <w:sz w:val="16"/>
                <w:szCs w:val="16"/>
                <w:lang w:val="mn-MN"/>
              </w:rPr>
              <w:t>5.</w:t>
            </w:r>
          </w:p>
        </w:tc>
        <w:tc>
          <w:tcPr>
            <w:tcW w:w="3452" w:type="dxa"/>
            <w:shd w:val="clear" w:color="auto" w:fill="auto"/>
            <w:noWrap/>
            <w:vAlign w:val="center"/>
          </w:tcPr>
          <w:p w14:paraId="140ECE1C" w14:textId="77777777" w:rsidR="00FE4A5F" w:rsidRPr="002762DF" w:rsidRDefault="00FE4A5F" w:rsidP="00FE4A5F">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2762DF">
              <w:rPr>
                <w:rFonts w:ascii="Times New Roman" w:eastAsia="Times New Roman" w:hAnsi="Times New Roman" w:cs="Times New Roman"/>
                <w:sz w:val="16"/>
                <w:szCs w:val="16"/>
                <w:lang w:val="mn-MN"/>
              </w:rPr>
              <w:t>Хөрөнгө /актив/-ийн эрсдэлийн сангийн хүрэлцээ (+илүү,- дутуу )</w:t>
            </w:r>
          </w:p>
        </w:tc>
        <w:tc>
          <w:tcPr>
            <w:tcW w:w="526" w:type="dxa"/>
            <w:shd w:val="clear" w:color="auto" w:fill="F2F2F2" w:themeFill="background1" w:themeFillShade="F2"/>
            <w:noWrap/>
          </w:tcPr>
          <w:p w14:paraId="1705BF66" w14:textId="0BA91CEE" w:rsidR="00FE4A5F" w:rsidRPr="002714D9" w:rsidRDefault="00FE4A5F" w:rsidP="00FE4A5F">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2714D9">
              <w:rPr>
                <w:rFonts w:ascii="Times New Roman" w:hAnsi="Times New Roman" w:cs="Times New Roman"/>
                <w:sz w:val="16"/>
                <w:szCs w:val="16"/>
              </w:rPr>
              <w:t xml:space="preserve"> 92 </w:t>
            </w:r>
          </w:p>
        </w:tc>
        <w:tc>
          <w:tcPr>
            <w:tcW w:w="567" w:type="dxa"/>
            <w:shd w:val="clear" w:color="auto" w:fill="F2F2F2" w:themeFill="background1" w:themeFillShade="F2"/>
            <w:noWrap/>
          </w:tcPr>
          <w:p w14:paraId="528C5A82" w14:textId="10DAF8A7" w:rsidR="00FE4A5F" w:rsidRPr="002714D9" w:rsidRDefault="00FE4A5F" w:rsidP="00FE4A5F">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714D9">
              <w:rPr>
                <w:rFonts w:ascii="Times New Roman" w:hAnsi="Times New Roman" w:cs="Times New Roman"/>
                <w:sz w:val="16"/>
                <w:szCs w:val="16"/>
              </w:rPr>
              <w:t xml:space="preserve"> -   </w:t>
            </w:r>
          </w:p>
        </w:tc>
        <w:tc>
          <w:tcPr>
            <w:tcW w:w="708" w:type="dxa"/>
            <w:shd w:val="clear" w:color="auto" w:fill="F2F2F2" w:themeFill="background1" w:themeFillShade="F2"/>
            <w:noWrap/>
          </w:tcPr>
          <w:p w14:paraId="6D791EBE" w14:textId="582F8B14" w:rsidR="00FE4A5F" w:rsidRPr="00A0184D" w:rsidRDefault="00FE4A5F" w:rsidP="00FE4A5F">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0184D">
              <w:rPr>
                <w:rFonts w:ascii="Times New Roman" w:hAnsi="Times New Roman" w:cs="Times New Roman"/>
                <w:sz w:val="16"/>
                <w:szCs w:val="16"/>
              </w:rPr>
              <w:t xml:space="preserve"> 361 </w:t>
            </w:r>
          </w:p>
        </w:tc>
        <w:tc>
          <w:tcPr>
            <w:tcW w:w="851" w:type="dxa"/>
            <w:shd w:val="clear" w:color="auto" w:fill="F2F2F2" w:themeFill="background1" w:themeFillShade="F2"/>
            <w:noWrap/>
          </w:tcPr>
          <w:p w14:paraId="5A9D3FFB" w14:textId="56B3CD34" w:rsidR="00FE4A5F" w:rsidRPr="0049441B" w:rsidRDefault="00FE4A5F" w:rsidP="00FE4A5F">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FF0000"/>
                <w:sz w:val="16"/>
                <w:szCs w:val="16"/>
              </w:rPr>
            </w:pPr>
            <w:r w:rsidRPr="0049441B">
              <w:rPr>
                <w:rFonts w:ascii="Times New Roman" w:hAnsi="Times New Roman" w:cs="Times New Roman"/>
                <w:color w:val="FF0000"/>
                <w:sz w:val="16"/>
                <w:szCs w:val="16"/>
              </w:rPr>
              <w:t xml:space="preserve"> 60 </w:t>
            </w:r>
          </w:p>
        </w:tc>
        <w:tc>
          <w:tcPr>
            <w:tcW w:w="567" w:type="dxa"/>
            <w:shd w:val="clear" w:color="auto" w:fill="F2F2F2" w:themeFill="background1" w:themeFillShade="F2"/>
            <w:noWrap/>
          </w:tcPr>
          <w:p w14:paraId="5DAC5BD2" w14:textId="31D6A96C" w:rsidR="00FE4A5F" w:rsidRPr="00A95DE3" w:rsidRDefault="00FE4A5F" w:rsidP="0049441B">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A95DE3">
              <w:rPr>
                <w:rFonts w:ascii="Times New Roman" w:hAnsi="Times New Roman" w:cs="Times New Roman"/>
                <w:color w:val="000000"/>
                <w:sz w:val="16"/>
                <w:szCs w:val="16"/>
              </w:rPr>
              <w:t>50</w:t>
            </w:r>
          </w:p>
        </w:tc>
        <w:tc>
          <w:tcPr>
            <w:tcW w:w="425" w:type="dxa"/>
            <w:shd w:val="clear" w:color="auto" w:fill="F2F2F2" w:themeFill="background1" w:themeFillShade="F2"/>
            <w:noWrap/>
          </w:tcPr>
          <w:p w14:paraId="384B66C0" w14:textId="7536781C" w:rsidR="00FE4A5F" w:rsidRPr="00A95DE3" w:rsidRDefault="00FE4A5F" w:rsidP="0049441B">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A95DE3">
              <w:rPr>
                <w:rFonts w:ascii="Times New Roman" w:hAnsi="Times New Roman" w:cs="Times New Roman"/>
                <w:color w:val="C00000"/>
                <w:sz w:val="16"/>
                <w:szCs w:val="16"/>
              </w:rPr>
              <w:t>10</w:t>
            </w:r>
          </w:p>
        </w:tc>
        <w:tc>
          <w:tcPr>
            <w:tcW w:w="1134" w:type="dxa"/>
            <w:shd w:val="clear" w:color="auto" w:fill="F2F2F2" w:themeFill="background1" w:themeFillShade="F2"/>
            <w:noWrap/>
          </w:tcPr>
          <w:p w14:paraId="3FB196F6" w14:textId="7E20A5E7" w:rsidR="00FE4A5F" w:rsidRPr="00FE4A5F" w:rsidRDefault="00FE4A5F" w:rsidP="00FE4A5F">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FE4A5F">
              <w:rPr>
                <w:rFonts w:ascii="Times New Roman" w:hAnsi="Times New Roman" w:cs="Times New Roman"/>
                <w:sz w:val="16"/>
                <w:szCs w:val="16"/>
              </w:rPr>
              <w:t xml:space="preserve"> 503 </w:t>
            </w:r>
          </w:p>
        </w:tc>
        <w:tc>
          <w:tcPr>
            <w:tcW w:w="709" w:type="dxa"/>
            <w:shd w:val="clear" w:color="auto" w:fill="F2F2F2" w:themeFill="background1" w:themeFillShade="F2"/>
            <w:noWrap/>
          </w:tcPr>
          <w:p w14:paraId="1AF93296" w14:textId="4969C841" w:rsidR="00FE4A5F" w:rsidRPr="00F52ACE" w:rsidRDefault="00FE4A5F" w:rsidP="00FE4A5F">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FF0000"/>
                <w:sz w:val="16"/>
                <w:szCs w:val="16"/>
              </w:rPr>
            </w:pPr>
            <w:r w:rsidRPr="00F52ACE">
              <w:rPr>
                <w:rFonts w:ascii="Times New Roman" w:hAnsi="Times New Roman" w:cs="Times New Roman"/>
                <w:color w:val="FF0000"/>
                <w:sz w:val="16"/>
                <w:szCs w:val="16"/>
              </w:rPr>
              <w:t xml:space="preserve"> 70 </w:t>
            </w:r>
          </w:p>
        </w:tc>
      </w:tr>
      <w:tr w:rsidR="004C5DDD" w:rsidRPr="00B36D02" w14:paraId="3BAE44E8" w14:textId="77777777" w:rsidTr="00FE4A5F">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417" w:type="dxa"/>
            <w:shd w:val="clear" w:color="auto" w:fill="auto"/>
            <w:noWrap/>
            <w:vAlign w:val="center"/>
            <w:hideMark/>
          </w:tcPr>
          <w:p w14:paraId="27B1FA51" w14:textId="77777777" w:rsidR="004C5DDD" w:rsidRPr="002762DF" w:rsidRDefault="004C5DDD" w:rsidP="004C5DDD">
            <w:pPr>
              <w:spacing w:before="0"/>
              <w:jc w:val="right"/>
              <w:rPr>
                <w:rFonts w:ascii="Times New Roman" w:eastAsia="Times New Roman" w:hAnsi="Times New Roman" w:cs="Times New Roman"/>
                <w:b w:val="0"/>
                <w:color w:val="000000"/>
                <w:sz w:val="16"/>
                <w:szCs w:val="16"/>
                <w:lang w:val="mn-MN"/>
              </w:rPr>
            </w:pPr>
            <w:r w:rsidRPr="002762DF">
              <w:rPr>
                <w:rFonts w:ascii="Times New Roman" w:eastAsia="Times New Roman" w:hAnsi="Times New Roman" w:cs="Times New Roman"/>
                <w:b w:val="0"/>
                <w:color w:val="000000"/>
                <w:sz w:val="16"/>
                <w:szCs w:val="16"/>
                <w:lang w:val="mn-MN"/>
              </w:rPr>
              <w:t>6.</w:t>
            </w:r>
          </w:p>
        </w:tc>
        <w:tc>
          <w:tcPr>
            <w:tcW w:w="3452" w:type="dxa"/>
            <w:shd w:val="clear" w:color="auto" w:fill="auto"/>
            <w:vAlign w:val="center"/>
            <w:hideMark/>
          </w:tcPr>
          <w:p w14:paraId="71DCB689" w14:textId="77777777" w:rsidR="004C5DDD" w:rsidRPr="002762DF" w:rsidRDefault="004C5DDD" w:rsidP="004C5DDD">
            <w:pPr>
              <w:spacing w:before="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2762DF">
              <w:rPr>
                <w:rFonts w:ascii="Times New Roman" w:eastAsia="Times New Roman" w:hAnsi="Times New Roman" w:cs="Times New Roman"/>
                <w:sz w:val="16"/>
                <w:szCs w:val="16"/>
                <w:lang w:val="mn-MN"/>
              </w:rPr>
              <w:t>Нэг зээлдэгч болон холбогдох этгээдэд олгосон зээл, зээлтэй адилтган тооцох бусад актив хөрөнгө, төлбөрийн баталгааны зохистой харьцаа</w:t>
            </w:r>
          </w:p>
        </w:tc>
        <w:tc>
          <w:tcPr>
            <w:tcW w:w="526" w:type="dxa"/>
            <w:shd w:val="clear" w:color="auto" w:fill="F2F2F2" w:themeFill="background1" w:themeFillShade="F2"/>
            <w:noWrap/>
            <w:hideMark/>
          </w:tcPr>
          <w:p w14:paraId="3B53A00E" w14:textId="008F8E49" w:rsidR="004C5DDD" w:rsidRPr="002714D9" w:rsidRDefault="004C5DDD" w:rsidP="004C5DDD">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2714D9">
              <w:rPr>
                <w:rFonts w:ascii="Times New Roman" w:hAnsi="Times New Roman" w:cs="Times New Roman"/>
                <w:sz w:val="16"/>
                <w:szCs w:val="16"/>
              </w:rPr>
              <w:t xml:space="preserve"> 91 </w:t>
            </w:r>
          </w:p>
        </w:tc>
        <w:tc>
          <w:tcPr>
            <w:tcW w:w="567" w:type="dxa"/>
            <w:shd w:val="clear" w:color="auto" w:fill="F2F2F2" w:themeFill="background1" w:themeFillShade="F2"/>
            <w:noWrap/>
            <w:hideMark/>
          </w:tcPr>
          <w:p w14:paraId="122FFD59" w14:textId="559E6541" w:rsidR="004C5DDD" w:rsidRPr="002714D9" w:rsidRDefault="004C5DDD" w:rsidP="004C5DDD">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49441B">
              <w:rPr>
                <w:rFonts w:ascii="Times New Roman" w:hAnsi="Times New Roman" w:cs="Times New Roman"/>
                <w:color w:val="FF0000"/>
                <w:sz w:val="16"/>
                <w:szCs w:val="16"/>
              </w:rPr>
              <w:t xml:space="preserve"> 1 </w:t>
            </w:r>
          </w:p>
        </w:tc>
        <w:tc>
          <w:tcPr>
            <w:tcW w:w="708" w:type="dxa"/>
            <w:shd w:val="clear" w:color="auto" w:fill="F2F2F2" w:themeFill="background1" w:themeFillShade="F2"/>
            <w:noWrap/>
            <w:hideMark/>
          </w:tcPr>
          <w:p w14:paraId="56170504" w14:textId="472C191B" w:rsidR="004C5DDD" w:rsidRPr="00A0184D" w:rsidRDefault="004C5DDD" w:rsidP="004C5DDD">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highlight w:val="yellow"/>
              </w:rPr>
            </w:pPr>
            <w:r w:rsidRPr="00A0184D">
              <w:rPr>
                <w:rFonts w:ascii="Times New Roman" w:hAnsi="Times New Roman" w:cs="Times New Roman"/>
                <w:sz w:val="16"/>
                <w:szCs w:val="16"/>
              </w:rPr>
              <w:t xml:space="preserve"> 416 </w:t>
            </w:r>
          </w:p>
        </w:tc>
        <w:tc>
          <w:tcPr>
            <w:tcW w:w="851" w:type="dxa"/>
            <w:shd w:val="clear" w:color="auto" w:fill="F2F2F2" w:themeFill="background1" w:themeFillShade="F2"/>
            <w:noWrap/>
            <w:hideMark/>
          </w:tcPr>
          <w:p w14:paraId="4C284172" w14:textId="07F71404" w:rsidR="004C5DDD" w:rsidRPr="0049441B" w:rsidRDefault="004C5DDD" w:rsidP="004C5DDD">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sz w:val="16"/>
                <w:szCs w:val="16"/>
                <w:highlight w:val="yellow"/>
              </w:rPr>
            </w:pPr>
            <w:r w:rsidRPr="0049441B">
              <w:rPr>
                <w:rFonts w:ascii="Times New Roman" w:hAnsi="Times New Roman" w:cs="Times New Roman"/>
                <w:color w:val="FF0000"/>
                <w:sz w:val="16"/>
                <w:szCs w:val="16"/>
              </w:rPr>
              <w:t xml:space="preserve"> 5 </w:t>
            </w:r>
          </w:p>
        </w:tc>
        <w:tc>
          <w:tcPr>
            <w:tcW w:w="992" w:type="dxa"/>
            <w:gridSpan w:val="2"/>
            <w:vMerge w:val="restart"/>
            <w:tcBorders>
              <w:top w:val="single" w:sz="4" w:space="0" w:color="auto"/>
            </w:tcBorders>
            <w:shd w:val="clear" w:color="auto" w:fill="E7E6E6" w:themeFill="background2"/>
            <w:noWrap/>
            <w:vAlign w:val="center"/>
          </w:tcPr>
          <w:p w14:paraId="794205A5" w14:textId="77777777" w:rsidR="004C5DDD" w:rsidRPr="00B36D02" w:rsidRDefault="004C5DDD" w:rsidP="004C5DDD">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highlight w:val="yellow"/>
                <w:lang w:val="mn-MN"/>
              </w:rPr>
            </w:pPr>
            <w:r w:rsidRPr="00ED5DE9">
              <w:rPr>
                <w:rFonts w:ascii="Times New Roman" w:eastAsia="Times New Roman" w:hAnsi="Times New Roman" w:cs="Times New Roman"/>
                <w:color w:val="000000"/>
                <w:sz w:val="16"/>
                <w:szCs w:val="16"/>
                <w:lang w:val="mn-MN"/>
              </w:rPr>
              <w:t>XXX</w:t>
            </w:r>
          </w:p>
          <w:p w14:paraId="3F6387D5" w14:textId="06ED07A0" w:rsidR="004C5DDD" w:rsidRPr="00B36D02" w:rsidRDefault="004C5DDD" w:rsidP="004C5DDD">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highlight w:val="yellow"/>
                <w:lang w:val="mn-MN"/>
              </w:rPr>
            </w:pPr>
          </w:p>
        </w:tc>
        <w:tc>
          <w:tcPr>
            <w:tcW w:w="1134" w:type="dxa"/>
            <w:shd w:val="clear" w:color="auto" w:fill="F2F2F2" w:themeFill="background1" w:themeFillShade="F2"/>
            <w:noWrap/>
          </w:tcPr>
          <w:p w14:paraId="685ED2EA" w14:textId="39CC581C" w:rsidR="004C5DDD" w:rsidRPr="00FE4A5F" w:rsidRDefault="004C5DDD" w:rsidP="004C5DDD">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FE4A5F">
              <w:rPr>
                <w:rFonts w:ascii="Times New Roman" w:hAnsi="Times New Roman" w:cs="Times New Roman"/>
                <w:color w:val="000000"/>
                <w:sz w:val="16"/>
                <w:szCs w:val="16"/>
                <w:lang w:val="mn-MN"/>
              </w:rPr>
              <w:t>569</w:t>
            </w:r>
          </w:p>
        </w:tc>
        <w:tc>
          <w:tcPr>
            <w:tcW w:w="709" w:type="dxa"/>
            <w:shd w:val="clear" w:color="auto" w:fill="F2F2F2" w:themeFill="background1" w:themeFillShade="F2"/>
            <w:noWrap/>
          </w:tcPr>
          <w:p w14:paraId="18CE415D" w14:textId="2DD42F48" w:rsidR="004C5DDD" w:rsidRPr="004C5DDD" w:rsidRDefault="004C5DDD" w:rsidP="004C5DDD">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DF0000"/>
                <w:sz w:val="16"/>
                <w:szCs w:val="16"/>
              </w:rPr>
            </w:pPr>
            <w:r w:rsidRPr="004C5DDD">
              <w:rPr>
                <w:rFonts w:ascii="Times New Roman" w:hAnsi="Times New Roman" w:cs="Times New Roman"/>
                <w:color w:val="FF0000"/>
                <w:sz w:val="16"/>
                <w:szCs w:val="16"/>
              </w:rPr>
              <w:t xml:space="preserve"> 6 </w:t>
            </w:r>
          </w:p>
        </w:tc>
      </w:tr>
      <w:tr w:rsidR="004C5DDD" w:rsidRPr="00B36D02" w14:paraId="3DD6FBF3" w14:textId="77777777" w:rsidTr="00FE4A5F">
        <w:trPr>
          <w:trHeight w:val="225"/>
        </w:trPr>
        <w:tc>
          <w:tcPr>
            <w:cnfStyle w:val="001000000000" w:firstRow="0" w:lastRow="0" w:firstColumn="1" w:lastColumn="0" w:oddVBand="0" w:evenVBand="0" w:oddHBand="0" w:evenHBand="0" w:firstRowFirstColumn="0" w:firstRowLastColumn="0" w:lastRowFirstColumn="0" w:lastRowLastColumn="0"/>
            <w:tcW w:w="417" w:type="dxa"/>
            <w:shd w:val="clear" w:color="auto" w:fill="auto"/>
            <w:noWrap/>
            <w:vAlign w:val="center"/>
            <w:hideMark/>
          </w:tcPr>
          <w:p w14:paraId="279653FF" w14:textId="77777777" w:rsidR="004C5DDD" w:rsidRPr="002762DF" w:rsidRDefault="004C5DDD" w:rsidP="004C5DDD">
            <w:pPr>
              <w:spacing w:before="0"/>
              <w:jc w:val="right"/>
              <w:rPr>
                <w:rFonts w:ascii="Times New Roman" w:eastAsia="Times New Roman" w:hAnsi="Times New Roman" w:cs="Times New Roman"/>
                <w:b w:val="0"/>
                <w:color w:val="000000"/>
                <w:sz w:val="16"/>
                <w:szCs w:val="16"/>
                <w:lang w:val="mn-MN"/>
              </w:rPr>
            </w:pPr>
            <w:r w:rsidRPr="002762DF">
              <w:rPr>
                <w:rFonts w:ascii="Times New Roman" w:eastAsia="Times New Roman" w:hAnsi="Times New Roman" w:cs="Times New Roman"/>
                <w:b w:val="0"/>
                <w:color w:val="000000"/>
                <w:sz w:val="16"/>
                <w:szCs w:val="16"/>
                <w:lang w:val="mn-MN"/>
              </w:rPr>
              <w:t>7.</w:t>
            </w:r>
          </w:p>
        </w:tc>
        <w:tc>
          <w:tcPr>
            <w:tcW w:w="3452" w:type="dxa"/>
            <w:shd w:val="clear" w:color="auto" w:fill="auto"/>
            <w:vAlign w:val="center"/>
            <w:hideMark/>
          </w:tcPr>
          <w:p w14:paraId="4D211DB3" w14:textId="77777777" w:rsidR="004C5DDD" w:rsidRPr="002762DF" w:rsidRDefault="004C5DDD" w:rsidP="004C5DDD">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2762DF">
              <w:rPr>
                <w:rFonts w:ascii="Times New Roman" w:eastAsia="Times New Roman" w:hAnsi="Times New Roman" w:cs="Times New Roman"/>
                <w:sz w:val="16"/>
                <w:szCs w:val="16"/>
                <w:lang w:val="mn-MN"/>
              </w:rPr>
              <w:t>ББСБ-аас гаргасан төлбөрийн баталгааны зохистой харьцаа</w:t>
            </w:r>
          </w:p>
        </w:tc>
        <w:tc>
          <w:tcPr>
            <w:tcW w:w="526" w:type="dxa"/>
            <w:shd w:val="clear" w:color="auto" w:fill="F2F2F2" w:themeFill="background1" w:themeFillShade="F2"/>
            <w:noWrap/>
            <w:hideMark/>
          </w:tcPr>
          <w:p w14:paraId="0A7D417C" w14:textId="5370177B" w:rsidR="004C5DDD" w:rsidRPr="002714D9" w:rsidRDefault="004C5DDD" w:rsidP="004C5DDD">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2714D9">
              <w:rPr>
                <w:rFonts w:ascii="Times New Roman" w:hAnsi="Times New Roman" w:cs="Times New Roman"/>
                <w:sz w:val="16"/>
                <w:szCs w:val="16"/>
              </w:rPr>
              <w:t xml:space="preserve"> 92 </w:t>
            </w:r>
          </w:p>
        </w:tc>
        <w:tc>
          <w:tcPr>
            <w:tcW w:w="567" w:type="dxa"/>
            <w:shd w:val="clear" w:color="auto" w:fill="F2F2F2" w:themeFill="background1" w:themeFillShade="F2"/>
            <w:noWrap/>
            <w:hideMark/>
          </w:tcPr>
          <w:p w14:paraId="0245E347" w14:textId="0816D2C0" w:rsidR="004C5DDD" w:rsidRPr="002714D9" w:rsidRDefault="004C5DDD" w:rsidP="004C5DDD">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714D9">
              <w:rPr>
                <w:rFonts w:ascii="Times New Roman" w:hAnsi="Times New Roman" w:cs="Times New Roman"/>
                <w:sz w:val="16"/>
                <w:szCs w:val="16"/>
              </w:rPr>
              <w:t xml:space="preserve"> -   </w:t>
            </w:r>
          </w:p>
        </w:tc>
        <w:tc>
          <w:tcPr>
            <w:tcW w:w="708" w:type="dxa"/>
            <w:shd w:val="clear" w:color="auto" w:fill="F2F2F2" w:themeFill="background1" w:themeFillShade="F2"/>
            <w:noWrap/>
            <w:hideMark/>
          </w:tcPr>
          <w:p w14:paraId="4E2CDB3B" w14:textId="00D60EB2" w:rsidR="004C5DDD" w:rsidRPr="00A0184D" w:rsidRDefault="004C5DDD" w:rsidP="004C5DDD">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A0184D">
              <w:rPr>
                <w:rFonts w:ascii="Times New Roman" w:hAnsi="Times New Roman" w:cs="Times New Roman"/>
                <w:sz w:val="16"/>
                <w:szCs w:val="16"/>
              </w:rPr>
              <w:t xml:space="preserve"> 421 </w:t>
            </w:r>
          </w:p>
        </w:tc>
        <w:tc>
          <w:tcPr>
            <w:tcW w:w="851" w:type="dxa"/>
            <w:shd w:val="clear" w:color="auto" w:fill="F2F2F2" w:themeFill="background1" w:themeFillShade="F2"/>
            <w:noWrap/>
            <w:hideMark/>
          </w:tcPr>
          <w:p w14:paraId="29E3485E" w14:textId="75390B77" w:rsidR="004C5DDD" w:rsidRPr="00A0184D" w:rsidRDefault="004C5DDD" w:rsidP="004C5DDD">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0184D">
              <w:rPr>
                <w:rFonts w:ascii="Times New Roman" w:hAnsi="Times New Roman" w:cs="Times New Roman"/>
                <w:sz w:val="16"/>
                <w:szCs w:val="16"/>
              </w:rPr>
              <w:t xml:space="preserve"> -   </w:t>
            </w:r>
          </w:p>
        </w:tc>
        <w:tc>
          <w:tcPr>
            <w:tcW w:w="992" w:type="dxa"/>
            <w:gridSpan w:val="2"/>
            <w:vMerge/>
            <w:shd w:val="clear" w:color="auto" w:fill="E7E6E6" w:themeFill="background2"/>
            <w:noWrap/>
            <w:vAlign w:val="center"/>
          </w:tcPr>
          <w:p w14:paraId="0F5C1824" w14:textId="26C54703" w:rsidR="004C5DDD" w:rsidRPr="00CA0E97" w:rsidRDefault="004C5DDD" w:rsidP="004C5DDD">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C00000"/>
                <w:sz w:val="16"/>
                <w:szCs w:val="16"/>
                <w:lang w:val="mn-MN"/>
              </w:rPr>
            </w:pPr>
          </w:p>
        </w:tc>
        <w:tc>
          <w:tcPr>
            <w:tcW w:w="1134" w:type="dxa"/>
            <w:shd w:val="clear" w:color="auto" w:fill="F2F2F2" w:themeFill="background1" w:themeFillShade="F2"/>
            <w:noWrap/>
          </w:tcPr>
          <w:p w14:paraId="5B16D652" w14:textId="6A410ABC" w:rsidR="004C5DDD" w:rsidRPr="00FE4A5F" w:rsidRDefault="004C5DDD" w:rsidP="004C5DDD">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FE4A5F">
              <w:rPr>
                <w:rFonts w:ascii="Times New Roman" w:hAnsi="Times New Roman" w:cs="Times New Roman"/>
                <w:color w:val="000000"/>
                <w:sz w:val="16"/>
                <w:szCs w:val="16"/>
                <w:lang w:val="mn-MN"/>
              </w:rPr>
              <w:t>57</w:t>
            </w:r>
            <w:r w:rsidRPr="00FE4A5F">
              <w:rPr>
                <w:rFonts w:ascii="Times New Roman" w:hAnsi="Times New Roman" w:cs="Times New Roman"/>
                <w:color w:val="000000"/>
                <w:sz w:val="16"/>
                <w:szCs w:val="16"/>
              </w:rPr>
              <w:t>5</w:t>
            </w:r>
          </w:p>
        </w:tc>
        <w:tc>
          <w:tcPr>
            <w:tcW w:w="709" w:type="dxa"/>
            <w:shd w:val="clear" w:color="auto" w:fill="F2F2F2" w:themeFill="background1" w:themeFillShade="F2"/>
            <w:noWrap/>
          </w:tcPr>
          <w:p w14:paraId="1628FF4D" w14:textId="250B4B8E" w:rsidR="004C5DDD" w:rsidRPr="004C5DDD" w:rsidRDefault="004C5DDD" w:rsidP="004C5DDD">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4C5DDD">
              <w:rPr>
                <w:rFonts w:ascii="Times New Roman" w:hAnsi="Times New Roman" w:cs="Times New Roman"/>
                <w:sz w:val="16"/>
                <w:szCs w:val="16"/>
              </w:rPr>
              <w:t xml:space="preserve"> -   </w:t>
            </w:r>
          </w:p>
        </w:tc>
      </w:tr>
      <w:tr w:rsidR="004C5DDD" w:rsidRPr="00B36D02" w14:paraId="4B006606" w14:textId="77777777" w:rsidTr="00FE4A5F">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417" w:type="dxa"/>
            <w:shd w:val="clear" w:color="auto" w:fill="auto"/>
            <w:noWrap/>
            <w:vAlign w:val="center"/>
            <w:hideMark/>
          </w:tcPr>
          <w:p w14:paraId="7B8C5DFC" w14:textId="77777777" w:rsidR="004C5DDD" w:rsidRPr="002762DF" w:rsidRDefault="004C5DDD" w:rsidP="004C5DDD">
            <w:pPr>
              <w:spacing w:before="0"/>
              <w:jc w:val="right"/>
              <w:rPr>
                <w:rFonts w:ascii="Times New Roman" w:eastAsia="Times New Roman" w:hAnsi="Times New Roman" w:cs="Times New Roman"/>
                <w:b w:val="0"/>
                <w:color w:val="000000"/>
                <w:sz w:val="16"/>
                <w:szCs w:val="16"/>
                <w:lang w:val="mn-MN"/>
              </w:rPr>
            </w:pPr>
            <w:r w:rsidRPr="002762DF">
              <w:rPr>
                <w:rFonts w:ascii="Times New Roman" w:eastAsia="Times New Roman" w:hAnsi="Times New Roman" w:cs="Times New Roman"/>
                <w:b w:val="0"/>
                <w:color w:val="000000"/>
                <w:sz w:val="16"/>
                <w:szCs w:val="16"/>
                <w:lang w:val="mn-MN"/>
              </w:rPr>
              <w:t>8.</w:t>
            </w:r>
          </w:p>
        </w:tc>
        <w:tc>
          <w:tcPr>
            <w:tcW w:w="3452" w:type="dxa"/>
            <w:shd w:val="clear" w:color="auto" w:fill="auto"/>
            <w:vAlign w:val="center"/>
            <w:hideMark/>
          </w:tcPr>
          <w:p w14:paraId="52FE7C0A" w14:textId="77777777" w:rsidR="004C5DDD" w:rsidRPr="002762DF" w:rsidRDefault="004C5DDD" w:rsidP="004C5DDD">
            <w:pPr>
              <w:spacing w:before="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2762DF">
              <w:rPr>
                <w:rFonts w:ascii="Times New Roman" w:eastAsia="Times New Roman" w:hAnsi="Times New Roman" w:cs="Times New Roman"/>
                <w:sz w:val="16"/>
                <w:szCs w:val="16"/>
                <w:lang w:val="mn-MN"/>
              </w:rPr>
              <w:t>ББСБ-ын хувьцаа эзэмшигч, ТУЗ, гүйцэтгэх захирал ажилтан холбогдох этгээдэд олгосон зээл, зээлтэй адилтган тооцох бусад актив хөрөнгө, төлбөрийн баталгааны нийлбэр дүнгийн зохистой харьцаа</w:t>
            </w:r>
          </w:p>
        </w:tc>
        <w:tc>
          <w:tcPr>
            <w:tcW w:w="526" w:type="dxa"/>
            <w:shd w:val="clear" w:color="auto" w:fill="F2F2F2" w:themeFill="background1" w:themeFillShade="F2"/>
            <w:noWrap/>
            <w:hideMark/>
          </w:tcPr>
          <w:p w14:paraId="07E97044" w14:textId="0319CDD9" w:rsidR="004C5DDD" w:rsidRPr="002714D9" w:rsidRDefault="004C5DDD" w:rsidP="004C5DDD">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2714D9">
              <w:rPr>
                <w:rFonts w:ascii="Times New Roman" w:hAnsi="Times New Roman" w:cs="Times New Roman"/>
                <w:sz w:val="16"/>
                <w:szCs w:val="16"/>
              </w:rPr>
              <w:t xml:space="preserve"> 92 </w:t>
            </w:r>
          </w:p>
        </w:tc>
        <w:tc>
          <w:tcPr>
            <w:tcW w:w="567" w:type="dxa"/>
            <w:shd w:val="clear" w:color="auto" w:fill="F2F2F2" w:themeFill="background1" w:themeFillShade="F2"/>
            <w:noWrap/>
            <w:hideMark/>
          </w:tcPr>
          <w:p w14:paraId="21849202" w14:textId="2011EE22" w:rsidR="004C5DDD" w:rsidRPr="002714D9" w:rsidRDefault="004C5DDD" w:rsidP="004C5DDD">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714D9">
              <w:rPr>
                <w:rFonts w:ascii="Times New Roman" w:hAnsi="Times New Roman" w:cs="Times New Roman"/>
                <w:sz w:val="16"/>
                <w:szCs w:val="16"/>
              </w:rPr>
              <w:t xml:space="preserve"> -   </w:t>
            </w:r>
          </w:p>
        </w:tc>
        <w:tc>
          <w:tcPr>
            <w:tcW w:w="708" w:type="dxa"/>
            <w:shd w:val="clear" w:color="auto" w:fill="F2F2F2" w:themeFill="background1" w:themeFillShade="F2"/>
            <w:noWrap/>
            <w:hideMark/>
          </w:tcPr>
          <w:p w14:paraId="75E21E21" w14:textId="639E263E" w:rsidR="004C5DDD" w:rsidRPr="00A0184D" w:rsidRDefault="004C5DDD" w:rsidP="004C5DDD">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A0184D">
              <w:rPr>
                <w:rFonts w:ascii="Times New Roman" w:hAnsi="Times New Roman" w:cs="Times New Roman"/>
                <w:sz w:val="16"/>
                <w:szCs w:val="16"/>
              </w:rPr>
              <w:t xml:space="preserve"> 421 </w:t>
            </w:r>
          </w:p>
        </w:tc>
        <w:tc>
          <w:tcPr>
            <w:tcW w:w="851" w:type="dxa"/>
            <w:shd w:val="clear" w:color="auto" w:fill="F2F2F2" w:themeFill="background1" w:themeFillShade="F2"/>
            <w:noWrap/>
            <w:hideMark/>
          </w:tcPr>
          <w:p w14:paraId="7EAADC29" w14:textId="0F10C774" w:rsidR="004C5DDD" w:rsidRPr="00A0184D" w:rsidRDefault="004C5DDD" w:rsidP="004C5DDD">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A0184D">
              <w:rPr>
                <w:rFonts w:ascii="Times New Roman" w:hAnsi="Times New Roman" w:cs="Times New Roman"/>
                <w:sz w:val="16"/>
                <w:szCs w:val="16"/>
              </w:rPr>
              <w:t xml:space="preserve"> -   </w:t>
            </w:r>
          </w:p>
        </w:tc>
        <w:tc>
          <w:tcPr>
            <w:tcW w:w="992" w:type="dxa"/>
            <w:gridSpan w:val="2"/>
            <w:vMerge/>
            <w:shd w:val="clear" w:color="auto" w:fill="E7E6E6" w:themeFill="background2"/>
            <w:noWrap/>
            <w:vAlign w:val="center"/>
          </w:tcPr>
          <w:p w14:paraId="7BCCFA9D" w14:textId="4CB3C408" w:rsidR="004C5DDD" w:rsidRPr="00B32095" w:rsidRDefault="004C5DDD" w:rsidP="004C5DDD">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C00000"/>
                <w:sz w:val="16"/>
                <w:szCs w:val="16"/>
                <w:lang w:val="mn-MN"/>
              </w:rPr>
            </w:pPr>
          </w:p>
        </w:tc>
        <w:tc>
          <w:tcPr>
            <w:tcW w:w="1134" w:type="dxa"/>
            <w:shd w:val="clear" w:color="auto" w:fill="F2F2F2" w:themeFill="background1" w:themeFillShade="F2"/>
            <w:noWrap/>
          </w:tcPr>
          <w:p w14:paraId="01B764A1" w14:textId="3B1EDAA3" w:rsidR="004C5DDD" w:rsidRPr="00FE4A5F" w:rsidRDefault="004C5DDD" w:rsidP="004C5DDD">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FE4A5F">
              <w:rPr>
                <w:rFonts w:ascii="Times New Roman" w:hAnsi="Times New Roman" w:cs="Times New Roman"/>
                <w:color w:val="000000"/>
                <w:sz w:val="16"/>
                <w:szCs w:val="16"/>
                <w:lang w:val="mn-MN"/>
              </w:rPr>
              <w:t>57</w:t>
            </w:r>
            <w:r w:rsidRPr="00FE4A5F">
              <w:rPr>
                <w:rFonts w:ascii="Times New Roman" w:hAnsi="Times New Roman" w:cs="Times New Roman"/>
                <w:color w:val="000000"/>
                <w:sz w:val="16"/>
                <w:szCs w:val="16"/>
              </w:rPr>
              <w:t>1</w:t>
            </w:r>
          </w:p>
        </w:tc>
        <w:tc>
          <w:tcPr>
            <w:tcW w:w="709" w:type="dxa"/>
            <w:shd w:val="clear" w:color="auto" w:fill="F2F2F2" w:themeFill="background1" w:themeFillShade="F2"/>
            <w:noWrap/>
          </w:tcPr>
          <w:p w14:paraId="739C373F" w14:textId="6838CC2F" w:rsidR="004C5DDD" w:rsidRPr="004C5DDD" w:rsidRDefault="004C5DDD" w:rsidP="004C5DDD">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DF0000"/>
                <w:sz w:val="16"/>
                <w:szCs w:val="16"/>
              </w:rPr>
            </w:pPr>
            <w:r w:rsidRPr="004C5DDD">
              <w:rPr>
                <w:rFonts w:ascii="Times New Roman" w:hAnsi="Times New Roman" w:cs="Times New Roman"/>
                <w:sz w:val="16"/>
                <w:szCs w:val="16"/>
              </w:rPr>
              <w:t xml:space="preserve"> -   </w:t>
            </w:r>
          </w:p>
        </w:tc>
      </w:tr>
      <w:tr w:rsidR="004C5DDD" w:rsidRPr="00B36D02" w14:paraId="67EFDE75" w14:textId="77777777" w:rsidTr="00FE4A5F">
        <w:trPr>
          <w:trHeight w:val="675"/>
        </w:trPr>
        <w:tc>
          <w:tcPr>
            <w:cnfStyle w:val="001000000000" w:firstRow="0" w:lastRow="0" w:firstColumn="1" w:lastColumn="0" w:oddVBand="0" w:evenVBand="0" w:oddHBand="0" w:evenHBand="0" w:firstRowFirstColumn="0" w:firstRowLastColumn="0" w:lastRowFirstColumn="0" w:lastRowLastColumn="0"/>
            <w:tcW w:w="417" w:type="dxa"/>
            <w:shd w:val="clear" w:color="auto" w:fill="auto"/>
            <w:noWrap/>
            <w:vAlign w:val="center"/>
            <w:hideMark/>
          </w:tcPr>
          <w:p w14:paraId="6956C194" w14:textId="77777777" w:rsidR="004C5DDD" w:rsidRPr="002762DF" w:rsidRDefault="004C5DDD" w:rsidP="004C5DDD">
            <w:pPr>
              <w:spacing w:before="0"/>
              <w:jc w:val="right"/>
              <w:rPr>
                <w:rFonts w:ascii="Times New Roman" w:eastAsia="Times New Roman" w:hAnsi="Times New Roman" w:cs="Times New Roman"/>
                <w:b w:val="0"/>
                <w:color w:val="000000"/>
                <w:sz w:val="16"/>
                <w:szCs w:val="16"/>
                <w:lang w:val="mn-MN"/>
              </w:rPr>
            </w:pPr>
            <w:r w:rsidRPr="002762DF">
              <w:rPr>
                <w:rFonts w:ascii="Times New Roman" w:eastAsia="Times New Roman" w:hAnsi="Times New Roman" w:cs="Times New Roman"/>
                <w:b w:val="0"/>
                <w:color w:val="000000"/>
                <w:sz w:val="16"/>
                <w:szCs w:val="16"/>
                <w:lang w:val="mn-MN"/>
              </w:rPr>
              <w:t>9.</w:t>
            </w:r>
          </w:p>
        </w:tc>
        <w:tc>
          <w:tcPr>
            <w:tcW w:w="3452" w:type="dxa"/>
            <w:shd w:val="clear" w:color="auto" w:fill="auto"/>
            <w:vAlign w:val="center"/>
            <w:hideMark/>
          </w:tcPr>
          <w:p w14:paraId="404D3CF5" w14:textId="77777777" w:rsidR="004C5DDD" w:rsidRPr="002762DF" w:rsidRDefault="004C5DDD" w:rsidP="004C5DDD">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2762DF">
              <w:rPr>
                <w:rFonts w:ascii="Times New Roman" w:eastAsia="Times New Roman" w:hAnsi="Times New Roman" w:cs="Times New Roman"/>
                <w:sz w:val="16"/>
                <w:szCs w:val="16"/>
                <w:lang w:val="mn-MN"/>
              </w:rPr>
              <w:t>ББСБ-ын хувьцаа эзэмшигч, ТУЗ, гүйцэтгэх захирал ажилтан, холбогдох нэг этгээдэд олгосон зээл, зээлтэй адилтган тооцох бусад актив хөрөнгө, төлбөрийн баталгааны зохистой харьцаа</w:t>
            </w:r>
          </w:p>
        </w:tc>
        <w:tc>
          <w:tcPr>
            <w:tcW w:w="526" w:type="dxa"/>
            <w:shd w:val="clear" w:color="auto" w:fill="F2F2F2" w:themeFill="background1" w:themeFillShade="F2"/>
            <w:noWrap/>
            <w:hideMark/>
          </w:tcPr>
          <w:p w14:paraId="6E2855F2" w14:textId="14D96DCC" w:rsidR="004C5DDD" w:rsidRPr="002714D9" w:rsidRDefault="004C5DDD" w:rsidP="004C5DDD">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2714D9">
              <w:rPr>
                <w:rFonts w:ascii="Times New Roman" w:hAnsi="Times New Roman" w:cs="Times New Roman"/>
                <w:sz w:val="16"/>
                <w:szCs w:val="16"/>
              </w:rPr>
              <w:t xml:space="preserve"> 92 </w:t>
            </w:r>
          </w:p>
        </w:tc>
        <w:tc>
          <w:tcPr>
            <w:tcW w:w="567" w:type="dxa"/>
            <w:shd w:val="clear" w:color="auto" w:fill="F2F2F2" w:themeFill="background1" w:themeFillShade="F2"/>
            <w:noWrap/>
            <w:hideMark/>
          </w:tcPr>
          <w:p w14:paraId="1C76280B" w14:textId="203FD006" w:rsidR="004C5DDD" w:rsidRPr="002714D9" w:rsidRDefault="004C5DDD" w:rsidP="004C5DDD">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714D9">
              <w:rPr>
                <w:rFonts w:ascii="Times New Roman" w:hAnsi="Times New Roman" w:cs="Times New Roman"/>
                <w:sz w:val="16"/>
                <w:szCs w:val="16"/>
              </w:rPr>
              <w:t xml:space="preserve"> -   </w:t>
            </w:r>
          </w:p>
        </w:tc>
        <w:tc>
          <w:tcPr>
            <w:tcW w:w="708" w:type="dxa"/>
            <w:shd w:val="clear" w:color="auto" w:fill="F2F2F2" w:themeFill="background1" w:themeFillShade="F2"/>
            <w:noWrap/>
            <w:hideMark/>
          </w:tcPr>
          <w:p w14:paraId="7BEADCAC" w14:textId="1A5055B4" w:rsidR="004C5DDD" w:rsidRPr="00A0184D" w:rsidRDefault="004C5DDD" w:rsidP="004C5DDD">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highlight w:val="yellow"/>
              </w:rPr>
            </w:pPr>
            <w:r w:rsidRPr="00A0184D">
              <w:rPr>
                <w:rFonts w:ascii="Times New Roman" w:hAnsi="Times New Roman" w:cs="Times New Roman"/>
                <w:sz w:val="16"/>
                <w:szCs w:val="16"/>
              </w:rPr>
              <w:t xml:space="preserve"> 415 </w:t>
            </w:r>
          </w:p>
        </w:tc>
        <w:tc>
          <w:tcPr>
            <w:tcW w:w="851" w:type="dxa"/>
            <w:shd w:val="clear" w:color="auto" w:fill="F2F2F2" w:themeFill="background1" w:themeFillShade="F2"/>
            <w:noWrap/>
            <w:hideMark/>
          </w:tcPr>
          <w:p w14:paraId="7C20B8E7" w14:textId="4379BB34" w:rsidR="004C5DDD" w:rsidRPr="00A0184D" w:rsidRDefault="004C5DDD" w:rsidP="004C5DDD">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highlight w:val="yellow"/>
              </w:rPr>
            </w:pPr>
            <w:r w:rsidRPr="00A0184D">
              <w:rPr>
                <w:rFonts w:ascii="Times New Roman" w:hAnsi="Times New Roman" w:cs="Times New Roman"/>
                <w:sz w:val="16"/>
                <w:szCs w:val="16"/>
              </w:rPr>
              <w:t xml:space="preserve"> </w:t>
            </w:r>
            <w:r w:rsidRPr="0049441B">
              <w:rPr>
                <w:rFonts w:ascii="Times New Roman" w:hAnsi="Times New Roman" w:cs="Times New Roman"/>
                <w:color w:val="FF0000"/>
                <w:sz w:val="16"/>
                <w:szCs w:val="16"/>
              </w:rPr>
              <w:t>6</w:t>
            </w:r>
            <w:r w:rsidRPr="00A0184D">
              <w:rPr>
                <w:rFonts w:ascii="Times New Roman" w:hAnsi="Times New Roman" w:cs="Times New Roman"/>
                <w:sz w:val="16"/>
                <w:szCs w:val="16"/>
              </w:rPr>
              <w:t xml:space="preserve"> </w:t>
            </w:r>
          </w:p>
        </w:tc>
        <w:tc>
          <w:tcPr>
            <w:tcW w:w="992" w:type="dxa"/>
            <w:gridSpan w:val="2"/>
            <w:vMerge/>
            <w:shd w:val="clear" w:color="auto" w:fill="E7E6E6" w:themeFill="background2"/>
            <w:noWrap/>
            <w:vAlign w:val="center"/>
          </w:tcPr>
          <w:p w14:paraId="0E627107" w14:textId="784B44EC" w:rsidR="004C5DDD" w:rsidRPr="00B36D02" w:rsidRDefault="004C5DDD" w:rsidP="004C5DDD">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C00000"/>
                <w:sz w:val="16"/>
                <w:szCs w:val="16"/>
                <w:highlight w:val="yellow"/>
                <w:lang w:val="mn-MN"/>
              </w:rPr>
            </w:pPr>
          </w:p>
        </w:tc>
        <w:tc>
          <w:tcPr>
            <w:tcW w:w="1134" w:type="dxa"/>
            <w:shd w:val="clear" w:color="auto" w:fill="F2F2F2" w:themeFill="background1" w:themeFillShade="F2"/>
            <w:noWrap/>
          </w:tcPr>
          <w:p w14:paraId="7196DDCD" w14:textId="5BED3A0D" w:rsidR="004C5DDD" w:rsidRPr="00FE4A5F" w:rsidRDefault="004C5DDD" w:rsidP="004C5DDD">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FE4A5F">
              <w:rPr>
                <w:rFonts w:ascii="Times New Roman" w:hAnsi="Times New Roman" w:cs="Times New Roman"/>
                <w:color w:val="000000"/>
                <w:sz w:val="16"/>
                <w:szCs w:val="16"/>
                <w:lang w:val="mn-MN"/>
              </w:rPr>
              <w:t>5</w:t>
            </w:r>
            <w:r w:rsidRPr="00FE4A5F">
              <w:rPr>
                <w:rFonts w:ascii="Times New Roman" w:hAnsi="Times New Roman" w:cs="Times New Roman"/>
                <w:color w:val="000000"/>
                <w:sz w:val="16"/>
                <w:szCs w:val="16"/>
              </w:rPr>
              <w:t>70</w:t>
            </w:r>
          </w:p>
        </w:tc>
        <w:tc>
          <w:tcPr>
            <w:tcW w:w="709" w:type="dxa"/>
            <w:shd w:val="clear" w:color="auto" w:fill="F2F2F2" w:themeFill="background1" w:themeFillShade="F2"/>
            <w:noWrap/>
          </w:tcPr>
          <w:p w14:paraId="43C7ED85" w14:textId="5CDD5E06" w:rsidR="004C5DDD" w:rsidRPr="004C5DDD" w:rsidRDefault="004C5DDD" w:rsidP="004C5DDD">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DF0000"/>
                <w:sz w:val="16"/>
                <w:szCs w:val="16"/>
              </w:rPr>
            </w:pPr>
            <w:r w:rsidRPr="004C5DDD">
              <w:rPr>
                <w:rFonts w:ascii="Times New Roman" w:hAnsi="Times New Roman" w:cs="Times New Roman"/>
                <w:color w:val="FF0000"/>
                <w:sz w:val="16"/>
                <w:szCs w:val="16"/>
              </w:rPr>
              <w:t xml:space="preserve"> 6 </w:t>
            </w:r>
          </w:p>
        </w:tc>
      </w:tr>
      <w:tr w:rsidR="004C5DDD" w:rsidRPr="00B36D02" w14:paraId="4056C4F2" w14:textId="77777777" w:rsidTr="00FE4A5F">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417" w:type="dxa"/>
            <w:shd w:val="clear" w:color="auto" w:fill="auto"/>
            <w:noWrap/>
            <w:vAlign w:val="center"/>
            <w:hideMark/>
          </w:tcPr>
          <w:p w14:paraId="783611DB" w14:textId="77777777" w:rsidR="004C5DDD" w:rsidRPr="002762DF" w:rsidRDefault="004C5DDD" w:rsidP="004C5DDD">
            <w:pPr>
              <w:spacing w:before="0"/>
              <w:jc w:val="right"/>
              <w:rPr>
                <w:rFonts w:ascii="Times New Roman" w:eastAsia="Times New Roman" w:hAnsi="Times New Roman" w:cs="Times New Roman"/>
                <w:b w:val="0"/>
                <w:color w:val="000000"/>
                <w:sz w:val="16"/>
                <w:szCs w:val="16"/>
                <w:lang w:val="mn-MN"/>
              </w:rPr>
            </w:pPr>
            <w:r w:rsidRPr="002762DF">
              <w:rPr>
                <w:rFonts w:ascii="Times New Roman" w:eastAsia="Times New Roman" w:hAnsi="Times New Roman" w:cs="Times New Roman"/>
                <w:b w:val="0"/>
                <w:color w:val="000000"/>
                <w:sz w:val="16"/>
                <w:szCs w:val="16"/>
                <w:lang w:val="mn-MN"/>
              </w:rPr>
              <w:t>10.</w:t>
            </w:r>
          </w:p>
        </w:tc>
        <w:tc>
          <w:tcPr>
            <w:tcW w:w="3452" w:type="dxa"/>
            <w:shd w:val="clear" w:color="auto" w:fill="auto"/>
            <w:vAlign w:val="center"/>
            <w:hideMark/>
          </w:tcPr>
          <w:p w14:paraId="4D57F937" w14:textId="77777777" w:rsidR="004C5DDD" w:rsidRPr="002762DF" w:rsidRDefault="004C5DDD" w:rsidP="004C5DDD">
            <w:pPr>
              <w:spacing w:before="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2762DF">
              <w:rPr>
                <w:rFonts w:ascii="Times New Roman" w:eastAsia="Times New Roman" w:hAnsi="Times New Roman" w:cs="Times New Roman"/>
                <w:sz w:val="16"/>
                <w:szCs w:val="16"/>
                <w:lang w:val="mn-MN"/>
              </w:rPr>
              <w:t>Үнэт цаасны эзэмшил өөрийн хөрөнгийн зохистой харьцаа</w:t>
            </w:r>
          </w:p>
        </w:tc>
        <w:tc>
          <w:tcPr>
            <w:tcW w:w="526" w:type="dxa"/>
            <w:shd w:val="clear" w:color="auto" w:fill="F2F2F2" w:themeFill="background1" w:themeFillShade="F2"/>
            <w:noWrap/>
            <w:hideMark/>
          </w:tcPr>
          <w:p w14:paraId="43009A28" w14:textId="161A39CE" w:rsidR="004C5DDD" w:rsidRPr="002714D9" w:rsidRDefault="004C5DDD" w:rsidP="004C5DDD">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2714D9">
              <w:rPr>
                <w:rFonts w:ascii="Times New Roman" w:hAnsi="Times New Roman" w:cs="Times New Roman"/>
                <w:sz w:val="16"/>
                <w:szCs w:val="16"/>
              </w:rPr>
              <w:t xml:space="preserve"> 92 </w:t>
            </w:r>
          </w:p>
        </w:tc>
        <w:tc>
          <w:tcPr>
            <w:tcW w:w="567" w:type="dxa"/>
            <w:shd w:val="clear" w:color="auto" w:fill="F2F2F2" w:themeFill="background1" w:themeFillShade="F2"/>
            <w:noWrap/>
            <w:hideMark/>
          </w:tcPr>
          <w:p w14:paraId="0926CEF2" w14:textId="3052CD94" w:rsidR="004C5DDD" w:rsidRPr="002714D9" w:rsidRDefault="004C5DDD" w:rsidP="004C5DDD">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714D9">
              <w:rPr>
                <w:rFonts w:ascii="Times New Roman" w:hAnsi="Times New Roman" w:cs="Times New Roman"/>
                <w:sz w:val="16"/>
                <w:szCs w:val="16"/>
              </w:rPr>
              <w:t xml:space="preserve"> -   </w:t>
            </w:r>
          </w:p>
        </w:tc>
        <w:tc>
          <w:tcPr>
            <w:tcW w:w="708" w:type="dxa"/>
            <w:shd w:val="clear" w:color="auto" w:fill="F2F2F2" w:themeFill="background1" w:themeFillShade="F2"/>
            <w:noWrap/>
            <w:hideMark/>
          </w:tcPr>
          <w:p w14:paraId="30DDC84C" w14:textId="5EE5B2A6" w:rsidR="004C5DDD" w:rsidRPr="00A0184D" w:rsidRDefault="004C5DDD" w:rsidP="004C5DDD">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A0184D">
              <w:rPr>
                <w:rFonts w:ascii="Times New Roman" w:hAnsi="Times New Roman" w:cs="Times New Roman"/>
                <w:sz w:val="16"/>
                <w:szCs w:val="16"/>
              </w:rPr>
              <w:t xml:space="preserve"> 421 </w:t>
            </w:r>
          </w:p>
        </w:tc>
        <w:tc>
          <w:tcPr>
            <w:tcW w:w="851" w:type="dxa"/>
            <w:shd w:val="clear" w:color="auto" w:fill="F2F2F2" w:themeFill="background1" w:themeFillShade="F2"/>
            <w:noWrap/>
            <w:hideMark/>
          </w:tcPr>
          <w:p w14:paraId="4759CFCB" w14:textId="79D1A6D2" w:rsidR="004C5DDD" w:rsidRPr="00A0184D" w:rsidRDefault="004C5DDD" w:rsidP="004C5DDD">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A0184D">
              <w:rPr>
                <w:rFonts w:ascii="Times New Roman" w:hAnsi="Times New Roman" w:cs="Times New Roman"/>
                <w:sz w:val="16"/>
                <w:szCs w:val="16"/>
              </w:rPr>
              <w:t xml:space="preserve"> -   </w:t>
            </w:r>
          </w:p>
        </w:tc>
        <w:tc>
          <w:tcPr>
            <w:tcW w:w="992" w:type="dxa"/>
            <w:gridSpan w:val="2"/>
            <w:vMerge/>
            <w:shd w:val="clear" w:color="auto" w:fill="E7E6E6" w:themeFill="background2"/>
            <w:noWrap/>
            <w:vAlign w:val="center"/>
          </w:tcPr>
          <w:p w14:paraId="5B8583D3" w14:textId="130B9427" w:rsidR="004C5DDD" w:rsidRPr="002D4FB4" w:rsidRDefault="004C5DDD" w:rsidP="004C5DDD">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C00000"/>
                <w:sz w:val="16"/>
                <w:szCs w:val="16"/>
                <w:lang w:val="mn-MN"/>
              </w:rPr>
            </w:pPr>
          </w:p>
        </w:tc>
        <w:tc>
          <w:tcPr>
            <w:tcW w:w="1134" w:type="dxa"/>
            <w:shd w:val="clear" w:color="auto" w:fill="F2F2F2" w:themeFill="background1" w:themeFillShade="F2"/>
            <w:noWrap/>
          </w:tcPr>
          <w:p w14:paraId="2C1F10C4" w14:textId="17F262DE" w:rsidR="004C5DDD" w:rsidRPr="00FE4A5F" w:rsidRDefault="004C5DDD" w:rsidP="004C5DDD">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FE4A5F">
              <w:rPr>
                <w:rFonts w:ascii="Times New Roman" w:hAnsi="Times New Roman" w:cs="Times New Roman"/>
                <w:color w:val="000000"/>
                <w:sz w:val="16"/>
                <w:szCs w:val="16"/>
                <w:lang w:val="mn-MN"/>
              </w:rPr>
              <w:t>57</w:t>
            </w:r>
            <w:r w:rsidRPr="00FE4A5F">
              <w:rPr>
                <w:rFonts w:ascii="Times New Roman" w:hAnsi="Times New Roman" w:cs="Times New Roman"/>
                <w:color w:val="000000"/>
                <w:sz w:val="16"/>
                <w:szCs w:val="16"/>
              </w:rPr>
              <w:t>5</w:t>
            </w:r>
          </w:p>
        </w:tc>
        <w:tc>
          <w:tcPr>
            <w:tcW w:w="709" w:type="dxa"/>
            <w:shd w:val="clear" w:color="auto" w:fill="F2F2F2" w:themeFill="background1" w:themeFillShade="F2"/>
            <w:noWrap/>
          </w:tcPr>
          <w:p w14:paraId="3ED3043F" w14:textId="74735778" w:rsidR="004C5DDD" w:rsidRPr="004C5DDD" w:rsidRDefault="004C5DDD" w:rsidP="004C5DDD">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4C5DDD">
              <w:rPr>
                <w:rFonts w:ascii="Times New Roman" w:hAnsi="Times New Roman" w:cs="Times New Roman"/>
                <w:sz w:val="16"/>
                <w:szCs w:val="16"/>
              </w:rPr>
              <w:t xml:space="preserve"> -   </w:t>
            </w:r>
          </w:p>
        </w:tc>
      </w:tr>
      <w:tr w:rsidR="004C5DDD" w:rsidRPr="00B36D02" w14:paraId="0157EEA4" w14:textId="77777777" w:rsidTr="00FE4A5F">
        <w:trPr>
          <w:trHeight w:val="225"/>
        </w:trPr>
        <w:tc>
          <w:tcPr>
            <w:cnfStyle w:val="001000000000" w:firstRow="0" w:lastRow="0" w:firstColumn="1" w:lastColumn="0" w:oddVBand="0" w:evenVBand="0" w:oddHBand="0" w:evenHBand="0" w:firstRowFirstColumn="0" w:firstRowLastColumn="0" w:lastRowFirstColumn="0" w:lastRowLastColumn="0"/>
            <w:tcW w:w="417" w:type="dxa"/>
            <w:shd w:val="clear" w:color="auto" w:fill="auto"/>
            <w:noWrap/>
            <w:vAlign w:val="center"/>
            <w:hideMark/>
          </w:tcPr>
          <w:p w14:paraId="5BCE4C82" w14:textId="77777777" w:rsidR="004C5DDD" w:rsidRPr="002762DF" w:rsidRDefault="004C5DDD" w:rsidP="004C5DDD">
            <w:pPr>
              <w:spacing w:before="0"/>
              <w:jc w:val="right"/>
              <w:rPr>
                <w:rFonts w:ascii="Times New Roman" w:eastAsia="Times New Roman" w:hAnsi="Times New Roman" w:cs="Times New Roman"/>
                <w:b w:val="0"/>
                <w:color w:val="000000"/>
                <w:sz w:val="16"/>
                <w:szCs w:val="16"/>
                <w:lang w:val="mn-MN"/>
              </w:rPr>
            </w:pPr>
            <w:r w:rsidRPr="002762DF">
              <w:rPr>
                <w:rFonts w:ascii="Times New Roman" w:eastAsia="Times New Roman" w:hAnsi="Times New Roman" w:cs="Times New Roman"/>
                <w:b w:val="0"/>
                <w:color w:val="000000"/>
                <w:sz w:val="16"/>
                <w:szCs w:val="16"/>
                <w:lang w:val="mn-MN"/>
              </w:rPr>
              <w:t>11.</w:t>
            </w:r>
          </w:p>
        </w:tc>
        <w:tc>
          <w:tcPr>
            <w:tcW w:w="3452" w:type="dxa"/>
            <w:shd w:val="clear" w:color="auto" w:fill="auto"/>
            <w:vAlign w:val="center"/>
            <w:hideMark/>
          </w:tcPr>
          <w:p w14:paraId="1459F3D7" w14:textId="77777777" w:rsidR="004C5DDD" w:rsidRPr="002762DF" w:rsidRDefault="004C5DDD" w:rsidP="004C5DDD">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2762DF">
              <w:rPr>
                <w:rFonts w:ascii="Times New Roman" w:eastAsia="Times New Roman" w:hAnsi="Times New Roman" w:cs="Times New Roman"/>
                <w:sz w:val="16"/>
                <w:szCs w:val="16"/>
                <w:lang w:val="mn-MN"/>
              </w:rPr>
              <w:t>Компанийн хувьцаа, өөрийн хөрөнгийн зохистой харьцаа</w:t>
            </w:r>
          </w:p>
        </w:tc>
        <w:tc>
          <w:tcPr>
            <w:tcW w:w="526" w:type="dxa"/>
            <w:shd w:val="clear" w:color="auto" w:fill="F2F2F2" w:themeFill="background1" w:themeFillShade="F2"/>
            <w:noWrap/>
            <w:hideMark/>
          </w:tcPr>
          <w:p w14:paraId="59EC4610" w14:textId="2EA29339" w:rsidR="004C5DDD" w:rsidRPr="002714D9" w:rsidRDefault="004C5DDD" w:rsidP="004C5DDD">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2714D9">
              <w:rPr>
                <w:rFonts w:ascii="Times New Roman" w:hAnsi="Times New Roman" w:cs="Times New Roman"/>
                <w:sz w:val="16"/>
                <w:szCs w:val="16"/>
              </w:rPr>
              <w:t xml:space="preserve"> 92 </w:t>
            </w:r>
          </w:p>
        </w:tc>
        <w:tc>
          <w:tcPr>
            <w:tcW w:w="567" w:type="dxa"/>
            <w:shd w:val="clear" w:color="auto" w:fill="F2F2F2" w:themeFill="background1" w:themeFillShade="F2"/>
            <w:noWrap/>
            <w:hideMark/>
          </w:tcPr>
          <w:p w14:paraId="5848AE2D" w14:textId="6FF70B03" w:rsidR="004C5DDD" w:rsidRPr="002714D9" w:rsidRDefault="004C5DDD" w:rsidP="004C5DDD">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714D9">
              <w:rPr>
                <w:rFonts w:ascii="Times New Roman" w:hAnsi="Times New Roman" w:cs="Times New Roman"/>
                <w:sz w:val="16"/>
                <w:szCs w:val="16"/>
              </w:rPr>
              <w:t xml:space="preserve"> -   </w:t>
            </w:r>
          </w:p>
        </w:tc>
        <w:tc>
          <w:tcPr>
            <w:tcW w:w="708" w:type="dxa"/>
            <w:shd w:val="clear" w:color="auto" w:fill="F2F2F2" w:themeFill="background1" w:themeFillShade="F2"/>
            <w:noWrap/>
            <w:hideMark/>
          </w:tcPr>
          <w:p w14:paraId="774ED06E" w14:textId="5A748AA0" w:rsidR="004C5DDD" w:rsidRPr="00A0184D" w:rsidRDefault="004C5DDD" w:rsidP="004C5DDD">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A0184D">
              <w:rPr>
                <w:rFonts w:ascii="Times New Roman" w:hAnsi="Times New Roman" w:cs="Times New Roman"/>
                <w:sz w:val="16"/>
                <w:szCs w:val="16"/>
              </w:rPr>
              <w:t xml:space="preserve"> 419 </w:t>
            </w:r>
          </w:p>
        </w:tc>
        <w:tc>
          <w:tcPr>
            <w:tcW w:w="851" w:type="dxa"/>
            <w:shd w:val="clear" w:color="auto" w:fill="F2F2F2" w:themeFill="background1" w:themeFillShade="F2"/>
            <w:noWrap/>
            <w:hideMark/>
          </w:tcPr>
          <w:p w14:paraId="259F153B" w14:textId="77D32D88" w:rsidR="004C5DDD" w:rsidRPr="0049441B" w:rsidRDefault="004C5DDD" w:rsidP="004C5DDD">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FF0000"/>
                <w:sz w:val="16"/>
                <w:szCs w:val="16"/>
                <w:lang w:val="mn-MN"/>
              </w:rPr>
            </w:pPr>
            <w:r w:rsidRPr="0049441B">
              <w:rPr>
                <w:rFonts w:ascii="Times New Roman" w:hAnsi="Times New Roman" w:cs="Times New Roman"/>
                <w:color w:val="FF0000"/>
                <w:sz w:val="16"/>
                <w:szCs w:val="16"/>
              </w:rPr>
              <w:t xml:space="preserve"> 2 </w:t>
            </w:r>
          </w:p>
        </w:tc>
        <w:tc>
          <w:tcPr>
            <w:tcW w:w="992" w:type="dxa"/>
            <w:gridSpan w:val="2"/>
            <w:vMerge/>
            <w:shd w:val="clear" w:color="auto" w:fill="E7E6E6" w:themeFill="background2"/>
            <w:noWrap/>
            <w:vAlign w:val="center"/>
          </w:tcPr>
          <w:p w14:paraId="62FE4948" w14:textId="03E76AEC" w:rsidR="004C5DDD" w:rsidRPr="0094281D" w:rsidRDefault="004C5DDD" w:rsidP="004C5DDD">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C00000"/>
                <w:sz w:val="16"/>
                <w:szCs w:val="16"/>
                <w:lang w:val="mn-MN"/>
              </w:rPr>
            </w:pPr>
          </w:p>
        </w:tc>
        <w:tc>
          <w:tcPr>
            <w:tcW w:w="1134" w:type="dxa"/>
            <w:shd w:val="clear" w:color="auto" w:fill="F2F2F2" w:themeFill="background1" w:themeFillShade="F2"/>
            <w:noWrap/>
          </w:tcPr>
          <w:p w14:paraId="504E289F" w14:textId="37CF434A" w:rsidR="004C5DDD" w:rsidRPr="00FE4A5F" w:rsidRDefault="004C5DDD" w:rsidP="004C5DDD">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FE4A5F">
              <w:rPr>
                <w:rFonts w:ascii="Times New Roman" w:hAnsi="Times New Roman" w:cs="Times New Roman"/>
                <w:color w:val="000000"/>
                <w:sz w:val="16"/>
                <w:szCs w:val="16"/>
                <w:lang w:val="mn-MN"/>
              </w:rPr>
              <w:t>57</w:t>
            </w:r>
            <w:r w:rsidRPr="00FE4A5F">
              <w:rPr>
                <w:rFonts w:ascii="Times New Roman" w:hAnsi="Times New Roman" w:cs="Times New Roman"/>
                <w:color w:val="000000"/>
                <w:sz w:val="16"/>
                <w:szCs w:val="16"/>
              </w:rPr>
              <w:t>4</w:t>
            </w:r>
          </w:p>
        </w:tc>
        <w:tc>
          <w:tcPr>
            <w:tcW w:w="709" w:type="dxa"/>
            <w:shd w:val="clear" w:color="auto" w:fill="F2F2F2" w:themeFill="background1" w:themeFillShade="F2"/>
            <w:noWrap/>
          </w:tcPr>
          <w:p w14:paraId="617930F4" w14:textId="099C0E59" w:rsidR="004C5DDD" w:rsidRPr="004C5DDD" w:rsidRDefault="004C5DDD" w:rsidP="004C5DDD">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FF0000"/>
                <w:sz w:val="16"/>
                <w:szCs w:val="16"/>
                <w:lang w:val="mn-MN"/>
              </w:rPr>
            </w:pPr>
            <w:r w:rsidRPr="004C5DDD">
              <w:rPr>
                <w:rFonts w:ascii="Times New Roman" w:hAnsi="Times New Roman" w:cs="Times New Roman"/>
                <w:color w:val="FF0000"/>
                <w:sz w:val="16"/>
                <w:szCs w:val="16"/>
              </w:rPr>
              <w:t xml:space="preserve"> 2 </w:t>
            </w:r>
          </w:p>
        </w:tc>
      </w:tr>
      <w:tr w:rsidR="004C5DDD" w:rsidRPr="00B36D02" w14:paraId="42BE3D2F" w14:textId="77777777" w:rsidTr="00FE4A5F">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417" w:type="dxa"/>
            <w:shd w:val="clear" w:color="auto" w:fill="auto"/>
            <w:noWrap/>
            <w:vAlign w:val="center"/>
            <w:hideMark/>
          </w:tcPr>
          <w:p w14:paraId="256AAF92" w14:textId="77777777" w:rsidR="004C5DDD" w:rsidRPr="002762DF" w:rsidRDefault="004C5DDD" w:rsidP="004C5DDD">
            <w:pPr>
              <w:spacing w:before="0"/>
              <w:jc w:val="right"/>
              <w:rPr>
                <w:rFonts w:ascii="Times New Roman" w:eastAsia="Times New Roman" w:hAnsi="Times New Roman" w:cs="Times New Roman"/>
                <w:b w:val="0"/>
                <w:color w:val="000000"/>
                <w:sz w:val="16"/>
                <w:szCs w:val="16"/>
                <w:lang w:val="mn-MN"/>
              </w:rPr>
            </w:pPr>
            <w:r w:rsidRPr="002762DF">
              <w:rPr>
                <w:rFonts w:ascii="Times New Roman" w:eastAsia="Times New Roman" w:hAnsi="Times New Roman" w:cs="Times New Roman"/>
                <w:b w:val="0"/>
                <w:color w:val="000000"/>
                <w:sz w:val="16"/>
                <w:szCs w:val="16"/>
                <w:lang w:val="mn-MN"/>
              </w:rPr>
              <w:t>12.</w:t>
            </w:r>
          </w:p>
        </w:tc>
        <w:tc>
          <w:tcPr>
            <w:tcW w:w="3452" w:type="dxa"/>
            <w:shd w:val="clear" w:color="auto" w:fill="auto"/>
            <w:vAlign w:val="center"/>
            <w:hideMark/>
          </w:tcPr>
          <w:p w14:paraId="08DE2B0B" w14:textId="5B09FF9D" w:rsidR="004C5DDD" w:rsidRPr="002762DF" w:rsidRDefault="004C5DDD" w:rsidP="004C5DDD">
            <w:pPr>
              <w:spacing w:before="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2762DF">
              <w:rPr>
                <w:rFonts w:ascii="Times New Roman" w:eastAsia="Times New Roman" w:hAnsi="Times New Roman" w:cs="Times New Roman"/>
                <w:sz w:val="16"/>
                <w:szCs w:val="16"/>
                <w:lang w:val="mn-MN"/>
              </w:rPr>
              <w:t>Монголын хөрөнгийн биржийн “I”, “III” ангиллын нэг компанийн гаргасан хувьцаанаас худалдаж авах зохистой харьцаа</w:t>
            </w:r>
          </w:p>
        </w:tc>
        <w:tc>
          <w:tcPr>
            <w:tcW w:w="526" w:type="dxa"/>
            <w:shd w:val="clear" w:color="auto" w:fill="F2F2F2" w:themeFill="background1" w:themeFillShade="F2"/>
            <w:noWrap/>
            <w:hideMark/>
          </w:tcPr>
          <w:p w14:paraId="4E25EA0C" w14:textId="6C99D638" w:rsidR="004C5DDD" w:rsidRPr="002714D9" w:rsidRDefault="004C5DDD" w:rsidP="004C5DDD">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2714D9">
              <w:rPr>
                <w:rFonts w:ascii="Times New Roman" w:hAnsi="Times New Roman" w:cs="Times New Roman"/>
                <w:sz w:val="16"/>
                <w:szCs w:val="16"/>
              </w:rPr>
              <w:t xml:space="preserve"> 92 </w:t>
            </w:r>
          </w:p>
        </w:tc>
        <w:tc>
          <w:tcPr>
            <w:tcW w:w="567" w:type="dxa"/>
            <w:shd w:val="clear" w:color="auto" w:fill="F2F2F2" w:themeFill="background1" w:themeFillShade="F2"/>
            <w:noWrap/>
            <w:hideMark/>
          </w:tcPr>
          <w:p w14:paraId="1F90B487" w14:textId="1D5B8B14" w:rsidR="004C5DDD" w:rsidRPr="002714D9" w:rsidRDefault="004C5DDD" w:rsidP="004C5DDD">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714D9">
              <w:rPr>
                <w:rFonts w:ascii="Times New Roman" w:hAnsi="Times New Roman" w:cs="Times New Roman"/>
                <w:sz w:val="16"/>
                <w:szCs w:val="16"/>
              </w:rPr>
              <w:t xml:space="preserve"> -   </w:t>
            </w:r>
          </w:p>
        </w:tc>
        <w:tc>
          <w:tcPr>
            <w:tcW w:w="708" w:type="dxa"/>
            <w:shd w:val="clear" w:color="auto" w:fill="F2F2F2" w:themeFill="background1" w:themeFillShade="F2"/>
            <w:noWrap/>
            <w:hideMark/>
          </w:tcPr>
          <w:p w14:paraId="0D6A58E4" w14:textId="7AF10192" w:rsidR="004C5DDD" w:rsidRPr="00A0184D" w:rsidRDefault="004C5DDD" w:rsidP="004C5DDD">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A0184D">
              <w:rPr>
                <w:rFonts w:ascii="Times New Roman" w:hAnsi="Times New Roman" w:cs="Times New Roman"/>
                <w:sz w:val="16"/>
                <w:szCs w:val="16"/>
              </w:rPr>
              <w:t xml:space="preserve"> 420 </w:t>
            </w:r>
          </w:p>
        </w:tc>
        <w:tc>
          <w:tcPr>
            <w:tcW w:w="851" w:type="dxa"/>
            <w:shd w:val="clear" w:color="auto" w:fill="F2F2F2" w:themeFill="background1" w:themeFillShade="F2"/>
            <w:noWrap/>
            <w:hideMark/>
          </w:tcPr>
          <w:p w14:paraId="43E0DEFF" w14:textId="5704EEF1" w:rsidR="004C5DDD" w:rsidRPr="0049441B" w:rsidRDefault="004C5DDD" w:rsidP="004C5DDD">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sz w:val="16"/>
                <w:szCs w:val="16"/>
                <w:lang w:val="mn-MN"/>
              </w:rPr>
            </w:pPr>
            <w:r w:rsidRPr="0049441B">
              <w:rPr>
                <w:rFonts w:ascii="Times New Roman" w:hAnsi="Times New Roman" w:cs="Times New Roman"/>
                <w:color w:val="FF0000"/>
                <w:sz w:val="16"/>
                <w:szCs w:val="16"/>
              </w:rPr>
              <w:t xml:space="preserve"> 1 </w:t>
            </w:r>
          </w:p>
        </w:tc>
        <w:tc>
          <w:tcPr>
            <w:tcW w:w="992" w:type="dxa"/>
            <w:gridSpan w:val="2"/>
            <w:vMerge/>
            <w:shd w:val="clear" w:color="auto" w:fill="E7E6E6" w:themeFill="background2"/>
            <w:noWrap/>
            <w:vAlign w:val="center"/>
          </w:tcPr>
          <w:p w14:paraId="24D7B102" w14:textId="6013D209" w:rsidR="004C5DDD" w:rsidRPr="002A3623" w:rsidRDefault="004C5DDD" w:rsidP="004C5DDD">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C00000"/>
                <w:sz w:val="16"/>
                <w:szCs w:val="16"/>
                <w:lang w:val="mn-MN"/>
              </w:rPr>
            </w:pPr>
          </w:p>
        </w:tc>
        <w:tc>
          <w:tcPr>
            <w:tcW w:w="1134" w:type="dxa"/>
            <w:shd w:val="clear" w:color="auto" w:fill="F2F2F2" w:themeFill="background1" w:themeFillShade="F2"/>
            <w:noWrap/>
          </w:tcPr>
          <w:p w14:paraId="01AE6170" w14:textId="4D5F1A20" w:rsidR="004C5DDD" w:rsidRPr="00FE4A5F" w:rsidRDefault="004C5DDD" w:rsidP="004C5DDD">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FE4A5F">
              <w:rPr>
                <w:rFonts w:ascii="Times New Roman" w:hAnsi="Times New Roman" w:cs="Times New Roman"/>
                <w:color w:val="000000"/>
                <w:sz w:val="16"/>
                <w:szCs w:val="16"/>
                <w:lang w:val="mn-MN"/>
              </w:rPr>
              <w:t>57</w:t>
            </w:r>
            <w:r w:rsidRPr="00FE4A5F">
              <w:rPr>
                <w:rFonts w:ascii="Times New Roman" w:hAnsi="Times New Roman" w:cs="Times New Roman"/>
                <w:color w:val="000000"/>
                <w:sz w:val="16"/>
                <w:szCs w:val="16"/>
              </w:rPr>
              <w:t>4</w:t>
            </w:r>
          </w:p>
        </w:tc>
        <w:tc>
          <w:tcPr>
            <w:tcW w:w="709" w:type="dxa"/>
            <w:shd w:val="clear" w:color="auto" w:fill="F2F2F2" w:themeFill="background1" w:themeFillShade="F2"/>
            <w:noWrap/>
          </w:tcPr>
          <w:p w14:paraId="19DCB2A6" w14:textId="058931BA" w:rsidR="004C5DDD" w:rsidRPr="004C5DDD" w:rsidRDefault="004C5DDD" w:rsidP="004C5DDD">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sz w:val="16"/>
                <w:szCs w:val="16"/>
                <w:lang w:val="mn-MN"/>
              </w:rPr>
            </w:pPr>
            <w:r w:rsidRPr="004C5DDD">
              <w:rPr>
                <w:rFonts w:ascii="Times New Roman" w:hAnsi="Times New Roman" w:cs="Times New Roman"/>
                <w:color w:val="FF0000"/>
                <w:sz w:val="16"/>
                <w:szCs w:val="16"/>
              </w:rPr>
              <w:t xml:space="preserve"> 1 </w:t>
            </w:r>
          </w:p>
        </w:tc>
      </w:tr>
      <w:tr w:rsidR="004C5DDD" w:rsidRPr="00B36D02" w14:paraId="3F0AE7C5" w14:textId="77777777" w:rsidTr="00FE4A5F">
        <w:trPr>
          <w:trHeight w:val="225"/>
        </w:trPr>
        <w:tc>
          <w:tcPr>
            <w:cnfStyle w:val="001000000000" w:firstRow="0" w:lastRow="0" w:firstColumn="1" w:lastColumn="0" w:oddVBand="0" w:evenVBand="0" w:oddHBand="0" w:evenHBand="0" w:firstRowFirstColumn="0" w:firstRowLastColumn="0" w:lastRowFirstColumn="0" w:lastRowLastColumn="0"/>
            <w:tcW w:w="417" w:type="dxa"/>
            <w:shd w:val="clear" w:color="auto" w:fill="auto"/>
            <w:noWrap/>
            <w:vAlign w:val="center"/>
            <w:hideMark/>
          </w:tcPr>
          <w:p w14:paraId="173E0B5E" w14:textId="77777777" w:rsidR="004C5DDD" w:rsidRPr="002762DF" w:rsidRDefault="004C5DDD" w:rsidP="004C5DDD">
            <w:pPr>
              <w:spacing w:before="0"/>
              <w:jc w:val="right"/>
              <w:rPr>
                <w:rFonts w:ascii="Times New Roman" w:eastAsia="Times New Roman" w:hAnsi="Times New Roman" w:cs="Times New Roman"/>
                <w:b w:val="0"/>
                <w:color w:val="000000"/>
                <w:sz w:val="16"/>
                <w:szCs w:val="16"/>
                <w:lang w:val="mn-MN"/>
              </w:rPr>
            </w:pPr>
            <w:r w:rsidRPr="002762DF">
              <w:rPr>
                <w:rFonts w:ascii="Times New Roman" w:eastAsia="Times New Roman" w:hAnsi="Times New Roman" w:cs="Times New Roman"/>
                <w:b w:val="0"/>
                <w:color w:val="000000"/>
                <w:sz w:val="16"/>
                <w:szCs w:val="16"/>
                <w:lang w:val="mn-MN"/>
              </w:rPr>
              <w:t>13.</w:t>
            </w:r>
          </w:p>
        </w:tc>
        <w:tc>
          <w:tcPr>
            <w:tcW w:w="3452" w:type="dxa"/>
            <w:shd w:val="clear" w:color="auto" w:fill="auto"/>
            <w:noWrap/>
            <w:vAlign w:val="center"/>
            <w:hideMark/>
          </w:tcPr>
          <w:p w14:paraId="4246E014" w14:textId="77777777" w:rsidR="004C5DDD" w:rsidRPr="002762DF" w:rsidRDefault="004C5DDD" w:rsidP="004C5DDD">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2762DF">
              <w:rPr>
                <w:rFonts w:ascii="Times New Roman" w:eastAsia="Times New Roman" w:hAnsi="Times New Roman" w:cs="Times New Roman"/>
                <w:sz w:val="16"/>
                <w:szCs w:val="16"/>
                <w:lang w:val="mn-MN"/>
              </w:rPr>
              <w:t>Компанийн өрийн бичиг өөрийн хөрөнгийн зохистой харьцаа</w:t>
            </w:r>
          </w:p>
        </w:tc>
        <w:tc>
          <w:tcPr>
            <w:tcW w:w="526" w:type="dxa"/>
            <w:shd w:val="clear" w:color="auto" w:fill="F2F2F2" w:themeFill="background1" w:themeFillShade="F2"/>
            <w:noWrap/>
            <w:hideMark/>
          </w:tcPr>
          <w:p w14:paraId="340F2B52" w14:textId="1E71590C" w:rsidR="004C5DDD" w:rsidRPr="002714D9" w:rsidRDefault="004C5DDD" w:rsidP="004C5DDD">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2714D9">
              <w:rPr>
                <w:rFonts w:ascii="Times New Roman" w:hAnsi="Times New Roman" w:cs="Times New Roman"/>
                <w:sz w:val="16"/>
                <w:szCs w:val="16"/>
              </w:rPr>
              <w:t xml:space="preserve"> 92 </w:t>
            </w:r>
          </w:p>
        </w:tc>
        <w:tc>
          <w:tcPr>
            <w:tcW w:w="567" w:type="dxa"/>
            <w:shd w:val="clear" w:color="auto" w:fill="F2F2F2" w:themeFill="background1" w:themeFillShade="F2"/>
            <w:noWrap/>
            <w:hideMark/>
          </w:tcPr>
          <w:p w14:paraId="44FDAA47" w14:textId="1609E45F" w:rsidR="004C5DDD" w:rsidRPr="002714D9" w:rsidRDefault="004C5DDD" w:rsidP="004C5DDD">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714D9">
              <w:rPr>
                <w:rFonts w:ascii="Times New Roman" w:hAnsi="Times New Roman" w:cs="Times New Roman"/>
                <w:sz w:val="16"/>
                <w:szCs w:val="16"/>
              </w:rPr>
              <w:t xml:space="preserve"> -   </w:t>
            </w:r>
          </w:p>
        </w:tc>
        <w:tc>
          <w:tcPr>
            <w:tcW w:w="708" w:type="dxa"/>
            <w:shd w:val="clear" w:color="auto" w:fill="F2F2F2" w:themeFill="background1" w:themeFillShade="F2"/>
            <w:noWrap/>
            <w:hideMark/>
          </w:tcPr>
          <w:p w14:paraId="527A3631" w14:textId="4D2698D5" w:rsidR="004C5DDD" w:rsidRPr="00A0184D" w:rsidRDefault="004C5DDD" w:rsidP="004C5DDD">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A0184D">
              <w:rPr>
                <w:rFonts w:ascii="Times New Roman" w:hAnsi="Times New Roman" w:cs="Times New Roman"/>
                <w:sz w:val="16"/>
                <w:szCs w:val="16"/>
              </w:rPr>
              <w:t xml:space="preserve"> 420 </w:t>
            </w:r>
          </w:p>
        </w:tc>
        <w:tc>
          <w:tcPr>
            <w:tcW w:w="851" w:type="dxa"/>
            <w:shd w:val="clear" w:color="auto" w:fill="F2F2F2" w:themeFill="background1" w:themeFillShade="F2"/>
            <w:noWrap/>
            <w:hideMark/>
          </w:tcPr>
          <w:p w14:paraId="357DCBD2" w14:textId="170B36D0" w:rsidR="004C5DDD" w:rsidRPr="0049441B" w:rsidRDefault="004C5DDD" w:rsidP="004C5DDD">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FF0000"/>
                <w:sz w:val="16"/>
                <w:szCs w:val="16"/>
              </w:rPr>
            </w:pPr>
            <w:r w:rsidRPr="0049441B">
              <w:rPr>
                <w:rFonts w:ascii="Times New Roman" w:hAnsi="Times New Roman" w:cs="Times New Roman"/>
                <w:color w:val="FF0000"/>
                <w:sz w:val="16"/>
                <w:szCs w:val="16"/>
              </w:rPr>
              <w:t xml:space="preserve"> 1 </w:t>
            </w:r>
          </w:p>
        </w:tc>
        <w:tc>
          <w:tcPr>
            <w:tcW w:w="992" w:type="dxa"/>
            <w:gridSpan w:val="2"/>
            <w:vMerge/>
            <w:shd w:val="clear" w:color="auto" w:fill="E7E6E6" w:themeFill="background2"/>
            <w:noWrap/>
            <w:vAlign w:val="center"/>
          </w:tcPr>
          <w:p w14:paraId="3600FED9" w14:textId="3346C410" w:rsidR="004C5DDD" w:rsidRPr="002718EA" w:rsidRDefault="004C5DDD" w:rsidP="004C5DDD">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C00000"/>
                <w:sz w:val="16"/>
                <w:szCs w:val="16"/>
                <w:lang w:val="mn-MN"/>
              </w:rPr>
            </w:pPr>
          </w:p>
        </w:tc>
        <w:tc>
          <w:tcPr>
            <w:tcW w:w="1134" w:type="dxa"/>
            <w:shd w:val="clear" w:color="auto" w:fill="F2F2F2" w:themeFill="background1" w:themeFillShade="F2"/>
            <w:noWrap/>
          </w:tcPr>
          <w:p w14:paraId="5F3D9037" w14:textId="7D10E6E3" w:rsidR="004C5DDD" w:rsidRPr="00FE4A5F" w:rsidRDefault="004C5DDD" w:rsidP="004C5DDD">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FE4A5F">
              <w:rPr>
                <w:rFonts w:ascii="Times New Roman" w:hAnsi="Times New Roman" w:cs="Times New Roman"/>
                <w:color w:val="000000"/>
                <w:sz w:val="16"/>
                <w:szCs w:val="16"/>
                <w:lang w:val="mn-MN"/>
              </w:rPr>
              <w:t>57</w:t>
            </w:r>
            <w:r w:rsidRPr="00FE4A5F">
              <w:rPr>
                <w:rFonts w:ascii="Times New Roman" w:hAnsi="Times New Roman" w:cs="Times New Roman"/>
                <w:color w:val="000000"/>
                <w:sz w:val="16"/>
                <w:szCs w:val="16"/>
              </w:rPr>
              <w:t>4</w:t>
            </w:r>
          </w:p>
        </w:tc>
        <w:tc>
          <w:tcPr>
            <w:tcW w:w="709" w:type="dxa"/>
            <w:shd w:val="clear" w:color="auto" w:fill="F2F2F2" w:themeFill="background1" w:themeFillShade="F2"/>
            <w:noWrap/>
          </w:tcPr>
          <w:p w14:paraId="57D26F76" w14:textId="30C74F6B" w:rsidR="004C5DDD" w:rsidRPr="004C5DDD" w:rsidRDefault="004C5DDD" w:rsidP="004C5DDD">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FF0000"/>
                <w:sz w:val="16"/>
                <w:szCs w:val="16"/>
              </w:rPr>
            </w:pPr>
            <w:r w:rsidRPr="004C5DDD">
              <w:rPr>
                <w:rFonts w:ascii="Times New Roman" w:hAnsi="Times New Roman" w:cs="Times New Roman"/>
                <w:color w:val="FF0000"/>
                <w:sz w:val="16"/>
                <w:szCs w:val="16"/>
              </w:rPr>
              <w:t xml:space="preserve"> 1 </w:t>
            </w:r>
          </w:p>
        </w:tc>
      </w:tr>
      <w:tr w:rsidR="004C5DDD" w:rsidRPr="00B36D02" w14:paraId="6797BC15" w14:textId="77777777" w:rsidTr="00FE4A5F">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417" w:type="dxa"/>
            <w:shd w:val="clear" w:color="auto" w:fill="auto"/>
            <w:noWrap/>
            <w:vAlign w:val="center"/>
            <w:hideMark/>
          </w:tcPr>
          <w:p w14:paraId="206A4B9B" w14:textId="77777777" w:rsidR="004C5DDD" w:rsidRPr="002762DF" w:rsidRDefault="004C5DDD" w:rsidP="004C5DDD">
            <w:pPr>
              <w:spacing w:before="0"/>
              <w:jc w:val="right"/>
              <w:rPr>
                <w:rFonts w:ascii="Times New Roman" w:eastAsia="Times New Roman" w:hAnsi="Times New Roman" w:cs="Times New Roman"/>
                <w:b w:val="0"/>
                <w:color w:val="000000"/>
                <w:sz w:val="16"/>
                <w:szCs w:val="16"/>
                <w:lang w:val="mn-MN"/>
              </w:rPr>
            </w:pPr>
            <w:r w:rsidRPr="002762DF">
              <w:rPr>
                <w:rFonts w:ascii="Times New Roman" w:eastAsia="Times New Roman" w:hAnsi="Times New Roman" w:cs="Times New Roman"/>
                <w:b w:val="0"/>
                <w:color w:val="000000"/>
                <w:sz w:val="16"/>
                <w:szCs w:val="16"/>
                <w:lang w:val="mn-MN"/>
              </w:rPr>
              <w:t>14.</w:t>
            </w:r>
          </w:p>
        </w:tc>
        <w:tc>
          <w:tcPr>
            <w:tcW w:w="3452" w:type="dxa"/>
            <w:shd w:val="clear" w:color="auto" w:fill="auto"/>
            <w:noWrap/>
            <w:vAlign w:val="center"/>
            <w:hideMark/>
          </w:tcPr>
          <w:p w14:paraId="28E34763" w14:textId="77777777" w:rsidR="004C5DDD" w:rsidRPr="002762DF" w:rsidRDefault="004C5DDD" w:rsidP="004C5DDD">
            <w:pPr>
              <w:spacing w:before="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2762DF">
              <w:rPr>
                <w:rFonts w:ascii="Times New Roman" w:eastAsia="Times New Roman" w:hAnsi="Times New Roman" w:cs="Times New Roman"/>
                <w:sz w:val="16"/>
                <w:szCs w:val="16"/>
                <w:lang w:val="mn-MN"/>
              </w:rPr>
              <w:t>Бусад үнэт цаас, үнэт цаасны эзэмшлийн зохистой харьцаа</w:t>
            </w:r>
          </w:p>
        </w:tc>
        <w:tc>
          <w:tcPr>
            <w:tcW w:w="526" w:type="dxa"/>
            <w:shd w:val="clear" w:color="auto" w:fill="F2F2F2" w:themeFill="background1" w:themeFillShade="F2"/>
            <w:noWrap/>
            <w:hideMark/>
          </w:tcPr>
          <w:p w14:paraId="32365EC8" w14:textId="29DB5A9A" w:rsidR="004C5DDD" w:rsidRPr="002714D9" w:rsidRDefault="004C5DDD" w:rsidP="004C5DDD">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2714D9">
              <w:rPr>
                <w:rFonts w:ascii="Times New Roman" w:hAnsi="Times New Roman" w:cs="Times New Roman"/>
                <w:sz w:val="16"/>
                <w:szCs w:val="16"/>
              </w:rPr>
              <w:t xml:space="preserve"> 92 </w:t>
            </w:r>
          </w:p>
        </w:tc>
        <w:tc>
          <w:tcPr>
            <w:tcW w:w="567" w:type="dxa"/>
            <w:shd w:val="clear" w:color="auto" w:fill="F2F2F2" w:themeFill="background1" w:themeFillShade="F2"/>
            <w:noWrap/>
            <w:hideMark/>
          </w:tcPr>
          <w:p w14:paraId="6ADEF2E0" w14:textId="3F0C4AF8" w:rsidR="004C5DDD" w:rsidRPr="002714D9" w:rsidRDefault="004C5DDD" w:rsidP="004C5DDD">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714D9">
              <w:rPr>
                <w:rFonts w:ascii="Times New Roman" w:hAnsi="Times New Roman" w:cs="Times New Roman"/>
                <w:sz w:val="16"/>
                <w:szCs w:val="16"/>
              </w:rPr>
              <w:t xml:space="preserve"> -   </w:t>
            </w:r>
          </w:p>
        </w:tc>
        <w:tc>
          <w:tcPr>
            <w:tcW w:w="708" w:type="dxa"/>
            <w:shd w:val="clear" w:color="auto" w:fill="F2F2F2" w:themeFill="background1" w:themeFillShade="F2"/>
            <w:noWrap/>
            <w:hideMark/>
          </w:tcPr>
          <w:p w14:paraId="06185B83" w14:textId="2A194863" w:rsidR="004C5DDD" w:rsidRPr="00A0184D" w:rsidRDefault="004C5DDD" w:rsidP="004C5DDD">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A0184D">
              <w:rPr>
                <w:rFonts w:ascii="Times New Roman" w:hAnsi="Times New Roman" w:cs="Times New Roman"/>
                <w:sz w:val="16"/>
                <w:szCs w:val="16"/>
              </w:rPr>
              <w:t xml:space="preserve"> 421 </w:t>
            </w:r>
          </w:p>
        </w:tc>
        <w:tc>
          <w:tcPr>
            <w:tcW w:w="851" w:type="dxa"/>
            <w:shd w:val="clear" w:color="auto" w:fill="F2F2F2" w:themeFill="background1" w:themeFillShade="F2"/>
            <w:noWrap/>
            <w:hideMark/>
          </w:tcPr>
          <w:p w14:paraId="6F7B65DC" w14:textId="7D786B0F" w:rsidR="004C5DDD" w:rsidRPr="00A0184D" w:rsidRDefault="004C5DDD" w:rsidP="004C5DDD">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A0184D">
              <w:rPr>
                <w:rFonts w:ascii="Times New Roman" w:hAnsi="Times New Roman" w:cs="Times New Roman"/>
                <w:sz w:val="16"/>
                <w:szCs w:val="16"/>
              </w:rPr>
              <w:t xml:space="preserve"> -   </w:t>
            </w:r>
          </w:p>
        </w:tc>
        <w:tc>
          <w:tcPr>
            <w:tcW w:w="992" w:type="dxa"/>
            <w:gridSpan w:val="2"/>
            <w:vMerge/>
            <w:shd w:val="clear" w:color="auto" w:fill="E7E6E6" w:themeFill="background2"/>
            <w:noWrap/>
            <w:vAlign w:val="center"/>
          </w:tcPr>
          <w:p w14:paraId="6BFFAEBE" w14:textId="3656E672" w:rsidR="004C5DDD" w:rsidRPr="00394939" w:rsidRDefault="004C5DDD" w:rsidP="004C5DDD">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C00000"/>
                <w:sz w:val="16"/>
                <w:szCs w:val="16"/>
                <w:lang w:val="mn-MN"/>
              </w:rPr>
            </w:pPr>
          </w:p>
        </w:tc>
        <w:tc>
          <w:tcPr>
            <w:tcW w:w="1134" w:type="dxa"/>
            <w:shd w:val="clear" w:color="auto" w:fill="F2F2F2" w:themeFill="background1" w:themeFillShade="F2"/>
            <w:noWrap/>
          </w:tcPr>
          <w:p w14:paraId="4ADF98BF" w14:textId="0BF7E2FE" w:rsidR="004C5DDD" w:rsidRPr="00FE4A5F" w:rsidRDefault="004C5DDD" w:rsidP="004C5DDD">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FE4A5F">
              <w:rPr>
                <w:rFonts w:ascii="Times New Roman" w:hAnsi="Times New Roman" w:cs="Times New Roman"/>
                <w:color w:val="000000"/>
                <w:sz w:val="16"/>
                <w:szCs w:val="16"/>
                <w:lang w:val="mn-MN"/>
              </w:rPr>
              <w:t>57</w:t>
            </w:r>
            <w:r w:rsidRPr="00FE4A5F">
              <w:rPr>
                <w:rFonts w:ascii="Times New Roman" w:hAnsi="Times New Roman" w:cs="Times New Roman"/>
                <w:color w:val="000000"/>
                <w:sz w:val="16"/>
                <w:szCs w:val="16"/>
              </w:rPr>
              <w:t>4</w:t>
            </w:r>
          </w:p>
        </w:tc>
        <w:tc>
          <w:tcPr>
            <w:tcW w:w="709" w:type="dxa"/>
            <w:shd w:val="clear" w:color="auto" w:fill="F2F2F2" w:themeFill="background1" w:themeFillShade="F2"/>
            <w:noWrap/>
          </w:tcPr>
          <w:p w14:paraId="7EF3BC9C" w14:textId="2027C29F" w:rsidR="004C5DDD" w:rsidRPr="004C5DDD" w:rsidRDefault="004C5DDD" w:rsidP="004C5DDD">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4C5DDD">
              <w:rPr>
                <w:rFonts w:ascii="Times New Roman" w:hAnsi="Times New Roman" w:cs="Times New Roman"/>
                <w:sz w:val="16"/>
                <w:szCs w:val="16"/>
              </w:rPr>
              <w:t xml:space="preserve"> -   </w:t>
            </w:r>
          </w:p>
        </w:tc>
      </w:tr>
      <w:tr w:rsidR="004C5DDD" w:rsidRPr="00B36D02" w14:paraId="620B5A07" w14:textId="77777777" w:rsidTr="00FE4A5F">
        <w:trPr>
          <w:trHeight w:val="225"/>
        </w:trPr>
        <w:tc>
          <w:tcPr>
            <w:cnfStyle w:val="001000000000" w:firstRow="0" w:lastRow="0" w:firstColumn="1" w:lastColumn="0" w:oddVBand="0" w:evenVBand="0" w:oddHBand="0" w:evenHBand="0" w:firstRowFirstColumn="0" w:firstRowLastColumn="0" w:lastRowFirstColumn="0" w:lastRowLastColumn="0"/>
            <w:tcW w:w="417" w:type="dxa"/>
            <w:shd w:val="clear" w:color="auto" w:fill="auto"/>
            <w:noWrap/>
            <w:vAlign w:val="center"/>
            <w:hideMark/>
          </w:tcPr>
          <w:p w14:paraId="431764F2" w14:textId="77777777" w:rsidR="004C5DDD" w:rsidRPr="002762DF" w:rsidRDefault="004C5DDD" w:rsidP="004C5DDD">
            <w:pPr>
              <w:spacing w:before="0"/>
              <w:jc w:val="right"/>
              <w:rPr>
                <w:rFonts w:ascii="Times New Roman" w:eastAsia="Times New Roman" w:hAnsi="Times New Roman" w:cs="Times New Roman"/>
                <w:b w:val="0"/>
                <w:color w:val="000000"/>
                <w:sz w:val="16"/>
                <w:szCs w:val="16"/>
                <w:lang w:val="mn-MN"/>
              </w:rPr>
            </w:pPr>
            <w:r w:rsidRPr="002762DF">
              <w:rPr>
                <w:rFonts w:ascii="Times New Roman" w:eastAsia="Times New Roman" w:hAnsi="Times New Roman" w:cs="Times New Roman"/>
                <w:b w:val="0"/>
                <w:color w:val="000000"/>
                <w:sz w:val="16"/>
                <w:szCs w:val="16"/>
                <w:lang w:val="mn-MN"/>
              </w:rPr>
              <w:t>15.</w:t>
            </w:r>
          </w:p>
        </w:tc>
        <w:tc>
          <w:tcPr>
            <w:tcW w:w="3452" w:type="dxa"/>
            <w:shd w:val="clear" w:color="auto" w:fill="auto"/>
            <w:noWrap/>
            <w:vAlign w:val="center"/>
            <w:hideMark/>
          </w:tcPr>
          <w:p w14:paraId="7388604B" w14:textId="77777777" w:rsidR="004C5DDD" w:rsidRPr="002762DF" w:rsidRDefault="004C5DDD" w:rsidP="004C5DDD">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2762DF">
              <w:rPr>
                <w:rFonts w:ascii="Times New Roman" w:eastAsia="Times New Roman" w:hAnsi="Times New Roman" w:cs="Times New Roman"/>
                <w:color w:val="000000"/>
                <w:sz w:val="16"/>
                <w:szCs w:val="16"/>
                <w:lang w:val="mn-MN"/>
              </w:rPr>
              <w:t>Гадаад актив, пассивын зөрүү өөрийн хөрөнгийн зохистой харьцаа</w:t>
            </w:r>
          </w:p>
        </w:tc>
        <w:tc>
          <w:tcPr>
            <w:tcW w:w="526" w:type="dxa"/>
            <w:shd w:val="clear" w:color="auto" w:fill="F2F2F2" w:themeFill="background1" w:themeFillShade="F2"/>
            <w:noWrap/>
            <w:hideMark/>
          </w:tcPr>
          <w:p w14:paraId="51E308EB" w14:textId="33F2FE07" w:rsidR="004C5DDD" w:rsidRPr="002714D9" w:rsidRDefault="004C5DDD" w:rsidP="004C5DDD">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714D9">
              <w:rPr>
                <w:rFonts w:ascii="Times New Roman" w:hAnsi="Times New Roman" w:cs="Times New Roman"/>
                <w:sz w:val="16"/>
                <w:szCs w:val="16"/>
              </w:rPr>
              <w:t xml:space="preserve"> 92 </w:t>
            </w:r>
          </w:p>
        </w:tc>
        <w:tc>
          <w:tcPr>
            <w:tcW w:w="567" w:type="dxa"/>
            <w:shd w:val="clear" w:color="auto" w:fill="F2F2F2" w:themeFill="background1" w:themeFillShade="F2"/>
            <w:noWrap/>
            <w:hideMark/>
          </w:tcPr>
          <w:p w14:paraId="0DD9F9F6" w14:textId="318172EE" w:rsidR="004C5DDD" w:rsidRPr="002714D9" w:rsidRDefault="004C5DDD" w:rsidP="004C5DDD">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2714D9">
              <w:rPr>
                <w:rFonts w:ascii="Times New Roman" w:hAnsi="Times New Roman" w:cs="Times New Roman"/>
                <w:sz w:val="16"/>
                <w:szCs w:val="16"/>
              </w:rPr>
              <w:t xml:space="preserve"> -   </w:t>
            </w:r>
          </w:p>
        </w:tc>
        <w:tc>
          <w:tcPr>
            <w:tcW w:w="708" w:type="dxa"/>
            <w:shd w:val="clear" w:color="auto" w:fill="F2F2F2" w:themeFill="background1" w:themeFillShade="F2"/>
            <w:noWrap/>
            <w:hideMark/>
          </w:tcPr>
          <w:p w14:paraId="7E571CFE" w14:textId="73B9F138" w:rsidR="004C5DDD" w:rsidRPr="00A0184D" w:rsidRDefault="004C5DDD" w:rsidP="004C5DDD">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A0184D">
              <w:rPr>
                <w:rFonts w:ascii="Times New Roman" w:hAnsi="Times New Roman" w:cs="Times New Roman"/>
                <w:sz w:val="16"/>
                <w:szCs w:val="16"/>
              </w:rPr>
              <w:t xml:space="preserve"> 418 </w:t>
            </w:r>
          </w:p>
        </w:tc>
        <w:tc>
          <w:tcPr>
            <w:tcW w:w="851" w:type="dxa"/>
            <w:shd w:val="clear" w:color="auto" w:fill="F2F2F2" w:themeFill="background1" w:themeFillShade="F2"/>
            <w:noWrap/>
            <w:hideMark/>
          </w:tcPr>
          <w:p w14:paraId="6F00392D" w14:textId="12E3AB70" w:rsidR="004C5DDD" w:rsidRPr="00A0184D" w:rsidRDefault="004C5DDD" w:rsidP="004C5DDD">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highlight w:val="yellow"/>
              </w:rPr>
            </w:pPr>
            <w:r w:rsidRPr="00A0184D">
              <w:rPr>
                <w:rFonts w:ascii="Times New Roman" w:hAnsi="Times New Roman" w:cs="Times New Roman"/>
                <w:sz w:val="16"/>
                <w:szCs w:val="16"/>
              </w:rPr>
              <w:t xml:space="preserve"> </w:t>
            </w:r>
            <w:r w:rsidRPr="0049441B">
              <w:rPr>
                <w:rFonts w:ascii="Times New Roman" w:hAnsi="Times New Roman" w:cs="Times New Roman"/>
                <w:color w:val="FF0000"/>
                <w:sz w:val="16"/>
                <w:szCs w:val="16"/>
              </w:rPr>
              <w:t xml:space="preserve">3 </w:t>
            </w:r>
          </w:p>
        </w:tc>
        <w:tc>
          <w:tcPr>
            <w:tcW w:w="992" w:type="dxa"/>
            <w:gridSpan w:val="2"/>
            <w:vMerge/>
            <w:shd w:val="clear" w:color="auto" w:fill="E7E6E6" w:themeFill="background2"/>
            <w:noWrap/>
            <w:vAlign w:val="center"/>
          </w:tcPr>
          <w:p w14:paraId="769E6BC1" w14:textId="1E036607" w:rsidR="004C5DDD" w:rsidRPr="0010133B" w:rsidRDefault="004C5DDD" w:rsidP="004C5DDD">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p>
        </w:tc>
        <w:tc>
          <w:tcPr>
            <w:tcW w:w="1134" w:type="dxa"/>
            <w:shd w:val="clear" w:color="auto" w:fill="F2F2F2" w:themeFill="background1" w:themeFillShade="F2"/>
            <w:noWrap/>
          </w:tcPr>
          <w:p w14:paraId="3698C76C" w14:textId="71E24A0E" w:rsidR="004C5DDD" w:rsidRPr="00FE4A5F" w:rsidRDefault="004C5DDD" w:rsidP="004C5DDD">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FE4A5F">
              <w:rPr>
                <w:rFonts w:ascii="Times New Roman" w:hAnsi="Times New Roman" w:cs="Times New Roman"/>
                <w:color w:val="000000"/>
                <w:sz w:val="16"/>
                <w:szCs w:val="16"/>
                <w:lang w:val="mn-MN"/>
              </w:rPr>
              <w:t>5</w:t>
            </w:r>
            <w:r w:rsidRPr="00FE4A5F">
              <w:rPr>
                <w:rFonts w:ascii="Times New Roman" w:hAnsi="Times New Roman" w:cs="Times New Roman"/>
                <w:color w:val="000000"/>
                <w:sz w:val="16"/>
                <w:szCs w:val="16"/>
              </w:rPr>
              <w:t>57</w:t>
            </w:r>
          </w:p>
        </w:tc>
        <w:tc>
          <w:tcPr>
            <w:tcW w:w="709" w:type="dxa"/>
            <w:shd w:val="clear" w:color="auto" w:fill="F2F2F2" w:themeFill="background1" w:themeFillShade="F2"/>
            <w:noWrap/>
          </w:tcPr>
          <w:p w14:paraId="1E273AE6" w14:textId="3BB688BF" w:rsidR="004C5DDD" w:rsidRPr="004C5DDD" w:rsidRDefault="004C5DDD" w:rsidP="004C5DDD">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DF0000"/>
                <w:sz w:val="16"/>
                <w:szCs w:val="16"/>
              </w:rPr>
            </w:pPr>
            <w:r w:rsidRPr="004C5DDD">
              <w:rPr>
                <w:rFonts w:ascii="Times New Roman" w:hAnsi="Times New Roman" w:cs="Times New Roman"/>
                <w:color w:val="FF0000"/>
                <w:sz w:val="16"/>
                <w:szCs w:val="16"/>
              </w:rPr>
              <w:t xml:space="preserve"> 3 </w:t>
            </w:r>
          </w:p>
        </w:tc>
      </w:tr>
      <w:tr w:rsidR="004C5DDD" w:rsidRPr="00B36D02" w14:paraId="0F5843DA" w14:textId="77777777" w:rsidTr="00FE4A5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7" w:type="dxa"/>
            <w:shd w:val="clear" w:color="auto" w:fill="auto"/>
            <w:noWrap/>
            <w:vAlign w:val="center"/>
            <w:hideMark/>
          </w:tcPr>
          <w:p w14:paraId="68899B87" w14:textId="77777777" w:rsidR="004C5DDD" w:rsidRPr="00A905E6" w:rsidRDefault="004C5DDD" w:rsidP="004C5DDD">
            <w:pPr>
              <w:spacing w:before="0"/>
              <w:jc w:val="right"/>
              <w:rPr>
                <w:rFonts w:ascii="Times New Roman" w:eastAsia="Times New Roman" w:hAnsi="Times New Roman" w:cs="Times New Roman"/>
                <w:b w:val="0"/>
                <w:color w:val="000000"/>
                <w:sz w:val="16"/>
                <w:szCs w:val="16"/>
                <w:lang w:val="mn-MN"/>
              </w:rPr>
            </w:pPr>
            <w:r w:rsidRPr="00A905E6">
              <w:rPr>
                <w:rFonts w:ascii="Times New Roman" w:eastAsia="Times New Roman" w:hAnsi="Times New Roman" w:cs="Times New Roman"/>
                <w:b w:val="0"/>
                <w:color w:val="000000"/>
                <w:sz w:val="16"/>
                <w:szCs w:val="16"/>
                <w:lang w:val="mn-MN"/>
              </w:rPr>
              <w:t>16.</w:t>
            </w:r>
          </w:p>
        </w:tc>
        <w:tc>
          <w:tcPr>
            <w:tcW w:w="3452" w:type="dxa"/>
            <w:shd w:val="clear" w:color="auto" w:fill="auto"/>
            <w:noWrap/>
            <w:vAlign w:val="center"/>
            <w:hideMark/>
          </w:tcPr>
          <w:p w14:paraId="022073D9" w14:textId="77777777" w:rsidR="004C5DDD" w:rsidRPr="00B36D02" w:rsidRDefault="004C5DDD" w:rsidP="004C5DDD">
            <w:pPr>
              <w:spacing w:before="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highlight w:val="yellow"/>
                <w:lang w:val="mn-MN"/>
              </w:rPr>
            </w:pPr>
            <w:r w:rsidRPr="00863685">
              <w:rPr>
                <w:rFonts w:ascii="Times New Roman" w:eastAsia="Times New Roman" w:hAnsi="Times New Roman" w:cs="Times New Roman"/>
                <w:color w:val="000000"/>
                <w:sz w:val="16"/>
                <w:szCs w:val="16"/>
                <w:lang w:val="mn-MN"/>
              </w:rPr>
              <w:t>Итгэлцлийн үйлчилгээний өглөг өөрийн хөрөнгийн зохистой харьцаа</w:t>
            </w:r>
          </w:p>
        </w:tc>
        <w:tc>
          <w:tcPr>
            <w:tcW w:w="526" w:type="dxa"/>
            <w:shd w:val="clear" w:color="auto" w:fill="F2F2F2" w:themeFill="background1" w:themeFillShade="F2"/>
            <w:noWrap/>
            <w:hideMark/>
          </w:tcPr>
          <w:p w14:paraId="3208EB3A" w14:textId="29A1B9BD" w:rsidR="004C5DDD" w:rsidRPr="002714D9" w:rsidRDefault="004C5DDD" w:rsidP="004C5DDD">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714D9">
              <w:rPr>
                <w:rFonts w:ascii="Times New Roman" w:hAnsi="Times New Roman" w:cs="Times New Roman"/>
                <w:sz w:val="16"/>
                <w:szCs w:val="16"/>
              </w:rPr>
              <w:t xml:space="preserve"> 91 </w:t>
            </w:r>
          </w:p>
        </w:tc>
        <w:tc>
          <w:tcPr>
            <w:tcW w:w="567" w:type="dxa"/>
            <w:shd w:val="clear" w:color="auto" w:fill="F2F2F2" w:themeFill="background1" w:themeFillShade="F2"/>
            <w:noWrap/>
            <w:hideMark/>
          </w:tcPr>
          <w:p w14:paraId="1B34EE09" w14:textId="2E15EC3F" w:rsidR="004C5DDD" w:rsidRPr="0049441B" w:rsidRDefault="004C5DDD" w:rsidP="004C5DDD">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sz w:val="16"/>
                <w:szCs w:val="16"/>
                <w:lang w:val="mn-MN"/>
              </w:rPr>
            </w:pPr>
            <w:r w:rsidRPr="0049441B">
              <w:rPr>
                <w:rFonts w:ascii="Times New Roman" w:hAnsi="Times New Roman" w:cs="Times New Roman"/>
                <w:color w:val="FF0000"/>
                <w:sz w:val="16"/>
                <w:szCs w:val="16"/>
              </w:rPr>
              <w:t xml:space="preserve"> 1 </w:t>
            </w:r>
          </w:p>
        </w:tc>
        <w:tc>
          <w:tcPr>
            <w:tcW w:w="1559" w:type="dxa"/>
            <w:gridSpan w:val="2"/>
            <w:shd w:val="clear" w:color="auto" w:fill="F2F2F2" w:themeFill="background1" w:themeFillShade="F2"/>
            <w:noWrap/>
            <w:vAlign w:val="center"/>
          </w:tcPr>
          <w:p w14:paraId="589C9135" w14:textId="45AAB8B1" w:rsidR="004C5DDD" w:rsidRPr="00E200DF" w:rsidRDefault="004C5DDD" w:rsidP="004C5DDD">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E200DF">
              <w:rPr>
                <w:rFonts w:ascii="Times New Roman" w:eastAsia="Times New Roman" w:hAnsi="Times New Roman" w:cs="Times New Roman"/>
                <w:color w:val="000000"/>
                <w:sz w:val="16"/>
                <w:szCs w:val="16"/>
                <w:lang w:val="mn-MN"/>
              </w:rPr>
              <w:t>XXX</w:t>
            </w:r>
          </w:p>
        </w:tc>
        <w:tc>
          <w:tcPr>
            <w:tcW w:w="992" w:type="dxa"/>
            <w:gridSpan w:val="2"/>
            <w:vMerge/>
            <w:shd w:val="clear" w:color="auto" w:fill="E7E6E6" w:themeFill="background2"/>
            <w:noWrap/>
            <w:vAlign w:val="center"/>
          </w:tcPr>
          <w:p w14:paraId="097B721A" w14:textId="77777777" w:rsidR="004C5DDD" w:rsidRPr="00E200DF" w:rsidRDefault="004C5DDD" w:rsidP="004C5DDD">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p>
        </w:tc>
        <w:tc>
          <w:tcPr>
            <w:tcW w:w="1134" w:type="dxa"/>
            <w:shd w:val="clear" w:color="auto" w:fill="F2F2F2" w:themeFill="background1" w:themeFillShade="F2"/>
            <w:noWrap/>
          </w:tcPr>
          <w:p w14:paraId="5FD50CBC" w14:textId="0177D5D6" w:rsidR="004C5DDD" w:rsidRPr="00FE4A5F" w:rsidRDefault="004C5DDD" w:rsidP="004C5DDD">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FE4A5F">
              <w:rPr>
                <w:rFonts w:ascii="Times New Roman" w:hAnsi="Times New Roman" w:cs="Times New Roman"/>
                <w:color w:val="000000"/>
                <w:sz w:val="16"/>
                <w:szCs w:val="16"/>
                <w:lang w:val="mn-MN"/>
              </w:rPr>
              <w:t>575</w:t>
            </w:r>
          </w:p>
        </w:tc>
        <w:tc>
          <w:tcPr>
            <w:tcW w:w="709" w:type="dxa"/>
            <w:shd w:val="clear" w:color="auto" w:fill="F2F2F2" w:themeFill="background1" w:themeFillShade="F2"/>
            <w:noWrap/>
            <w:vAlign w:val="center"/>
          </w:tcPr>
          <w:p w14:paraId="0B567878" w14:textId="2C5DC7F4" w:rsidR="004C5DDD" w:rsidRPr="004C5DDD" w:rsidRDefault="004C5DDD" w:rsidP="004C5DDD">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DF0000"/>
                <w:sz w:val="16"/>
                <w:szCs w:val="16"/>
                <w:lang w:val="mn-MN"/>
              </w:rPr>
            </w:pPr>
            <w:r w:rsidRPr="004C5DDD">
              <w:rPr>
                <w:rFonts w:ascii="Times New Roman" w:hAnsi="Times New Roman" w:cs="Times New Roman"/>
                <w:color w:val="DF0000"/>
                <w:sz w:val="16"/>
                <w:szCs w:val="16"/>
                <w:lang w:val="mn-MN"/>
              </w:rPr>
              <w:t>-</w:t>
            </w:r>
          </w:p>
        </w:tc>
      </w:tr>
      <w:tr w:rsidR="004C5DDD" w:rsidRPr="00B36D02" w14:paraId="6E286379" w14:textId="77777777" w:rsidTr="00FE4A5F">
        <w:trPr>
          <w:trHeight w:val="60"/>
        </w:trPr>
        <w:tc>
          <w:tcPr>
            <w:cnfStyle w:val="001000000000" w:firstRow="0" w:lastRow="0" w:firstColumn="1" w:lastColumn="0" w:oddVBand="0" w:evenVBand="0" w:oddHBand="0" w:evenHBand="0" w:firstRowFirstColumn="0" w:firstRowLastColumn="0" w:lastRowFirstColumn="0" w:lastRowLastColumn="0"/>
            <w:tcW w:w="417" w:type="dxa"/>
            <w:shd w:val="clear" w:color="auto" w:fill="auto"/>
            <w:noWrap/>
            <w:vAlign w:val="center"/>
          </w:tcPr>
          <w:p w14:paraId="0A3DF409" w14:textId="683FD130" w:rsidR="004C5DDD" w:rsidRPr="00A905E6" w:rsidRDefault="004C5DDD" w:rsidP="004C5DDD">
            <w:pPr>
              <w:spacing w:before="0"/>
              <w:jc w:val="right"/>
              <w:rPr>
                <w:rFonts w:ascii="Times New Roman" w:eastAsia="Times New Roman" w:hAnsi="Times New Roman" w:cs="Times New Roman"/>
                <w:b w:val="0"/>
                <w:color w:val="000000"/>
                <w:sz w:val="16"/>
                <w:szCs w:val="16"/>
                <w:lang w:val="mn-MN"/>
              </w:rPr>
            </w:pPr>
            <w:r w:rsidRPr="00A905E6">
              <w:rPr>
                <w:rFonts w:ascii="Times New Roman" w:eastAsia="Times New Roman" w:hAnsi="Times New Roman" w:cs="Times New Roman"/>
                <w:b w:val="0"/>
                <w:color w:val="000000"/>
                <w:sz w:val="16"/>
                <w:szCs w:val="16"/>
                <w:lang w:val="mn-MN"/>
              </w:rPr>
              <w:t>17.</w:t>
            </w:r>
          </w:p>
        </w:tc>
        <w:tc>
          <w:tcPr>
            <w:tcW w:w="3452" w:type="dxa"/>
            <w:shd w:val="clear" w:color="auto" w:fill="auto"/>
            <w:noWrap/>
            <w:vAlign w:val="center"/>
          </w:tcPr>
          <w:p w14:paraId="05C7BA0A" w14:textId="5B5E2B88" w:rsidR="004C5DDD" w:rsidRPr="00863685" w:rsidRDefault="004C5DDD" w:rsidP="004C5DDD">
            <w:pPr>
              <w:spacing w:befor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mn-MN"/>
              </w:rPr>
            </w:pPr>
            <w:r w:rsidRPr="00863685">
              <w:rPr>
                <w:rFonts w:ascii="Times New Roman" w:eastAsia="Times New Roman" w:hAnsi="Times New Roman" w:cs="Times New Roman"/>
                <w:color w:val="000000"/>
                <w:sz w:val="16"/>
                <w:szCs w:val="16"/>
                <w:lang w:val="mn-MN"/>
              </w:rPr>
              <w:t>Итгэлцлийн үйлчилгээгээр татан төвлөрүүлсэн эх үүсвэрийн нөөц сан</w:t>
            </w:r>
          </w:p>
        </w:tc>
        <w:tc>
          <w:tcPr>
            <w:tcW w:w="526" w:type="dxa"/>
            <w:shd w:val="clear" w:color="auto" w:fill="F2F2F2" w:themeFill="background1" w:themeFillShade="F2"/>
            <w:noWrap/>
          </w:tcPr>
          <w:p w14:paraId="5A38D105" w14:textId="3434194B" w:rsidR="004C5DDD" w:rsidRPr="002714D9" w:rsidRDefault="004C5DDD" w:rsidP="004C5DDD">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highlight w:val="yellow"/>
                <w:lang w:val="mn-MN"/>
              </w:rPr>
            </w:pPr>
            <w:r w:rsidRPr="002714D9">
              <w:rPr>
                <w:rFonts w:ascii="Times New Roman" w:hAnsi="Times New Roman" w:cs="Times New Roman"/>
                <w:sz w:val="16"/>
                <w:szCs w:val="16"/>
              </w:rPr>
              <w:t xml:space="preserve"> 86 </w:t>
            </w:r>
          </w:p>
        </w:tc>
        <w:tc>
          <w:tcPr>
            <w:tcW w:w="567" w:type="dxa"/>
            <w:shd w:val="clear" w:color="auto" w:fill="F2F2F2" w:themeFill="background1" w:themeFillShade="F2"/>
            <w:noWrap/>
          </w:tcPr>
          <w:p w14:paraId="50B7A048" w14:textId="20DC1690" w:rsidR="004C5DDD" w:rsidRPr="0049441B" w:rsidRDefault="004C5DDD" w:rsidP="004C5DDD">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FF0000"/>
                <w:sz w:val="16"/>
                <w:szCs w:val="16"/>
                <w:highlight w:val="yellow"/>
                <w:lang w:val="mn-MN"/>
              </w:rPr>
            </w:pPr>
            <w:r w:rsidRPr="0049441B">
              <w:rPr>
                <w:rFonts w:ascii="Times New Roman" w:hAnsi="Times New Roman" w:cs="Times New Roman"/>
                <w:color w:val="FF0000"/>
                <w:sz w:val="16"/>
                <w:szCs w:val="16"/>
              </w:rPr>
              <w:t xml:space="preserve"> 6 </w:t>
            </w:r>
          </w:p>
        </w:tc>
        <w:tc>
          <w:tcPr>
            <w:tcW w:w="708" w:type="dxa"/>
            <w:shd w:val="clear" w:color="auto" w:fill="F2F2F2" w:themeFill="background1" w:themeFillShade="F2"/>
            <w:noWrap/>
          </w:tcPr>
          <w:p w14:paraId="2F8CC07A" w14:textId="23AEB30E" w:rsidR="004C5DDD" w:rsidRPr="00A17E45" w:rsidRDefault="004C5DDD" w:rsidP="004C5DDD">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highlight w:val="yellow"/>
                <w:lang w:val="mn-MN"/>
              </w:rPr>
            </w:pPr>
            <w:r w:rsidRPr="00A17E45">
              <w:rPr>
                <w:rFonts w:ascii="Times New Roman" w:hAnsi="Times New Roman" w:cs="Times New Roman"/>
                <w:sz w:val="16"/>
                <w:szCs w:val="16"/>
              </w:rPr>
              <w:t xml:space="preserve"> 420 </w:t>
            </w:r>
          </w:p>
        </w:tc>
        <w:tc>
          <w:tcPr>
            <w:tcW w:w="851" w:type="dxa"/>
            <w:shd w:val="clear" w:color="auto" w:fill="F2F2F2" w:themeFill="background1" w:themeFillShade="F2"/>
            <w:noWrap/>
          </w:tcPr>
          <w:p w14:paraId="45C0C563" w14:textId="0DA00C36" w:rsidR="004C5DDD" w:rsidRPr="0049441B" w:rsidRDefault="004C5DDD" w:rsidP="004C5DDD">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FF0000"/>
                <w:sz w:val="16"/>
                <w:szCs w:val="16"/>
                <w:highlight w:val="yellow"/>
                <w:lang w:val="mn-MN"/>
              </w:rPr>
            </w:pPr>
            <w:r w:rsidRPr="0049441B">
              <w:rPr>
                <w:rFonts w:ascii="Times New Roman" w:hAnsi="Times New Roman" w:cs="Times New Roman"/>
                <w:color w:val="FF0000"/>
                <w:sz w:val="16"/>
                <w:szCs w:val="16"/>
              </w:rPr>
              <w:t>1</w:t>
            </w:r>
          </w:p>
        </w:tc>
        <w:tc>
          <w:tcPr>
            <w:tcW w:w="992" w:type="dxa"/>
            <w:gridSpan w:val="2"/>
            <w:vMerge/>
            <w:shd w:val="clear" w:color="auto" w:fill="E7E6E6" w:themeFill="background2"/>
            <w:noWrap/>
            <w:vAlign w:val="center"/>
          </w:tcPr>
          <w:p w14:paraId="0F61423B" w14:textId="4DCED2C0" w:rsidR="004C5DDD" w:rsidRPr="00B36D02" w:rsidRDefault="004C5DDD" w:rsidP="004C5DDD">
            <w:pPr>
              <w:spacing w:before="0"/>
              <w:jc w:val="center"/>
              <w:cnfStyle w:val="000000000000" w:firstRow="0" w:lastRow="0" w:firstColumn="0" w:lastColumn="0" w:oddVBand="0" w:evenVBand="0" w:oddHBand="0" w:evenHBand="0" w:firstRowFirstColumn="0" w:firstRowLastColumn="0" w:lastRowFirstColumn="0" w:lastRowLastColumn="0"/>
              <w:rPr>
                <w:rFonts w:cs="Times New Roman"/>
                <w:color w:val="C00000"/>
                <w:sz w:val="16"/>
                <w:szCs w:val="16"/>
                <w:highlight w:val="yellow"/>
                <w:lang w:val="mn-MN"/>
              </w:rPr>
            </w:pPr>
          </w:p>
        </w:tc>
        <w:tc>
          <w:tcPr>
            <w:tcW w:w="1134" w:type="dxa"/>
            <w:shd w:val="clear" w:color="auto" w:fill="F2F2F2" w:themeFill="background1" w:themeFillShade="F2"/>
            <w:noWrap/>
          </w:tcPr>
          <w:p w14:paraId="21368E0E" w14:textId="56D44A13" w:rsidR="004C5DDD" w:rsidRPr="00FE4A5F" w:rsidRDefault="004C5DDD" w:rsidP="004C5DDD">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highlight w:val="yellow"/>
                <w:lang w:val="mn-MN"/>
              </w:rPr>
            </w:pPr>
            <w:r w:rsidRPr="00FE4A5F">
              <w:rPr>
                <w:rFonts w:ascii="Times New Roman" w:hAnsi="Times New Roman" w:cs="Times New Roman"/>
                <w:color w:val="000000"/>
                <w:sz w:val="16"/>
                <w:szCs w:val="16"/>
                <w:lang w:val="mn-MN"/>
              </w:rPr>
              <w:t>575</w:t>
            </w:r>
          </w:p>
        </w:tc>
        <w:tc>
          <w:tcPr>
            <w:tcW w:w="709" w:type="dxa"/>
            <w:shd w:val="clear" w:color="auto" w:fill="F2F2F2" w:themeFill="background1" w:themeFillShade="F2"/>
            <w:noWrap/>
          </w:tcPr>
          <w:p w14:paraId="44F4608A" w14:textId="3B96599C" w:rsidR="004C5DDD" w:rsidRPr="004C5DDD" w:rsidRDefault="004C5DDD" w:rsidP="004C5DDD">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FF0000"/>
                <w:sz w:val="16"/>
                <w:szCs w:val="16"/>
                <w:highlight w:val="yellow"/>
                <w:lang w:val="mn-MN"/>
              </w:rPr>
            </w:pPr>
            <w:r w:rsidRPr="004C5DDD">
              <w:rPr>
                <w:rFonts w:ascii="Times New Roman" w:hAnsi="Times New Roman" w:cs="Times New Roman"/>
                <w:color w:val="FF0000"/>
                <w:sz w:val="16"/>
                <w:szCs w:val="16"/>
              </w:rPr>
              <w:t xml:space="preserve"> 7 </w:t>
            </w:r>
          </w:p>
        </w:tc>
      </w:tr>
      <w:tr w:rsidR="004C5DDD" w:rsidRPr="00B36D02" w14:paraId="5CA4FDD8" w14:textId="77777777" w:rsidTr="00182D5C">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417" w:type="dxa"/>
            <w:shd w:val="clear" w:color="auto" w:fill="auto"/>
            <w:noWrap/>
            <w:vAlign w:val="center"/>
            <w:hideMark/>
          </w:tcPr>
          <w:p w14:paraId="482FB4C6" w14:textId="54A84817" w:rsidR="004C5DDD" w:rsidRPr="00A905E6" w:rsidRDefault="004C5DDD" w:rsidP="004C5DDD">
            <w:pPr>
              <w:spacing w:before="0"/>
              <w:jc w:val="right"/>
              <w:rPr>
                <w:rFonts w:ascii="Times New Roman" w:eastAsia="Times New Roman" w:hAnsi="Times New Roman" w:cs="Times New Roman"/>
                <w:b w:val="0"/>
                <w:color w:val="000000"/>
                <w:sz w:val="16"/>
                <w:szCs w:val="16"/>
                <w:lang w:val="mn-MN"/>
              </w:rPr>
            </w:pPr>
            <w:r w:rsidRPr="00A905E6">
              <w:rPr>
                <w:rFonts w:ascii="Times New Roman" w:eastAsia="Times New Roman" w:hAnsi="Times New Roman" w:cs="Times New Roman"/>
                <w:b w:val="0"/>
                <w:color w:val="000000"/>
                <w:sz w:val="16"/>
                <w:szCs w:val="16"/>
                <w:lang w:val="mn-MN"/>
              </w:rPr>
              <w:t>18.</w:t>
            </w:r>
          </w:p>
        </w:tc>
        <w:tc>
          <w:tcPr>
            <w:tcW w:w="3452" w:type="dxa"/>
            <w:shd w:val="clear" w:color="auto" w:fill="auto"/>
            <w:noWrap/>
            <w:vAlign w:val="center"/>
            <w:hideMark/>
          </w:tcPr>
          <w:p w14:paraId="6936DAB5" w14:textId="77777777" w:rsidR="004C5DDD" w:rsidRPr="0013050C" w:rsidRDefault="004C5DDD" w:rsidP="004C5DDD">
            <w:pPr>
              <w:spacing w:before="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13050C">
              <w:rPr>
                <w:rFonts w:ascii="Times New Roman" w:eastAsia="Times New Roman" w:hAnsi="Times New Roman" w:cs="Times New Roman"/>
                <w:color w:val="000000"/>
                <w:sz w:val="16"/>
                <w:szCs w:val="16"/>
                <w:lang w:val="mn-MN"/>
              </w:rPr>
              <w:t>Өрийн бичгийн зохистой харьцаа</w:t>
            </w:r>
          </w:p>
        </w:tc>
        <w:tc>
          <w:tcPr>
            <w:tcW w:w="526" w:type="dxa"/>
            <w:shd w:val="clear" w:color="auto" w:fill="F2F2F2" w:themeFill="background1" w:themeFillShade="F2"/>
            <w:noWrap/>
            <w:hideMark/>
          </w:tcPr>
          <w:p w14:paraId="7871363B" w14:textId="428FCCE5" w:rsidR="004C5DDD" w:rsidRPr="002714D9" w:rsidRDefault="004C5DDD" w:rsidP="004C5DDD">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714D9">
              <w:rPr>
                <w:rFonts w:ascii="Times New Roman" w:hAnsi="Times New Roman" w:cs="Times New Roman"/>
                <w:sz w:val="16"/>
                <w:szCs w:val="16"/>
              </w:rPr>
              <w:t xml:space="preserve"> 92 </w:t>
            </w:r>
          </w:p>
        </w:tc>
        <w:tc>
          <w:tcPr>
            <w:tcW w:w="567" w:type="dxa"/>
            <w:shd w:val="clear" w:color="auto" w:fill="F2F2F2" w:themeFill="background1" w:themeFillShade="F2"/>
            <w:noWrap/>
            <w:hideMark/>
          </w:tcPr>
          <w:p w14:paraId="2A3A6587" w14:textId="1E8E3321" w:rsidR="004C5DDD" w:rsidRPr="002714D9" w:rsidRDefault="004C5DDD" w:rsidP="004C5DDD">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2714D9">
              <w:rPr>
                <w:rFonts w:ascii="Times New Roman" w:hAnsi="Times New Roman" w:cs="Times New Roman"/>
                <w:sz w:val="16"/>
                <w:szCs w:val="16"/>
              </w:rPr>
              <w:t xml:space="preserve"> -   </w:t>
            </w:r>
          </w:p>
        </w:tc>
        <w:tc>
          <w:tcPr>
            <w:tcW w:w="708" w:type="dxa"/>
            <w:shd w:val="clear" w:color="auto" w:fill="F2F2F2" w:themeFill="background1" w:themeFillShade="F2"/>
            <w:noWrap/>
            <w:hideMark/>
          </w:tcPr>
          <w:p w14:paraId="1D55BBB2" w14:textId="1B75FB46" w:rsidR="004C5DDD" w:rsidRPr="00A17E45" w:rsidRDefault="004C5DDD" w:rsidP="004C5DDD">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A17E45">
              <w:rPr>
                <w:rFonts w:ascii="Times New Roman" w:hAnsi="Times New Roman" w:cs="Times New Roman"/>
                <w:sz w:val="16"/>
                <w:szCs w:val="16"/>
              </w:rPr>
              <w:t xml:space="preserve"> 419 </w:t>
            </w:r>
          </w:p>
        </w:tc>
        <w:tc>
          <w:tcPr>
            <w:tcW w:w="851" w:type="dxa"/>
            <w:shd w:val="clear" w:color="auto" w:fill="F2F2F2" w:themeFill="background1" w:themeFillShade="F2"/>
            <w:noWrap/>
            <w:hideMark/>
          </w:tcPr>
          <w:p w14:paraId="7D0E525C" w14:textId="54ACC1EF" w:rsidR="004C5DDD" w:rsidRPr="0049441B" w:rsidRDefault="004C5DDD" w:rsidP="004C5DDD">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sz w:val="16"/>
                <w:szCs w:val="16"/>
                <w:lang w:val="mn-MN"/>
              </w:rPr>
            </w:pPr>
            <w:r w:rsidRPr="0049441B">
              <w:rPr>
                <w:rFonts w:ascii="Times New Roman" w:hAnsi="Times New Roman" w:cs="Times New Roman"/>
                <w:color w:val="FF0000"/>
                <w:sz w:val="16"/>
                <w:szCs w:val="16"/>
              </w:rPr>
              <w:t xml:space="preserve"> 2 </w:t>
            </w:r>
          </w:p>
        </w:tc>
        <w:tc>
          <w:tcPr>
            <w:tcW w:w="992" w:type="dxa"/>
            <w:gridSpan w:val="2"/>
            <w:vMerge/>
            <w:shd w:val="clear" w:color="auto" w:fill="E7E6E6" w:themeFill="background2"/>
            <w:noWrap/>
            <w:vAlign w:val="center"/>
            <w:hideMark/>
          </w:tcPr>
          <w:p w14:paraId="297A8431" w14:textId="77777777" w:rsidR="004C5DDD" w:rsidRPr="0013050C" w:rsidRDefault="004C5DDD" w:rsidP="004C5DDD">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C00000"/>
                <w:sz w:val="16"/>
                <w:szCs w:val="16"/>
                <w:lang w:val="mn-MN"/>
              </w:rPr>
            </w:pPr>
          </w:p>
        </w:tc>
        <w:tc>
          <w:tcPr>
            <w:tcW w:w="1134" w:type="dxa"/>
            <w:shd w:val="clear" w:color="auto" w:fill="F2F2F2" w:themeFill="background1" w:themeFillShade="F2"/>
            <w:noWrap/>
            <w:vAlign w:val="center"/>
          </w:tcPr>
          <w:p w14:paraId="5C2E0D83" w14:textId="3435D4B0" w:rsidR="004C5DDD" w:rsidRPr="00FE4A5F" w:rsidRDefault="004C5DDD" w:rsidP="004C5DDD">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FE4A5F">
              <w:rPr>
                <w:rFonts w:ascii="Times New Roman" w:hAnsi="Times New Roman" w:cs="Times New Roman"/>
                <w:color w:val="000000"/>
                <w:sz w:val="16"/>
                <w:szCs w:val="16"/>
                <w:lang w:val="mn-MN"/>
              </w:rPr>
              <w:t>573</w:t>
            </w:r>
          </w:p>
        </w:tc>
        <w:tc>
          <w:tcPr>
            <w:tcW w:w="709" w:type="dxa"/>
            <w:shd w:val="clear" w:color="auto" w:fill="F2F2F2" w:themeFill="background1" w:themeFillShade="F2"/>
            <w:noWrap/>
          </w:tcPr>
          <w:p w14:paraId="6DC93FE4" w14:textId="049E492F" w:rsidR="004C5DDD" w:rsidRPr="004C5DDD" w:rsidRDefault="004C5DDD" w:rsidP="004C5DDD">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sz w:val="16"/>
                <w:szCs w:val="16"/>
                <w:lang w:val="mn-MN"/>
              </w:rPr>
            </w:pPr>
            <w:r w:rsidRPr="004C5DDD">
              <w:rPr>
                <w:rFonts w:ascii="Times New Roman" w:hAnsi="Times New Roman" w:cs="Times New Roman"/>
                <w:color w:val="FF0000"/>
                <w:sz w:val="16"/>
                <w:szCs w:val="16"/>
              </w:rPr>
              <w:t xml:space="preserve"> 2 </w:t>
            </w:r>
          </w:p>
        </w:tc>
      </w:tr>
      <w:tr w:rsidR="004C5DDD" w:rsidRPr="00B36D02" w14:paraId="139CFF30" w14:textId="77777777" w:rsidTr="00182D5C">
        <w:trPr>
          <w:trHeight w:val="225"/>
        </w:trPr>
        <w:tc>
          <w:tcPr>
            <w:cnfStyle w:val="001000000000" w:firstRow="0" w:lastRow="0" w:firstColumn="1" w:lastColumn="0" w:oddVBand="0" w:evenVBand="0" w:oddHBand="0" w:evenHBand="0" w:firstRowFirstColumn="0" w:firstRowLastColumn="0" w:lastRowFirstColumn="0" w:lastRowLastColumn="0"/>
            <w:tcW w:w="417" w:type="dxa"/>
            <w:shd w:val="clear" w:color="auto" w:fill="auto"/>
            <w:noWrap/>
            <w:vAlign w:val="center"/>
            <w:hideMark/>
          </w:tcPr>
          <w:p w14:paraId="40AB3696" w14:textId="483FF775" w:rsidR="004C5DDD" w:rsidRPr="002762DF" w:rsidRDefault="004C5DDD" w:rsidP="004C5DDD">
            <w:pPr>
              <w:spacing w:before="0"/>
              <w:jc w:val="right"/>
              <w:rPr>
                <w:rFonts w:ascii="Times New Roman" w:eastAsia="Times New Roman" w:hAnsi="Times New Roman" w:cs="Times New Roman"/>
                <w:b w:val="0"/>
                <w:color w:val="000000"/>
                <w:sz w:val="16"/>
                <w:szCs w:val="16"/>
                <w:lang w:val="mn-MN"/>
              </w:rPr>
            </w:pPr>
            <w:r w:rsidRPr="002762DF">
              <w:rPr>
                <w:rFonts w:ascii="Times New Roman" w:eastAsia="Times New Roman" w:hAnsi="Times New Roman" w:cs="Times New Roman"/>
                <w:b w:val="0"/>
                <w:color w:val="000000"/>
                <w:sz w:val="16"/>
                <w:szCs w:val="16"/>
                <w:lang w:val="mn-MN"/>
              </w:rPr>
              <w:t>1</w:t>
            </w:r>
            <w:r>
              <w:rPr>
                <w:rFonts w:ascii="Times New Roman" w:eastAsia="Times New Roman" w:hAnsi="Times New Roman" w:cs="Times New Roman"/>
                <w:b w:val="0"/>
                <w:color w:val="000000"/>
                <w:sz w:val="16"/>
                <w:szCs w:val="16"/>
                <w:lang w:val="mn-MN"/>
              </w:rPr>
              <w:t>9</w:t>
            </w:r>
            <w:r w:rsidRPr="002762DF">
              <w:rPr>
                <w:rFonts w:ascii="Times New Roman" w:eastAsia="Times New Roman" w:hAnsi="Times New Roman" w:cs="Times New Roman"/>
                <w:b w:val="0"/>
                <w:color w:val="000000"/>
                <w:sz w:val="16"/>
                <w:szCs w:val="16"/>
                <w:lang w:val="mn-MN"/>
              </w:rPr>
              <w:t>.</w:t>
            </w:r>
          </w:p>
        </w:tc>
        <w:tc>
          <w:tcPr>
            <w:tcW w:w="3452" w:type="dxa"/>
            <w:shd w:val="clear" w:color="auto" w:fill="auto"/>
            <w:noWrap/>
            <w:vAlign w:val="center"/>
            <w:hideMark/>
          </w:tcPr>
          <w:p w14:paraId="035A00A6" w14:textId="77777777" w:rsidR="004C5DDD" w:rsidRPr="002762DF" w:rsidRDefault="004C5DDD" w:rsidP="004C5DDD">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2762DF">
              <w:rPr>
                <w:rFonts w:ascii="Times New Roman" w:eastAsia="Times New Roman" w:hAnsi="Times New Roman" w:cs="Times New Roman"/>
                <w:color w:val="000000"/>
                <w:sz w:val="16"/>
                <w:szCs w:val="16"/>
                <w:lang w:val="mn-MN"/>
              </w:rPr>
              <w:t>Үндсэн хөрөнгийн зохистой харьцаа</w:t>
            </w:r>
          </w:p>
        </w:tc>
        <w:tc>
          <w:tcPr>
            <w:tcW w:w="526" w:type="dxa"/>
            <w:shd w:val="clear" w:color="auto" w:fill="F2F2F2" w:themeFill="background1" w:themeFillShade="F2"/>
            <w:noWrap/>
            <w:hideMark/>
          </w:tcPr>
          <w:p w14:paraId="2ED77FDA" w14:textId="175DCB5E" w:rsidR="004C5DDD" w:rsidRPr="002714D9" w:rsidRDefault="004C5DDD" w:rsidP="004C5DDD">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2714D9">
              <w:rPr>
                <w:rFonts w:ascii="Times New Roman" w:hAnsi="Times New Roman" w:cs="Times New Roman"/>
                <w:sz w:val="16"/>
                <w:szCs w:val="16"/>
              </w:rPr>
              <w:t xml:space="preserve"> 91 </w:t>
            </w:r>
          </w:p>
        </w:tc>
        <w:tc>
          <w:tcPr>
            <w:tcW w:w="567" w:type="dxa"/>
            <w:shd w:val="clear" w:color="auto" w:fill="F2F2F2" w:themeFill="background1" w:themeFillShade="F2"/>
            <w:noWrap/>
            <w:hideMark/>
          </w:tcPr>
          <w:p w14:paraId="1C5093BB" w14:textId="7CBD16D3" w:rsidR="004C5DDD" w:rsidRPr="002714D9" w:rsidRDefault="004C5DDD" w:rsidP="004C5DDD">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2714D9">
              <w:rPr>
                <w:rFonts w:ascii="Times New Roman" w:hAnsi="Times New Roman" w:cs="Times New Roman"/>
                <w:sz w:val="16"/>
                <w:szCs w:val="16"/>
              </w:rPr>
              <w:t xml:space="preserve"> </w:t>
            </w:r>
            <w:r w:rsidRPr="0049441B">
              <w:rPr>
                <w:rFonts w:ascii="Times New Roman" w:hAnsi="Times New Roman" w:cs="Times New Roman"/>
                <w:color w:val="FF0000"/>
                <w:sz w:val="16"/>
                <w:szCs w:val="16"/>
              </w:rPr>
              <w:t xml:space="preserve">1 </w:t>
            </w:r>
          </w:p>
        </w:tc>
        <w:tc>
          <w:tcPr>
            <w:tcW w:w="708" w:type="dxa"/>
            <w:shd w:val="clear" w:color="auto" w:fill="F2F2F2" w:themeFill="background1" w:themeFillShade="F2"/>
            <w:noWrap/>
            <w:hideMark/>
          </w:tcPr>
          <w:p w14:paraId="5A4035FD" w14:textId="396D1F39" w:rsidR="004C5DDD" w:rsidRPr="00A17E45" w:rsidRDefault="004C5DDD" w:rsidP="004C5DDD">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A17E45">
              <w:rPr>
                <w:rFonts w:ascii="Times New Roman" w:hAnsi="Times New Roman" w:cs="Times New Roman"/>
                <w:sz w:val="16"/>
                <w:szCs w:val="16"/>
              </w:rPr>
              <w:t xml:space="preserve"> 412 </w:t>
            </w:r>
          </w:p>
        </w:tc>
        <w:tc>
          <w:tcPr>
            <w:tcW w:w="851" w:type="dxa"/>
            <w:shd w:val="clear" w:color="auto" w:fill="F2F2F2" w:themeFill="background1" w:themeFillShade="F2"/>
            <w:noWrap/>
            <w:hideMark/>
          </w:tcPr>
          <w:p w14:paraId="6C640891" w14:textId="67FEBB22" w:rsidR="004C5DDD" w:rsidRPr="0049441B" w:rsidRDefault="004C5DDD" w:rsidP="004C5DDD">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FF0000"/>
                <w:sz w:val="16"/>
                <w:szCs w:val="16"/>
                <w:lang w:val="mn-MN"/>
              </w:rPr>
            </w:pPr>
            <w:r w:rsidRPr="0049441B">
              <w:rPr>
                <w:rFonts w:ascii="Times New Roman" w:hAnsi="Times New Roman" w:cs="Times New Roman"/>
                <w:color w:val="FF0000"/>
                <w:sz w:val="16"/>
                <w:szCs w:val="16"/>
              </w:rPr>
              <w:t xml:space="preserve"> 9 </w:t>
            </w:r>
          </w:p>
        </w:tc>
        <w:tc>
          <w:tcPr>
            <w:tcW w:w="567" w:type="dxa"/>
            <w:shd w:val="clear" w:color="auto" w:fill="F2F2F2" w:themeFill="background1" w:themeFillShade="F2"/>
            <w:noWrap/>
            <w:hideMark/>
          </w:tcPr>
          <w:p w14:paraId="54A9A4D3" w14:textId="57A0A527" w:rsidR="004C5DDD" w:rsidRPr="00A95DE3" w:rsidRDefault="004C5DDD" w:rsidP="004C5DDD">
            <w:pPr>
              <w:spacing w:before="0"/>
              <w:ind w:left="-57" w:right="-5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A95DE3">
              <w:rPr>
                <w:rFonts w:ascii="Times New Roman" w:hAnsi="Times New Roman" w:cs="Times New Roman"/>
                <w:sz w:val="16"/>
                <w:szCs w:val="16"/>
              </w:rPr>
              <w:t xml:space="preserve"> 59 </w:t>
            </w:r>
          </w:p>
        </w:tc>
        <w:tc>
          <w:tcPr>
            <w:tcW w:w="425" w:type="dxa"/>
            <w:shd w:val="clear" w:color="auto" w:fill="F2F2F2" w:themeFill="background1" w:themeFillShade="F2"/>
            <w:noWrap/>
            <w:hideMark/>
          </w:tcPr>
          <w:p w14:paraId="0B252020" w14:textId="3D4F8632" w:rsidR="004C5DDD" w:rsidRPr="00A95DE3" w:rsidRDefault="004C5DDD" w:rsidP="004C5DDD">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C00000"/>
                <w:sz w:val="16"/>
                <w:szCs w:val="16"/>
                <w:lang w:val="mn-MN"/>
              </w:rPr>
            </w:pPr>
            <w:r w:rsidRPr="00A95DE3">
              <w:rPr>
                <w:rFonts w:ascii="Times New Roman" w:hAnsi="Times New Roman" w:cs="Times New Roman"/>
                <w:sz w:val="16"/>
                <w:szCs w:val="16"/>
              </w:rPr>
              <w:t xml:space="preserve"> 1 </w:t>
            </w:r>
          </w:p>
        </w:tc>
        <w:tc>
          <w:tcPr>
            <w:tcW w:w="1134" w:type="dxa"/>
            <w:shd w:val="clear" w:color="auto" w:fill="F2F2F2" w:themeFill="background1" w:themeFillShade="F2"/>
            <w:noWrap/>
          </w:tcPr>
          <w:p w14:paraId="2A4E2D90" w14:textId="52A2CA69" w:rsidR="004C5DDD" w:rsidRPr="004C5DDD" w:rsidRDefault="004C5DDD" w:rsidP="004C5DDD">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4C5DDD">
              <w:rPr>
                <w:rFonts w:ascii="Times New Roman" w:hAnsi="Times New Roman" w:cs="Times New Roman"/>
                <w:sz w:val="16"/>
                <w:szCs w:val="16"/>
              </w:rPr>
              <w:t xml:space="preserve"> 11 </w:t>
            </w:r>
          </w:p>
        </w:tc>
        <w:tc>
          <w:tcPr>
            <w:tcW w:w="709" w:type="dxa"/>
            <w:shd w:val="clear" w:color="auto" w:fill="F2F2F2" w:themeFill="background1" w:themeFillShade="F2"/>
            <w:noWrap/>
          </w:tcPr>
          <w:p w14:paraId="1436C129" w14:textId="2F6FBF62" w:rsidR="004C5DDD" w:rsidRPr="004C5DDD" w:rsidRDefault="004C5DDD" w:rsidP="004C5DDD">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FF0000"/>
                <w:sz w:val="16"/>
                <w:szCs w:val="16"/>
                <w:lang w:val="mn-MN"/>
              </w:rPr>
            </w:pPr>
            <w:r w:rsidRPr="004C5DDD">
              <w:rPr>
                <w:rFonts w:ascii="Times New Roman" w:hAnsi="Times New Roman" w:cs="Times New Roman"/>
                <w:color w:val="FF0000"/>
                <w:sz w:val="16"/>
                <w:szCs w:val="16"/>
              </w:rPr>
              <w:t xml:space="preserve"> 11 </w:t>
            </w:r>
          </w:p>
        </w:tc>
      </w:tr>
    </w:tbl>
    <w:p w14:paraId="78218723" w14:textId="221B7B53" w:rsidR="0008127A" w:rsidRPr="00165B60" w:rsidRDefault="0008127A" w:rsidP="009D2443">
      <w:pPr>
        <w:pStyle w:val="NoSpacing"/>
        <w:spacing w:before="0"/>
        <w:jc w:val="right"/>
        <w:rPr>
          <w:rFonts w:cs="Times New Roman"/>
          <w:i/>
          <w:sz w:val="16"/>
          <w:lang w:val="mn-MN"/>
        </w:rPr>
      </w:pPr>
      <w:r w:rsidRPr="00165B60">
        <w:rPr>
          <w:rFonts w:cs="Times New Roman"/>
          <w:i/>
          <w:sz w:val="16"/>
          <w:lang w:val="mn-MN"/>
        </w:rPr>
        <w:t xml:space="preserve"> Тайлбар: √ - ЗХШҮ хангасан ББСБ-ын тоо</w:t>
      </w:r>
      <w:r w:rsidR="009D2443" w:rsidRPr="00165B60">
        <w:rPr>
          <w:rFonts w:cs="Times New Roman"/>
          <w:i/>
          <w:sz w:val="16"/>
          <w:lang w:val="mn-MN"/>
        </w:rPr>
        <w:t xml:space="preserve">, </w:t>
      </w:r>
      <w:r w:rsidRPr="00165B60">
        <w:rPr>
          <w:rFonts w:eastAsia="Times New Roman" w:cs="Times New Roman"/>
          <w:i/>
          <w:color w:val="C00000"/>
          <w:sz w:val="16"/>
          <w:lang w:val="mn-MN"/>
        </w:rPr>
        <w:t>Х -</w:t>
      </w:r>
      <w:r w:rsidRPr="00165B60">
        <w:rPr>
          <w:rFonts w:cs="Times New Roman"/>
          <w:i/>
          <w:sz w:val="16"/>
          <w:lang w:val="mn-MN"/>
        </w:rPr>
        <w:t xml:space="preserve"> </w:t>
      </w:r>
      <w:r w:rsidRPr="00165B60">
        <w:rPr>
          <w:rFonts w:eastAsia="Times New Roman" w:cs="Times New Roman"/>
          <w:i/>
          <w:color w:val="C00000"/>
          <w:sz w:val="16"/>
          <w:lang w:val="mn-MN"/>
        </w:rPr>
        <w:t>ЗХШҮ хангаагүй ББСБ-ын тоо</w:t>
      </w:r>
    </w:p>
    <w:p w14:paraId="46D1C98B" w14:textId="11D23026" w:rsidR="00446FD6" w:rsidRPr="00B36D02" w:rsidRDefault="00446FD6" w:rsidP="00446FD6">
      <w:pPr>
        <w:spacing w:before="0" w:after="0"/>
        <w:jc w:val="both"/>
        <w:rPr>
          <w:rFonts w:cs="Times New Roman"/>
          <w:color w:val="000000" w:themeColor="text1"/>
          <w:szCs w:val="24"/>
          <w:highlight w:val="yellow"/>
          <w:lang w:val="mn-MN"/>
        </w:rPr>
      </w:pPr>
      <w:r w:rsidRPr="00FF6235">
        <w:rPr>
          <w:color w:val="000000" w:themeColor="text1"/>
          <w:lang w:val="mn-MN"/>
        </w:rPr>
        <w:t xml:space="preserve">ББСБ-уудын хангах ёстой ЗХШҮ-үүдээс хөрөнгө (актив)-ийн эрсдэлийн сангийн хүрэлцээ дутуу </w:t>
      </w:r>
      <w:r w:rsidR="00AC3773">
        <w:rPr>
          <w:color w:val="000000" w:themeColor="text1"/>
          <w:lang w:val="mn-MN"/>
        </w:rPr>
        <w:t xml:space="preserve">байгуулсан </w:t>
      </w:r>
      <w:r w:rsidRPr="00FF6235">
        <w:rPr>
          <w:color w:val="000000" w:themeColor="text1"/>
          <w:lang w:val="mn-MN"/>
        </w:rPr>
        <w:t>2</w:t>
      </w:r>
      <w:r w:rsidR="008E7D22">
        <w:rPr>
          <w:color w:val="000000" w:themeColor="text1"/>
          <w:lang w:val="mn-MN"/>
        </w:rPr>
        <w:t>4</w:t>
      </w:r>
      <w:r w:rsidRPr="00FF6235">
        <w:rPr>
          <w:color w:val="000000" w:themeColor="text1"/>
          <w:lang w:val="mn-MN"/>
        </w:rPr>
        <w:t xml:space="preserve"> ББСБ,</w:t>
      </w:r>
      <w:r w:rsidR="008E7D22">
        <w:rPr>
          <w:color w:val="000000" w:themeColor="text1"/>
        </w:rPr>
        <w:t xml:space="preserve"> </w:t>
      </w:r>
      <w:r w:rsidR="008E7D22">
        <w:rPr>
          <w:color w:val="000000" w:themeColor="text1"/>
          <w:lang w:val="mn-MN"/>
        </w:rPr>
        <w:t>илүү байгуулсан 46,</w:t>
      </w:r>
      <w:r w:rsidRPr="00FF6235">
        <w:rPr>
          <w:color w:val="000000" w:themeColor="text1"/>
          <w:lang w:val="mn-MN"/>
        </w:rPr>
        <w:t xml:space="preserve"> </w:t>
      </w:r>
      <w:r w:rsidRPr="00273502">
        <w:rPr>
          <w:color w:val="000000" w:themeColor="text1"/>
          <w:lang w:val="mn-MN"/>
        </w:rPr>
        <w:t xml:space="preserve">төлбөр түргэн гүйцэтгэх чадварын харьцаа алдагдсан </w:t>
      </w:r>
      <w:r w:rsidR="008E7D22">
        <w:rPr>
          <w:color w:val="000000" w:themeColor="text1"/>
          <w:lang w:val="mn-MN"/>
        </w:rPr>
        <w:t>12</w:t>
      </w:r>
      <w:r w:rsidRPr="00273502">
        <w:rPr>
          <w:color w:val="000000" w:themeColor="text1"/>
          <w:lang w:val="mn-MN"/>
        </w:rPr>
        <w:t xml:space="preserve"> ББСБ, </w:t>
      </w:r>
      <w:r w:rsidR="00483D80">
        <w:rPr>
          <w:rFonts w:eastAsia="Times New Roman" w:cs="Times New Roman"/>
          <w:szCs w:val="24"/>
          <w:lang w:val="mn-MN"/>
        </w:rPr>
        <w:t xml:space="preserve">итгэлцлийн </w:t>
      </w:r>
      <w:r w:rsidR="00166CB0">
        <w:rPr>
          <w:rFonts w:eastAsia="Times New Roman" w:cs="Times New Roman"/>
          <w:szCs w:val="24"/>
          <w:lang w:val="mn-MN"/>
        </w:rPr>
        <w:t xml:space="preserve">үйлчилгээгээр татан төвлөрүүлсэн эх үүсвэрийн нөөц сан </w:t>
      </w:r>
      <w:r w:rsidR="00C53433">
        <w:rPr>
          <w:rFonts w:eastAsia="Times New Roman" w:cs="Times New Roman"/>
          <w:szCs w:val="24"/>
          <w:lang w:val="mn-MN"/>
        </w:rPr>
        <w:t>байгуулаагүй</w:t>
      </w:r>
      <w:r w:rsidR="00483D80">
        <w:rPr>
          <w:rFonts w:eastAsia="Times New Roman" w:cs="Times New Roman"/>
          <w:szCs w:val="24"/>
          <w:lang w:val="mn-MN"/>
        </w:rPr>
        <w:t xml:space="preserve"> </w:t>
      </w:r>
      <w:r w:rsidR="00166CB0">
        <w:rPr>
          <w:rFonts w:eastAsia="Times New Roman" w:cs="Times New Roman"/>
          <w:szCs w:val="24"/>
          <w:lang w:val="mn-MN"/>
        </w:rPr>
        <w:t>7 ББСБ,</w:t>
      </w:r>
      <w:r w:rsidR="00483D80">
        <w:rPr>
          <w:rFonts w:eastAsia="Times New Roman" w:cs="Times New Roman"/>
          <w:szCs w:val="24"/>
          <w:lang w:val="mn-MN"/>
        </w:rPr>
        <w:t xml:space="preserve"> </w:t>
      </w:r>
      <w:r w:rsidRPr="00273502">
        <w:rPr>
          <w:color w:val="000000" w:themeColor="text1"/>
          <w:lang w:val="mn-MN"/>
        </w:rPr>
        <w:t>үндсэн хөрөнгийн зохистой харьцаа алдагдсан 11 ББСБ б</w:t>
      </w:r>
      <w:r w:rsidR="005D0140">
        <w:rPr>
          <w:color w:val="000000" w:themeColor="text1"/>
          <w:lang w:val="mn-MN"/>
        </w:rPr>
        <w:t>айгаа нь</w:t>
      </w:r>
      <w:r w:rsidRPr="00273502">
        <w:rPr>
          <w:color w:val="000000" w:themeColor="text1"/>
          <w:lang w:val="mn-MN"/>
        </w:rPr>
        <w:t xml:space="preserve"> хамгийн их алдагдсан </w:t>
      </w:r>
      <w:r w:rsidR="005D0140">
        <w:rPr>
          <w:color w:val="000000" w:themeColor="text1"/>
          <w:lang w:val="mn-MN"/>
        </w:rPr>
        <w:t>харьцаа үзүүлэлт</w:t>
      </w:r>
      <w:r w:rsidR="003D330C">
        <w:rPr>
          <w:color w:val="000000" w:themeColor="text1"/>
          <w:lang w:val="mn-MN"/>
        </w:rPr>
        <w:t>үүд</w:t>
      </w:r>
      <w:r w:rsidR="005D0140">
        <w:rPr>
          <w:color w:val="000000" w:themeColor="text1"/>
          <w:lang w:val="mn-MN"/>
        </w:rPr>
        <w:t xml:space="preserve"> байна</w:t>
      </w:r>
      <w:r w:rsidRPr="00273502">
        <w:rPr>
          <w:color w:val="000000" w:themeColor="text1"/>
          <w:lang w:val="mn-MN"/>
        </w:rPr>
        <w:t xml:space="preserve">. </w:t>
      </w:r>
    </w:p>
    <w:p w14:paraId="020AF015" w14:textId="5DC3922A" w:rsidR="00446FD6" w:rsidRDefault="00446FD6" w:rsidP="00446FD6">
      <w:pPr>
        <w:spacing w:before="0" w:after="0"/>
        <w:jc w:val="both"/>
        <w:rPr>
          <w:rFonts w:cs="Times New Roman"/>
          <w:color w:val="000000" w:themeColor="text1"/>
          <w:szCs w:val="24"/>
          <w:lang w:val="mn-MN"/>
        </w:rPr>
      </w:pPr>
      <w:r w:rsidRPr="00BB5D9F">
        <w:rPr>
          <w:rFonts w:cs="Times New Roman"/>
          <w:color w:val="000000" w:themeColor="text1"/>
          <w:szCs w:val="24"/>
          <w:lang w:val="mn-MN"/>
        </w:rPr>
        <w:t xml:space="preserve">Итгэлцлийн үйлчилгээний тусгай зөвшөөрөлтэй, төлбөр түргэн гүйцэтгэх чадварын зохистой харьцаа алдагдсан нэр бүхий </w:t>
      </w:r>
      <w:r w:rsidR="00CF3FAE">
        <w:rPr>
          <w:rFonts w:cs="Times New Roman"/>
          <w:color w:val="000000" w:themeColor="text1"/>
          <w:szCs w:val="24"/>
          <w:lang w:val="mn-MN"/>
        </w:rPr>
        <w:t>3</w:t>
      </w:r>
      <w:r w:rsidRPr="00BB5D9F">
        <w:rPr>
          <w:rFonts w:cs="Times New Roman"/>
          <w:color w:val="000000" w:themeColor="text1"/>
          <w:szCs w:val="24"/>
          <w:lang w:val="mn-MN"/>
        </w:rPr>
        <w:t xml:space="preserve"> ББСБ-д холбогдох арга хэмжээг авч ажиллах шаардлагатай байна.</w:t>
      </w:r>
    </w:p>
    <w:p w14:paraId="0E208AEC" w14:textId="77777777" w:rsidR="00446FD6" w:rsidRDefault="00446FD6" w:rsidP="00446FD6">
      <w:pPr>
        <w:spacing w:before="0" w:after="0"/>
        <w:jc w:val="both"/>
        <w:rPr>
          <w:rFonts w:cs="Times New Roman"/>
          <w:color w:val="000000" w:themeColor="text1"/>
          <w:szCs w:val="24"/>
          <w:lang w:val="mn-MN"/>
        </w:rPr>
      </w:pPr>
    </w:p>
    <w:p w14:paraId="482428FC" w14:textId="27BE33B1" w:rsidR="00811C0D" w:rsidRDefault="006106E2" w:rsidP="005729B6">
      <w:pPr>
        <w:pStyle w:val="Heading1"/>
        <w:rPr>
          <w:lang w:val="mn-MN"/>
        </w:rPr>
      </w:pPr>
      <w:r w:rsidRPr="000239E8">
        <w:rPr>
          <w:lang w:val="mn-MN"/>
        </w:rPr>
        <w:lastRenderedPageBreak/>
        <w:t>Өгөөжийн үзүүлэлтүүд</w:t>
      </w:r>
    </w:p>
    <w:p w14:paraId="661C3BB9" w14:textId="60CD533C" w:rsidR="00811C0D" w:rsidRPr="00811C0D" w:rsidRDefault="00C86A07" w:rsidP="00434E9E">
      <w:pPr>
        <w:jc w:val="both"/>
        <w:rPr>
          <w:lang w:val="mn-MN"/>
        </w:rPr>
      </w:pPr>
      <w:r w:rsidRPr="00BE0D29">
        <w:rPr>
          <w:iCs/>
          <w:lang w:val="mn-MN"/>
        </w:rPr>
        <w:t>2025 оны I</w:t>
      </w:r>
      <w:r w:rsidR="00B24425">
        <w:rPr>
          <w:iCs/>
        </w:rPr>
        <w:t>I</w:t>
      </w:r>
      <w:r w:rsidRPr="00BE0D29">
        <w:rPr>
          <w:iCs/>
          <w:lang w:val="mn-MN"/>
        </w:rPr>
        <w:t xml:space="preserve"> улирлын </w:t>
      </w:r>
      <w:r w:rsidRPr="00F41D78">
        <w:rPr>
          <w:iCs/>
          <w:lang w:val="mn-MN"/>
        </w:rPr>
        <w:t>байдлаар</w:t>
      </w:r>
      <w:r>
        <w:rPr>
          <w:iCs/>
          <w:lang w:val="mn-MN"/>
        </w:rPr>
        <w:t xml:space="preserve"> салбарын </w:t>
      </w:r>
      <w:r w:rsidR="00434E9E">
        <w:rPr>
          <w:iCs/>
          <w:lang w:val="mn-MN"/>
        </w:rPr>
        <w:t xml:space="preserve">нийт хөрөнгийн өгөөж </w:t>
      </w:r>
      <w:r w:rsidR="00FA10AE">
        <w:rPr>
          <w:iCs/>
        </w:rPr>
        <w:t>6.7</w:t>
      </w:r>
      <w:r w:rsidR="00434E9E">
        <w:rPr>
          <w:iCs/>
          <w:lang w:val="mn-MN"/>
        </w:rPr>
        <w:t xml:space="preserve"> хувь</w:t>
      </w:r>
      <w:r w:rsidR="00FA10AE">
        <w:rPr>
          <w:iCs/>
        </w:rPr>
        <w:t xml:space="preserve"> </w:t>
      </w:r>
      <w:r w:rsidR="00FA10AE">
        <w:rPr>
          <w:iCs/>
          <w:lang w:val="mn-MN"/>
        </w:rPr>
        <w:t xml:space="preserve">нь өмнөх </w:t>
      </w:r>
      <w:r w:rsidR="006C2BDD">
        <w:rPr>
          <w:iCs/>
          <w:lang w:val="mn-MN"/>
        </w:rPr>
        <w:t>оны мөн үетэй харьцуулахад өөрчлөгдөөгүй</w:t>
      </w:r>
      <w:r w:rsidR="00434E9E">
        <w:rPr>
          <w:iCs/>
          <w:lang w:val="mn-MN"/>
        </w:rPr>
        <w:t xml:space="preserve">, </w:t>
      </w:r>
      <w:r w:rsidR="00DB3B9E">
        <w:rPr>
          <w:iCs/>
          <w:lang w:val="mn-MN"/>
        </w:rPr>
        <w:t xml:space="preserve">харин </w:t>
      </w:r>
      <w:r w:rsidR="00057847">
        <w:rPr>
          <w:iCs/>
          <w:lang w:val="mn-MN"/>
        </w:rPr>
        <w:t xml:space="preserve">өөрийн хөрөнгийн өгөөж </w:t>
      </w:r>
      <w:r w:rsidR="00FA10AE">
        <w:rPr>
          <w:iCs/>
        </w:rPr>
        <w:t>12.4</w:t>
      </w:r>
      <w:r w:rsidR="00057847">
        <w:rPr>
          <w:iCs/>
          <w:lang w:val="mn-MN"/>
        </w:rPr>
        <w:t xml:space="preserve"> хувь байгаа нь</w:t>
      </w:r>
      <w:r w:rsidR="00434E9E">
        <w:rPr>
          <w:iCs/>
          <w:lang w:val="mn-MN"/>
        </w:rPr>
        <w:t xml:space="preserve"> өмнөх оны мөн үетэй харьцуулахад </w:t>
      </w:r>
      <w:r w:rsidR="00C97743">
        <w:rPr>
          <w:iCs/>
          <w:lang w:val="mn-MN"/>
        </w:rPr>
        <w:t>0.9</w:t>
      </w:r>
      <w:r w:rsidR="00434E9E">
        <w:rPr>
          <w:iCs/>
          <w:lang w:val="mn-MN"/>
        </w:rPr>
        <w:t xml:space="preserve"> </w:t>
      </w:r>
      <w:r w:rsidR="006E75E2">
        <w:rPr>
          <w:iCs/>
          <w:lang w:val="mn-MN"/>
        </w:rPr>
        <w:t>п</w:t>
      </w:r>
      <w:r w:rsidR="00434E9E">
        <w:rPr>
          <w:iCs/>
          <w:lang w:val="mn-MN"/>
        </w:rPr>
        <w:t>унктээр</w:t>
      </w:r>
      <w:r w:rsidR="00F253E5">
        <w:rPr>
          <w:iCs/>
          <w:lang w:val="mn-MN"/>
        </w:rPr>
        <w:t xml:space="preserve"> өссөн байна</w:t>
      </w:r>
      <w:r w:rsidR="00E726AE">
        <w:rPr>
          <w:iCs/>
          <w:lang w:val="mn-MN"/>
        </w:rPr>
        <w:t>.</w:t>
      </w:r>
    </w:p>
    <w:p w14:paraId="394EDE21" w14:textId="0EB9FD6E" w:rsidR="0019037B" w:rsidRDefault="0019037B" w:rsidP="0019037B">
      <w:pPr>
        <w:pStyle w:val="Caption"/>
        <w:keepNext/>
        <w:spacing w:after="0"/>
      </w:pPr>
      <w:bookmarkStart w:id="164" w:name="_Toc198036569"/>
      <w:r>
        <w:t xml:space="preserve">Зураг </w:t>
      </w:r>
      <w:r>
        <w:fldChar w:fldCharType="begin"/>
      </w:r>
      <w:r>
        <w:instrText xml:space="preserve"> SEQ Зураг \* ARABIC </w:instrText>
      </w:r>
      <w:r>
        <w:fldChar w:fldCharType="separate"/>
      </w:r>
      <w:r w:rsidR="000F7066">
        <w:rPr>
          <w:noProof/>
        </w:rPr>
        <w:t>17</w:t>
      </w:r>
      <w:r>
        <w:rPr>
          <w:noProof/>
        </w:rPr>
        <w:fldChar w:fldCharType="end"/>
      </w:r>
      <w:r>
        <w:rPr>
          <w:lang w:val="mn-MN"/>
        </w:rPr>
        <w:t xml:space="preserve"> Салбарын өгөөжийн үзүүлэлт сүүлийн 5 жилээр</w:t>
      </w:r>
      <w:bookmarkEnd w:id="164"/>
    </w:p>
    <w:p w14:paraId="434055E8" w14:textId="0FCAE845" w:rsidR="00724A14" w:rsidRDefault="001A3B1E" w:rsidP="00DA19B8">
      <w:pPr>
        <w:rPr>
          <w:rFonts w:cs="Times New Roman"/>
          <w:szCs w:val="24"/>
          <w:highlight w:val="yellow"/>
          <w:lang w:val="mn-MN"/>
        </w:rPr>
      </w:pPr>
      <w:r>
        <w:rPr>
          <w:noProof/>
        </w:rPr>
        <w:drawing>
          <wp:inline distT="0" distB="0" distL="0" distR="0" wp14:anchorId="763D5AAB" wp14:editId="6B2FD635">
            <wp:extent cx="5939790" cy="3051175"/>
            <wp:effectExtent l="0" t="0" r="3810" b="15875"/>
            <wp:docPr id="1743732666" name="Chart 1">
              <a:extLst xmlns:a="http://schemas.openxmlformats.org/drawingml/2006/main">
                <a:ext uri="{FF2B5EF4-FFF2-40B4-BE49-F238E27FC236}">
                  <a16:creationId xmlns:a16="http://schemas.microsoft.com/office/drawing/2014/main" id="{3E74A14C-10E2-49CA-9F54-C3BCC182710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5B0E8F2D" w14:textId="1DCD3599" w:rsidR="00BF62A0" w:rsidRDefault="00407963" w:rsidP="00D43C07">
      <w:pPr>
        <w:pStyle w:val="Heading1"/>
        <w:rPr>
          <w:lang w:val="mn-MN"/>
        </w:rPr>
      </w:pPr>
      <w:r w:rsidRPr="00407963">
        <w:rPr>
          <w:lang w:val="mn-MN"/>
        </w:rPr>
        <w:t>Гадаад валютын арилжааны мэдээ</w:t>
      </w:r>
    </w:p>
    <w:p w14:paraId="76C00559" w14:textId="77777777" w:rsidR="005C0637" w:rsidRPr="003A4DD2" w:rsidRDefault="005C0637" w:rsidP="005C0637">
      <w:pPr>
        <w:pStyle w:val="BodyText"/>
        <w:spacing w:before="121"/>
        <w:ind w:left="0" w:right="564"/>
        <w:jc w:val="both"/>
        <w:rPr>
          <w:lang w:val="mn-MN"/>
        </w:rPr>
      </w:pPr>
      <w:bookmarkStart w:id="165" w:name="_Toc167692876"/>
      <w:bookmarkStart w:id="166" w:name="_Toc190168336"/>
      <w:r>
        <w:t>Тайлант хугацаанд буюу 202</w:t>
      </w:r>
      <w:r>
        <w:rPr>
          <w:lang w:val="en-US"/>
        </w:rPr>
        <w:t>5</w:t>
      </w:r>
      <w:r>
        <w:t xml:space="preserve"> оны I</w:t>
      </w:r>
      <w:r>
        <w:rPr>
          <w:lang w:val="en-US"/>
        </w:rPr>
        <w:t>I</w:t>
      </w:r>
      <w:r>
        <w:t xml:space="preserve"> улира</w:t>
      </w:r>
      <w:r>
        <w:rPr>
          <w:lang w:val="mn-MN"/>
        </w:rPr>
        <w:t>лд</w:t>
      </w:r>
      <w:r>
        <w:t xml:space="preserve"> гадаад валютын арилжааны тусгай зөвшөөрөлтэй 1</w:t>
      </w:r>
      <w:r>
        <w:rPr>
          <w:lang w:val="en-US"/>
        </w:rPr>
        <w:t>78</w:t>
      </w:r>
      <w:r>
        <w:t xml:space="preserve"> ББСБ-аас</w:t>
      </w:r>
      <w:r>
        <w:rPr>
          <w:lang w:val="mn-MN"/>
        </w:rPr>
        <w:t xml:space="preserve"> ирүүлсэн</w:t>
      </w:r>
      <w:r>
        <w:t xml:space="preserve"> тайлан мэдээгээр </w:t>
      </w:r>
      <w:r>
        <w:rPr>
          <w:lang w:val="en-US"/>
        </w:rPr>
        <w:t>3.4</w:t>
      </w:r>
      <w:r>
        <w:t xml:space="preserve"> </w:t>
      </w:r>
      <w:r>
        <w:rPr>
          <w:lang w:val="mn-MN"/>
        </w:rPr>
        <w:t>их наяд</w:t>
      </w:r>
      <w:r>
        <w:t xml:space="preserve"> төгрөгийн валют худалдан ав</w:t>
      </w:r>
      <w:r>
        <w:rPr>
          <w:lang w:val="mn-MN"/>
        </w:rPr>
        <w:t xml:space="preserve">сан нь банкны салбарын </w:t>
      </w:r>
      <w:r>
        <w:rPr>
          <w:lang w:val="en-US"/>
        </w:rPr>
        <w:t>21.4</w:t>
      </w:r>
      <w:r>
        <w:rPr>
          <w:lang w:val="mn-MN"/>
        </w:rPr>
        <w:t xml:space="preserve"> хувьтай,</w:t>
      </w:r>
      <w:r>
        <w:t xml:space="preserve"> </w:t>
      </w:r>
      <w:r>
        <w:rPr>
          <w:lang w:val="en-US"/>
        </w:rPr>
        <w:t>3.6</w:t>
      </w:r>
      <w:r>
        <w:t xml:space="preserve"> </w:t>
      </w:r>
      <w:r>
        <w:rPr>
          <w:lang w:val="mn-MN"/>
        </w:rPr>
        <w:t>их наяд</w:t>
      </w:r>
      <w:r>
        <w:t xml:space="preserve"> төгрөгийн валют зарсан</w:t>
      </w:r>
      <w:bookmarkStart w:id="167" w:name="_bookmark83"/>
      <w:bookmarkEnd w:id="167"/>
      <w:r>
        <w:rPr>
          <w:lang w:val="mn-MN"/>
        </w:rPr>
        <w:t xml:space="preserve"> нь банкны салбарын </w:t>
      </w:r>
      <w:r>
        <w:rPr>
          <w:lang w:val="en-US"/>
        </w:rPr>
        <w:t>24.8</w:t>
      </w:r>
      <w:r>
        <w:rPr>
          <w:lang w:val="mn-MN"/>
        </w:rPr>
        <w:t xml:space="preserve"> хувьтай тэнцэж байна.</w:t>
      </w:r>
    </w:p>
    <w:p w14:paraId="3F9A1361" w14:textId="057B08A3" w:rsidR="005C0637" w:rsidRDefault="0046149D" w:rsidP="0046149D">
      <w:pPr>
        <w:pStyle w:val="Caption"/>
      </w:pPr>
      <w:bookmarkStart w:id="168" w:name="_Toc205970938"/>
      <w:r>
        <w:t xml:space="preserve">Хүснэгт </w:t>
      </w:r>
      <w:r>
        <w:fldChar w:fldCharType="begin"/>
      </w:r>
      <w:r>
        <w:instrText xml:space="preserve"> SEQ Хүснэгт \* ARABIC </w:instrText>
      </w:r>
      <w:r>
        <w:fldChar w:fldCharType="separate"/>
      </w:r>
      <w:r w:rsidR="000F7066">
        <w:rPr>
          <w:noProof/>
        </w:rPr>
        <w:t>37</w:t>
      </w:r>
      <w:r>
        <w:fldChar w:fldCharType="end"/>
      </w:r>
      <w:r>
        <w:rPr>
          <w:lang w:val="mn-MN"/>
        </w:rPr>
        <w:t xml:space="preserve"> </w:t>
      </w:r>
      <w:r w:rsidRPr="00120481">
        <w:rPr>
          <w:lang w:val="mn-MN"/>
        </w:rPr>
        <w:t>2025 оны II улирлын байдлаарх валют арилжааны мэдээ (сая төгрөгөөр)</w:t>
      </w:r>
      <w:bookmarkEnd w:id="168"/>
    </w:p>
    <w:tbl>
      <w:tblPr>
        <w:tblpPr w:leftFromText="180" w:rightFromText="180" w:vertAnchor="text" w:horzAnchor="margin" w:tblpY="124"/>
        <w:tblW w:w="8828" w:type="dxa"/>
        <w:tblLayout w:type="fixed"/>
        <w:tblCellMar>
          <w:left w:w="0" w:type="dxa"/>
          <w:right w:w="0" w:type="dxa"/>
        </w:tblCellMar>
        <w:tblLook w:val="01E0" w:firstRow="1" w:lastRow="1" w:firstColumn="1" w:lastColumn="1" w:noHBand="0" w:noVBand="0"/>
      </w:tblPr>
      <w:tblGrid>
        <w:gridCol w:w="1799"/>
        <w:gridCol w:w="1182"/>
        <w:gridCol w:w="1106"/>
        <w:gridCol w:w="1225"/>
        <w:gridCol w:w="1145"/>
        <w:gridCol w:w="1144"/>
        <w:gridCol w:w="1227"/>
      </w:tblGrid>
      <w:tr w:rsidR="005C0637" w14:paraId="517C1BD0" w14:textId="77777777" w:rsidTr="00E639CB">
        <w:trPr>
          <w:trHeight w:val="228"/>
        </w:trPr>
        <w:tc>
          <w:tcPr>
            <w:tcW w:w="1799" w:type="dxa"/>
            <w:tcBorders>
              <w:top w:val="single" w:sz="4" w:space="0" w:color="7E7E7E"/>
              <w:bottom w:val="single" w:sz="4" w:space="0" w:color="7E7E7E"/>
            </w:tcBorders>
            <w:shd w:val="clear" w:color="auto" w:fill="001F5F"/>
          </w:tcPr>
          <w:p w14:paraId="14E64762" w14:textId="77777777" w:rsidR="005C0637" w:rsidRDefault="005C0637" w:rsidP="00E639CB">
            <w:pPr>
              <w:pStyle w:val="TableParagraph"/>
              <w:spacing w:before="0" w:line="240" w:lineRule="auto"/>
              <w:jc w:val="left"/>
              <w:rPr>
                <w:sz w:val="12"/>
              </w:rPr>
            </w:pPr>
          </w:p>
        </w:tc>
        <w:tc>
          <w:tcPr>
            <w:tcW w:w="1182" w:type="dxa"/>
            <w:tcBorders>
              <w:top w:val="single" w:sz="4" w:space="0" w:color="7E7E7E"/>
              <w:bottom w:val="single" w:sz="4" w:space="0" w:color="7E7E7E"/>
            </w:tcBorders>
            <w:shd w:val="clear" w:color="auto" w:fill="001F5F"/>
          </w:tcPr>
          <w:p w14:paraId="614D3797" w14:textId="77777777" w:rsidR="005C0637" w:rsidRDefault="005C0637" w:rsidP="00E639CB">
            <w:pPr>
              <w:pStyle w:val="TableParagraph"/>
              <w:ind w:left="172"/>
              <w:jc w:val="left"/>
              <w:rPr>
                <w:sz w:val="16"/>
              </w:rPr>
            </w:pPr>
            <w:r>
              <w:rPr>
                <w:color w:val="FFFFFF"/>
                <w:sz w:val="16"/>
              </w:rPr>
              <w:t>Нийт</w:t>
            </w:r>
            <w:r>
              <w:rPr>
                <w:color w:val="FFFFFF"/>
                <w:spacing w:val="-2"/>
                <w:sz w:val="16"/>
              </w:rPr>
              <w:t xml:space="preserve"> </w:t>
            </w:r>
            <w:r>
              <w:rPr>
                <w:color w:val="FFFFFF"/>
                <w:spacing w:val="-5"/>
                <w:sz w:val="16"/>
              </w:rPr>
              <w:t>дүн</w:t>
            </w:r>
          </w:p>
        </w:tc>
        <w:tc>
          <w:tcPr>
            <w:tcW w:w="1106" w:type="dxa"/>
            <w:tcBorders>
              <w:top w:val="single" w:sz="4" w:space="0" w:color="7E7E7E"/>
              <w:bottom w:val="single" w:sz="4" w:space="0" w:color="7E7E7E"/>
            </w:tcBorders>
            <w:shd w:val="clear" w:color="auto" w:fill="001F5F"/>
          </w:tcPr>
          <w:p w14:paraId="6A5A9683" w14:textId="77777777" w:rsidR="005C0637" w:rsidRDefault="005C0637" w:rsidP="00E639CB">
            <w:pPr>
              <w:pStyle w:val="TableParagraph"/>
              <w:ind w:left="139"/>
              <w:jc w:val="left"/>
              <w:rPr>
                <w:sz w:val="16"/>
              </w:rPr>
            </w:pPr>
            <w:r>
              <w:rPr>
                <w:color w:val="FFFFFF"/>
                <w:sz w:val="16"/>
              </w:rPr>
              <w:t>Нийт</w:t>
            </w:r>
            <w:r>
              <w:rPr>
                <w:color w:val="FFFFFF"/>
                <w:spacing w:val="-2"/>
                <w:sz w:val="16"/>
              </w:rPr>
              <w:t xml:space="preserve"> </w:t>
            </w:r>
            <w:r>
              <w:rPr>
                <w:color w:val="FFFFFF"/>
                <w:spacing w:val="-5"/>
                <w:sz w:val="16"/>
              </w:rPr>
              <w:t>дүн</w:t>
            </w:r>
          </w:p>
        </w:tc>
        <w:tc>
          <w:tcPr>
            <w:tcW w:w="1225" w:type="dxa"/>
            <w:tcBorders>
              <w:top w:val="single" w:sz="4" w:space="0" w:color="7E7E7E"/>
              <w:bottom w:val="single" w:sz="4" w:space="0" w:color="7E7E7E"/>
            </w:tcBorders>
            <w:shd w:val="clear" w:color="auto" w:fill="001F5F"/>
          </w:tcPr>
          <w:p w14:paraId="304D06B1" w14:textId="77777777" w:rsidR="005C0637" w:rsidRDefault="005C0637" w:rsidP="00E639CB">
            <w:pPr>
              <w:pStyle w:val="TableParagraph"/>
              <w:ind w:left="291"/>
              <w:jc w:val="left"/>
              <w:rPr>
                <w:b/>
                <w:sz w:val="16"/>
              </w:rPr>
            </w:pPr>
            <w:r>
              <w:rPr>
                <w:b/>
                <w:color w:val="FFFFFF"/>
                <w:spacing w:val="-2"/>
                <w:sz w:val="16"/>
              </w:rPr>
              <w:t>Авсан</w:t>
            </w:r>
          </w:p>
        </w:tc>
        <w:tc>
          <w:tcPr>
            <w:tcW w:w="1145" w:type="dxa"/>
            <w:tcBorders>
              <w:top w:val="single" w:sz="4" w:space="0" w:color="7E7E7E"/>
              <w:bottom w:val="single" w:sz="4" w:space="0" w:color="7E7E7E"/>
            </w:tcBorders>
            <w:shd w:val="clear" w:color="auto" w:fill="001F5F"/>
          </w:tcPr>
          <w:p w14:paraId="16068BBF" w14:textId="77777777" w:rsidR="005C0637" w:rsidRDefault="005C0637" w:rsidP="00E639CB">
            <w:pPr>
              <w:pStyle w:val="TableParagraph"/>
              <w:ind w:left="199"/>
              <w:jc w:val="left"/>
              <w:rPr>
                <w:b/>
                <w:sz w:val="16"/>
              </w:rPr>
            </w:pPr>
            <w:r>
              <w:rPr>
                <w:b/>
                <w:color w:val="FFFFFF"/>
                <w:spacing w:val="-2"/>
                <w:sz w:val="16"/>
              </w:rPr>
              <w:t>Зарсан</w:t>
            </w:r>
          </w:p>
        </w:tc>
        <w:tc>
          <w:tcPr>
            <w:tcW w:w="1144" w:type="dxa"/>
            <w:tcBorders>
              <w:top w:val="single" w:sz="4" w:space="0" w:color="7E7E7E"/>
              <w:bottom w:val="single" w:sz="4" w:space="0" w:color="7E7E7E"/>
            </w:tcBorders>
            <w:shd w:val="clear" w:color="auto" w:fill="001F5F"/>
          </w:tcPr>
          <w:p w14:paraId="142BD0E4" w14:textId="77777777" w:rsidR="005C0637" w:rsidRDefault="005C0637" w:rsidP="00E639CB">
            <w:pPr>
              <w:pStyle w:val="TableParagraph"/>
              <w:ind w:left="221"/>
              <w:jc w:val="left"/>
              <w:rPr>
                <w:b/>
                <w:sz w:val="16"/>
              </w:rPr>
            </w:pPr>
            <w:r>
              <w:rPr>
                <w:b/>
                <w:color w:val="FFFFFF"/>
                <w:spacing w:val="-2"/>
                <w:sz w:val="16"/>
              </w:rPr>
              <w:t>Авсан</w:t>
            </w:r>
          </w:p>
        </w:tc>
        <w:tc>
          <w:tcPr>
            <w:tcW w:w="1227" w:type="dxa"/>
            <w:tcBorders>
              <w:top w:val="single" w:sz="4" w:space="0" w:color="7E7E7E"/>
              <w:bottom w:val="single" w:sz="4" w:space="0" w:color="7E7E7E"/>
            </w:tcBorders>
            <w:shd w:val="clear" w:color="auto" w:fill="001F5F"/>
          </w:tcPr>
          <w:p w14:paraId="6FF97EA3" w14:textId="77777777" w:rsidR="005C0637" w:rsidRDefault="005C0637" w:rsidP="00E639CB">
            <w:pPr>
              <w:pStyle w:val="TableParagraph"/>
              <w:ind w:left="197"/>
              <w:jc w:val="left"/>
              <w:rPr>
                <w:b/>
                <w:sz w:val="16"/>
              </w:rPr>
            </w:pPr>
            <w:r>
              <w:rPr>
                <w:b/>
                <w:color w:val="FFFFFF"/>
                <w:spacing w:val="-2"/>
                <w:sz w:val="16"/>
              </w:rPr>
              <w:t>Зарсан</w:t>
            </w:r>
          </w:p>
        </w:tc>
      </w:tr>
      <w:tr w:rsidR="005C0637" w14:paraId="536DA066" w14:textId="77777777" w:rsidTr="00E639CB">
        <w:trPr>
          <w:trHeight w:val="228"/>
        </w:trPr>
        <w:tc>
          <w:tcPr>
            <w:tcW w:w="1799" w:type="dxa"/>
            <w:tcBorders>
              <w:top w:val="single" w:sz="4" w:space="0" w:color="7E7E7E"/>
              <w:bottom w:val="single" w:sz="4" w:space="0" w:color="7E7E7E"/>
            </w:tcBorders>
            <w:shd w:val="clear" w:color="auto" w:fill="001F5F"/>
          </w:tcPr>
          <w:p w14:paraId="2143EA48" w14:textId="77777777" w:rsidR="005C0637" w:rsidRDefault="005C0637" w:rsidP="00E639CB">
            <w:pPr>
              <w:pStyle w:val="TableParagraph"/>
              <w:spacing w:before="0" w:line="240" w:lineRule="auto"/>
              <w:jc w:val="left"/>
              <w:rPr>
                <w:sz w:val="12"/>
              </w:rPr>
            </w:pPr>
          </w:p>
        </w:tc>
        <w:tc>
          <w:tcPr>
            <w:tcW w:w="1182" w:type="dxa"/>
            <w:tcBorders>
              <w:top w:val="single" w:sz="4" w:space="0" w:color="7E7E7E"/>
              <w:bottom w:val="single" w:sz="4" w:space="0" w:color="7E7E7E"/>
            </w:tcBorders>
            <w:shd w:val="clear" w:color="auto" w:fill="001F5F"/>
          </w:tcPr>
          <w:p w14:paraId="457F9F54" w14:textId="77777777" w:rsidR="005C0637" w:rsidRDefault="005C0637" w:rsidP="00E639CB">
            <w:pPr>
              <w:pStyle w:val="TableParagraph"/>
              <w:ind w:left="305"/>
              <w:jc w:val="left"/>
              <w:rPr>
                <w:sz w:val="16"/>
              </w:rPr>
            </w:pPr>
            <w:r>
              <w:rPr>
                <w:color w:val="FFFFFF"/>
                <w:spacing w:val="-2"/>
                <w:sz w:val="16"/>
              </w:rPr>
              <w:t>Авсан</w:t>
            </w:r>
          </w:p>
        </w:tc>
        <w:tc>
          <w:tcPr>
            <w:tcW w:w="1106" w:type="dxa"/>
            <w:tcBorders>
              <w:top w:val="single" w:sz="4" w:space="0" w:color="7E7E7E"/>
              <w:bottom w:val="single" w:sz="4" w:space="0" w:color="7E7E7E"/>
            </w:tcBorders>
            <w:shd w:val="clear" w:color="auto" w:fill="001F5F"/>
          </w:tcPr>
          <w:p w14:paraId="4C1024D1" w14:textId="77777777" w:rsidR="005C0637" w:rsidRDefault="005C0637" w:rsidP="00E639CB">
            <w:pPr>
              <w:pStyle w:val="TableParagraph"/>
              <w:ind w:left="252"/>
              <w:jc w:val="left"/>
              <w:rPr>
                <w:sz w:val="16"/>
              </w:rPr>
            </w:pPr>
            <w:r>
              <w:rPr>
                <w:color w:val="FFFFFF"/>
                <w:spacing w:val="-2"/>
                <w:sz w:val="16"/>
              </w:rPr>
              <w:t>Зарсан</w:t>
            </w:r>
          </w:p>
        </w:tc>
        <w:tc>
          <w:tcPr>
            <w:tcW w:w="1225" w:type="dxa"/>
            <w:tcBorders>
              <w:top w:val="single" w:sz="4" w:space="0" w:color="7E7E7E"/>
              <w:bottom w:val="single" w:sz="4" w:space="0" w:color="7E7E7E"/>
            </w:tcBorders>
            <w:shd w:val="clear" w:color="auto" w:fill="001F5F"/>
          </w:tcPr>
          <w:p w14:paraId="226154D2" w14:textId="77777777" w:rsidR="005C0637" w:rsidRPr="00D81745" w:rsidRDefault="005C0637" w:rsidP="00E639CB">
            <w:pPr>
              <w:pStyle w:val="TableParagraph"/>
              <w:ind w:left="322"/>
              <w:jc w:val="left"/>
              <w:rPr>
                <w:sz w:val="16"/>
                <w:lang w:val="mn-MN"/>
              </w:rPr>
            </w:pPr>
            <w:r>
              <w:rPr>
                <w:color w:val="FFFFFF"/>
                <w:sz w:val="16"/>
                <w:lang w:val="en-US"/>
              </w:rPr>
              <w:t xml:space="preserve">I </w:t>
            </w:r>
            <w:r>
              <w:rPr>
                <w:color w:val="FFFFFF"/>
                <w:sz w:val="16"/>
                <w:lang w:val="mn-MN"/>
              </w:rPr>
              <w:t>улирал</w:t>
            </w:r>
          </w:p>
        </w:tc>
        <w:tc>
          <w:tcPr>
            <w:tcW w:w="1145" w:type="dxa"/>
            <w:tcBorders>
              <w:top w:val="single" w:sz="4" w:space="0" w:color="7E7E7E"/>
              <w:bottom w:val="single" w:sz="4" w:space="0" w:color="7E7E7E"/>
            </w:tcBorders>
            <w:shd w:val="clear" w:color="auto" w:fill="001F5F"/>
          </w:tcPr>
          <w:p w14:paraId="0AFFCF8A" w14:textId="77777777" w:rsidR="005C0637" w:rsidRDefault="005C0637" w:rsidP="00E639CB">
            <w:pPr>
              <w:pStyle w:val="TableParagraph"/>
              <w:ind w:left="254"/>
              <w:jc w:val="left"/>
              <w:rPr>
                <w:sz w:val="16"/>
              </w:rPr>
            </w:pPr>
            <w:r>
              <w:rPr>
                <w:color w:val="FFFFFF"/>
                <w:sz w:val="16"/>
                <w:lang w:val="en-US"/>
              </w:rPr>
              <w:t xml:space="preserve">I </w:t>
            </w:r>
            <w:r>
              <w:rPr>
                <w:color w:val="FFFFFF"/>
                <w:sz w:val="16"/>
                <w:lang w:val="mn-MN"/>
              </w:rPr>
              <w:t>улирал</w:t>
            </w:r>
          </w:p>
        </w:tc>
        <w:tc>
          <w:tcPr>
            <w:tcW w:w="1144" w:type="dxa"/>
            <w:tcBorders>
              <w:top w:val="single" w:sz="4" w:space="0" w:color="7E7E7E"/>
              <w:bottom w:val="single" w:sz="4" w:space="0" w:color="7E7E7E"/>
            </w:tcBorders>
            <w:shd w:val="clear" w:color="auto" w:fill="001F5F"/>
          </w:tcPr>
          <w:p w14:paraId="12C98D0B" w14:textId="77777777" w:rsidR="005C0637" w:rsidRPr="00D81745" w:rsidRDefault="005C0637" w:rsidP="00E639CB">
            <w:pPr>
              <w:pStyle w:val="TableParagraph"/>
              <w:ind w:left="253"/>
              <w:jc w:val="left"/>
              <w:rPr>
                <w:sz w:val="16"/>
                <w:lang w:val="mn-MN"/>
              </w:rPr>
            </w:pPr>
            <w:r>
              <w:rPr>
                <w:color w:val="FFFFFF"/>
                <w:sz w:val="16"/>
                <w:lang w:val="en-US"/>
              </w:rPr>
              <w:t xml:space="preserve">II </w:t>
            </w:r>
            <w:r>
              <w:rPr>
                <w:color w:val="FFFFFF"/>
                <w:sz w:val="16"/>
                <w:lang w:val="mn-MN"/>
              </w:rPr>
              <w:t>улирал</w:t>
            </w:r>
          </w:p>
        </w:tc>
        <w:tc>
          <w:tcPr>
            <w:tcW w:w="1227" w:type="dxa"/>
            <w:tcBorders>
              <w:top w:val="single" w:sz="4" w:space="0" w:color="7E7E7E"/>
              <w:bottom w:val="single" w:sz="4" w:space="0" w:color="7E7E7E"/>
            </w:tcBorders>
            <w:shd w:val="clear" w:color="auto" w:fill="001F5F"/>
          </w:tcPr>
          <w:p w14:paraId="5934A368" w14:textId="77777777" w:rsidR="005C0637" w:rsidRDefault="005C0637" w:rsidP="00E639CB">
            <w:pPr>
              <w:pStyle w:val="TableParagraph"/>
              <w:ind w:left="255"/>
              <w:jc w:val="left"/>
              <w:rPr>
                <w:sz w:val="16"/>
              </w:rPr>
            </w:pPr>
            <w:r>
              <w:rPr>
                <w:color w:val="FFFFFF"/>
                <w:sz w:val="16"/>
                <w:lang w:val="en-US"/>
              </w:rPr>
              <w:t xml:space="preserve">II </w:t>
            </w:r>
            <w:r>
              <w:rPr>
                <w:color w:val="FFFFFF"/>
                <w:sz w:val="16"/>
                <w:lang w:val="mn-MN"/>
              </w:rPr>
              <w:t>улирал</w:t>
            </w:r>
          </w:p>
        </w:tc>
      </w:tr>
      <w:tr w:rsidR="005C0637" w14:paraId="39600C92" w14:textId="77777777" w:rsidTr="00E639CB">
        <w:trPr>
          <w:trHeight w:val="91"/>
        </w:trPr>
        <w:tc>
          <w:tcPr>
            <w:tcW w:w="1799" w:type="dxa"/>
            <w:tcBorders>
              <w:top w:val="single" w:sz="4" w:space="0" w:color="7E7E7E"/>
              <w:bottom w:val="single" w:sz="4" w:space="0" w:color="7E7E7E"/>
            </w:tcBorders>
            <w:shd w:val="clear" w:color="auto" w:fill="D0CECE"/>
          </w:tcPr>
          <w:p w14:paraId="2FAF5E2B" w14:textId="77777777" w:rsidR="005C0637" w:rsidRDefault="005C0637" w:rsidP="00E639CB">
            <w:pPr>
              <w:pStyle w:val="TableParagraph"/>
              <w:ind w:left="148"/>
              <w:jc w:val="left"/>
              <w:rPr>
                <w:b/>
                <w:sz w:val="16"/>
              </w:rPr>
            </w:pPr>
            <w:r>
              <w:rPr>
                <w:b/>
                <w:sz w:val="16"/>
              </w:rPr>
              <w:t>Нийт</w:t>
            </w:r>
            <w:r>
              <w:rPr>
                <w:b/>
                <w:spacing w:val="-3"/>
                <w:sz w:val="16"/>
              </w:rPr>
              <w:t xml:space="preserve"> </w:t>
            </w:r>
            <w:r>
              <w:rPr>
                <w:b/>
                <w:spacing w:val="-5"/>
                <w:sz w:val="16"/>
              </w:rPr>
              <w:t>дүн</w:t>
            </w:r>
          </w:p>
        </w:tc>
        <w:tc>
          <w:tcPr>
            <w:tcW w:w="1182" w:type="dxa"/>
            <w:tcBorders>
              <w:top w:val="single" w:sz="4" w:space="0" w:color="7E7E7E"/>
              <w:bottom w:val="single" w:sz="4" w:space="0" w:color="7E7E7E"/>
            </w:tcBorders>
            <w:shd w:val="clear" w:color="auto" w:fill="D0CECE"/>
          </w:tcPr>
          <w:p w14:paraId="75BC6DC9" w14:textId="77777777" w:rsidR="005C0637" w:rsidRPr="00BD4942" w:rsidRDefault="005C0637" w:rsidP="00E639CB">
            <w:pPr>
              <w:pStyle w:val="TableParagraph"/>
              <w:ind w:right="139"/>
              <w:rPr>
                <w:b/>
                <w:bCs/>
                <w:sz w:val="16"/>
                <w:szCs w:val="16"/>
              </w:rPr>
            </w:pPr>
            <w:r w:rsidRPr="00BD4942">
              <w:rPr>
                <w:b/>
                <w:bCs/>
                <w:sz w:val="16"/>
                <w:szCs w:val="16"/>
              </w:rPr>
              <w:t xml:space="preserve"> 3,420,047.8 </w:t>
            </w:r>
          </w:p>
        </w:tc>
        <w:tc>
          <w:tcPr>
            <w:tcW w:w="1106" w:type="dxa"/>
            <w:tcBorders>
              <w:top w:val="single" w:sz="4" w:space="0" w:color="7E7E7E"/>
              <w:bottom w:val="single" w:sz="4" w:space="0" w:color="7E7E7E"/>
            </w:tcBorders>
            <w:shd w:val="clear" w:color="auto" w:fill="D0CECE"/>
          </w:tcPr>
          <w:p w14:paraId="58CCB3E0" w14:textId="77777777" w:rsidR="005C0637" w:rsidRPr="00BD4942" w:rsidRDefault="005C0637" w:rsidP="00E639CB">
            <w:pPr>
              <w:pStyle w:val="TableParagraph"/>
              <w:ind w:right="106"/>
              <w:rPr>
                <w:b/>
                <w:bCs/>
                <w:sz w:val="16"/>
                <w:szCs w:val="16"/>
              </w:rPr>
            </w:pPr>
            <w:r w:rsidRPr="00BD4942">
              <w:rPr>
                <w:b/>
                <w:bCs/>
                <w:sz w:val="16"/>
                <w:szCs w:val="16"/>
              </w:rPr>
              <w:t xml:space="preserve"> 3,590,790.1 </w:t>
            </w:r>
          </w:p>
        </w:tc>
        <w:tc>
          <w:tcPr>
            <w:tcW w:w="1225" w:type="dxa"/>
            <w:tcBorders>
              <w:top w:val="single" w:sz="4" w:space="0" w:color="7E7E7E"/>
              <w:bottom w:val="single" w:sz="4" w:space="0" w:color="7E7E7E"/>
            </w:tcBorders>
            <w:shd w:val="clear" w:color="auto" w:fill="D0CECE"/>
          </w:tcPr>
          <w:p w14:paraId="401D7BF4" w14:textId="77777777" w:rsidR="005C0637" w:rsidRPr="00BD4942" w:rsidRDefault="005C0637" w:rsidP="00E639CB">
            <w:pPr>
              <w:pStyle w:val="TableParagraph"/>
              <w:ind w:right="177"/>
              <w:rPr>
                <w:b/>
                <w:bCs/>
                <w:sz w:val="16"/>
                <w:szCs w:val="16"/>
              </w:rPr>
            </w:pPr>
            <w:r w:rsidRPr="00BD4942">
              <w:rPr>
                <w:b/>
                <w:bCs/>
                <w:sz w:val="16"/>
                <w:szCs w:val="16"/>
              </w:rPr>
              <w:t xml:space="preserve"> 1,577,986.6 </w:t>
            </w:r>
          </w:p>
        </w:tc>
        <w:tc>
          <w:tcPr>
            <w:tcW w:w="1145" w:type="dxa"/>
            <w:tcBorders>
              <w:top w:val="single" w:sz="4" w:space="0" w:color="7E7E7E"/>
              <w:bottom w:val="single" w:sz="4" w:space="0" w:color="7E7E7E"/>
            </w:tcBorders>
            <w:shd w:val="clear" w:color="auto" w:fill="D0CECE"/>
          </w:tcPr>
          <w:p w14:paraId="462928D7" w14:textId="77777777" w:rsidR="005C0637" w:rsidRPr="00BD4942" w:rsidRDefault="005C0637" w:rsidP="00E639CB">
            <w:pPr>
              <w:pStyle w:val="TableParagraph"/>
              <w:ind w:left="175"/>
              <w:jc w:val="left"/>
              <w:rPr>
                <w:b/>
                <w:bCs/>
                <w:sz w:val="16"/>
                <w:szCs w:val="16"/>
              </w:rPr>
            </w:pPr>
            <w:r w:rsidRPr="00BD4942">
              <w:rPr>
                <w:b/>
                <w:bCs/>
                <w:sz w:val="16"/>
                <w:szCs w:val="16"/>
              </w:rPr>
              <w:t xml:space="preserve"> 1,766,645.8 </w:t>
            </w:r>
          </w:p>
        </w:tc>
        <w:tc>
          <w:tcPr>
            <w:tcW w:w="1144" w:type="dxa"/>
            <w:tcBorders>
              <w:top w:val="single" w:sz="4" w:space="0" w:color="7E7E7E"/>
              <w:bottom w:val="single" w:sz="4" w:space="0" w:color="7E7E7E"/>
            </w:tcBorders>
            <w:shd w:val="clear" w:color="auto" w:fill="D0CECE"/>
          </w:tcPr>
          <w:p w14:paraId="34109AD8" w14:textId="77777777" w:rsidR="005C0637" w:rsidRPr="00924C71" w:rsidRDefault="005C0637" w:rsidP="00E639CB">
            <w:pPr>
              <w:pStyle w:val="TableParagraph"/>
              <w:ind w:right="177"/>
              <w:rPr>
                <w:b/>
                <w:bCs/>
                <w:sz w:val="16"/>
                <w:szCs w:val="16"/>
              </w:rPr>
            </w:pPr>
            <w:r w:rsidRPr="00924C71">
              <w:rPr>
                <w:b/>
                <w:bCs/>
                <w:sz w:val="16"/>
                <w:szCs w:val="16"/>
              </w:rPr>
              <w:t xml:space="preserve"> 1,842,061.2 </w:t>
            </w:r>
          </w:p>
        </w:tc>
        <w:tc>
          <w:tcPr>
            <w:tcW w:w="1227" w:type="dxa"/>
            <w:tcBorders>
              <w:top w:val="single" w:sz="4" w:space="0" w:color="7E7E7E"/>
              <w:bottom w:val="single" w:sz="4" w:space="0" w:color="7E7E7E"/>
            </w:tcBorders>
            <w:shd w:val="clear" w:color="auto" w:fill="D0CECE"/>
          </w:tcPr>
          <w:p w14:paraId="7C112908" w14:textId="77777777" w:rsidR="005C0637" w:rsidRPr="00924C71" w:rsidRDefault="005C0637" w:rsidP="00E639CB">
            <w:pPr>
              <w:pStyle w:val="TableParagraph"/>
              <w:ind w:left="173" w:right="181"/>
              <w:rPr>
                <w:b/>
                <w:bCs/>
                <w:sz w:val="16"/>
                <w:szCs w:val="16"/>
              </w:rPr>
            </w:pPr>
            <w:r w:rsidRPr="00924C71">
              <w:rPr>
                <w:b/>
                <w:bCs/>
                <w:sz w:val="16"/>
                <w:szCs w:val="16"/>
              </w:rPr>
              <w:t xml:space="preserve"> 1,824,144.3 </w:t>
            </w:r>
          </w:p>
        </w:tc>
      </w:tr>
      <w:tr w:rsidR="005C0637" w14:paraId="00BAFE2C" w14:textId="77777777" w:rsidTr="00E639CB">
        <w:trPr>
          <w:trHeight w:val="73"/>
        </w:trPr>
        <w:tc>
          <w:tcPr>
            <w:tcW w:w="1799" w:type="dxa"/>
            <w:tcBorders>
              <w:top w:val="single" w:sz="4" w:space="0" w:color="7E7E7E"/>
              <w:bottom w:val="single" w:sz="4" w:space="0" w:color="7E7E7E"/>
            </w:tcBorders>
          </w:tcPr>
          <w:p w14:paraId="34CF0FD6" w14:textId="77777777" w:rsidR="005C0637" w:rsidRPr="00EF5771" w:rsidRDefault="005C0637" w:rsidP="00E639CB">
            <w:pPr>
              <w:pStyle w:val="TableParagraph"/>
              <w:ind w:left="148"/>
              <w:jc w:val="left"/>
              <w:rPr>
                <w:sz w:val="16"/>
                <w:szCs w:val="16"/>
              </w:rPr>
            </w:pPr>
            <w:r w:rsidRPr="00EF5771">
              <w:rPr>
                <w:sz w:val="16"/>
                <w:szCs w:val="16"/>
              </w:rPr>
              <w:t>АНУ доллар</w:t>
            </w:r>
          </w:p>
        </w:tc>
        <w:tc>
          <w:tcPr>
            <w:tcW w:w="1182" w:type="dxa"/>
            <w:tcBorders>
              <w:top w:val="single" w:sz="4" w:space="0" w:color="7E7E7E"/>
              <w:bottom w:val="single" w:sz="4" w:space="0" w:color="7E7E7E"/>
            </w:tcBorders>
            <w:shd w:val="clear" w:color="auto" w:fill="D0CECE"/>
          </w:tcPr>
          <w:p w14:paraId="069F5392" w14:textId="77777777" w:rsidR="005C0637" w:rsidRPr="00137591" w:rsidRDefault="005C0637" w:rsidP="00E639CB">
            <w:pPr>
              <w:pStyle w:val="TableParagraph"/>
              <w:spacing w:before="0" w:line="162" w:lineRule="exact"/>
              <w:ind w:right="139"/>
              <w:rPr>
                <w:sz w:val="16"/>
                <w:szCs w:val="16"/>
              </w:rPr>
            </w:pPr>
            <w:r w:rsidRPr="00137591">
              <w:rPr>
                <w:sz w:val="16"/>
                <w:szCs w:val="16"/>
              </w:rPr>
              <w:t xml:space="preserve"> 1,769,369.1 </w:t>
            </w:r>
          </w:p>
        </w:tc>
        <w:tc>
          <w:tcPr>
            <w:tcW w:w="1106" w:type="dxa"/>
            <w:tcBorders>
              <w:top w:val="single" w:sz="4" w:space="0" w:color="7E7E7E"/>
              <w:bottom w:val="single" w:sz="4" w:space="0" w:color="7E7E7E"/>
            </w:tcBorders>
            <w:shd w:val="clear" w:color="auto" w:fill="D0CECE"/>
          </w:tcPr>
          <w:p w14:paraId="2955BED0" w14:textId="77777777" w:rsidR="005C0637" w:rsidRPr="00137591" w:rsidRDefault="005C0637" w:rsidP="00E639CB">
            <w:pPr>
              <w:pStyle w:val="TableParagraph"/>
              <w:spacing w:before="0" w:line="162" w:lineRule="exact"/>
              <w:ind w:right="106"/>
              <w:rPr>
                <w:sz w:val="16"/>
                <w:szCs w:val="16"/>
              </w:rPr>
            </w:pPr>
            <w:r w:rsidRPr="00137591">
              <w:rPr>
                <w:sz w:val="16"/>
                <w:szCs w:val="16"/>
              </w:rPr>
              <w:t xml:space="preserve"> 1,990,974.5 </w:t>
            </w:r>
          </w:p>
        </w:tc>
        <w:tc>
          <w:tcPr>
            <w:tcW w:w="1225" w:type="dxa"/>
            <w:tcBorders>
              <w:top w:val="single" w:sz="4" w:space="0" w:color="7E7E7E"/>
              <w:bottom w:val="single" w:sz="4" w:space="0" w:color="7E7E7E"/>
            </w:tcBorders>
          </w:tcPr>
          <w:p w14:paraId="598602EF" w14:textId="77777777" w:rsidR="005C0637" w:rsidRPr="00B71687" w:rsidRDefault="005C0637" w:rsidP="00E639CB">
            <w:pPr>
              <w:pStyle w:val="TableParagraph"/>
              <w:spacing w:before="0" w:line="162" w:lineRule="exact"/>
              <w:ind w:right="177"/>
              <w:rPr>
                <w:sz w:val="16"/>
                <w:szCs w:val="16"/>
              </w:rPr>
            </w:pPr>
            <w:r w:rsidRPr="00B71687">
              <w:rPr>
                <w:sz w:val="16"/>
                <w:szCs w:val="16"/>
              </w:rPr>
              <w:t xml:space="preserve"> 817,969.5 </w:t>
            </w:r>
          </w:p>
        </w:tc>
        <w:tc>
          <w:tcPr>
            <w:tcW w:w="1145" w:type="dxa"/>
            <w:tcBorders>
              <w:top w:val="single" w:sz="4" w:space="0" w:color="7E7E7E"/>
              <w:bottom w:val="single" w:sz="4" w:space="0" w:color="7E7E7E"/>
            </w:tcBorders>
          </w:tcPr>
          <w:p w14:paraId="052B6EB5" w14:textId="77777777" w:rsidR="005C0637" w:rsidRPr="00B71687" w:rsidRDefault="005C0637" w:rsidP="00E639CB">
            <w:pPr>
              <w:pStyle w:val="TableParagraph"/>
              <w:spacing w:before="0" w:line="162" w:lineRule="exact"/>
              <w:ind w:left="175"/>
              <w:jc w:val="left"/>
              <w:rPr>
                <w:sz w:val="16"/>
                <w:szCs w:val="16"/>
              </w:rPr>
            </w:pPr>
            <w:r w:rsidRPr="00B71687">
              <w:rPr>
                <w:sz w:val="16"/>
                <w:szCs w:val="16"/>
              </w:rPr>
              <w:t xml:space="preserve"> 1,062,963.6 </w:t>
            </w:r>
          </w:p>
        </w:tc>
        <w:tc>
          <w:tcPr>
            <w:tcW w:w="1144" w:type="dxa"/>
            <w:tcBorders>
              <w:top w:val="single" w:sz="4" w:space="0" w:color="7E7E7E"/>
              <w:bottom w:val="single" w:sz="4" w:space="0" w:color="7E7E7E"/>
            </w:tcBorders>
          </w:tcPr>
          <w:p w14:paraId="6E42CE19" w14:textId="77777777" w:rsidR="005C0637" w:rsidRPr="00EF5771" w:rsidRDefault="005C0637" w:rsidP="00E639CB">
            <w:pPr>
              <w:pStyle w:val="TableParagraph"/>
              <w:spacing w:before="0" w:line="162" w:lineRule="exact"/>
              <w:ind w:right="177"/>
              <w:rPr>
                <w:sz w:val="16"/>
                <w:szCs w:val="16"/>
              </w:rPr>
            </w:pPr>
            <w:r w:rsidRPr="00EF5771">
              <w:rPr>
                <w:sz w:val="16"/>
                <w:szCs w:val="16"/>
              </w:rPr>
              <w:t xml:space="preserve"> 951,399.5 </w:t>
            </w:r>
          </w:p>
        </w:tc>
        <w:tc>
          <w:tcPr>
            <w:tcW w:w="1227" w:type="dxa"/>
            <w:tcBorders>
              <w:top w:val="single" w:sz="4" w:space="0" w:color="7E7E7E"/>
              <w:bottom w:val="single" w:sz="4" w:space="0" w:color="7E7E7E"/>
            </w:tcBorders>
          </w:tcPr>
          <w:p w14:paraId="13E985B4" w14:textId="77777777" w:rsidR="005C0637" w:rsidRPr="00EF5771" w:rsidRDefault="005C0637" w:rsidP="00E639CB">
            <w:pPr>
              <w:pStyle w:val="TableParagraph"/>
              <w:spacing w:before="0" w:line="162" w:lineRule="exact"/>
              <w:ind w:left="173" w:right="181"/>
              <w:rPr>
                <w:sz w:val="16"/>
                <w:szCs w:val="16"/>
              </w:rPr>
            </w:pPr>
            <w:r w:rsidRPr="00EF5771">
              <w:rPr>
                <w:sz w:val="16"/>
                <w:szCs w:val="16"/>
              </w:rPr>
              <w:t xml:space="preserve"> 928,010.9 </w:t>
            </w:r>
          </w:p>
        </w:tc>
      </w:tr>
      <w:tr w:rsidR="005C0637" w14:paraId="1C1ADE0F" w14:textId="77777777" w:rsidTr="00E639CB">
        <w:trPr>
          <w:trHeight w:val="153"/>
        </w:trPr>
        <w:tc>
          <w:tcPr>
            <w:tcW w:w="1799" w:type="dxa"/>
            <w:tcBorders>
              <w:top w:val="single" w:sz="4" w:space="0" w:color="7E7E7E"/>
              <w:bottom w:val="single" w:sz="4" w:space="0" w:color="7E7E7E"/>
            </w:tcBorders>
          </w:tcPr>
          <w:p w14:paraId="20B57ECE" w14:textId="77777777" w:rsidR="005C0637" w:rsidRPr="00EF5771" w:rsidRDefault="005C0637" w:rsidP="00E639CB">
            <w:pPr>
              <w:pStyle w:val="TableParagraph"/>
              <w:ind w:left="148"/>
              <w:jc w:val="left"/>
              <w:rPr>
                <w:sz w:val="16"/>
                <w:szCs w:val="16"/>
              </w:rPr>
            </w:pPr>
            <w:r w:rsidRPr="00EF5771">
              <w:rPr>
                <w:sz w:val="16"/>
                <w:szCs w:val="16"/>
              </w:rPr>
              <w:t>Евро</w:t>
            </w:r>
          </w:p>
        </w:tc>
        <w:tc>
          <w:tcPr>
            <w:tcW w:w="1182" w:type="dxa"/>
            <w:tcBorders>
              <w:top w:val="single" w:sz="4" w:space="0" w:color="7E7E7E"/>
              <w:bottom w:val="single" w:sz="4" w:space="0" w:color="7E7E7E"/>
            </w:tcBorders>
            <w:shd w:val="clear" w:color="auto" w:fill="D0CECE"/>
          </w:tcPr>
          <w:p w14:paraId="6DCE6DBD" w14:textId="77777777" w:rsidR="005C0637" w:rsidRPr="00137591" w:rsidRDefault="005C0637" w:rsidP="00E639CB">
            <w:pPr>
              <w:pStyle w:val="TableParagraph"/>
              <w:ind w:right="138"/>
              <w:rPr>
                <w:sz w:val="16"/>
                <w:szCs w:val="16"/>
              </w:rPr>
            </w:pPr>
            <w:r w:rsidRPr="00137591">
              <w:rPr>
                <w:sz w:val="16"/>
                <w:szCs w:val="16"/>
              </w:rPr>
              <w:t xml:space="preserve"> 139,492.0 </w:t>
            </w:r>
          </w:p>
        </w:tc>
        <w:tc>
          <w:tcPr>
            <w:tcW w:w="1106" w:type="dxa"/>
            <w:tcBorders>
              <w:top w:val="single" w:sz="4" w:space="0" w:color="7E7E7E"/>
              <w:bottom w:val="single" w:sz="4" w:space="0" w:color="7E7E7E"/>
            </w:tcBorders>
            <w:shd w:val="clear" w:color="auto" w:fill="D0CECE"/>
          </w:tcPr>
          <w:p w14:paraId="2354ED40" w14:textId="77777777" w:rsidR="005C0637" w:rsidRPr="00137591" w:rsidRDefault="005C0637" w:rsidP="00E639CB">
            <w:pPr>
              <w:pStyle w:val="TableParagraph"/>
              <w:ind w:right="106"/>
              <w:rPr>
                <w:sz w:val="16"/>
                <w:szCs w:val="16"/>
              </w:rPr>
            </w:pPr>
            <w:r w:rsidRPr="00137591">
              <w:rPr>
                <w:sz w:val="16"/>
                <w:szCs w:val="16"/>
              </w:rPr>
              <w:t xml:space="preserve"> 137,809.5 </w:t>
            </w:r>
          </w:p>
        </w:tc>
        <w:tc>
          <w:tcPr>
            <w:tcW w:w="1225" w:type="dxa"/>
            <w:tcBorders>
              <w:top w:val="single" w:sz="4" w:space="0" w:color="7E7E7E"/>
              <w:bottom w:val="single" w:sz="4" w:space="0" w:color="7E7E7E"/>
            </w:tcBorders>
          </w:tcPr>
          <w:p w14:paraId="0C1E7C9B" w14:textId="77777777" w:rsidR="005C0637" w:rsidRPr="00B71687" w:rsidRDefault="005C0637" w:rsidP="00E639CB">
            <w:pPr>
              <w:pStyle w:val="TableParagraph"/>
              <w:ind w:right="176"/>
              <w:rPr>
                <w:sz w:val="16"/>
                <w:szCs w:val="16"/>
              </w:rPr>
            </w:pPr>
            <w:r w:rsidRPr="00B71687">
              <w:rPr>
                <w:sz w:val="16"/>
                <w:szCs w:val="16"/>
              </w:rPr>
              <w:t xml:space="preserve"> 51,851.1 </w:t>
            </w:r>
          </w:p>
        </w:tc>
        <w:tc>
          <w:tcPr>
            <w:tcW w:w="1145" w:type="dxa"/>
            <w:tcBorders>
              <w:top w:val="single" w:sz="4" w:space="0" w:color="7E7E7E"/>
              <w:bottom w:val="single" w:sz="4" w:space="0" w:color="7E7E7E"/>
            </w:tcBorders>
          </w:tcPr>
          <w:p w14:paraId="089EFD4F" w14:textId="77777777" w:rsidR="005C0637" w:rsidRPr="00B71687" w:rsidRDefault="005C0637" w:rsidP="00E639CB">
            <w:pPr>
              <w:pStyle w:val="TableParagraph"/>
              <w:ind w:right="173"/>
              <w:rPr>
                <w:sz w:val="16"/>
                <w:szCs w:val="16"/>
              </w:rPr>
            </w:pPr>
            <w:r w:rsidRPr="00B71687">
              <w:rPr>
                <w:sz w:val="16"/>
                <w:szCs w:val="16"/>
              </w:rPr>
              <w:t xml:space="preserve"> 52,367.4 </w:t>
            </w:r>
          </w:p>
        </w:tc>
        <w:tc>
          <w:tcPr>
            <w:tcW w:w="1144" w:type="dxa"/>
            <w:tcBorders>
              <w:top w:val="single" w:sz="4" w:space="0" w:color="7E7E7E"/>
              <w:bottom w:val="single" w:sz="4" w:space="0" w:color="7E7E7E"/>
            </w:tcBorders>
          </w:tcPr>
          <w:p w14:paraId="56687F9D" w14:textId="77777777" w:rsidR="005C0637" w:rsidRPr="00EF5771" w:rsidRDefault="005C0637" w:rsidP="00E639CB">
            <w:pPr>
              <w:pStyle w:val="TableParagraph"/>
              <w:ind w:right="176"/>
              <w:rPr>
                <w:sz w:val="16"/>
                <w:szCs w:val="16"/>
              </w:rPr>
            </w:pPr>
            <w:r w:rsidRPr="00EF5771">
              <w:rPr>
                <w:sz w:val="16"/>
                <w:szCs w:val="16"/>
              </w:rPr>
              <w:t xml:space="preserve"> 87,640.9 </w:t>
            </w:r>
          </w:p>
        </w:tc>
        <w:tc>
          <w:tcPr>
            <w:tcW w:w="1227" w:type="dxa"/>
            <w:tcBorders>
              <w:top w:val="single" w:sz="4" w:space="0" w:color="7E7E7E"/>
              <w:bottom w:val="single" w:sz="4" w:space="0" w:color="7E7E7E"/>
            </w:tcBorders>
          </w:tcPr>
          <w:p w14:paraId="01F4818E" w14:textId="77777777" w:rsidR="005C0637" w:rsidRPr="00EF5771" w:rsidRDefault="005C0637" w:rsidP="00E639CB">
            <w:pPr>
              <w:pStyle w:val="TableParagraph"/>
              <w:ind w:left="255" w:right="181"/>
              <w:rPr>
                <w:sz w:val="16"/>
                <w:szCs w:val="16"/>
              </w:rPr>
            </w:pPr>
            <w:r w:rsidRPr="00EF5771">
              <w:rPr>
                <w:sz w:val="16"/>
                <w:szCs w:val="16"/>
              </w:rPr>
              <w:t xml:space="preserve"> 85,442.0 </w:t>
            </w:r>
          </w:p>
        </w:tc>
      </w:tr>
      <w:tr w:rsidR="005C0637" w14:paraId="05B465BC" w14:textId="77777777" w:rsidTr="00E639CB">
        <w:trPr>
          <w:trHeight w:val="127"/>
        </w:trPr>
        <w:tc>
          <w:tcPr>
            <w:tcW w:w="1799" w:type="dxa"/>
            <w:tcBorders>
              <w:top w:val="single" w:sz="4" w:space="0" w:color="7E7E7E"/>
              <w:bottom w:val="single" w:sz="4" w:space="0" w:color="7E7E7E"/>
            </w:tcBorders>
          </w:tcPr>
          <w:p w14:paraId="4DC5A524" w14:textId="77777777" w:rsidR="005C0637" w:rsidRPr="00EF5771" w:rsidRDefault="005C0637" w:rsidP="00E639CB">
            <w:pPr>
              <w:pStyle w:val="TableParagraph"/>
              <w:ind w:left="148"/>
              <w:jc w:val="left"/>
              <w:rPr>
                <w:sz w:val="16"/>
                <w:szCs w:val="16"/>
              </w:rPr>
            </w:pPr>
            <w:r w:rsidRPr="00EF5771">
              <w:rPr>
                <w:sz w:val="16"/>
                <w:szCs w:val="16"/>
              </w:rPr>
              <w:t>Японы иен</w:t>
            </w:r>
          </w:p>
        </w:tc>
        <w:tc>
          <w:tcPr>
            <w:tcW w:w="1182" w:type="dxa"/>
            <w:tcBorders>
              <w:top w:val="single" w:sz="4" w:space="0" w:color="7E7E7E"/>
              <w:bottom w:val="single" w:sz="4" w:space="0" w:color="7E7E7E"/>
            </w:tcBorders>
            <w:shd w:val="clear" w:color="auto" w:fill="D0CECE"/>
          </w:tcPr>
          <w:p w14:paraId="325D2FB2" w14:textId="77777777" w:rsidR="005C0637" w:rsidRPr="00137591" w:rsidRDefault="005C0637" w:rsidP="00E639CB">
            <w:pPr>
              <w:pStyle w:val="TableParagraph"/>
              <w:ind w:right="138"/>
              <w:rPr>
                <w:sz w:val="16"/>
                <w:szCs w:val="16"/>
              </w:rPr>
            </w:pPr>
            <w:r w:rsidRPr="00137591">
              <w:rPr>
                <w:sz w:val="16"/>
                <w:szCs w:val="16"/>
              </w:rPr>
              <w:t xml:space="preserve"> 43,738.6 </w:t>
            </w:r>
          </w:p>
        </w:tc>
        <w:tc>
          <w:tcPr>
            <w:tcW w:w="1106" w:type="dxa"/>
            <w:tcBorders>
              <w:top w:val="single" w:sz="4" w:space="0" w:color="7E7E7E"/>
              <w:bottom w:val="single" w:sz="4" w:space="0" w:color="7E7E7E"/>
            </w:tcBorders>
            <w:shd w:val="clear" w:color="auto" w:fill="D0CECE"/>
          </w:tcPr>
          <w:p w14:paraId="3BFB7C6E" w14:textId="77777777" w:rsidR="005C0637" w:rsidRPr="00137591" w:rsidRDefault="005C0637" w:rsidP="00E639CB">
            <w:pPr>
              <w:pStyle w:val="TableParagraph"/>
              <w:ind w:right="106"/>
              <w:rPr>
                <w:sz w:val="16"/>
                <w:szCs w:val="16"/>
              </w:rPr>
            </w:pPr>
            <w:r w:rsidRPr="00137591">
              <w:rPr>
                <w:sz w:val="16"/>
                <w:szCs w:val="16"/>
              </w:rPr>
              <w:t xml:space="preserve"> 40,732.8 </w:t>
            </w:r>
          </w:p>
        </w:tc>
        <w:tc>
          <w:tcPr>
            <w:tcW w:w="1225" w:type="dxa"/>
            <w:tcBorders>
              <w:top w:val="single" w:sz="4" w:space="0" w:color="7E7E7E"/>
              <w:bottom w:val="single" w:sz="4" w:space="0" w:color="7E7E7E"/>
            </w:tcBorders>
          </w:tcPr>
          <w:p w14:paraId="39E16DB7" w14:textId="77777777" w:rsidR="005C0637" w:rsidRPr="00B71687" w:rsidRDefault="005C0637" w:rsidP="00E639CB">
            <w:pPr>
              <w:pStyle w:val="TableParagraph"/>
              <w:ind w:right="177"/>
              <w:rPr>
                <w:sz w:val="16"/>
                <w:szCs w:val="16"/>
              </w:rPr>
            </w:pPr>
            <w:r w:rsidRPr="00B71687">
              <w:rPr>
                <w:sz w:val="16"/>
                <w:szCs w:val="16"/>
              </w:rPr>
              <w:t xml:space="preserve"> 24,875.2 </w:t>
            </w:r>
          </w:p>
        </w:tc>
        <w:tc>
          <w:tcPr>
            <w:tcW w:w="1145" w:type="dxa"/>
            <w:tcBorders>
              <w:top w:val="single" w:sz="4" w:space="0" w:color="7E7E7E"/>
              <w:bottom w:val="single" w:sz="4" w:space="0" w:color="7E7E7E"/>
            </w:tcBorders>
          </w:tcPr>
          <w:p w14:paraId="183AD296" w14:textId="77777777" w:rsidR="005C0637" w:rsidRPr="00B71687" w:rsidRDefault="005C0637" w:rsidP="00E639CB">
            <w:pPr>
              <w:pStyle w:val="TableParagraph"/>
              <w:ind w:right="173"/>
              <w:rPr>
                <w:sz w:val="16"/>
                <w:szCs w:val="16"/>
              </w:rPr>
            </w:pPr>
            <w:r w:rsidRPr="00B71687">
              <w:rPr>
                <w:sz w:val="16"/>
                <w:szCs w:val="16"/>
              </w:rPr>
              <w:t xml:space="preserve"> 23,367.8 </w:t>
            </w:r>
          </w:p>
        </w:tc>
        <w:tc>
          <w:tcPr>
            <w:tcW w:w="1144" w:type="dxa"/>
            <w:tcBorders>
              <w:top w:val="single" w:sz="4" w:space="0" w:color="7E7E7E"/>
              <w:bottom w:val="single" w:sz="4" w:space="0" w:color="7E7E7E"/>
            </w:tcBorders>
          </w:tcPr>
          <w:p w14:paraId="23AD7473" w14:textId="77777777" w:rsidR="005C0637" w:rsidRPr="00EF5771" w:rsidRDefault="005C0637" w:rsidP="00E639CB">
            <w:pPr>
              <w:pStyle w:val="TableParagraph"/>
              <w:ind w:right="177"/>
              <w:rPr>
                <w:sz w:val="16"/>
                <w:szCs w:val="16"/>
              </w:rPr>
            </w:pPr>
            <w:r w:rsidRPr="00EF5771">
              <w:rPr>
                <w:sz w:val="16"/>
                <w:szCs w:val="16"/>
              </w:rPr>
              <w:t xml:space="preserve"> 18,863.4 </w:t>
            </w:r>
          </w:p>
        </w:tc>
        <w:tc>
          <w:tcPr>
            <w:tcW w:w="1227" w:type="dxa"/>
            <w:tcBorders>
              <w:top w:val="single" w:sz="4" w:space="0" w:color="7E7E7E"/>
              <w:bottom w:val="single" w:sz="4" w:space="0" w:color="7E7E7E"/>
            </w:tcBorders>
          </w:tcPr>
          <w:p w14:paraId="50591CD8" w14:textId="77777777" w:rsidR="005C0637" w:rsidRPr="00EF5771" w:rsidRDefault="005C0637" w:rsidP="00E639CB">
            <w:pPr>
              <w:pStyle w:val="TableParagraph"/>
              <w:ind w:right="181"/>
              <w:rPr>
                <w:sz w:val="16"/>
                <w:szCs w:val="16"/>
              </w:rPr>
            </w:pPr>
            <w:r w:rsidRPr="00EF5771">
              <w:rPr>
                <w:sz w:val="16"/>
                <w:szCs w:val="16"/>
              </w:rPr>
              <w:t xml:space="preserve"> </w:t>
            </w:r>
            <w:r>
              <w:rPr>
                <w:sz w:val="16"/>
                <w:szCs w:val="16"/>
                <w:lang w:val="en-US"/>
              </w:rPr>
              <w:t xml:space="preserve">   </w:t>
            </w:r>
            <w:r w:rsidRPr="00EF5771">
              <w:rPr>
                <w:sz w:val="16"/>
                <w:szCs w:val="16"/>
              </w:rPr>
              <w:t>17,365.0</w:t>
            </w:r>
          </w:p>
        </w:tc>
      </w:tr>
      <w:tr w:rsidR="005C0637" w14:paraId="3D1EAD78" w14:textId="77777777" w:rsidTr="00E639CB">
        <w:trPr>
          <w:trHeight w:val="87"/>
        </w:trPr>
        <w:tc>
          <w:tcPr>
            <w:tcW w:w="1799" w:type="dxa"/>
            <w:tcBorders>
              <w:top w:val="single" w:sz="4" w:space="0" w:color="7E7E7E"/>
              <w:bottom w:val="single" w:sz="4" w:space="0" w:color="7E7E7E"/>
            </w:tcBorders>
          </w:tcPr>
          <w:p w14:paraId="74AF99E9" w14:textId="77777777" w:rsidR="005C0637" w:rsidRPr="00EF5771" w:rsidRDefault="005C0637" w:rsidP="00E639CB">
            <w:pPr>
              <w:pStyle w:val="TableParagraph"/>
              <w:ind w:left="148"/>
              <w:jc w:val="left"/>
              <w:rPr>
                <w:sz w:val="16"/>
                <w:szCs w:val="16"/>
              </w:rPr>
            </w:pPr>
            <w:r w:rsidRPr="00EF5771">
              <w:rPr>
                <w:sz w:val="16"/>
                <w:szCs w:val="16"/>
              </w:rPr>
              <w:t>Швейцар франк</w:t>
            </w:r>
          </w:p>
        </w:tc>
        <w:tc>
          <w:tcPr>
            <w:tcW w:w="1182" w:type="dxa"/>
            <w:tcBorders>
              <w:top w:val="single" w:sz="4" w:space="0" w:color="7E7E7E"/>
              <w:bottom w:val="single" w:sz="4" w:space="0" w:color="7E7E7E"/>
            </w:tcBorders>
            <w:shd w:val="clear" w:color="auto" w:fill="D0CECE"/>
          </w:tcPr>
          <w:p w14:paraId="0FB07DD4" w14:textId="77777777" w:rsidR="005C0637" w:rsidRPr="00137591" w:rsidRDefault="005C0637" w:rsidP="00E639CB">
            <w:pPr>
              <w:pStyle w:val="TableParagraph"/>
              <w:ind w:right="138"/>
              <w:rPr>
                <w:sz w:val="16"/>
                <w:szCs w:val="16"/>
              </w:rPr>
            </w:pPr>
            <w:r w:rsidRPr="00137591">
              <w:rPr>
                <w:sz w:val="16"/>
                <w:szCs w:val="16"/>
              </w:rPr>
              <w:t xml:space="preserve"> 9,769.4 </w:t>
            </w:r>
          </w:p>
        </w:tc>
        <w:tc>
          <w:tcPr>
            <w:tcW w:w="1106" w:type="dxa"/>
            <w:tcBorders>
              <w:top w:val="single" w:sz="4" w:space="0" w:color="7E7E7E"/>
              <w:bottom w:val="single" w:sz="4" w:space="0" w:color="7E7E7E"/>
            </w:tcBorders>
            <w:shd w:val="clear" w:color="auto" w:fill="D0CECE"/>
          </w:tcPr>
          <w:p w14:paraId="00D7DD00" w14:textId="77777777" w:rsidR="005C0637" w:rsidRPr="00137591" w:rsidRDefault="005C0637" w:rsidP="00E639CB">
            <w:pPr>
              <w:pStyle w:val="TableParagraph"/>
              <w:ind w:right="106"/>
              <w:rPr>
                <w:sz w:val="16"/>
                <w:szCs w:val="16"/>
              </w:rPr>
            </w:pPr>
            <w:r w:rsidRPr="00137591">
              <w:rPr>
                <w:sz w:val="16"/>
                <w:szCs w:val="16"/>
              </w:rPr>
              <w:t xml:space="preserve"> 9,684.4 </w:t>
            </w:r>
          </w:p>
        </w:tc>
        <w:tc>
          <w:tcPr>
            <w:tcW w:w="1225" w:type="dxa"/>
            <w:tcBorders>
              <w:top w:val="single" w:sz="4" w:space="0" w:color="7E7E7E"/>
              <w:bottom w:val="single" w:sz="4" w:space="0" w:color="7E7E7E"/>
            </w:tcBorders>
          </w:tcPr>
          <w:p w14:paraId="7445F834" w14:textId="77777777" w:rsidR="005C0637" w:rsidRPr="00B71687" w:rsidRDefault="005C0637" w:rsidP="00E639CB">
            <w:pPr>
              <w:pStyle w:val="TableParagraph"/>
              <w:ind w:right="177"/>
              <w:rPr>
                <w:sz w:val="16"/>
                <w:szCs w:val="16"/>
              </w:rPr>
            </w:pPr>
            <w:r w:rsidRPr="00B71687">
              <w:rPr>
                <w:sz w:val="16"/>
                <w:szCs w:val="16"/>
              </w:rPr>
              <w:t xml:space="preserve"> 4,776.2 </w:t>
            </w:r>
          </w:p>
        </w:tc>
        <w:tc>
          <w:tcPr>
            <w:tcW w:w="1145" w:type="dxa"/>
            <w:tcBorders>
              <w:top w:val="single" w:sz="4" w:space="0" w:color="7E7E7E"/>
              <w:bottom w:val="single" w:sz="4" w:space="0" w:color="7E7E7E"/>
            </w:tcBorders>
          </w:tcPr>
          <w:p w14:paraId="3B4FCD5E" w14:textId="77777777" w:rsidR="005C0637" w:rsidRPr="00B71687" w:rsidRDefault="005C0637" w:rsidP="00E639CB">
            <w:pPr>
              <w:pStyle w:val="TableParagraph"/>
              <w:ind w:right="173"/>
              <w:rPr>
                <w:sz w:val="16"/>
                <w:szCs w:val="16"/>
              </w:rPr>
            </w:pPr>
            <w:r w:rsidRPr="00B71687">
              <w:rPr>
                <w:sz w:val="16"/>
                <w:szCs w:val="16"/>
              </w:rPr>
              <w:t xml:space="preserve"> 4,723.3 </w:t>
            </w:r>
          </w:p>
        </w:tc>
        <w:tc>
          <w:tcPr>
            <w:tcW w:w="1144" w:type="dxa"/>
            <w:tcBorders>
              <w:top w:val="single" w:sz="4" w:space="0" w:color="7E7E7E"/>
              <w:bottom w:val="single" w:sz="4" w:space="0" w:color="7E7E7E"/>
            </w:tcBorders>
          </w:tcPr>
          <w:p w14:paraId="7F865281" w14:textId="77777777" w:rsidR="005C0637" w:rsidRPr="00EF5771" w:rsidRDefault="005C0637" w:rsidP="00E639CB">
            <w:pPr>
              <w:pStyle w:val="TableParagraph"/>
              <w:ind w:right="176"/>
              <w:rPr>
                <w:sz w:val="16"/>
                <w:szCs w:val="16"/>
              </w:rPr>
            </w:pPr>
            <w:r w:rsidRPr="00EF5771">
              <w:rPr>
                <w:sz w:val="16"/>
                <w:szCs w:val="16"/>
              </w:rPr>
              <w:t xml:space="preserve"> 4,993.3 </w:t>
            </w:r>
          </w:p>
        </w:tc>
        <w:tc>
          <w:tcPr>
            <w:tcW w:w="1227" w:type="dxa"/>
            <w:tcBorders>
              <w:top w:val="single" w:sz="4" w:space="0" w:color="7E7E7E"/>
              <w:bottom w:val="single" w:sz="4" w:space="0" w:color="7E7E7E"/>
            </w:tcBorders>
          </w:tcPr>
          <w:p w14:paraId="5F182A61" w14:textId="77777777" w:rsidR="005C0637" w:rsidRPr="00EF5771" w:rsidRDefault="005C0637" w:rsidP="00E639CB">
            <w:pPr>
              <w:pStyle w:val="TableParagraph"/>
              <w:ind w:right="181"/>
              <w:rPr>
                <w:sz w:val="16"/>
                <w:szCs w:val="16"/>
              </w:rPr>
            </w:pPr>
            <w:r w:rsidRPr="00EF5771">
              <w:rPr>
                <w:sz w:val="16"/>
                <w:szCs w:val="16"/>
              </w:rPr>
              <w:t xml:space="preserve"> 4,961.2 </w:t>
            </w:r>
          </w:p>
        </w:tc>
      </w:tr>
      <w:tr w:rsidR="005C0637" w14:paraId="3231FF5C" w14:textId="77777777" w:rsidTr="00E639CB">
        <w:trPr>
          <w:trHeight w:val="73"/>
        </w:trPr>
        <w:tc>
          <w:tcPr>
            <w:tcW w:w="1799" w:type="dxa"/>
            <w:tcBorders>
              <w:top w:val="single" w:sz="4" w:space="0" w:color="7E7E7E"/>
              <w:bottom w:val="single" w:sz="4" w:space="0" w:color="7E7E7E"/>
            </w:tcBorders>
          </w:tcPr>
          <w:p w14:paraId="5CF1B374" w14:textId="77777777" w:rsidR="005C0637" w:rsidRPr="00EF5771" w:rsidRDefault="005C0637" w:rsidP="00E639CB">
            <w:pPr>
              <w:pStyle w:val="TableParagraph"/>
              <w:ind w:left="148"/>
              <w:jc w:val="left"/>
              <w:rPr>
                <w:sz w:val="16"/>
                <w:szCs w:val="16"/>
              </w:rPr>
            </w:pPr>
            <w:r w:rsidRPr="00EF5771">
              <w:rPr>
                <w:sz w:val="16"/>
                <w:szCs w:val="16"/>
              </w:rPr>
              <w:t>Шведийн крон</w:t>
            </w:r>
          </w:p>
        </w:tc>
        <w:tc>
          <w:tcPr>
            <w:tcW w:w="1182" w:type="dxa"/>
            <w:tcBorders>
              <w:top w:val="single" w:sz="4" w:space="0" w:color="7E7E7E"/>
              <w:bottom w:val="single" w:sz="4" w:space="0" w:color="7E7E7E"/>
            </w:tcBorders>
            <w:shd w:val="clear" w:color="auto" w:fill="D0CECE"/>
          </w:tcPr>
          <w:p w14:paraId="3F7E4155" w14:textId="77777777" w:rsidR="005C0637" w:rsidRPr="00137591" w:rsidRDefault="005C0637" w:rsidP="00E639CB">
            <w:pPr>
              <w:pStyle w:val="TableParagraph"/>
              <w:ind w:right="138"/>
              <w:rPr>
                <w:sz w:val="16"/>
                <w:szCs w:val="16"/>
              </w:rPr>
            </w:pPr>
            <w:r w:rsidRPr="00137591">
              <w:rPr>
                <w:sz w:val="16"/>
                <w:szCs w:val="16"/>
              </w:rPr>
              <w:t xml:space="preserve"> 32.7 </w:t>
            </w:r>
          </w:p>
        </w:tc>
        <w:tc>
          <w:tcPr>
            <w:tcW w:w="1106" w:type="dxa"/>
            <w:tcBorders>
              <w:top w:val="single" w:sz="4" w:space="0" w:color="7E7E7E"/>
              <w:bottom w:val="single" w:sz="4" w:space="0" w:color="7E7E7E"/>
            </w:tcBorders>
            <w:shd w:val="clear" w:color="auto" w:fill="D0CECE"/>
          </w:tcPr>
          <w:p w14:paraId="699D2BB3" w14:textId="77777777" w:rsidR="005C0637" w:rsidRPr="00137591" w:rsidRDefault="005C0637" w:rsidP="00E639CB">
            <w:pPr>
              <w:pStyle w:val="TableParagraph"/>
              <w:ind w:right="106"/>
              <w:rPr>
                <w:sz w:val="16"/>
                <w:szCs w:val="16"/>
              </w:rPr>
            </w:pPr>
            <w:r w:rsidRPr="00137591">
              <w:rPr>
                <w:sz w:val="16"/>
                <w:szCs w:val="16"/>
              </w:rPr>
              <w:t xml:space="preserve"> 27.9 </w:t>
            </w:r>
          </w:p>
        </w:tc>
        <w:tc>
          <w:tcPr>
            <w:tcW w:w="1225" w:type="dxa"/>
            <w:tcBorders>
              <w:top w:val="single" w:sz="4" w:space="0" w:color="7E7E7E"/>
              <w:bottom w:val="single" w:sz="4" w:space="0" w:color="7E7E7E"/>
            </w:tcBorders>
          </w:tcPr>
          <w:p w14:paraId="4DA2595A" w14:textId="77777777" w:rsidR="005C0637" w:rsidRPr="00B71687" w:rsidRDefault="005C0637" w:rsidP="00E639CB">
            <w:pPr>
              <w:pStyle w:val="TableParagraph"/>
              <w:ind w:right="176"/>
              <w:rPr>
                <w:sz w:val="16"/>
                <w:szCs w:val="16"/>
              </w:rPr>
            </w:pPr>
            <w:r w:rsidRPr="00B71687">
              <w:rPr>
                <w:sz w:val="16"/>
                <w:szCs w:val="16"/>
              </w:rPr>
              <w:t xml:space="preserve"> 10.9 </w:t>
            </w:r>
          </w:p>
        </w:tc>
        <w:tc>
          <w:tcPr>
            <w:tcW w:w="1145" w:type="dxa"/>
            <w:tcBorders>
              <w:top w:val="single" w:sz="4" w:space="0" w:color="7E7E7E"/>
              <w:bottom w:val="single" w:sz="4" w:space="0" w:color="7E7E7E"/>
            </w:tcBorders>
          </w:tcPr>
          <w:p w14:paraId="684ABE0A" w14:textId="77777777" w:rsidR="005C0637" w:rsidRPr="00B71687" w:rsidRDefault="005C0637" w:rsidP="00E639CB">
            <w:pPr>
              <w:pStyle w:val="TableParagraph"/>
              <w:ind w:right="173"/>
              <w:rPr>
                <w:sz w:val="16"/>
                <w:szCs w:val="16"/>
              </w:rPr>
            </w:pPr>
            <w:r w:rsidRPr="00B71687">
              <w:rPr>
                <w:sz w:val="16"/>
                <w:szCs w:val="16"/>
              </w:rPr>
              <w:t xml:space="preserve"> 7.7 </w:t>
            </w:r>
          </w:p>
        </w:tc>
        <w:tc>
          <w:tcPr>
            <w:tcW w:w="1144" w:type="dxa"/>
            <w:tcBorders>
              <w:top w:val="single" w:sz="4" w:space="0" w:color="7E7E7E"/>
              <w:bottom w:val="single" w:sz="4" w:space="0" w:color="7E7E7E"/>
            </w:tcBorders>
          </w:tcPr>
          <w:p w14:paraId="16697880" w14:textId="77777777" w:rsidR="005C0637" w:rsidRPr="00EF5771" w:rsidRDefault="005C0637" w:rsidP="00E639CB">
            <w:pPr>
              <w:pStyle w:val="TableParagraph"/>
              <w:ind w:right="176"/>
              <w:rPr>
                <w:sz w:val="16"/>
                <w:szCs w:val="16"/>
              </w:rPr>
            </w:pPr>
            <w:r w:rsidRPr="00EF5771">
              <w:rPr>
                <w:sz w:val="16"/>
                <w:szCs w:val="16"/>
              </w:rPr>
              <w:t xml:space="preserve"> 21.7 </w:t>
            </w:r>
          </w:p>
        </w:tc>
        <w:tc>
          <w:tcPr>
            <w:tcW w:w="1227" w:type="dxa"/>
            <w:tcBorders>
              <w:top w:val="single" w:sz="4" w:space="0" w:color="7E7E7E"/>
              <w:bottom w:val="single" w:sz="4" w:space="0" w:color="7E7E7E"/>
            </w:tcBorders>
          </w:tcPr>
          <w:p w14:paraId="67408B6F" w14:textId="77777777" w:rsidR="005C0637" w:rsidRPr="00EF5771" w:rsidRDefault="005C0637" w:rsidP="00E639CB">
            <w:pPr>
              <w:pStyle w:val="TableParagraph"/>
              <w:ind w:right="181"/>
              <w:rPr>
                <w:sz w:val="16"/>
                <w:szCs w:val="16"/>
              </w:rPr>
            </w:pPr>
            <w:r w:rsidRPr="00EF5771">
              <w:rPr>
                <w:sz w:val="16"/>
                <w:szCs w:val="16"/>
              </w:rPr>
              <w:t xml:space="preserve"> 20.3 </w:t>
            </w:r>
          </w:p>
        </w:tc>
      </w:tr>
      <w:tr w:rsidR="005C0637" w14:paraId="67516E84" w14:textId="77777777" w:rsidTr="00E639CB">
        <w:trPr>
          <w:trHeight w:val="73"/>
        </w:trPr>
        <w:tc>
          <w:tcPr>
            <w:tcW w:w="1799" w:type="dxa"/>
            <w:tcBorders>
              <w:top w:val="single" w:sz="4" w:space="0" w:color="7E7E7E"/>
              <w:bottom w:val="single" w:sz="4" w:space="0" w:color="7E7E7E"/>
            </w:tcBorders>
          </w:tcPr>
          <w:p w14:paraId="431E44B0" w14:textId="77777777" w:rsidR="005C0637" w:rsidRPr="00EF5771" w:rsidRDefault="005C0637" w:rsidP="00E639CB">
            <w:pPr>
              <w:pStyle w:val="TableParagraph"/>
              <w:ind w:left="148"/>
              <w:jc w:val="left"/>
              <w:rPr>
                <w:sz w:val="16"/>
                <w:szCs w:val="16"/>
              </w:rPr>
            </w:pPr>
            <w:r w:rsidRPr="00EF5771">
              <w:rPr>
                <w:sz w:val="16"/>
                <w:szCs w:val="16"/>
              </w:rPr>
              <w:t>Английн фунт</w:t>
            </w:r>
          </w:p>
        </w:tc>
        <w:tc>
          <w:tcPr>
            <w:tcW w:w="1182" w:type="dxa"/>
            <w:tcBorders>
              <w:top w:val="single" w:sz="4" w:space="0" w:color="7E7E7E"/>
              <w:bottom w:val="single" w:sz="4" w:space="0" w:color="7E7E7E"/>
            </w:tcBorders>
            <w:shd w:val="clear" w:color="auto" w:fill="D0CECE"/>
          </w:tcPr>
          <w:p w14:paraId="7B3DECB9" w14:textId="77777777" w:rsidR="005C0637" w:rsidRPr="00137591" w:rsidRDefault="005C0637" w:rsidP="00E639CB">
            <w:pPr>
              <w:pStyle w:val="TableParagraph"/>
              <w:spacing w:before="0" w:line="162" w:lineRule="exact"/>
              <w:ind w:right="138"/>
              <w:rPr>
                <w:sz w:val="16"/>
                <w:szCs w:val="16"/>
              </w:rPr>
            </w:pPr>
            <w:r w:rsidRPr="00137591">
              <w:rPr>
                <w:sz w:val="16"/>
                <w:szCs w:val="16"/>
              </w:rPr>
              <w:t xml:space="preserve"> 830.4 </w:t>
            </w:r>
          </w:p>
        </w:tc>
        <w:tc>
          <w:tcPr>
            <w:tcW w:w="1106" w:type="dxa"/>
            <w:tcBorders>
              <w:top w:val="single" w:sz="4" w:space="0" w:color="7E7E7E"/>
              <w:bottom w:val="single" w:sz="4" w:space="0" w:color="7E7E7E"/>
            </w:tcBorders>
            <w:shd w:val="clear" w:color="auto" w:fill="D0CECE"/>
          </w:tcPr>
          <w:p w14:paraId="11AF7EC7" w14:textId="77777777" w:rsidR="005C0637" w:rsidRPr="00137591" w:rsidRDefault="005C0637" w:rsidP="00E639CB">
            <w:pPr>
              <w:pStyle w:val="TableParagraph"/>
              <w:spacing w:before="0" w:line="162" w:lineRule="exact"/>
              <w:ind w:right="106"/>
              <w:rPr>
                <w:sz w:val="16"/>
                <w:szCs w:val="16"/>
              </w:rPr>
            </w:pPr>
            <w:r w:rsidRPr="00137591">
              <w:rPr>
                <w:sz w:val="16"/>
                <w:szCs w:val="16"/>
              </w:rPr>
              <w:t xml:space="preserve"> 878.8 </w:t>
            </w:r>
          </w:p>
        </w:tc>
        <w:tc>
          <w:tcPr>
            <w:tcW w:w="1225" w:type="dxa"/>
            <w:tcBorders>
              <w:top w:val="single" w:sz="4" w:space="0" w:color="7E7E7E"/>
              <w:bottom w:val="single" w:sz="4" w:space="0" w:color="7E7E7E"/>
            </w:tcBorders>
          </w:tcPr>
          <w:p w14:paraId="149F5EA7" w14:textId="77777777" w:rsidR="005C0637" w:rsidRPr="00B71687" w:rsidRDefault="005C0637" w:rsidP="00E639CB">
            <w:pPr>
              <w:pStyle w:val="TableParagraph"/>
              <w:spacing w:before="0" w:line="162" w:lineRule="exact"/>
              <w:ind w:right="176"/>
              <w:rPr>
                <w:sz w:val="16"/>
                <w:szCs w:val="16"/>
              </w:rPr>
            </w:pPr>
            <w:r w:rsidRPr="00B71687">
              <w:rPr>
                <w:sz w:val="16"/>
                <w:szCs w:val="16"/>
              </w:rPr>
              <w:t xml:space="preserve"> 374.2 </w:t>
            </w:r>
          </w:p>
        </w:tc>
        <w:tc>
          <w:tcPr>
            <w:tcW w:w="1145" w:type="dxa"/>
            <w:tcBorders>
              <w:top w:val="single" w:sz="4" w:space="0" w:color="7E7E7E"/>
              <w:bottom w:val="single" w:sz="4" w:space="0" w:color="7E7E7E"/>
            </w:tcBorders>
          </w:tcPr>
          <w:p w14:paraId="40FEF5A6" w14:textId="77777777" w:rsidR="005C0637" w:rsidRPr="00B71687" w:rsidRDefault="005C0637" w:rsidP="00E639CB">
            <w:pPr>
              <w:pStyle w:val="TableParagraph"/>
              <w:spacing w:before="0" w:line="162" w:lineRule="exact"/>
              <w:ind w:right="173"/>
              <w:rPr>
                <w:sz w:val="16"/>
                <w:szCs w:val="16"/>
              </w:rPr>
            </w:pPr>
            <w:r w:rsidRPr="00B71687">
              <w:rPr>
                <w:sz w:val="16"/>
                <w:szCs w:val="16"/>
              </w:rPr>
              <w:t xml:space="preserve"> 439.4 </w:t>
            </w:r>
          </w:p>
        </w:tc>
        <w:tc>
          <w:tcPr>
            <w:tcW w:w="1144" w:type="dxa"/>
            <w:tcBorders>
              <w:top w:val="single" w:sz="4" w:space="0" w:color="7E7E7E"/>
              <w:bottom w:val="single" w:sz="4" w:space="0" w:color="7E7E7E"/>
            </w:tcBorders>
          </w:tcPr>
          <w:p w14:paraId="1022B800" w14:textId="77777777" w:rsidR="005C0637" w:rsidRPr="00EF5771" w:rsidRDefault="005C0637" w:rsidP="00E639CB">
            <w:pPr>
              <w:pStyle w:val="TableParagraph"/>
              <w:spacing w:before="0" w:line="162" w:lineRule="exact"/>
              <w:ind w:right="176"/>
              <w:rPr>
                <w:sz w:val="16"/>
                <w:szCs w:val="16"/>
              </w:rPr>
            </w:pPr>
            <w:r w:rsidRPr="00EF5771">
              <w:rPr>
                <w:sz w:val="16"/>
                <w:szCs w:val="16"/>
              </w:rPr>
              <w:t xml:space="preserve"> 456.2 </w:t>
            </w:r>
          </w:p>
        </w:tc>
        <w:tc>
          <w:tcPr>
            <w:tcW w:w="1227" w:type="dxa"/>
            <w:tcBorders>
              <w:top w:val="single" w:sz="4" w:space="0" w:color="7E7E7E"/>
              <w:bottom w:val="single" w:sz="4" w:space="0" w:color="7E7E7E"/>
            </w:tcBorders>
          </w:tcPr>
          <w:p w14:paraId="1EF9918C" w14:textId="77777777" w:rsidR="005C0637" w:rsidRPr="00EF5771" w:rsidRDefault="005C0637" w:rsidP="00E639CB">
            <w:pPr>
              <w:pStyle w:val="TableParagraph"/>
              <w:spacing w:before="0" w:line="162" w:lineRule="exact"/>
              <w:ind w:right="181"/>
              <w:rPr>
                <w:sz w:val="16"/>
                <w:szCs w:val="16"/>
              </w:rPr>
            </w:pPr>
            <w:r w:rsidRPr="00EF5771">
              <w:rPr>
                <w:sz w:val="16"/>
                <w:szCs w:val="16"/>
              </w:rPr>
              <w:t xml:space="preserve"> 439.3 </w:t>
            </w:r>
          </w:p>
        </w:tc>
      </w:tr>
      <w:tr w:rsidR="005C0637" w14:paraId="719E65AF" w14:textId="77777777" w:rsidTr="00E639CB">
        <w:trPr>
          <w:trHeight w:val="137"/>
        </w:trPr>
        <w:tc>
          <w:tcPr>
            <w:tcW w:w="1799" w:type="dxa"/>
            <w:tcBorders>
              <w:top w:val="single" w:sz="4" w:space="0" w:color="7E7E7E"/>
              <w:bottom w:val="single" w:sz="4" w:space="0" w:color="7E7E7E"/>
            </w:tcBorders>
          </w:tcPr>
          <w:p w14:paraId="3A09A2CF" w14:textId="77777777" w:rsidR="005C0637" w:rsidRPr="00EF5771" w:rsidRDefault="005C0637" w:rsidP="00E639CB">
            <w:pPr>
              <w:pStyle w:val="TableParagraph"/>
              <w:ind w:left="148"/>
              <w:jc w:val="left"/>
              <w:rPr>
                <w:sz w:val="16"/>
                <w:szCs w:val="16"/>
              </w:rPr>
            </w:pPr>
            <w:r w:rsidRPr="00EF5771">
              <w:rPr>
                <w:sz w:val="16"/>
                <w:szCs w:val="16"/>
              </w:rPr>
              <w:t>Энэтхэгийн рупи</w:t>
            </w:r>
          </w:p>
        </w:tc>
        <w:tc>
          <w:tcPr>
            <w:tcW w:w="1182" w:type="dxa"/>
            <w:tcBorders>
              <w:top w:val="single" w:sz="4" w:space="0" w:color="7E7E7E"/>
              <w:bottom w:val="single" w:sz="4" w:space="0" w:color="7E7E7E"/>
            </w:tcBorders>
            <w:shd w:val="clear" w:color="auto" w:fill="D0CECE"/>
          </w:tcPr>
          <w:p w14:paraId="1EB7A569" w14:textId="77777777" w:rsidR="005C0637" w:rsidRPr="00EF5771" w:rsidRDefault="005C0637" w:rsidP="00E639CB">
            <w:pPr>
              <w:pStyle w:val="TableParagraph"/>
              <w:ind w:right="138"/>
              <w:rPr>
                <w:sz w:val="16"/>
                <w:szCs w:val="16"/>
              </w:rPr>
            </w:pPr>
            <w:r w:rsidRPr="00EF5771">
              <w:rPr>
                <w:sz w:val="16"/>
                <w:szCs w:val="16"/>
              </w:rPr>
              <w:t xml:space="preserve"> 8.8 </w:t>
            </w:r>
          </w:p>
        </w:tc>
        <w:tc>
          <w:tcPr>
            <w:tcW w:w="1106" w:type="dxa"/>
            <w:tcBorders>
              <w:top w:val="single" w:sz="4" w:space="0" w:color="7E7E7E"/>
              <w:bottom w:val="single" w:sz="4" w:space="0" w:color="7E7E7E"/>
            </w:tcBorders>
            <w:shd w:val="clear" w:color="auto" w:fill="D0CECE"/>
          </w:tcPr>
          <w:p w14:paraId="06516831" w14:textId="77777777" w:rsidR="005C0637" w:rsidRPr="00EF5771" w:rsidRDefault="005C0637" w:rsidP="00E639CB">
            <w:pPr>
              <w:pStyle w:val="TableParagraph"/>
              <w:ind w:right="106"/>
              <w:rPr>
                <w:sz w:val="16"/>
                <w:szCs w:val="16"/>
              </w:rPr>
            </w:pPr>
            <w:r w:rsidRPr="00EF5771">
              <w:rPr>
                <w:sz w:val="16"/>
                <w:szCs w:val="16"/>
              </w:rPr>
              <w:t xml:space="preserve"> 9.0 </w:t>
            </w:r>
          </w:p>
        </w:tc>
        <w:tc>
          <w:tcPr>
            <w:tcW w:w="1225" w:type="dxa"/>
            <w:tcBorders>
              <w:top w:val="single" w:sz="4" w:space="0" w:color="7E7E7E"/>
              <w:bottom w:val="single" w:sz="4" w:space="0" w:color="7E7E7E"/>
            </w:tcBorders>
            <w:vAlign w:val="center"/>
          </w:tcPr>
          <w:p w14:paraId="7C16D85E" w14:textId="77777777" w:rsidR="005C0637" w:rsidRPr="00B71687" w:rsidRDefault="005C0637" w:rsidP="00E639CB">
            <w:pPr>
              <w:pStyle w:val="TableParagraph"/>
              <w:ind w:right="177"/>
              <w:rPr>
                <w:sz w:val="16"/>
                <w:szCs w:val="16"/>
                <w:lang w:val="en-US"/>
              </w:rPr>
            </w:pPr>
            <w:r>
              <w:rPr>
                <w:color w:val="000000"/>
                <w:sz w:val="16"/>
                <w:szCs w:val="16"/>
                <w:lang w:val="en-US"/>
              </w:rPr>
              <w:t>-</w:t>
            </w:r>
          </w:p>
        </w:tc>
        <w:tc>
          <w:tcPr>
            <w:tcW w:w="1145" w:type="dxa"/>
            <w:tcBorders>
              <w:top w:val="single" w:sz="4" w:space="0" w:color="7E7E7E"/>
              <w:bottom w:val="single" w:sz="4" w:space="0" w:color="7E7E7E"/>
            </w:tcBorders>
            <w:vAlign w:val="center"/>
          </w:tcPr>
          <w:p w14:paraId="137793AC" w14:textId="77777777" w:rsidR="005C0637" w:rsidRPr="00B71687" w:rsidRDefault="005C0637" w:rsidP="00E639CB">
            <w:pPr>
              <w:pStyle w:val="TableParagraph"/>
              <w:ind w:right="173"/>
              <w:rPr>
                <w:sz w:val="16"/>
                <w:szCs w:val="16"/>
                <w:lang w:val="en-US"/>
              </w:rPr>
            </w:pPr>
            <w:r>
              <w:rPr>
                <w:color w:val="000000"/>
                <w:sz w:val="16"/>
                <w:szCs w:val="16"/>
                <w:lang w:val="en-US"/>
              </w:rPr>
              <w:t>-</w:t>
            </w:r>
          </w:p>
        </w:tc>
        <w:tc>
          <w:tcPr>
            <w:tcW w:w="1144" w:type="dxa"/>
            <w:tcBorders>
              <w:top w:val="single" w:sz="4" w:space="0" w:color="7E7E7E"/>
              <w:bottom w:val="single" w:sz="4" w:space="0" w:color="7E7E7E"/>
            </w:tcBorders>
          </w:tcPr>
          <w:p w14:paraId="6D68FB55" w14:textId="77777777" w:rsidR="005C0637" w:rsidRPr="00EF5771" w:rsidRDefault="005C0637" w:rsidP="00E639CB">
            <w:pPr>
              <w:pStyle w:val="TableParagraph"/>
              <w:ind w:right="176"/>
              <w:rPr>
                <w:sz w:val="16"/>
                <w:szCs w:val="16"/>
              </w:rPr>
            </w:pPr>
            <w:r w:rsidRPr="00EF5771">
              <w:rPr>
                <w:sz w:val="16"/>
                <w:szCs w:val="16"/>
              </w:rPr>
              <w:t xml:space="preserve"> 8.8 </w:t>
            </w:r>
          </w:p>
        </w:tc>
        <w:tc>
          <w:tcPr>
            <w:tcW w:w="1227" w:type="dxa"/>
            <w:tcBorders>
              <w:top w:val="single" w:sz="4" w:space="0" w:color="7E7E7E"/>
              <w:bottom w:val="single" w:sz="4" w:space="0" w:color="7E7E7E"/>
            </w:tcBorders>
          </w:tcPr>
          <w:p w14:paraId="6F7EE184" w14:textId="77777777" w:rsidR="005C0637" w:rsidRPr="00EF5771" w:rsidRDefault="005C0637" w:rsidP="00E639CB">
            <w:pPr>
              <w:pStyle w:val="TableParagraph"/>
              <w:ind w:right="181"/>
              <w:rPr>
                <w:sz w:val="16"/>
                <w:szCs w:val="16"/>
              </w:rPr>
            </w:pPr>
            <w:r w:rsidRPr="00EF5771">
              <w:rPr>
                <w:sz w:val="16"/>
                <w:szCs w:val="16"/>
              </w:rPr>
              <w:t xml:space="preserve"> 9.0 </w:t>
            </w:r>
          </w:p>
        </w:tc>
      </w:tr>
      <w:tr w:rsidR="005C0637" w14:paraId="13B9ACB9" w14:textId="77777777" w:rsidTr="00E639CB">
        <w:trPr>
          <w:trHeight w:val="111"/>
        </w:trPr>
        <w:tc>
          <w:tcPr>
            <w:tcW w:w="1799" w:type="dxa"/>
            <w:tcBorders>
              <w:top w:val="single" w:sz="4" w:space="0" w:color="7E7E7E"/>
              <w:bottom w:val="single" w:sz="4" w:space="0" w:color="7E7E7E"/>
            </w:tcBorders>
          </w:tcPr>
          <w:p w14:paraId="64AFD798" w14:textId="77777777" w:rsidR="005C0637" w:rsidRPr="00EF5771" w:rsidRDefault="005C0637" w:rsidP="00E639CB">
            <w:pPr>
              <w:pStyle w:val="TableParagraph"/>
              <w:ind w:left="148"/>
              <w:jc w:val="left"/>
              <w:rPr>
                <w:sz w:val="16"/>
                <w:szCs w:val="16"/>
              </w:rPr>
            </w:pPr>
            <w:r w:rsidRPr="00EF5771">
              <w:rPr>
                <w:sz w:val="16"/>
                <w:szCs w:val="16"/>
              </w:rPr>
              <w:t>Хонгконг доллар</w:t>
            </w:r>
          </w:p>
        </w:tc>
        <w:tc>
          <w:tcPr>
            <w:tcW w:w="1182" w:type="dxa"/>
            <w:tcBorders>
              <w:top w:val="single" w:sz="4" w:space="0" w:color="7E7E7E"/>
              <w:bottom w:val="single" w:sz="4" w:space="0" w:color="7E7E7E"/>
            </w:tcBorders>
            <w:shd w:val="clear" w:color="auto" w:fill="D0CECE"/>
          </w:tcPr>
          <w:p w14:paraId="48EEC726" w14:textId="77777777" w:rsidR="005C0637" w:rsidRPr="00137591" w:rsidRDefault="005C0637" w:rsidP="00E639CB">
            <w:pPr>
              <w:pStyle w:val="TableParagraph"/>
              <w:spacing w:before="2"/>
              <w:ind w:right="138"/>
              <w:rPr>
                <w:sz w:val="16"/>
                <w:szCs w:val="16"/>
              </w:rPr>
            </w:pPr>
            <w:r w:rsidRPr="00137591">
              <w:rPr>
                <w:sz w:val="16"/>
                <w:szCs w:val="16"/>
              </w:rPr>
              <w:t xml:space="preserve"> 4,050.8 </w:t>
            </w:r>
          </w:p>
        </w:tc>
        <w:tc>
          <w:tcPr>
            <w:tcW w:w="1106" w:type="dxa"/>
            <w:tcBorders>
              <w:top w:val="single" w:sz="4" w:space="0" w:color="7E7E7E"/>
              <w:bottom w:val="single" w:sz="4" w:space="0" w:color="7E7E7E"/>
            </w:tcBorders>
            <w:shd w:val="clear" w:color="auto" w:fill="D0CECE"/>
          </w:tcPr>
          <w:p w14:paraId="0B5AC9FC" w14:textId="77777777" w:rsidR="005C0637" w:rsidRPr="00137591" w:rsidRDefault="005C0637" w:rsidP="00E639CB">
            <w:pPr>
              <w:pStyle w:val="TableParagraph"/>
              <w:spacing w:before="2"/>
              <w:ind w:right="106"/>
              <w:rPr>
                <w:sz w:val="16"/>
                <w:szCs w:val="16"/>
              </w:rPr>
            </w:pPr>
            <w:r w:rsidRPr="00137591">
              <w:rPr>
                <w:sz w:val="16"/>
                <w:szCs w:val="16"/>
              </w:rPr>
              <w:t xml:space="preserve"> 4,430.7 </w:t>
            </w:r>
          </w:p>
        </w:tc>
        <w:tc>
          <w:tcPr>
            <w:tcW w:w="1225" w:type="dxa"/>
            <w:tcBorders>
              <w:top w:val="single" w:sz="4" w:space="0" w:color="7E7E7E"/>
              <w:bottom w:val="single" w:sz="4" w:space="0" w:color="7E7E7E"/>
            </w:tcBorders>
            <w:vAlign w:val="bottom"/>
          </w:tcPr>
          <w:p w14:paraId="35037F78" w14:textId="77777777" w:rsidR="005C0637" w:rsidRPr="00844368" w:rsidRDefault="005C0637" w:rsidP="00E639CB">
            <w:pPr>
              <w:pStyle w:val="TableParagraph"/>
              <w:spacing w:before="2"/>
              <w:ind w:right="177"/>
              <w:rPr>
                <w:sz w:val="16"/>
                <w:szCs w:val="16"/>
              </w:rPr>
            </w:pPr>
            <w:r w:rsidRPr="00844368">
              <w:rPr>
                <w:sz w:val="16"/>
                <w:szCs w:val="16"/>
              </w:rPr>
              <w:t xml:space="preserve">         2,094.2 </w:t>
            </w:r>
          </w:p>
        </w:tc>
        <w:tc>
          <w:tcPr>
            <w:tcW w:w="1145" w:type="dxa"/>
            <w:tcBorders>
              <w:top w:val="single" w:sz="4" w:space="0" w:color="7E7E7E"/>
              <w:bottom w:val="single" w:sz="4" w:space="0" w:color="7E7E7E"/>
            </w:tcBorders>
            <w:vAlign w:val="bottom"/>
          </w:tcPr>
          <w:p w14:paraId="623DFDE7" w14:textId="77777777" w:rsidR="005C0637" w:rsidRPr="00844368" w:rsidRDefault="005C0637" w:rsidP="00E639CB">
            <w:pPr>
              <w:pStyle w:val="TableParagraph"/>
              <w:spacing w:before="2"/>
              <w:ind w:right="173"/>
              <w:rPr>
                <w:sz w:val="16"/>
                <w:szCs w:val="16"/>
              </w:rPr>
            </w:pPr>
            <w:r w:rsidRPr="00844368">
              <w:rPr>
                <w:sz w:val="16"/>
                <w:szCs w:val="16"/>
              </w:rPr>
              <w:t xml:space="preserve">         2,297.1 </w:t>
            </w:r>
          </w:p>
        </w:tc>
        <w:tc>
          <w:tcPr>
            <w:tcW w:w="1144" w:type="dxa"/>
            <w:tcBorders>
              <w:top w:val="single" w:sz="4" w:space="0" w:color="7E7E7E"/>
              <w:bottom w:val="single" w:sz="4" w:space="0" w:color="7E7E7E"/>
            </w:tcBorders>
          </w:tcPr>
          <w:p w14:paraId="7F42628D" w14:textId="77777777" w:rsidR="005C0637" w:rsidRPr="00EF5771" w:rsidRDefault="005C0637" w:rsidP="00E639CB">
            <w:pPr>
              <w:pStyle w:val="TableParagraph"/>
              <w:spacing w:before="2"/>
              <w:ind w:right="176"/>
              <w:rPr>
                <w:sz w:val="16"/>
                <w:szCs w:val="16"/>
              </w:rPr>
            </w:pPr>
            <w:r w:rsidRPr="00EF5771">
              <w:rPr>
                <w:sz w:val="16"/>
                <w:szCs w:val="16"/>
              </w:rPr>
              <w:t xml:space="preserve"> 1,956.7 </w:t>
            </w:r>
          </w:p>
        </w:tc>
        <w:tc>
          <w:tcPr>
            <w:tcW w:w="1227" w:type="dxa"/>
            <w:tcBorders>
              <w:top w:val="single" w:sz="4" w:space="0" w:color="7E7E7E"/>
              <w:bottom w:val="single" w:sz="4" w:space="0" w:color="7E7E7E"/>
            </w:tcBorders>
          </w:tcPr>
          <w:p w14:paraId="30CBC10C" w14:textId="77777777" w:rsidR="005C0637" w:rsidRPr="00EF5771" w:rsidRDefault="005C0637" w:rsidP="00E639CB">
            <w:pPr>
              <w:pStyle w:val="TableParagraph"/>
              <w:spacing w:before="2"/>
              <w:ind w:left="255" w:right="181" w:hanging="37"/>
              <w:rPr>
                <w:sz w:val="16"/>
                <w:szCs w:val="16"/>
              </w:rPr>
            </w:pPr>
            <w:r w:rsidRPr="00EF5771">
              <w:rPr>
                <w:sz w:val="16"/>
                <w:szCs w:val="16"/>
              </w:rPr>
              <w:t xml:space="preserve"> 2,133.6 </w:t>
            </w:r>
          </w:p>
        </w:tc>
      </w:tr>
      <w:tr w:rsidR="005C0637" w14:paraId="6BFC17EE" w14:textId="77777777" w:rsidTr="00E639CB">
        <w:trPr>
          <w:trHeight w:val="73"/>
        </w:trPr>
        <w:tc>
          <w:tcPr>
            <w:tcW w:w="1799" w:type="dxa"/>
            <w:tcBorders>
              <w:top w:val="single" w:sz="4" w:space="0" w:color="7E7E7E"/>
              <w:bottom w:val="single" w:sz="4" w:space="0" w:color="7E7E7E"/>
            </w:tcBorders>
          </w:tcPr>
          <w:p w14:paraId="5523F3FF" w14:textId="77777777" w:rsidR="005C0637" w:rsidRPr="00EF5771" w:rsidRDefault="005C0637" w:rsidP="00E639CB">
            <w:pPr>
              <w:pStyle w:val="TableParagraph"/>
              <w:ind w:left="148"/>
              <w:jc w:val="left"/>
              <w:rPr>
                <w:sz w:val="16"/>
                <w:szCs w:val="16"/>
              </w:rPr>
            </w:pPr>
            <w:r w:rsidRPr="00EF5771">
              <w:rPr>
                <w:sz w:val="16"/>
                <w:szCs w:val="16"/>
              </w:rPr>
              <w:t>ОХУ-ын рубль</w:t>
            </w:r>
          </w:p>
        </w:tc>
        <w:tc>
          <w:tcPr>
            <w:tcW w:w="1182" w:type="dxa"/>
            <w:tcBorders>
              <w:top w:val="single" w:sz="4" w:space="0" w:color="7E7E7E"/>
              <w:bottom w:val="single" w:sz="4" w:space="0" w:color="7E7E7E"/>
            </w:tcBorders>
            <w:shd w:val="clear" w:color="auto" w:fill="D0CECE"/>
          </w:tcPr>
          <w:p w14:paraId="5F545FB7" w14:textId="77777777" w:rsidR="005C0637" w:rsidRPr="00137591" w:rsidRDefault="005C0637" w:rsidP="00E639CB">
            <w:pPr>
              <w:pStyle w:val="TableParagraph"/>
              <w:ind w:right="138"/>
              <w:rPr>
                <w:sz w:val="16"/>
                <w:szCs w:val="16"/>
              </w:rPr>
            </w:pPr>
            <w:r w:rsidRPr="00137591">
              <w:rPr>
                <w:sz w:val="16"/>
                <w:szCs w:val="16"/>
              </w:rPr>
              <w:t xml:space="preserve"> 446,562.1 </w:t>
            </w:r>
          </w:p>
        </w:tc>
        <w:tc>
          <w:tcPr>
            <w:tcW w:w="1106" w:type="dxa"/>
            <w:tcBorders>
              <w:top w:val="single" w:sz="4" w:space="0" w:color="7E7E7E"/>
              <w:bottom w:val="single" w:sz="4" w:space="0" w:color="7E7E7E"/>
            </w:tcBorders>
            <w:shd w:val="clear" w:color="auto" w:fill="D0CECE"/>
          </w:tcPr>
          <w:p w14:paraId="42E8E6C4" w14:textId="77777777" w:rsidR="005C0637" w:rsidRPr="00137591" w:rsidRDefault="005C0637" w:rsidP="00E639CB">
            <w:pPr>
              <w:pStyle w:val="TableParagraph"/>
              <w:ind w:right="106"/>
              <w:rPr>
                <w:sz w:val="16"/>
                <w:szCs w:val="16"/>
              </w:rPr>
            </w:pPr>
            <w:r w:rsidRPr="00137591">
              <w:rPr>
                <w:sz w:val="16"/>
                <w:szCs w:val="16"/>
              </w:rPr>
              <w:t xml:space="preserve"> 380,710.6 </w:t>
            </w:r>
          </w:p>
        </w:tc>
        <w:tc>
          <w:tcPr>
            <w:tcW w:w="1225" w:type="dxa"/>
            <w:tcBorders>
              <w:top w:val="single" w:sz="4" w:space="0" w:color="7E7E7E"/>
              <w:bottom w:val="single" w:sz="4" w:space="0" w:color="7E7E7E"/>
            </w:tcBorders>
            <w:vAlign w:val="bottom"/>
          </w:tcPr>
          <w:p w14:paraId="7BE9CDA2" w14:textId="77777777" w:rsidR="005C0637" w:rsidRPr="00844368" w:rsidRDefault="005C0637" w:rsidP="00E639CB">
            <w:pPr>
              <w:pStyle w:val="TableParagraph"/>
              <w:ind w:right="176"/>
              <w:rPr>
                <w:sz w:val="16"/>
                <w:szCs w:val="16"/>
              </w:rPr>
            </w:pPr>
            <w:r w:rsidRPr="00844368">
              <w:rPr>
                <w:sz w:val="16"/>
                <w:szCs w:val="16"/>
              </w:rPr>
              <w:t xml:space="preserve">      233,550.5 </w:t>
            </w:r>
          </w:p>
        </w:tc>
        <w:tc>
          <w:tcPr>
            <w:tcW w:w="1145" w:type="dxa"/>
            <w:tcBorders>
              <w:top w:val="single" w:sz="4" w:space="0" w:color="7E7E7E"/>
              <w:bottom w:val="single" w:sz="4" w:space="0" w:color="7E7E7E"/>
            </w:tcBorders>
            <w:vAlign w:val="bottom"/>
          </w:tcPr>
          <w:p w14:paraId="5382B749" w14:textId="77777777" w:rsidR="005C0637" w:rsidRPr="00844368" w:rsidRDefault="005C0637" w:rsidP="00E639CB">
            <w:pPr>
              <w:pStyle w:val="TableParagraph"/>
              <w:ind w:right="173"/>
              <w:rPr>
                <w:sz w:val="16"/>
                <w:szCs w:val="16"/>
              </w:rPr>
            </w:pPr>
            <w:r w:rsidRPr="00844368">
              <w:rPr>
                <w:sz w:val="16"/>
                <w:szCs w:val="16"/>
              </w:rPr>
              <w:t xml:space="preserve">      170,542.3 </w:t>
            </w:r>
          </w:p>
        </w:tc>
        <w:tc>
          <w:tcPr>
            <w:tcW w:w="1144" w:type="dxa"/>
            <w:tcBorders>
              <w:top w:val="single" w:sz="4" w:space="0" w:color="7E7E7E"/>
              <w:bottom w:val="single" w:sz="4" w:space="0" w:color="7E7E7E"/>
            </w:tcBorders>
          </w:tcPr>
          <w:p w14:paraId="58BE5A0A" w14:textId="77777777" w:rsidR="005C0637" w:rsidRPr="00EF5771" w:rsidRDefault="005C0637" w:rsidP="00E639CB">
            <w:pPr>
              <w:pStyle w:val="TableParagraph"/>
              <w:ind w:right="176"/>
              <w:rPr>
                <w:sz w:val="16"/>
                <w:szCs w:val="16"/>
              </w:rPr>
            </w:pPr>
            <w:r w:rsidRPr="00EF5771">
              <w:rPr>
                <w:sz w:val="16"/>
                <w:szCs w:val="16"/>
              </w:rPr>
              <w:t xml:space="preserve"> 213,011.6 </w:t>
            </w:r>
          </w:p>
        </w:tc>
        <w:tc>
          <w:tcPr>
            <w:tcW w:w="1227" w:type="dxa"/>
            <w:tcBorders>
              <w:top w:val="single" w:sz="4" w:space="0" w:color="7E7E7E"/>
              <w:bottom w:val="single" w:sz="4" w:space="0" w:color="7E7E7E"/>
            </w:tcBorders>
          </w:tcPr>
          <w:p w14:paraId="19910867" w14:textId="77777777" w:rsidR="005C0637" w:rsidRPr="00EF5771" w:rsidRDefault="005C0637" w:rsidP="00E639CB">
            <w:pPr>
              <w:pStyle w:val="TableParagraph"/>
              <w:ind w:right="181"/>
              <w:rPr>
                <w:sz w:val="16"/>
                <w:szCs w:val="16"/>
              </w:rPr>
            </w:pPr>
            <w:r w:rsidRPr="00EF5771">
              <w:rPr>
                <w:sz w:val="16"/>
                <w:szCs w:val="16"/>
              </w:rPr>
              <w:t xml:space="preserve"> 210,168.3 </w:t>
            </w:r>
          </w:p>
        </w:tc>
      </w:tr>
      <w:tr w:rsidR="005C0637" w14:paraId="14800745" w14:textId="77777777" w:rsidTr="00E639CB">
        <w:trPr>
          <w:trHeight w:val="73"/>
        </w:trPr>
        <w:tc>
          <w:tcPr>
            <w:tcW w:w="1799" w:type="dxa"/>
            <w:tcBorders>
              <w:top w:val="single" w:sz="4" w:space="0" w:color="7E7E7E"/>
              <w:bottom w:val="single" w:sz="4" w:space="0" w:color="7E7E7E"/>
            </w:tcBorders>
          </w:tcPr>
          <w:p w14:paraId="412EEE5C" w14:textId="77777777" w:rsidR="005C0637" w:rsidRPr="00EF5771" w:rsidRDefault="005C0637" w:rsidP="00E639CB">
            <w:pPr>
              <w:pStyle w:val="TableParagraph"/>
              <w:ind w:left="148"/>
              <w:jc w:val="left"/>
              <w:rPr>
                <w:sz w:val="16"/>
                <w:szCs w:val="16"/>
              </w:rPr>
            </w:pPr>
            <w:r w:rsidRPr="00EF5771">
              <w:rPr>
                <w:sz w:val="16"/>
                <w:szCs w:val="16"/>
              </w:rPr>
              <w:t>Казахстан тэнгэ</w:t>
            </w:r>
          </w:p>
        </w:tc>
        <w:tc>
          <w:tcPr>
            <w:tcW w:w="1182" w:type="dxa"/>
            <w:tcBorders>
              <w:top w:val="single" w:sz="4" w:space="0" w:color="7E7E7E"/>
              <w:bottom w:val="single" w:sz="4" w:space="0" w:color="7E7E7E"/>
            </w:tcBorders>
            <w:shd w:val="clear" w:color="auto" w:fill="D0CECE"/>
          </w:tcPr>
          <w:p w14:paraId="407B24A6" w14:textId="77777777" w:rsidR="005C0637" w:rsidRPr="00137591" w:rsidRDefault="005C0637" w:rsidP="00E639CB">
            <w:pPr>
              <w:pStyle w:val="TableParagraph"/>
              <w:ind w:right="139"/>
              <w:rPr>
                <w:sz w:val="16"/>
                <w:szCs w:val="16"/>
              </w:rPr>
            </w:pPr>
            <w:r w:rsidRPr="00137591">
              <w:rPr>
                <w:sz w:val="16"/>
                <w:szCs w:val="16"/>
              </w:rPr>
              <w:t xml:space="preserve"> 28.8 </w:t>
            </w:r>
          </w:p>
        </w:tc>
        <w:tc>
          <w:tcPr>
            <w:tcW w:w="1106" w:type="dxa"/>
            <w:tcBorders>
              <w:top w:val="single" w:sz="4" w:space="0" w:color="7E7E7E"/>
              <w:bottom w:val="single" w:sz="4" w:space="0" w:color="7E7E7E"/>
            </w:tcBorders>
            <w:shd w:val="clear" w:color="auto" w:fill="D0CECE"/>
          </w:tcPr>
          <w:p w14:paraId="4F39DD5B" w14:textId="77777777" w:rsidR="005C0637" w:rsidRPr="00137591" w:rsidRDefault="005C0637" w:rsidP="00E639CB">
            <w:pPr>
              <w:pStyle w:val="TableParagraph"/>
              <w:ind w:right="106"/>
              <w:rPr>
                <w:sz w:val="16"/>
                <w:szCs w:val="16"/>
              </w:rPr>
            </w:pPr>
            <w:r w:rsidRPr="00137591">
              <w:rPr>
                <w:sz w:val="16"/>
                <w:szCs w:val="16"/>
              </w:rPr>
              <w:t xml:space="preserve"> 19.6 </w:t>
            </w:r>
          </w:p>
        </w:tc>
        <w:tc>
          <w:tcPr>
            <w:tcW w:w="1225" w:type="dxa"/>
            <w:tcBorders>
              <w:top w:val="single" w:sz="4" w:space="0" w:color="7E7E7E"/>
              <w:bottom w:val="single" w:sz="4" w:space="0" w:color="7E7E7E"/>
            </w:tcBorders>
            <w:vAlign w:val="bottom"/>
          </w:tcPr>
          <w:p w14:paraId="79EDB8DB" w14:textId="77777777" w:rsidR="005C0637" w:rsidRPr="00844368" w:rsidRDefault="005C0637" w:rsidP="00E639CB">
            <w:pPr>
              <w:pStyle w:val="TableParagraph"/>
              <w:ind w:right="177"/>
              <w:rPr>
                <w:sz w:val="16"/>
                <w:szCs w:val="16"/>
              </w:rPr>
            </w:pPr>
            <w:r w:rsidRPr="00844368">
              <w:rPr>
                <w:sz w:val="16"/>
                <w:szCs w:val="16"/>
              </w:rPr>
              <w:t xml:space="preserve">               1.7 </w:t>
            </w:r>
          </w:p>
        </w:tc>
        <w:tc>
          <w:tcPr>
            <w:tcW w:w="1145" w:type="dxa"/>
            <w:tcBorders>
              <w:top w:val="single" w:sz="4" w:space="0" w:color="7E7E7E"/>
              <w:bottom w:val="single" w:sz="4" w:space="0" w:color="7E7E7E"/>
            </w:tcBorders>
            <w:vAlign w:val="bottom"/>
          </w:tcPr>
          <w:p w14:paraId="2FD9B0BB" w14:textId="77777777" w:rsidR="005C0637" w:rsidRPr="00844368" w:rsidRDefault="005C0637" w:rsidP="00E639CB">
            <w:pPr>
              <w:pStyle w:val="TableParagraph"/>
              <w:ind w:right="173"/>
              <w:rPr>
                <w:sz w:val="16"/>
                <w:szCs w:val="16"/>
              </w:rPr>
            </w:pPr>
            <w:r w:rsidRPr="00844368">
              <w:rPr>
                <w:sz w:val="16"/>
                <w:szCs w:val="16"/>
              </w:rPr>
              <w:t xml:space="preserve">                 -   </w:t>
            </w:r>
          </w:p>
        </w:tc>
        <w:tc>
          <w:tcPr>
            <w:tcW w:w="1144" w:type="dxa"/>
            <w:tcBorders>
              <w:top w:val="single" w:sz="4" w:space="0" w:color="7E7E7E"/>
              <w:bottom w:val="single" w:sz="4" w:space="0" w:color="7E7E7E"/>
            </w:tcBorders>
          </w:tcPr>
          <w:p w14:paraId="4D5DC37C" w14:textId="77777777" w:rsidR="005C0637" w:rsidRPr="00EF5771" w:rsidRDefault="005C0637" w:rsidP="00E639CB">
            <w:pPr>
              <w:pStyle w:val="TableParagraph"/>
              <w:ind w:right="176"/>
              <w:rPr>
                <w:sz w:val="16"/>
                <w:szCs w:val="16"/>
              </w:rPr>
            </w:pPr>
            <w:r w:rsidRPr="00EF5771">
              <w:rPr>
                <w:sz w:val="16"/>
                <w:szCs w:val="16"/>
              </w:rPr>
              <w:t xml:space="preserve"> 27.1 </w:t>
            </w:r>
          </w:p>
        </w:tc>
        <w:tc>
          <w:tcPr>
            <w:tcW w:w="1227" w:type="dxa"/>
            <w:tcBorders>
              <w:top w:val="single" w:sz="4" w:space="0" w:color="7E7E7E"/>
              <w:bottom w:val="single" w:sz="4" w:space="0" w:color="7E7E7E"/>
            </w:tcBorders>
          </w:tcPr>
          <w:p w14:paraId="212145D0" w14:textId="77777777" w:rsidR="005C0637" w:rsidRPr="00EF5771" w:rsidRDefault="005C0637" w:rsidP="00E639CB">
            <w:pPr>
              <w:pStyle w:val="TableParagraph"/>
              <w:ind w:left="255" w:right="181" w:hanging="37"/>
              <w:rPr>
                <w:sz w:val="16"/>
                <w:szCs w:val="16"/>
                <w:lang w:val="en-US"/>
              </w:rPr>
            </w:pPr>
            <w:r w:rsidRPr="00EF5771">
              <w:rPr>
                <w:sz w:val="16"/>
                <w:szCs w:val="16"/>
              </w:rPr>
              <w:t xml:space="preserve"> 19.6 </w:t>
            </w:r>
          </w:p>
        </w:tc>
      </w:tr>
      <w:tr w:rsidR="005C0637" w14:paraId="724DC03E" w14:textId="77777777" w:rsidTr="00E639CB">
        <w:trPr>
          <w:trHeight w:val="147"/>
        </w:trPr>
        <w:tc>
          <w:tcPr>
            <w:tcW w:w="1799" w:type="dxa"/>
            <w:tcBorders>
              <w:top w:val="single" w:sz="4" w:space="0" w:color="7E7E7E"/>
              <w:bottom w:val="single" w:sz="4" w:space="0" w:color="7E7E7E"/>
            </w:tcBorders>
          </w:tcPr>
          <w:p w14:paraId="0EA39938" w14:textId="77777777" w:rsidR="005C0637" w:rsidRPr="00EF5771" w:rsidRDefault="005C0637" w:rsidP="00E639CB">
            <w:pPr>
              <w:pStyle w:val="TableParagraph"/>
              <w:ind w:left="148"/>
              <w:jc w:val="left"/>
              <w:rPr>
                <w:sz w:val="16"/>
                <w:szCs w:val="16"/>
              </w:rPr>
            </w:pPr>
            <w:r w:rsidRPr="00EF5771">
              <w:rPr>
                <w:sz w:val="16"/>
                <w:szCs w:val="16"/>
              </w:rPr>
              <w:t>БНХАУ-ын юань</w:t>
            </w:r>
          </w:p>
        </w:tc>
        <w:tc>
          <w:tcPr>
            <w:tcW w:w="1182" w:type="dxa"/>
            <w:tcBorders>
              <w:top w:val="single" w:sz="4" w:space="0" w:color="7E7E7E"/>
              <w:bottom w:val="single" w:sz="4" w:space="0" w:color="7E7E7E"/>
            </w:tcBorders>
            <w:shd w:val="clear" w:color="auto" w:fill="D0CECE"/>
          </w:tcPr>
          <w:p w14:paraId="3539A0D5" w14:textId="77777777" w:rsidR="005C0637" w:rsidRPr="00137591" w:rsidRDefault="005C0637" w:rsidP="00E639CB">
            <w:pPr>
              <w:pStyle w:val="TableParagraph"/>
              <w:ind w:right="138"/>
              <w:rPr>
                <w:sz w:val="16"/>
                <w:szCs w:val="16"/>
              </w:rPr>
            </w:pPr>
            <w:r w:rsidRPr="00137591">
              <w:rPr>
                <w:sz w:val="16"/>
                <w:szCs w:val="16"/>
              </w:rPr>
              <w:t xml:space="preserve"> 935,447.3 </w:t>
            </w:r>
          </w:p>
        </w:tc>
        <w:tc>
          <w:tcPr>
            <w:tcW w:w="1106" w:type="dxa"/>
            <w:tcBorders>
              <w:top w:val="single" w:sz="4" w:space="0" w:color="7E7E7E"/>
              <w:bottom w:val="single" w:sz="4" w:space="0" w:color="7E7E7E"/>
            </w:tcBorders>
            <w:shd w:val="clear" w:color="auto" w:fill="D0CECE"/>
          </w:tcPr>
          <w:p w14:paraId="7EDBDAA6" w14:textId="77777777" w:rsidR="005C0637" w:rsidRPr="00137591" w:rsidRDefault="005C0637" w:rsidP="00E639CB">
            <w:pPr>
              <w:pStyle w:val="TableParagraph"/>
              <w:ind w:right="106"/>
              <w:rPr>
                <w:sz w:val="16"/>
                <w:szCs w:val="16"/>
              </w:rPr>
            </w:pPr>
            <w:r w:rsidRPr="00137591">
              <w:rPr>
                <w:sz w:val="16"/>
                <w:szCs w:val="16"/>
              </w:rPr>
              <w:t xml:space="preserve"> 947,601.5 </w:t>
            </w:r>
          </w:p>
        </w:tc>
        <w:tc>
          <w:tcPr>
            <w:tcW w:w="1225" w:type="dxa"/>
            <w:tcBorders>
              <w:top w:val="single" w:sz="4" w:space="0" w:color="7E7E7E"/>
              <w:bottom w:val="single" w:sz="4" w:space="0" w:color="7E7E7E"/>
            </w:tcBorders>
            <w:vAlign w:val="bottom"/>
          </w:tcPr>
          <w:p w14:paraId="53601940" w14:textId="77777777" w:rsidR="005C0637" w:rsidRPr="00844368" w:rsidRDefault="005C0637" w:rsidP="00E639CB">
            <w:pPr>
              <w:pStyle w:val="TableParagraph"/>
              <w:ind w:right="177"/>
              <w:rPr>
                <w:sz w:val="16"/>
                <w:szCs w:val="16"/>
              </w:rPr>
            </w:pPr>
            <w:r w:rsidRPr="00844368">
              <w:rPr>
                <w:sz w:val="16"/>
                <w:szCs w:val="16"/>
              </w:rPr>
              <w:t xml:space="preserve">      413,604.1 </w:t>
            </w:r>
          </w:p>
        </w:tc>
        <w:tc>
          <w:tcPr>
            <w:tcW w:w="1145" w:type="dxa"/>
            <w:tcBorders>
              <w:top w:val="single" w:sz="4" w:space="0" w:color="7E7E7E"/>
              <w:bottom w:val="single" w:sz="4" w:space="0" w:color="7E7E7E"/>
            </w:tcBorders>
            <w:vAlign w:val="bottom"/>
          </w:tcPr>
          <w:p w14:paraId="28B58B56" w14:textId="77777777" w:rsidR="005C0637" w:rsidRPr="00844368" w:rsidRDefault="005C0637" w:rsidP="00E639CB">
            <w:pPr>
              <w:pStyle w:val="TableParagraph"/>
              <w:ind w:right="173"/>
              <w:rPr>
                <w:sz w:val="16"/>
                <w:szCs w:val="16"/>
              </w:rPr>
            </w:pPr>
            <w:r w:rsidRPr="00844368">
              <w:rPr>
                <w:sz w:val="16"/>
                <w:szCs w:val="16"/>
              </w:rPr>
              <w:t xml:space="preserve">      418,526.2 </w:t>
            </w:r>
          </w:p>
        </w:tc>
        <w:tc>
          <w:tcPr>
            <w:tcW w:w="1144" w:type="dxa"/>
            <w:tcBorders>
              <w:top w:val="single" w:sz="4" w:space="0" w:color="7E7E7E"/>
              <w:bottom w:val="single" w:sz="4" w:space="0" w:color="7E7E7E"/>
            </w:tcBorders>
          </w:tcPr>
          <w:p w14:paraId="57AF28F9" w14:textId="77777777" w:rsidR="005C0637" w:rsidRPr="00EF5771" w:rsidRDefault="005C0637" w:rsidP="00E639CB">
            <w:pPr>
              <w:pStyle w:val="TableParagraph"/>
              <w:ind w:right="177"/>
              <w:rPr>
                <w:sz w:val="16"/>
                <w:szCs w:val="16"/>
              </w:rPr>
            </w:pPr>
            <w:r w:rsidRPr="00EF5771">
              <w:rPr>
                <w:sz w:val="16"/>
                <w:szCs w:val="16"/>
              </w:rPr>
              <w:t xml:space="preserve"> 521,843.2 </w:t>
            </w:r>
          </w:p>
        </w:tc>
        <w:tc>
          <w:tcPr>
            <w:tcW w:w="1227" w:type="dxa"/>
            <w:tcBorders>
              <w:top w:val="single" w:sz="4" w:space="0" w:color="7E7E7E"/>
              <w:bottom w:val="single" w:sz="4" w:space="0" w:color="7E7E7E"/>
            </w:tcBorders>
          </w:tcPr>
          <w:p w14:paraId="75C3C447" w14:textId="77777777" w:rsidR="005C0637" w:rsidRPr="00EF5771" w:rsidRDefault="005C0637" w:rsidP="00E639CB">
            <w:pPr>
              <w:pStyle w:val="TableParagraph"/>
              <w:ind w:right="181"/>
              <w:rPr>
                <w:sz w:val="16"/>
                <w:szCs w:val="16"/>
              </w:rPr>
            </w:pPr>
            <w:r w:rsidRPr="00EF5771">
              <w:rPr>
                <w:sz w:val="16"/>
                <w:szCs w:val="16"/>
              </w:rPr>
              <w:t xml:space="preserve"> 529,075.3 </w:t>
            </w:r>
          </w:p>
        </w:tc>
      </w:tr>
      <w:tr w:rsidR="005C0637" w14:paraId="5E114FE2" w14:textId="77777777" w:rsidTr="00E639CB">
        <w:trPr>
          <w:trHeight w:val="121"/>
        </w:trPr>
        <w:tc>
          <w:tcPr>
            <w:tcW w:w="1799" w:type="dxa"/>
            <w:tcBorders>
              <w:top w:val="single" w:sz="4" w:space="0" w:color="7E7E7E"/>
              <w:bottom w:val="single" w:sz="4" w:space="0" w:color="7E7E7E"/>
            </w:tcBorders>
          </w:tcPr>
          <w:p w14:paraId="2BD4EC75" w14:textId="77777777" w:rsidR="005C0637" w:rsidRPr="00EF5771" w:rsidRDefault="005C0637" w:rsidP="00E639CB">
            <w:pPr>
              <w:pStyle w:val="TableParagraph"/>
              <w:ind w:left="148"/>
              <w:jc w:val="left"/>
              <w:rPr>
                <w:sz w:val="16"/>
                <w:szCs w:val="16"/>
              </w:rPr>
            </w:pPr>
            <w:r w:rsidRPr="00EF5771">
              <w:rPr>
                <w:sz w:val="16"/>
                <w:szCs w:val="16"/>
              </w:rPr>
              <w:t>БНСУ-ын вон</w:t>
            </w:r>
          </w:p>
        </w:tc>
        <w:tc>
          <w:tcPr>
            <w:tcW w:w="1182" w:type="dxa"/>
            <w:tcBorders>
              <w:top w:val="single" w:sz="4" w:space="0" w:color="7E7E7E"/>
              <w:bottom w:val="single" w:sz="4" w:space="0" w:color="7E7E7E"/>
            </w:tcBorders>
            <w:shd w:val="clear" w:color="auto" w:fill="D0CECE"/>
          </w:tcPr>
          <w:p w14:paraId="22800791" w14:textId="77777777" w:rsidR="005C0637" w:rsidRPr="00137591" w:rsidRDefault="005C0637" w:rsidP="00E639CB">
            <w:pPr>
              <w:pStyle w:val="TableParagraph"/>
              <w:spacing w:before="0" w:line="162" w:lineRule="exact"/>
              <w:ind w:right="138"/>
              <w:rPr>
                <w:sz w:val="16"/>
                <w:szCs w:val="16"/>
              </w:rPr>
            </w:pPr>
            <w:r w:rsidRPr="00137591">
              <w:rPr>
                <w:sz w:val="16"/>
                <w:szCs w:val="16"/>
              </w:rPr>
              <w:t xml:space="preserve"> 66,168.7 </w:t>
            </w:r>
          </w:p>
        </w:tc>
        <w:tc>
          <w:tcPr>
            <w:tcW w:w="1106" w:type="dxa"/>
            <w:tcBorders>
              <w:top w:val="single" w:sz="4" w:space="0" w:color="7E7E7E"/>
              <w:bottom w:val="single" w:sz="4" w:space="0" w:color="7E7E7E"/>
            </w:tcBorders>
            <w:shd w:val="clear" w:color="auto" w:fill="D0CECE"/>
          </w:tcPr>
          <w:p w14:paraId="24AF0EF5" w14:textId="77777777" w:rsidR="005C0637" w:rsidRPr="00137591" w:rsidRDefault="005C0637" w:rsidP="00E639CB">
            <w:pPr>
              <w:pStyle w:val="TableParagraph"/>
              <w:spacing w:before="0" w:line="162" w:lineRule="exact"/>
              <w:ind w:right="106"/>
              <w:rPr>
                <w:sz w:val="16"/>
                <w:szCs w:val="16"/>
              </w:rPr>
            </w:pPr>
            <w:r w:rsidRPr="00137591">
              <w:rPr>
                <w:sz w:val="16"/>
                <w:szCs w:val="16"/>
              </w:rPr>
              <w:t xml:space="preserve"> 65,722.7 </w:t>
            </w:r>
          </w:p>
        </w:tc>
        <w:tc>
          <w:tcPr>
            <w:tcW w:w="1225" w:type="dxa"/>
            <w:tcBorders>
              <w:top w:val="single" w:sz="4" w:space="0" w:color="7E7E7E"/>
              <w:bottom w:val="single" w:sz="4" w:space="0" w:color="7E7E7E"/>
            </w:tcBorders>
            <w:vAlign w:val="bottom"/>
          </w:tcPr>
          <w:p w14:paraId="6ADD9934" w14:textId="77777777" w:rsidR="005C0637" w:rsidRPr="00844368" w:rsidRDefault="005C0637" w:rsidP="00E639CB">
            <w:pPr>
              <w:pStyle w:val="TableParagraph"/>
              <w:spacing w:before="0" w:line="162" w:lineRule="exact"/>
              <w:ind w:right="176"/>
              <w:rPr>
                <w:sz w:val="16"/>
                <w:szCs w:val="16"/>
              </w:rPr>
            </w:pPr>
            <w:r w:rsidRPr="00844368">
              <w:rPr>
                <w:sz w:val="16"/>
                <w:szCs w:val="16"/>
              </w:rPr>
              <w:t xml:space="preserve">        27,541.6 </w:t>
            </w:r>
          </w:p>
        </w:tc>
        <w:tc>
          <w:tcPr>
            <w:tcW w:w="1145" w:type="dxa"/>
            <w:tcBorders>
              <w:top w:val="single" w:sz="4" w:space="0" w:color="7E7E7E"/>
              <w:bottom w:val="single" w:sz="4" w:space="0" w:color="7E7E7E"/>
            </w:tcBorders>
            <w:vAlign w:val="bottom"/>
          </w:tcPr>
          <w:p w14:paraId="524B55AD" w14:textId="77777777" w:rsidR="005C0637" w:rsidRPr="00844368" w:rsidRDefault="005C0637" w:rsidP="00E639CB">
            <w:pPr>
              <w:pStyle w:val="TableParagraph"/>
              <w:spacing w:before="0" w:line="162" w:lineRule="exact"/>
              <w:ind w:right="173"/>
              <w:rPr>
                <w:sz w:val="16"/>
                <w:szCs w:val="16"/>
              </w:rPr>
            </w:pPr>
            <w:r w:rsidRPr="00844368">
              <w:rPr>
                <w:sz w:val="16"/>
                <w:szCs w:val="16"/>
              </w:rPr>
              <w:t xml:space="preserve">        27,554.7 </w:t>
            </w:r>
          </w:p>
        </w:tc>
        <w:tc>
          <w:tcPr>
            <w:tcW w:w="1144" w:type="dxa"/>
            <w:tcBorders>
              <w:top w:val="single" w:sz="4" w:space="0" w:color="7E7E7E"/>
              <w:bottom w:val="single" w:sz="4" w:space="0" w:color="7E7E7E"/>
            </w:tcBorders>
          </w:tcPr>
          <w:p w14:paraId="2F22BC5E" w14:textId="77777777" w:rsidR="005C0637" w:rsidRPr="00EF5771" w:rsidRDefault="005C0637" w:rsidP="00E639CB">
            <w:pPr>
              <w:pStyle w:val="TableParagraph"/>
              <w:spacing w:before="0" w:line="162" w:lineRule="exact"/>
              <w:ind w:right="176"/>
              <w:rPr>
                <w:sz w:val="16"/>
                <w:szCs w:val="16"/>
              </w:rPr>
            </w:pPr>
            <w:r w:rsidRPr="00EF5771">
              <w:rPr>
                <w:sz w:val="16"/>
                <w:szCs w:val="16"/>
              </w:rPr>
              <w:t xml:space="preserve"> 38,627.1 </w:t>
            </w:r>
          </w:p>
        </w:tc>
        <w:tc>
          <w:tcPr>
            <w:tcW w:w="1227" w:type="dxa"/>
            <w:tcBorders>
              <w:top w:val="single" w:sz="4" w:space="0" w:color="7E7E7E"/>
              <w:bottom w:val="single" w:sz="4" w:space="0" w:color="7E7E7E"/>
            </w:tcBorders>
          </w:tcPr>
          <w:p w14:paraId="62A138EA" w14:textId="77777777" w:rsidR="005C0637" w:rsidRPr="00EF5771" w:rsidRDefault="005C0637" w:rsidP="00E639CB">
            <w:pPr>
              <w:pStyle w:val="TableParagraph"/>
              <w:spacing w:before="0" w:line="162" w:lineRule="exact"/>
              <w:ind w:right="181"/>
              <w:rPr>
                <w:sz w:val="16"/>
                <w:szCs w:val="16"/>
              </w:rPr>
            </w:pPr>
            <w:r w:rsidRPr="00EF5771">
              <w:rPr>
                <w:sz w:val="16"/>
                <w:szCs w:val="16"/>
              </w:rPr>
              <w:t xml:space="preserve"> 38,168.0 </w:t>
            </w:r>
          </w:p>
        </w:tc>
      </w:tr>
      <w:tr w:rsidR="005C0637" w14:paraId="2C4763CA" w14:textId="77777777" w:rsidTr="00E639CB">
        <w:trPr>
          <w:trHeight w:val="81"/>
        </w:trPr>
        <w:tc>
          <w:tcPr>
            <w:tcW w:w="1799" w:type="dxa"/>
            <w:tcBorders>
              <w:top w:val="single" w:sz="4" w:space="0" w:color="7E7E7E"/>
              <w:bottom w:val="single" w:sz="4" w:space="0" w:color="7E7E7E"/>
            </w:tcBorders>
          </w:tcPr>
          <w:p w14:paraId="59327A00" w14:textId="77777777" w:rsidR="005C0637" w:rsidRPr="00EF5771" w:rsidRDefault="005C0637" w:rsidP="00E639CB">
            <w:pPr>
              <w:pStyle w:val="TableParagraph"/>
              <w:ind w:left="148"/>
              <w:jc w:val="left"/>
              <w:rPr>
                <w:sz w:val="16"/>
                <w:szCs w:val="16"/>
              </w:rPr>
            </w:pPr>
            <w:r w:rsidRPr="00EF5771">
              <w:rPr>
                <w:sz w:val="16"/>
                <w:szCs w:val="16"/>
              </w:rPr>
              <w:t>Канадын доллар</w:t>
            </w:r>
          </w:p>
        </w:tc>
        <w:tc>
          <w:tcPr>
            <w:tcW w:w="1182" w:type="dxa"/>
            <w:tcBorders>
              <w:top w:val="single" w:sz="4" w:space="0" w:color="7E7E7E"/>
              <w:bottom w:val="single" w:sz="4" w:space="0" w:color="7E7E7E"/>
            </w:tcBorders>
            <w:shd w:val="clear" w:color="auto" w:fill="D0CECE"/>
          </w:tcPr>
          <w:p w14:paraId="007F373B" w14:textId="77777777" w:rsidR="005C0637" w:rsidRPr="00137591" w:rsidRDefault="005C0637" w:rsidP="00E639CB">
            <w:pPr>
              <w:pStyle w:val="TableParagraph"/>
              <w:ind w:right="138"/>
              <w:rPr>
                <w:sz w:val="16"/>
                <w:szCs w:val="16"/>
              </w:rPr>
            </w:pPr>
            <w:r w:rsidRPr="00137591">
              <w:rPr>
                <w:sz w:val="16"/>
                <w:szCs w:val="16"/>
              </w:rPr>
              <w:t xml:space="preserve"> 268.9 </w:t>
            </w:r>
          </w:p>
        </w:tc>
        <w:tc>
          <w:tcPr>
            <w:tcW w:w="1106" w:type="dxa"/>
            <w:tcBorders>
              <w:top w:val="single" w:sz="4" w:space="0" w:color="7E7E7E"/>
              <w:bottom w:val="single" w:sz="4" w:space="0" w:color="7E7E7E"/>
            </w:tcBorders>
            <w:shd w:val="clear" w:color="auto" w:fill="D0CECE"/>
          </w:tcPr>
          <w:p w14:paraId="2B76951F" w14:textId="77777777" w:rsidR="005C0637" w:rsidRPr="00137591" w:rsidRDefault="005C0637" w:rsidP="00E639CB">
            <w:pPr>
              <w:pStyle w:val="TableParagraph"/>
              <w:ind w:right="106"/>
              <w:rPr>
                <w:sz w:val="16"/>
                <w:szCs w:val="16"/>
              </w:rPr>
            </w:pPr>
            <w:r w:rsidRPr="00137591">
              <w:rPr>
                <w:sz w:val="16"/>
                <w:szCs w:val="16"/>
              </w:rPr>
              <w:t xml:space="preserve"> 271.3 </w:t>
            </w:r>
          </w:p>
        </w:tc>
        <w:tc>
          <w:tcPr>
            <w:tcW w:w="1225" w:type="dxa"/>
            <w:tcBorders>
              <w:top w:val="single" w:sz="4" w:space="0" w:color="7E7E7E"/>
              <w:bottom w:val="single" w:sz="4" w:space="0" w:color="7E7E7E"/>
            </w:tcBorders>
          </w:tcPr>
          <w:p w14:paraId="7F439310" w14:textId="77777777" w:rsidR="005C0637" w:rsidRPr="00C05571" w:rsidRDefault="005C0637" w:rsidP="00E639CB">
            <w:pPr>
              <w:pStyle w:val="TableParagraph"/>
              <w:ind w:right="177"/>
              <w:rPr>
                <w:sz w:val="16"/>
                <w:szCs w:val="16"/>
              </w:rPr>
            </w:pPr>
            <w:r w:rsidRPr="00C05571">
              <w:rPr>
                <w:sz w:val="16"/>
                <w:szCs w:val="16"/>
              </w:rPr>
              <w:t xml:space="preserve"> 68.0 </w:t>
            </w:r>
          </w:p>
        </w:tc>
        <w:tc>
          <w:tcPr>
            <w:tcW w:w="1145" w:type="dxa"/>
            <w:tcBorders>
              <w:top w:val="single" w:sz="4" w:space="0" w:color="7E7E7E"/>
              <w:bottom w:val="single" w:sz="4" w:space="0" w:color="7E7E7E"/>
            </w:tcBorders>
          </w:tcPr>
          <w:p w14:paraId="5E6DB91F" w14:textId="77777777" w:rsidR="005C0637" w:rsidRPr="00C05571" w:rsidRDefault="005C0637" w:rsidP="00E639CB">
            <w:pPr>
              <w:pStyle w:val="TableParagraph"/>
              <w:ind w:right="173"/>
              <w:rPr>
                <w:sz w:val="16"/>
                <w:szCs w:val="16"/>
              </w:rPr>
            </w:pPr>
            <w:r w:rsidRPr="00C05571">
              <w:rPr>
                <w:sz w:val="16"/>
                <w:szCs w:val="16"/>
              </w:rPr>
              <w:t xml:space="preserve"> 78.5 </w:t>
            </w:r>
          </w:p>
        </w:tc>
        <w:tc>
          <w:tcPr>
            <w:tcW w:w="1144" w:type="dxa"/>
            <w:tcBorders>
              <w:top w:val="single" w:sz="4" w:space="0" w:color="7E7E7E"/>
              <w:bottom w:val="single" w:sz="4" w:space="0" w:color="7E7E7E"/>
            </w:tcBorders>
          </w:tcPr>
          <w:p w14:paraId="3263B680" w14:textId="77777777" w:rsidR="005C0637" w:rsidRPr="00EF5771" w:rsidRDefault="005C0637" w:rsidP="00E639CB">
            <w:pPr>
              <w:pStyle w:val="TableParagraph"/>
              <w:ind w:right="176"/>
              <w:rPr>
                <w:sz w:val="16"/>
                <w:szCs w:val="16"/>
              </w:rPr>
            </w:pPr>
            <w:r w:rsidRPr="00EF5771">
              <w:rPr>
                <w:sz w:val="16"/>
                <w:szCs w:val="16"/>
              </w:rPr>
              <w:t xml:space="preserve"> 200.9 </w:t>
            </w:r>
          </w:p>
        </w:tc>
        <w:tc>
          <w:tcPr>
            <w:tcW w:w="1227" w:type="dxa"/>
            <w:tcBorders>
              <w:top w:val="single" w:sz="4" w:space="0" w:color="7E7E7E"/>
              <w:bottom w:val="single" w:sz="4" w:space="0" w:color="7E7E7E"/>
            </w:tcBorders>
          </w:tcPr>
          <w:p w14:paraId="365D16FB" w14:textId="77777777" w:rsidR="005C0637" w:rsidRPr="00EF5771" w:rsidRDefault="005C0637" w:rsidP="00E639CB">
            <w:pPr>
              <w:pStyle w:val="TableParagraph"/>
              <w:ind w:right="181"/>
              <w:rPr>
                <w:sz w:val="16"/>
                <w:szCs w:val="16"/>
              </w:rPr>
            </w:pPr>
            <w:r w:rsidRPr="00EF5771">
              <w:rPr>
                <w:sz w:val="16"/>
                <w:szCs w:val="16"/>
              </w:rPr>
              <w:t xml:space="preserve"> 192.8 </w:t>
            </w:r>
          </w:p>
        </w:tc>
      </w:tr>
      <w:tr w:rsidR="005C0637" w14:paraId="1757F7B3" w14:textId="77777777" w:rsidTr="00E639CB">
        <w:trPr>
          <w:trHeight w:val="73"/>
        </w:trPr>
        <w:tc>
          <w:tcPr>
            <w:tcW w:w="1799" w:type="dxa"/>
            <w:tcBorders>
              <w:top w:val="single" w:sz="4" w:space="0" w:color="7E7E7E"/>
              <w:bottom w:val="single" w:sz="4" w:space="0" w:color="7E7E7E"/>
            </w:tcBorders>
          </w:tcPr>
          <w:p w14:paraId="49CC1699" w14:textId="77777777" w:rsidR="005C0637" w:rsidRPr="00EF5771" w:rsidRDefault="005C0637" w:rsidP="00E639CB">
            <w:pPr>
              <w:pStyle w:val="TableParagraph"/>
              <w:ind w:left="148"/>
              <w:jc w:val="left"/>
              <w:rPr>
                <w:sz w:val="16"/>
                <w:szCs w:val="16"/>
              </w:rPr>
            </w:pPr>
            <w:r w:rsidRPr="00EF5771">
              <w:rPr>
                <w:sz w:val="16"/>
                <w:szCs w:val="16"/>
              </w:rPr>
              <w:t>Австралийн доллар</w:t>
            </w:r>
          </w:p>
        </w:tc>
        <w:tc>
          <w:tcPr>
            <w:tcW w:w="1182" w:type="dxa"/>
            <w:tcBorders>
              <w:top w:val="single" w:sz="4" w:space="0" w:color="7E7E7E"/>
              <w:bottom w:val="single" w:sz="4" w:space="0" w:color="7E7E7E"/>
            </w:tcBorders>
            <w:shd w:val="clear" w:color="auto" w:fill="D0CECE"/>
          </w:tcPr>
          <w:p w14:paraId="358BB9BC" w14:textId="77777777" w:rsidR="005C0637" w:rsidRPr="00137591" w:rsidRDefault="005C0637" w:rsidP="00E639CB">
            <w:pPr>
              <w:pStyle w:val="TableParagraph"/>
              <w:ind w:right="138"/>
              <w:rPr>
                <w:sz w:val="16"/>
                <w:szCs w:val="16"/>
              </w:rPr>
            </w:pPr>
            <w:r w:rsidRPr="00137591">
              <w:rPr>
                <w:sz w:val="16"/>
                <w:szCs w:val="16"/>
              </w:rPr>
              <w:t xml:space="preserve"> 2,586.9 </w:t>
            </w:r>
          </w:p>
        </w:tc>
        <w:tc>
          <w:tcPr>
            <w:tcW w:w="1106" w:type="dxa"/>
            <w:tcBorders>
              <w:top w:val="single" w:sz="4" w:space="0" w:color="7E7E7E"/>
              <w:bottom w:val="single" w:sz="4" w:space="0" w:color="7E7E7E"/>
            </w:tcBorders>
            <w:shd w:val="clear" w:color="auto" w:fill="D0CECE"/>
          </w:tcPr>
          <w:p w14:paraId="4C612615" w14:textId="77777777" w:rsidR="005C0637" w:rsidRPr="00137591" w:rsidRDefault="005C0637" w:rsidP="00E639CB">
            <w:pPr>
              <w:pStyle w:val="TableParagraph"/>
              <w:ind w:right="106"/>
              <w:rPr>
                <w:sz w:val="16"/>
                <w:szCs w:val="16"/>
              </w:rPr>
            </w:pPr>
            <w:r w:rsidRPr="00137591">
              <w:rPr>
                <w:sz w:val="16"/>
                <w:szCs w:val="16"/>
              </w:rPr>
              <w:t xml:space="preserve"> 2,502.4 </w:t>
            </w:r>
          </w:p>
        </w:tc>
        <w:tc>
          <w:tcPr>
            <w:tcW w:w="1225" w:type="dxa"/>
            <w:tcBorders>
              <w:top w:val="single" w:sz="4" w:space="0" w:color="7E7E7E"/>
              <w:bottom w:val="single" w:sz="4" w:space="0" w:color="7E7E7E"/>
            </w:tcBorders>
          </w:tcPr>
          <w:p w14:paraId="45FEC3BA" w14:textId="77777777" w:rsidR="005C0637" w:rsidRPr="00C05571" w:rsidRDefault="005C0637" w:rsidP="00E639CB">
            <w:pPr>
              <w:pStyle w:val="TableParagraph"/>
              <w:ind w:right="176"/>
              <w:rPr>
                <w:sz w:val="16"/>
                <w:szCs w:val="16"/>
              </w:rPr>
            </w:pPr>
            <w:r w:rsidRPr="00C05571">
              <w:rPr>
                <w:sz w:val="16"/>
                <w:szCs w:val="16"/>
              </w:rPr>
              <w:t xml:space="preserve"> 707.6 </w:t>
            </w:r>
          </w:p>
        </w:tc>
        <w:tc>
          <w:tcPr>
            <w:tcW w:w="1145" w:type="dxa"/>
            <w:tcBorders>
              <w:top w:val="single" w:sz="4" w:space="0" w:color="7E7E7E"/>
              <w:bottom w:val="single" w:sz="4" w:space="0" w:color="7E7E7E"/>
            </w:tcBorders>
          </w:tcPr>
          <w:p w14:paraId="59A79714" w14:textId="77777777" w:rsidR="005C0637" w:rsidRPr="00C05571" w:rsidRDefault="005C0637" w:rsidP="00E639CB">
            <w:pPr>
              <w:pStyle w:val="TableParagraph"/>
              <w:ind w:right="173"/>
              <w:rPr>
                <w:sz w:val="16"/>
                <w:szCs w:val="16"/>
              </w:rPr>
            </w:pPr>
            <w:r w:rsidRPr="00C05571">
              <w:rPr>
                <w:sz w:val="16"/>
                <w:szCs w:val="16"/>
              </w:rPr>
              <w:t xml:space="preserve"> 680.7 </w:t>
            </w:r>
          </w:p>
        </w:tc>
        <w:tc>
          <w:tcPr>
            <w:tcW w:w="1144" w:type="dxa"/>
            <w:tcBorders>
              <w:top w:val="single" w:sz="4" w:space="0" w:color="7E7E7E"/>
              <w:bottom w:val="single" w:sz="4" w:space="0" w:color="7E7E7E"/>
            </w:tcBorders>
          </w:tcPr>
          <w:p w14:paraId="0D5BB24F" w14:textId="77777777" w:rsidR="005C0637" w:rsidRPr="00EF5771" w:rsidRDefault="005C0637" w:rsidP="00E639CB">
            <w:pPr>
              <w:pStyle w:val="TableParagraph"/>
              <w:ind w:right="176"/>
              <w:rPr>
                <w:sz w:val="16"/>
                <w:szCs w:val="16"/>
              </w:rPr>
            </w:pPr>
            <w:r w:rsidRPr="00EF5771">
              <w:rPr>
                <w:sz w:val="16"/>
                <w:szCs w:val="16"/>
              </w:rPr>
              <w:t xml:space="preserve"> 1,879.4 </w:t>
            </w:r>
          </w:p>
        </w:tc>
        <w:tc>
          <w:tcPr>
            <w:tcW w:w="1227" w:type="dxa"/>
            <w:tcBorders>
              <w:top w:val="single" w:sz="4" w:space="0" w:color="7E7E7E"/>
              <w:bottom w:val="single" w:sz="4" w:space="0" w:color="7E7E7E"/>
            </w:tcBorders>
          </w:tcPr>
          <w:p w14:paraId="11D44496" w14:textId="77777777" w:rsidR="005C0637" w:rsidRPr="00EF5771" w:rsidRDefault="005C0637" w:rsidP="00E639CB">
            <w:pPr>
              <w:pStyle w:val="TableParagraph"/>
              <w:ind w:right="181"/>
              <w:rPr>
                <w:sz w:val="16"/>
                <w:szCs w:val="16"/>
              </w:rPr>
            </w:pPr>
            <w:r w:rsidRPr="00EF5771">
              <w:rPr>
                <w:sz w:val="16"/>
                <w:szCs w:val="16"/>
              </w:rPr>
              <w:t xml:space="preserve"> 1,821.7 </w:t>
            </w:r>
          </w:p>
        </w:tc>
      </w:tr>
      <w:tr w:rsidR="005C0637" w14:paraId="736D72C3" w14:textId="77777777" w:rsidTr="00E639CB">
        <w:trPr>
          <w:trHeight w:val="171"/>
        </w:trPr>
        <w:tc>
          <w:tcPr>
            <w:tcW w:w="1799" w:type="dxa"/>
            <w:tcBorders>
              <w:top w:val="single" w:sz="4" w:space="0" w:color="7E7E7E"/>
              <w:bottom w:val="single" w:sz="4" w:space="0" w:color="7E7E7E"/>
            </w:tcBorders>
          </w:tcPr>
          <w:p w14:paraId="24C65343" w14:textId="77777777" w:rsidR="005C0637" w:rsidRPr="00EF5771" w:rsidRDefault="005C0637" w:rsidP="00E639CB">
            <w:pPr>
              <w:pStyle w:val="TableParagraph"/>
              <w:ind w:left="148"/>
              <w:jc w:val="left"/>
              <w:rPr>
                <w:sz w:val="16"/>
                <w:szCs w:val="16"/>
              </w:rPr>
            </w:pPr>
            <w:r w:rsidRPr="00EF5771">
              <w:rPr>
                <w:sz w:val="16"/>
                <w:szCs w:val="16"/>
              </w:rPr>
              <w:t>Чех крон</w:t>
            </w:r>
          </w:p>
        </w:tc>
        <w:tc>
          <w:tcPr>
            <w:tcW w:w="1182" w:type="dxa"/>
            <w:tcBorders>
              <w:top w:val="single" w:sz="4" w:space="0" w:color="7E7E7E"/>
              <w:bottom w:val="single" w:sz="4" w:space="0" w:color="7E7E7E"/>
            </w:tcBorders>
            <w:shd w:val="clear" w:color="auto" w:fill="D0CECE"/>
          </w:tcPr>
          <w:p w14:paraId="677504E2" w14:textId="77777777" w:rsidR="005C0637" w:rsidRPr="00137591" w:rsidRDefault="005C0637" w:rsidP="00E639CB">
            <w:pPr>
              <w:pStyle w:val="TableParagraph"/>
              <w:ind w:right="138"/>
              <w:rPr>
                <w:sz w:val="16"/>
                <w:szCs w:val="16"/>
              </w:rPr>
            </w:pPr>
            <w:r w:rsidRPr="00137591">
              <w:rPr>
                <w:sz w:val="16"/>
                <w:szCs w:val="16"/>
              </w:rPr>
              <w:t xml:space="preserve"> 11.8 </w:t>
            </w:r>
          </w:p>
        </w:tc>
        <w:tc>
          <w:tcPr>
            <w:tcW w:w="1106" w:type="dxa"/>
            <w:tcBorders>
              <w:top w:val="single" w:sz="4" w:space="0" w:color="7E7E7E"/>
              <w:bottom w:val="single" w:sz="4" w:space="0" w:color="7E7E7E"/>
            </w:tcBorders>
            <w:shd w:val="clear" w:color="auto" w:fill="D0CECE"/>
          </w:tcPr>
          <w:p w14:paraId="0F494040" w14:textId="77777777" w:rsidR="005C0637" w:rsidRPr="00137591" w:rsidRDefault="005C0637" w:rsidP="00E639CB">
            <w:pPr>
              <w:pStyle w:val="TableParagraph"/>
              <w:ind w:right="106"/>
              <w:rPr>
                <w:sz w:val="16"/>
                <w:szCs w:val="16"/>
              </w:rPr>
            </w:pPr>
            <w:r w:rsidRPr="00137591">
              <w:rPr>
                <w:sz w:val="16"/>
                <w:szCs w:val="16"/>
              </w:rPr>
              <w:t xml:space="preserve"> 5.7 </w:t>
            </w:r>
          </w:p>
        </w:tc>
        <w:tc>
          <w:tcPr>
            <w:tcW w:w="1225" w:type="dxa"/>
            <w:tcBorders>
              <w:top w:val="single" w:sz="4" w:space="0" w:color="7E7E7E"/>
              <w:bottom w:val="single" w:sz="4" w:space="0" w:color="7E7E7E"/>
            </w:tcBorders>
            <w:vAlign w:val="center"/>
          </w:tcPr>
          <w:p w14:paraId="08328B2E" w14:textId="77777777" w:rsidR="005C0637" w:rsidRPr="00C05571" w:rsidRDefault="005C0637" w:rsidP="00E639CB">
            <w:pPr>
              <w:pStyle w:val="TableParagraph"/>
              <w:ind w:right="176"/>
              <w:rPr>
                <w:sz w:val="16"/>
                <w:szCs w:val="16"/>
                <w:lang w:val="en-US"/>
              </w:rPr>
            </w:pPr>
            <w:r>
              <w:rPr>
                <w:color w:val="000000"/>
                <w:sz w:val="16"/>
                <w:szCs w:val="16"/>
                <w:lang w:val="en-US"/>
              </w:rPr>
              <w:t>-</w:t>
            </w:r>
          </w:p>
        </w:tc>
        <w:tc>
          <w:tcPr>
            <w:tcW w:w="1145" w:type="dxa"/>
            <w:tcBorders>
              <w:top w:val="single" w:sz="4" w:space="0" w:color="7E7E7E"/>
              <w:bottom w:val="single" w:sz="4" w:space="0" w:color="7E7E7E"/>
            </w:tcBorders>
            <w:vAlign w:val="center"/>
          </w:tcPr>
          <w:p w14:paraId="16121278" w14:textId="77777777" w:rsidR="005C0637" w:rsidRPr="00EF5771" w:rsidRDefault="005C0637" w:rsidP="00E639CB">
            <w:pPr>
              <w:pStyle w:val="TableParagraph"/>
              <w:ind w:right="173"/>
              <w:rPr>
                <w:sz w:val="16"/>
                <w:szCs w:val="16"/>
              </w:rPr>
            </w:pPr>
            <w:r>
              <w:rPr>
                <w:color w:val="000000"/>
                <w:sz w:val="16"/>
                <w:szCs w:val="16"/>
                <w:lang w:val="en-US"/>
              </w:rPr>
              <w:t>-</w:t>
            </w:r>
          </w:p>
        </w:tc>
        <w:tc>
          <w:tcPr>
            <w:tcW w:w="1144" w:type="dxa"/>
            <w:tcBorders>
              <w:top w:val="single" w:sz="4" w:space="0" w:color="7E7E7E"/>
              <w:bottom w:val="single" w:sz="4" w:space="0" w:color="7E7E7E"/>
            </w:tcBorders>
          </w:tcPr>
          <w:p w14:paraId="4E5B4642" w14:textId="77777777" w:rsidR="005C0637" w:rsidRPr="00EF5771" w:rsidRDefault="005C0637" w:rsidP="00E639CB">
            <w:pPr>
              <w:pStyle w:val="TableParagraph"/>
              <w:ind w:right="176"/>
              <w:rPr>
                <w:sz w:val="16"/>
                <w:szCs w:val="16"/>
              </w:rPr>
            </w:pPr>
            <w:r w:rsidRPr="00EF5771">
              <w:rPr>
                <w:sz w:val="16"/>
                <w:szCs w:val="16"/>
              </w:rPr>
              <w:t xml:space="preserve"> 11.8 </w:t>
            </w:r>
          </w:p>
        </w:tc>
        <w:tc>
          <w:tcPr>
            <w:tcW w:w="1227" w:type="dxa"/>
            <w:tcBorders>
              <w:top w:val="single" w:sz="4" w:space="0" w:color="7E7E7E"/>
              <w:bottom w:val="single" w:sz="4" w:space="0" w:color="7E7E7E"/>
            </w:tcBorders>
          </w:tcPr>
          <w:p w14:paraId="1EA32274" w14:textId="77777777" w:rsidR="005C0637" w:rsidRPr="00EF5771" w:rsidRDefault="005C0637" w:rsidP="00E639CB">
            <w:pPr>
              <w:pStyle w:val="TableParagraph"/>
              <w:ind w:right="181"/>
              <w:rPr>
                <w:sz w:val="16"/>
                <w:szCs w:val="16"/>
              </w:rPr>
            </w:pPr>
            <w:r w:rsidRPr="00EF5771">
              <w:rPr>
                <w:sz w:val="16"/>
                <w:szCs w:val="16"/>
              </w:rPr>
              <w:t xml:space="preserve"> 5.7 </w:t>
            </w:r>
          </w:p>
        </w:tc>
      </w:tr>
      <w:tr w:rsidR="005C0637" w14:paraId="4B39DA3F" w14:textId="77777777" w:rsidTr="00E639CB">
        <w:trPr>
          <w:trHeight w:val="117"/>
        </w:trPr>
        <w:tc>
          <w:tcPr>
            <w:tcW w:w="1799" w:type="dxa"/>
            <w:tcBorders>
              <w:top w:val="single" w:sz="4" w:space="0" w:color="7E7E7E"/>
              <w:bottom w:val="single" w:sz="4" w:space="0" w:color="7E7E7E"/>
            </w:tcBorders>
          </w:tcPr>
          <w:p w14:paraId="48D88CA3" w14:textId="77777777" w:rsidR="005C0637" w:rsidRPr="00EF5771" w:rsidRDefault="005C0637" w:rsidP="00E639CB">
            <w:pPr>
              <w:pStyle w:val="TableParagraph"/>
              <w:ind w:left="148"/>
              <w:jc w:val="left"/>
              <w:rPr>
                <w:sz w:val="16"/>
                <w:szCs w:val="16"/>
              </w:rPr>
            </w:pPr>
            <w:r w:rsidRPr="00EF5771">
              <w:rPr>
                <w:sz w:val="16"/>
                <w:szCs w:val="16"/>
              </w:rPr>
              <w:t>Тайван доллар</w:t>
            </w:r>
          </w:p>
        </w:tc>
        <w:tc>
          <w:tcPr>
            <w:tcW w:w="1182" w:type="dxa"/>
            <w:tcBorders>
              <w:top w:val="single" w:sz="4" w:space="0" w:color="7E7E7E"/>
              <w:bottom w:val="single" w:sz="4" w:space="0" w:color="7E7E7E"/>
            </w:tcBorders>
            <w:shd w:val="clear" w:color="auto" w:fill="D0CECE"/>
          </w:tcPr>
          <w:p w14:paraId="36983556" w14:textId="77777777" w:rsidR="005C0637" w:rsidRPr="00137591" w:rsidRDefault="005C0637" w:rsidP="00E639CB">
            <w:pPr>
              <w:pStyle w:val="TableParagraph"/>
              <w:ind w:right="138"/>
              <w:rPr>
                <w:sz w:val="16"/>
                <w:szCs w:val="16"/>
              </w:rPr>
            </w:pPr>
            <w:r w:rsidRPr="00137591">
              <w:rPr>
                <w:sz w:val="16"/>
                <w:szCs w:val="16"/>
              </w:rPr>
              <w:t xml:space="preserve"> 1.1 </w:t>
            </w:r>
          </w:p>
        </w:tc>
        <w:tc>
          <w:tcPr>
            <w:tcW w:w="1106" w:type="dxa"/>
            <w:tcBorders>
              <w:top w:val="single" w:sz="4" w:space="0" w:color="7E7E7E"/>
              <w:bottom w:val="single" w:sz="4" w:space="0" w:color="7E7E7E"/>
            </w:tcBorders>
            <w:shd w:val="clear" w:color="auto" w:fill="D0CECE"/>
          </w:tcPr>
          <w:p w14:paraId="08430235" w14:textId="77777777" w:rsidR="005C0637" w:rsidRPr="00137591" w:rsidRDefault="005C0637" w:rsidP="00E639CB">
            <w:pPr>
              <w:pStyle w:val="TableParagraph"/>
              <w:ind w:right="106"/>
              <w:rPr>
                <w:sz w:val="16"/>
                <w:szCs w:val="16"/>
              </w:rPr>
            </w:pPr>
            <w:r w:rsidRPr="00137591">
              <w:rPr>
                <w:sz w:val="16"/>
                <w:szCs w:val="16"/>
              </w:rPr>
              <w:t xml:space="preserve"> -   </w:t>
            </w:r>
          </w:p>
        </w:tc>
        <w:tc>
          <w:tcPr>
            <w:tcW w:w="1225" w:type="dxa"/>
            <w:tcBorders>
              <w:top w:val="single" w:sz="4" w:space="0" w:color="7E7E7E"/>
              <w:bottom w:val="single" w:sz="4" w:space="0" w:color="7E7E7E"/>
            </w:tcBorders>
            <w:vAlign w:val="center"/>
          </w:tcPr>
          <w:p w14:paraId="0DB85631" w14:textId="77777777" w:rsidR="005C0637" w:rsidRPr="00380883" w:rsidRDefault="005C0637" w:rsidP="00E639CB">
            <w:pPr>
              <w:pStyle w:val="TableParagraph"/>
              <w:ind w:right="177"/>
              <w:rPr>
                <w:sz w:val="16"/>
                <w:szCs w:val="16"/>
                <w:lang w:val="en-US"/>
              </w:rPr>
            </w:pPr>
            <w:r>
              <w:rPr>
                <w:sz w:val="16"/>
                <w:szCs w:val="16"/>
                <w:lang w:val="en-US"/>
              </w:rPr>
              <w:t>-</w:t>
            </w:r>
          </w:p>
        </w:tc>
        <w:tc>
          <w:tcPr>
            <w:tcW w:w="1145" w:type="dxa"/>
            <w:tcBorders>
              <w:top w:val="single" w:sz="4" w:space="0" w:color="7E7E7E"/>
              <w:bottom w:val="single" w:sz="4" w:space="0" w:color="7E7E7E"/>
            </w:tcBorders>
            <w:vAlign w:val="center"/>
          </w:tcPr>
          <w:p w14:paraId="73CF4C59" w14:textId="77777777" w:rsidR="005C0637" w:rsidRPr="00380883" w:rsidRDefault="005C0637" w:rsidP="00E639CB">
            <w:pPr>
              <w:pStyle w:val="TableParagraph"/>
              <w:ind w:right="173"/>
              <w:rPr>
                <w:sz w:val="16"/>
                <w:szCs w:val="16"/>
                <w:lang w:val="en-US"/>
              </w:rPr>
            </w:pPr>
            <w:r>
              <w:rPr>
                <w:sz w:val="16"/>
                <w:szCs w:val="16"/>
                <w:lang w:val="en-US"/>
              </w:rPr>
              <w:t>-</w:t>
            </w:r>
          </w:p>
        </w:tc>
        <w:tc>
          <w:tcPr>
            <w:tcW w:w="1144" w:type="dxa"/>
            <w:tcBorders>
              <w:top w:val="single" w:sz="4" w:space="0" w:color="7E7E7E"/>
              <w:bottom w:val="single" w:sz="4" w:space="0" w:color="7E7E7E"/>
            </w:tcBorders>
          </w:tcPr>
          <w:p w14:paraId="72B0D529" w14:textId="77777777" w:rsidR="005C0637" w:rsidRPr="00EF5771" w:rsidRDefault="005C0637" w:rsidP="00E639CB">
            <w:pPr>
              <w:pStyle w:val="TableParagraph"/>
              <w:ind w:right="176"/>
              <w:rPr>
                <w:sz w:val="16"/>
                <w:szCs w:val="16"/>
              </w:rPr>
            </w:pPr>
            <w:r w:rsidRPr="00EF5771">
              <w:rPr>
                <w:sz w:val="16"/>
                <w:szCs w:val="16"/>
              </w:rPr>
              <w:t xml:space="preserve"> 1.1 </w:t>
            </w:r>
          </w:p>
        </w:tc>
        <w:tc>
          <w:tcPr>
            <w:tcW w:w="1227" w:type="dxa"/>
            <w:tcBorders>
              <w:top w:val="single" w:sz="4" w:space="0" w:color="7E7E7E"/>
              <w:bottom w:val="single" w:sz="4" w:space="0" w:color="7E7E7E"/>
            </w:tcBorders>
          </w:tcPr>
          <w:p w14:paraId="04EE7637" w14:textId="77777777" w:rsidR="005C0637" w:rsidRPr="00EF5771" w:rsidRDefault="005C0637" w:rsidP="00E639CB">
            <w:pPr>
              <w:pStyle w:val="TableParagraph"/>
              <w:ind w:right="181"/>
              <w:rPr>
                <w:sz w:val="16"/>
                <w:szCs w:val="16"/>
              </w:rPr>
            </w:pPr>
            <w:r w:rsidRPr="00EF5771">
              <w:rPr>
                <w:sz w:val="16"/>
                <w:szCs w:val="16"/>
              </w:rPr>
              <w:t xml:space="preserve"> -   </w:t>
            </w:r>
          </w:p>
        </w:tc>
      </w:tr>
      <w:tr w:rsidR="005C0637" w14:paraId="035F37E6" w14:textId="77777777" w:rsidTr="00E639CB">
        <w:trPr>
          <w:trHeight w:val="91"/>
        </w:trPr>
        <w:tc>
          <w:tcPr>
            <w:tcW w:w="1799" w:type="dxa"/>
            <w:tcBorders>
              <w:top w:val="single" w:sz="4" w:space="0" w:color="7E7E7E"/>
              <w:bottom w:val="single" w:sz="4" w:space="0" w:color="7E7E7E"/>
            </w:tcBorders>
          </w:tcPr>
          <w:p w14:paraId="05767A8F" w14:textId="77777777" w:rsidR="005C0637" w:rsidRPr="00EF5771" w:rsidRDefault="005C0637" w:rsidP="00E639CB">
            <w:pPr>
              <w:pStyle w:val="TableParagraph"/>
              <w:ind w:left="148"/>
              <w:jc w:val="left"/>
              <w:rPr>
                <w:sz w:val="16"/>
                <w:szCs w:val="16"/>
              </w:rPr>
            </w:pPr>
            <w:r w:rsidRPr="00EF5771">
              <w:rPr>
                <w:sz w:val="16"/>
                <w:szCs w:val="16"/>
              </w:rPr>
              <w:t>Тайланд бат</w:t>
            </w:r>
          </w:p>
        </w:tc>
        <w:tc>
          <w:tcPr>
            <w:tcW w:w="1182" w:type="dxa"/>
            <w:tcBorders>
              <w:top w:val="single" w:sz="4" w:space="0" w:color="7E7E7E"/>
              <w:bottom w:val="single" w:sz="4" w:space="0" w:color="7E7E7E"/>
            </w:tcBorders>
            <w:shd w:val="clear" w:color="auto" w:fill="D0CECE"/>
          </w:tcPr>
          <w:p w14:paraId="2D4860FE" w14:textId="77777777" w:rsidR="005C0637" w:rsidRPr="00137591" w:rsidRDefault="005C0637" w:rsidP="00E639CB">
            <w:pPr>
              <w:pStyle w:val="TableParagraph"/>
              <w:ind w:right="138"/>
              <w:rPr>
                <w:sz w:val="16"/>
                <w:szCs w:val="16"/>
              </w:rPr>
            </w:pPr>
            <w:r w:rsidRPr="00382AA8">
              <w:rPr>
                <w:sz w:val="16"/>
                <w:szCs w:val="16"/>
              </w:rPr>
              <w:t>116.2</w:t>
            </w:r>
          </w:p>
        </w:tc>
        <w:tc>
          <w:tcPr>
            <w:tcW w:w="1106" w:type="dxa"/>
            <w:tcBorders>
              <w:top w:val="single" w:sz="4" w:space="0" w:color="7E7E7E"/>
              <w:bottom w:val="single" w:sz="4" w:space="0" w:color="7E7E7E"/>
            </w:tcBorders>
            <w:shd w:val="clear" w:color="auto" w:fill="D0CECE"/>
          </w:tcPr>
          <w:p w14:paraId="4CBDCE15" w14:textId="77777777" w:rsidR="005C0637" w:rsidRPr="00382AA8" w:rsidRDefault="005C0637" w:rsidP="00E639CB">
            <w:pPr>
              <w:pStyle w:val="TableParagraph"/>
              <w:ind w:right="106"/>
              <w:rPr>
                <w:sz w:val="16"/>
                <w:szCs w:val="16"/>
                <w:lang w:val="en-US"/>
              </w:rPr>
            </w:pPr>
            <w:r>
              <w:rPr>
                <w:sz w:val="16"/>
                <w:szCs w:val="16"/>
                <w:lang w:val="en-US"/>
              </w:rPr>
              <w:t>136.2</w:t>
            </w:r>
          </w:p>
        </w:tc>
        <w:tc>
          <w:tcPr>
            <w:tcW w:w="1225" w:type="dxa"/>
            <w:tcBorders>
              <w:top w:val="single" w:sz="4" w:space="0" w:color="7E7E7E"/>
              <w:bottom w:val="single" w:sz="4" w:space="0" w:color="7E7E7E"/>
            </w:tcBorders>
            <w:vAlign w:val="center"/>
          </w:tcPr>
          <w:p w14:paraId="2897E55B" w14:textId="77777777" w:rsidR="005C0637" w:rsidRPr="00EF5771" w:rsidRDefault="005C0637" w:rsidP="00E639CB">
            <w:pPr>
              <w:pStyle w:val="TableParagraph"/>
              <w:ind w:right="176"/>
              <w:rPr>
                <w:sz w:val="16"/>
                <w:szCs w:val="16"/>
              </w:rPr>
            </w:pPr>
            <w:r>
              <w:rPr>
                <w:color w:val="000000"/>
                <w:sz w:val="16"/>
                <w:szCs w:val="16"/>
              </w:rPr>
              <w:t>103.2</w:t>
            </w:r>
          </w:p>
        </w:tc>
        <w:tc>
          <w:tcPr>
            <w:tcW w:w="1145" w:type="dxa"/>
            <w:tcBorders>
              <w:top w:val="single" w:sz="4" w:space="0" w:color="7E7E7E"/>
              <w:bottom w:val="single" w:sz="4" w:space="0" w:color="7E7E7E"/>
            </w:tcBorders>
            <w:vAlign w:val="center"/>
          </w:tcPr>
          <w:p w14:paraId="664692D9" w14:textId="77777777" w:rsidR="005C0637" w:rsidRPr="00EF5771" w:rsidRDefault="005C0637" w:rsidP="00E639CB">
            <w:pPr>
              <w:pStyle w:val="TableParagraph"/>
              <w:ind w:right="173"/>
              <w:rPr>
                <w:sz w:val="16"/>
                <w:szCs w:val="16"/>
              </w:rPr>
            </w:pPr>
            <w:r>
              <w:rPr>
                <w:color w:val="000000"/>
                <w:sz w:val="16"/>
                <w:szCs w:val="16"/>
              </w:rPr>
              <w:t>124.5</w:t>
            </w:r>
          </w:p>
        </w:tc>
        <w:tc>
          <w:tcPr>
            <w:tcW w:w="1144" w:type="dxa"/>
            <w:tcBorders>
              <w:top w:val="single" w:sz="4" w:space="0" w:color="7E7E7E"/>
              <w:bottom w:val="single" w:sz="4" w:space="0" w:color="7E7E7E"/>
            </w:tcBorders>
          </w:tcPr>
          <w:p w14:paraId="3C7C70EA" w14:textId="77777777" w:rsidR="005C0637" w:rsidRPr="00EF5771" w:rsidRDefault="005C0637" w:rsidP="00E639CB">
            <w:pPr>
              <w:pStyle w:val="TableParagraph"/>
              <w:ind w:right="176"/>
              <w:rPr>
                <w:sz w:val="16"/>
                <w:szCs w:val="16"/>
              </w:rPr>
            </w:pPr>
            <w:r w:rsidRPr="00EF5771">
              <w:rPr>
                <w:sz w:val="16"/>
                <w:szCs w:val="16"/>
              </w:rPr>
              <w:t xml:space="preserve"> 13.1 </w:t>
            </w:r>
          </w:p>
        </w:tc>
        <w:tc>
          <w:tcPr>
            <w:tcW w:w="1227" w:type="dxa"/>
            <w:tcBorders>
              <w:top w:val="single" w:sz="4" w:space="0" w:color="7E7E7E"/>
              <w:bottom w:val="single" w:sz="4" w:space="0" w:color="7E7E7E"/>
            </w:tcBorders>
          </w:tcPr>
          <w:p w14:paraId="0D0491EF" w14:textId="77777777" w:rsidR="005C0637" w:rsidRPr="00EF5771" w:rsidRDefault="005C0637" w:rsidP="00E639CB">
            <w:pPr>
              <w:pStyle w:val="TableParagraph"/>
              <w:ind w:right="181"/>
              <w:rPr>
                <w:sz w:val="16"/>
                <w:szCs w:val="16"/>
              </w:rPr>
            </w:pPr>
            <w:r w:rsidRPr="00EF5771">
              <w:rPr>
                <w:sz w:val="16"/>
                <w:szCs w:val="16"/>
              </w:rPr>
              <w:t xml:space="preserve"> 11.7 </w:t>
            </w:r>
          </w:p>
        </w:tc>
      </w:tr>
      <w:tr w:rsidR="005C0637" w14:paraId="043CD657" w14:textId="77777777" w:rsidTr="00E639CB">
        <w:trPr>
          <w:trHeight w:val="73"/>
        </w:trPr>
        <w:tc>
          <w:tcPr>
            <w:tcW w:w="1799" w:type="dxa"/>
            <w:tcBorders>
              <w:top w:val="single" w:sz="4" w:space="0" w:color="7E7E7E"/>
              <w:bottom w:val="single" w:sz="4" w:space="0" w:color="7E7E7E"/>
            </w:tcBorders>
          </w:tcPr>
          <w:p w14:paraId="76F01D43" w14:textId="77777777" w:rsidR="005C0637" w:rsidRPr="00EF5771" w:rsidRDefault="005C0637" w:rsidP="00E639CB">
            <w:pPr>
              <w:pStyle w:val="TableParagraph"/>
              <w:ind w:left="148"/>
              <w:jc w:val="left"/>
              <w:rPr>
                <w:sz w:val="16"/>
                <w:szCs w:val="16"/>
              </w:rPr>
            </w:pPr>
            <w:r w:rsidRPr="00EF5771">
              <w:rPr>
                <w:sz w:val="16"/>
                <w:szCs w:val="16"/>
              </w:rPr>
              <w:t>Сингапур доллар</w:t>
            </w:r>
          </w:p>
        </w:tc>
        <w:tc>
          <w:tcPr>
            <w:tcW w:w="1182" w:type="dxa"/>
            <w:tcBorders>
              <w:top w:val="single" w:sz="4" w:space="0" w:color="7E7E7E"/>
              <w:bottom w:val="single" w:sz="4" w:space="0" w:color="7E7E7E"/>
            </w:tcBorders>
            <w:shd w:val="clear" w:color="auto" w:fill="D0CECE"/>
          </w:tcPr>
          <w:p w14:paraId="749F81B5" w14:textId="77777777" w:rsidR="005C0637" w:rsidRPr="001D3CB8" w:rsidRDefault="005C0637" w:rsidP="00E639CB">
            <w:pPr>
              <w:pStyle w:val="TableParagraph"/>
              <w:ind w:right="138"/>
              <w:rPr>
                <w:sz w:val="16"/>
                <w:szCs w:val="16"/>
              </w:rPr>
            </w:pPr>
            <w:r w:rsidRPr="001D3CB8">
              <w:rPr>
                <w:sz w:val="16"/>
                <w:szCs w:val="16"/>
              </w:rPr>
              <w:t xml:space="preserve"> 1,504.4 </w:t>
            </w:r>
          </w:p>
        </w:tc>
        <w:tc>
          <w:tcPr>
            <w:tcW w:w="1106" w:type="dxa"/>
            <w:tcBorders>
              <w:top w:val="single" w:sz="4" w:space="0" w:color="7E7E7E"/>
              <w:bottom w:val="single" w:sz="4" w:space="0" w:color="7E7E7E"/>
            </w:tcBorders>
            <w:shd w:val="clear" w:color="auto" w:fill="D0CECE"/>
          </w:tcPr>
          <w:p w14:paraId="263FEC06" w14:textId="77777777" w:rsidR="005C0637" w:rsidRPr="001D3CB8" w:rsidRDefault="005C0637" w:rsidP="00E639CB">
            <w:pPr>
              <w:pStyle w:val="TableParagraph"/>
              <w:ind w:right="106"/>
              <w:rPr>
                <w:sz w:val="16"/>
                <w:szCs w:val="16"/>
              </w:rPr>
            </w:pPr>
            <w:r w:rsidRPr="001D3CB8">
              <w:rPr>
                <w:sz w:val="16"/>
                <w:szCs w:val="16"/>
              </w:rPr>
              <w:t xml:space="preserve"> 9,272.6 </w:t>
            </w:r>
          </w:p>
        </w:tc>
        <w:tc>
          <w:tcPr>
            <w:tcW w:w="1225" w:type="dxa"/>
            <w:tcBorders>
              <w:top w:val="single" w:sz="4" w:space="0" w:color="7E7E7E"/>
              <w:bottom w:val="single" w:sz="4" w:space="0" w:color="7E7E7E"/>
            </w:tcBorders>
          </w:tcPr>
          <w:p w14:paraId="7D4E71FA" w14:textId="77777777" w:rsidR="005C0637" w:rsidRPr="00A97714" w:rsidRDefault="005C0637" w:rsidP="00E639CB">
            <w:pPr>
              <w:pStyle w:val="TableParagraph"/>
              <w:ind w:right="176"/>
              <w:rPr>
                <w:sz w:val="16"/>
                <w:szCs w:val="16"/>
              </w:rPr>
            </w:pPr>
            <w:r w:rsidRPr="00A97714">
              <w:rPr>
                <w:sz w:val="16"/>
                <w:szCs w:val="16"/>
              </w:rPr>
              <w:t xml:space="preserve"> 398.9 </w:t>
            </w:r>
          </w:p>
        </w:tc>
        <w:tc>
          <w:tcPr>
            <w:tcW w:w="1145" w:type="dxa"/>
            <w:tcBorders>
              <w:top w:val="single" w:sz="4" w:space="0" w:color="7E7E7E"/>
              <w:bottom w:val="single" w:sz="4" w:space="0" w:color="7E7E7E"/>
            </w:tcBorders>
          </w:tcPr>
          <w:p w14:paraId="45776ED1" w14:textId="77777777" w:rsidR="005C0637" w:rsidRPr="00A97714" w:rsidRDefault="005C0637" w:rsidP="00E639CB">
            <w:pPr>
              <w:pStyle w:val="TableParagraph"/>
              <w:ind w:right="173"/>
              <w:rPr>
                <w:sz w:val="16"/>
                <w:szCs w:val="16"/>
              </w:rPr>
            </w:pPr>
            <w:r w:rsidRPr="00A97714">
              <w:rPr>
                <w:sz w:val="16"/>
                <w:szCs w:val="16"/>
              </w:rPr>
              <w:t xml:space="preserve"> 2,972.8 </w:t>
            </w:r>
          </w:p>
        </w:tc>
        <w:tc>
          <w:tcPr>
            <w:tcW w:w="1144" w:type="dxa"/>
            <w:tcBorders>
              <w:top w:val="single" w:sz="4" w:space="0" w:color="7E7E7E"/>
              <w:bottom w:val="single" w:sz="4" w:space="0" w:color="7E7E7E"/>
            </w:tcBorders>
          </w:tcPr>
          <w:p w14:paraId="11E33074" w14:textId="77777777" w:rsidR="005C0637" w:rsidRPr="00EF5771" w:rsidRDefault="005C0637" w:rsidP="00E639CB">
            <w:pPr>
              <w:pStyle w:val="TableParagraph"/>
              <w:ind w:right="176"/>
              <w:rPr>
                <w:sz w:val="16"/>
                <w:szCs w:val="16"/>
              </w:rPr>
            </w:pPr>
            <w:r w:rsidRPr="00EF5771">
              <w:rPr>
                <w:sz w:val="16"/>
                <w:szCs w:val="16"/>
              </w:rPr>
              <w:t xml:space="preserve"> 1,105.5 </w:t>
            </w:r>
          </w:p>
        </w:tc>
        <w:tc>
          <w:tcPr>
            <w:tcW w:w="1227" w:type="dxa"/>
            <w:tcBorders>
              <w:top w:val="single" w:sz="4" w:space="0" w:color="7E7E7E"/>
              <w:bottom w:val="single" w:sz="4" w:space="0" w:color="7E7E7E"/>
            </w:tcBorders>
          </w:tcPr>
          <w:p w14:paraId="53C69487" w14:textId="77777777" w:rsidR="005C0637" w:rsidRPr="00EF5771" w:rsidRDefault="005C0637" w:rsidP="00E639CB">
            <w:pPr>
              <w:pStyle w:val="TableParagraph"/>
              <w:ind w:right="181"/>
              <w:rPr>
                <w:sz w:val="16"/>
                <w:szCs w:val="16"/>
              </w:rPr>
            </w:pPr>
            <w:r w:rsidRPr="00EF5771">
              <w:rPr>
                <w:sz w:val="16"/>
                <w:szCs w:val="16"/>
              </w:rPr>
              <w:t xml:space="preserve"> 6,299.8 </w:t>
            </w:r>
          </w:p>
        </w:tc>
      </w:tr>
      <w:tr w:rsidR="005C0637" w14:paraId="77895594" w14:textId="77777777" w:rsidTr="00E639CB">
        <w:trPr>
          <w:trHeight w:val="167"/>
        </w:trPr>
        <w:tc>
          <w:tcPr>
            <w:tcW w:w="1799" w:type="dxa"/>
            <w:tcBorders>
              <w:top w:val="single" w:sz="4" w:space="0" w:color="7E7E7E"/>
              <w:bottom w:val="single" w:sz="4" w:space="0" w:color="7E7E7E"/>
            </w:tcBorders>
          </w:tcPr>
          <w:p w14:paraId="2CF76C2C" w14:textId="77777777" w:rsidR="005C0637" w:rsidRPr="00EF5771" w:rsidRDefault="005C0637" w:rsidP="00E639CB">
            <w:pPr>
              <w:pStyle w:val="TableParagraph"/>
              <w:ind w:left="148"/>
              <w:jc w:val="left"/>
              <w:rPr>
                <w:sz w:val="16"/>
                <w:szCs w:val="16"/>
              </w:rPr>
            </w:pPr>
            <w:r w:rsidRPr="001D3CB8">
              <w:rPr>
                <w:sz w:val="16"/>
                <w:szCs w:val="16"/>
              </w:rPr>
              <w:t>Малайзын ринггит</w:t>
            </w:r>
          </w:p>
        </w:tc>
        <w:tc>
          <w:tcPr>
            <w:tcW w:w="1182" w:type="dxa"/>
            <w:tcBorders>
              <w:top w:val="single" w:sz="4" w:space="0" w:color="7E7E7E"/>
              <w:bottom w:val="single" w:sz="4" w:space="0" w:color="7E7E7E"/>
            </w:tcBorders>
            <w:shd w:val="clear" w:color="auto" w:fill="D0CECE"/>
          </w:tcPr>
          <w:p w14:paraId="2AFDA00A" w14:textId="77777777" w:rsidR="005C0637" w:rsidRPr="001D3CB8" w:rsidRDefault="005C0637" w:rsidP="00E639CB">
            <w:pPr>
              <w:pStyle w:val="TableParagraph"/>
              <w:ind w:right="138"/>
              <w:rPr>
                <w:sz w:val="16"/>
                <w:szCs w:val="16"/>
              </w:rPr>
            </w:pPr>
            <w:r>
              <w:rPr>
                <w:sz w:val="16"/>
                <w:szCs w:val="16"/>
                <w:lang w:val="en-US"/>
              </w:rPr>
              <w:t>1.7</w:t>
            </w:r>
            <w:r w:rsidRPr="001D3CB8">
              <w:rPr>
                <w:sz w:val="16"/>
                <w:szCs w:val="16"/>
              </w:rPr>
              <w:t xml:space="preserve"> </w:t>
            </w:r>
          </w:p>
        </w:tc>
        <w:tc>
          <w:tcPr>
            <w:tcW w:w="1106" w:type="dxa"/>
            <w:tcBorders>
              <w:top w:val="single" w:sz="4" w:space="0" w:color="7E7E7E"/>
              <w:bottom w:val="single" w:sz="4" w:space="0" w:color="7E7E7E"/>
            </w:tcBorders>
            <w:shd w:val="clear" w:color="auto" w:fill="D0CECE"/>
          </w:tcPr>
          <w:p w14:paraId="5EF1611E" w14:textId="77777777" w:rsidR="005C0637" w:rsidRPr="001D3CB8" w:rsidRDefault="005C0637" w:rsidP="00E639CB">
            <w:pPr>
              <w:pStyle w:val="TableParagraph"/>
              <w:ind w:right="106"/>
              <w:rPr>
                <w:sz w:val="16"/>
                <w:szCs w:val="16"/>
              </w:rPr>
            </w:pPr>
            <w:r>
              <w:rPr>
                <w:sz w:val="16"/>
                <w:szCs w:val="16"/>
                <w:lang w:val="en-US"/>
              </w:rPr>
              <w:t>-</w:t>
            </w:r>
            <w:r w:rsidRPr="001D3CB8">
              <w:rPr>
                <w:sz w:val="16"/>
                <w:szCs w:val="16"/>
              </w:rPr>
              <w:t xml:space="preserve"> </w:t>
            </w:r>
          </w:p>
        </w:tc>
        <w:tc>
          <w:tcPr>
            <w:tcW w:w="1225" w:type="dxa"/>
            <w:tcBorders>
              <w:top w:val="single" w:sz="4" w:space="0" w:color="7E7E7E"/>
              <w:bottom w:val="single" w:sz="4" w:space="0" w:color="7E7E7E"/>
            </w:tcBorders>
          </w:tcPr>
          <w:p w14:paraId="6D27B2A8" w14:textId="77777777" w:rsidR="005C0637" w:rsidRPr="00A97714" w:rsidRDefault="005C0637" w:rsidP="00E639CB">
            <w:pPr>
              <w:pStyle w:val="TableParagraph"/>
              <w:ind w:right="176"/>
              <w:rPr>
                <w:b/>
                <w:bCs/>
                <w:color w:val="000000"/>
                <w:sz w:val="16"/>
                <w:szCs w:val="16"/>
              </w:rPr>
            </w:pPr>
            <w:r w:rsidRPr="00A97714">
              <w:rPr>
                <w:sz w:val="16"/>
                <w:szCs w:val="16"/>
              </w:rPr>
              <w:t xml:space="preserve"> 1.7 </w:t>
            </w:r>
          </w:p>
        </w:tc>
        <w:tc>
          <w:tcPr>
            <w:tcW w:w="1145" w:type="dxa"/>
            <w:tcBorders>
              <w:top w:val="single" w:sz="4" w:space="0" w:color="7E7E7E"/>
              <w:bottom w:val="single" w:sz="4" w:space="0" w:color="7E7E7E"/>
            </w:tcBorders>
          </w:tcPr>
          <w:p w14:paraId="26FDD36A" w14:textId="77777777" w:rsidR="005C0637" w:rsidRPr="00A97714" w:rsidRDefault="005C0637" w:rsidP="00E639CB">
            <w:pPr>
              <w:pStyle w:val="TableParagraph"/>
              <w:ind w:right="173"/>
              <w:rPr>
                <w:b/>
                <w:bCs/>
                <w:color w:val="000000"/>
                <w:sz w:val="16"/>
                <w:szCs w:val="16"/>
              </w:rPr>
            </w:pPr>
            <w:r w:rsidRPr="00A97714">
              <w:rPr>
                <w:sz w:val="16"/>
                <w:szCs w:val="16"/>
              </w:rPr>
              <w:t xml:space="preserve"> -   </w:t>
            </w:r>
          </w:p>
        </w:tc>
        <w:tc>
          <w:tcPr>
            <w:tcW w:w="1144" w:type="dxa"/>
            <w:tcBorders>
              <w:top w:val="single" w:sz="4" w:space="0" w:color="7E7E7E"/>
              <w:bottom w:val="single" w:sz="4" w:space="0" w:color="7E7E7E"/>
            </w:tcBorders>
          </w:tcPr>
          <w:p w14:paraId="72A45110" w14:textId="77777777" w:rsidR="005C0637" w:rsidRPr="00EF5771" w:rsidRDefault="005C0637" w:rsidP="00E639CB">
            <w:pPr>
              <w:pStyle w:val="TableParagraph"/>
              <w:ind w:right="176"/>
              <w:rPr>
                <w:sz w:val="16"/>
                <w:szCs w:val="16"/>
              </w:rPr>
            </w:pPr>
            <w:r w:rsidRPr="00257592">
              <w:rPr>
                <w:sz w:val="16"/>
                <w:szCs w:val="16"/>
                <w:lang w:val="en-US"/>
              </w:rPr>
              <w:t>-</w:t>
            </w:r>
          </w:p>
        </w:tc>
        <w:tc>
          <w:tcPr>
            <w:tcW w:w="1227" w:type="dxa"/>
            <w:tcBorders>
              <w:top w:val="single" w:sz="4" w:space="0" w:color="7E7E7E"/>
              <w:bottom w:val="single" w:sz="4" w:space="0" w:color="7E7E7E"/>
            </w:tcBorders>
          </w:tcPr>
          <w:p w14:paraId="24C6BE90" w14:textId="77777777" w:rsidR="005C0637" w:rsidRPr="00EF5771" w:rsidRDefault="005C0637" w:rsidP="00E639CB">
            <w:pPr>
              <w:pStyle w:val="TableParagraph"/>
              <w:ind w:right="156"/>
              <w:rPr>
                <w:sz w:val="16"/>
                <w:szCs w:val="16"/>
              </w:rPr>
            </w:pPr>
            <w:r w:rsidRPr="00257592">
              <w:rPr>
                <w:sz w:val="16"/>
                <w:szCs w:val="16"/>
                <w:lang w:val="en-US"/>
              </w:rPr>
              <w:t>-</w:t>
            </w:r>
          </w:p>
        </w:tc>
      </w:tr>
      <w:tr w:rsidR="005C0637" w14:paraId="522ADB9E" w14:textId="77777777" w:rsidTr="00E639CB">
        <w:trPr>
          <w:trHeight w:val="141"/>
        </w:trPr>
        <w:tc>
          <w:tcPr>
            <w:tcW w:w="1799" w:type="dxa"/>
            <w:tcBorders>
              <w:top w:val="single" w:sz="4" w:space="0" w:color="7E7E7E"/>
              <w:bottom w:val="single" w:sz="4" w:space="0" w:color="7E7E7E"/>
            </w:tcBorders>
          </w:tcPr>
          <w:p w14:paraId="6AA5029A" w14:textId="77777777" w:rsidR="005C0637" w:rsidRPr="001D3CB8" w:rsidRDefault="005C0637" w:rsidP="00E639CB">
            <w:pPr>
              <w:pStyle w:val="TableParagraph"/>
              <w:ind w:left="148"/>
              <w:jc w:val="left"/>
              <w:rPr>
                <w:sz w:val="16"/>
                <w:szCs w:val="16"/>
              </w:rPr>
            </w:pPr>
            <w:r w:rsidRPr="00A97714">
              <w:rPr>
                <w:sz w:val="16"/>
                <w:szCs w:val="16"/>
              </w:rPr>
              <w:t>БНАСАУ-ын вон</w:t>
            </w:r>
          </w:p>
        </w:tc>
        <w:tc>
          <w:tcPr>
            <w:tcW w:w="1182" w:type="dxa"/>
            <w:tcBorders>
              <w:top w:val="single" w:sz="4" w:space="0" w:color="7E7E7E"/>
              <w:bottom w:val="single" w:sz="4" w:space="0" w:color="7E7E7E"/>
            </w:tcBorders>
            <w:shd w:val="clear" w:color="auto" w:fill="D0CECE"/>
          </w:tcPr>
          <w:p w14:paraId="5761C741" w14:textId="77777777" w:rsidR="005C0637" w:rsidRDefault="005C0637" w:rsidP="00E639CB">
            <w:pPr>
              <w:pStyle w:val="TableParagraph"/>
              <w:ind w:right="138"/>
              <w:rPr>
                <w:sz w:val="16"/>
                <w:szCs w:val="16"/>
                <w:lang w:val="en-US"/>
              </w:rPr>
            </w:pPr>
            <w:r>
              <w:rPr>
                <w:sz w:val="16"/>
                <w:szCs w:val="16"/>
                <w:lang w:val="en-US"/>
              </w:rPr>
              <w:t>58.1</w:t>
            </w:r>
          </w:p>
        </w:tc>
        <w:tc>
          <w:tcPr>
            <w:tcW w:w="1106" w:type="dxa"/>
            <w:tcBorders>
              <w:top w:val="single" w:sz="4" w:space="0" w:color="7E7E7E"/>
              <w:bottom w:val="single" w:sz="4" w:space="0" w:color="7E7E7E"/>
            </w:tcBorders>
            <w:shd w:val="clear" w:color="auto" w:fill="D0CECE"/>
          </w:tcPr>
          <w:p w14:paraId="5D25E560" w14:textId="77777777" w:rsidR="005C0637" w:rsidRDefault="005C0637" w:rsidP="00E639CB">
            <w:pPr>
              <w:pStyle w:val="TableParagraph"/>
              <w:ind w:right="106"/>
              <w:rPr>
                <w:sz w:val="16"/>
                <w:szCs w:val="16"/>
                <w:lang w:val="en-US"/>
              </w:rPr>
            </w:pPr>
            <w:r>
              <w:rPr>
                <w:sz w:val="16"/>
                <w:szCs w:val="16"/>
                <w:lang w:val="en-US"/>
              </w:rPr>
              <w:t>-</w:t>
            </w:r>
          </w:p>
        </w:tc>
        <w:tc>
          <w:tcPr>
            <w:tcW w:w="1225" w:type="dxa"/>
            <w:tcBorders>
              <w:top w:val="single" w:sz="4" w:space="0" w:color="7E7E7E"/>
              <w:bottom w:val="single" w:sz="4" w:space="0" w:color="7E7E7E"/>
            </w:tcBorders>
          </w:tcPr>
          <w:p w14:paraId="11DD68C6" w14:textId="77777777" w:rsidR="005C0637" w:rsidRPr="00257592" w:rsidRDefault="005C0637" w:rsidP="00E639CB">
            <w:pPr>
              <w:pStyle w:val="TableParagraph"/>
              <w:ind w:right="176"/>
              <w:rPr>
                <w:sz w:val="16"/>
                <w:szCs w:val="16"/>
                <w:lang w:val="en-US"/>
              </w:rPr>
            </w:pPr>
            <w:r>
              <w:rPr>
                <w:sz w:val="16"/>
                <w:szCs w:val="16"/>
                <w:lang w:val="en-US"/>
              </w:rPr>
              <w:t>58.1</w:t>
            </w:r>
          </w:p>
        </w:tc>
        <w:tc>
          <w:tcPr>
            <w:tcW w:w="1145" w:type="dxa"/>
            <w:tcBorders>
              <w:top w:val="single" w:sz="4" w:space="0" w:color="7E7E7E"/>
              <w:bottom w:val="single" w:sz="4" w:space="0" w:color="7E7E7E"/>
            </w:tcBorders>
          </w:tcPr>
          <w:p w14:paraId="76091FAF" w14:textId="77777777" w:rsidR="005C0637" w:rsidRPr="00257592" w:rsidRDefault="005C0637" w:rsidP="00E639CB">
            <w:pPr>
              <w:pStyle w:val="TableParagraph"/>
              <w:ind w:right="173"/>
              <w:rPr>
                <w:sz w:val="16"/>
                <w:szCs w:val="16"/>
                <w:lang w:val="en-US"/>
              </w:rPr>
            </w:pPr>
            <w:r w:rsidRPr="00257592">
              <w:rPr>
                <w:sz w:val="16"/>
                <w:szCs w:val="16"/>
                <w:lang w:val="en-US"/>
              </w:rPr>
              <w:t>-</w:t>
            </w:r>
          </w:p>
        </w:tc>
        <w:tc>
          <w:tcPr>
            <w:tcW w:w="1144" w:type="dxa"/>
            <w:tcBorders>
              <w:top w:val="single" w:sz="4" w:space="0" w:color="7E7E7E"/>
              <w:bottom w:val="single" w:sz="4" w:space="0" w:color="7E7E7E"/>
            </w:tcBorders>
          </w:tcPr>
          <w:p w14:paraId="57117FC6" w14:textId="77777777" w:rsidR="005C0637" w:rsidRPr="00257592" w:rsidRDefault="005C0637" w:rsidP="00E639CB">
            <w:pPr>
              <w:pStyle w:val="TableParagraph"/>
              <w:ind w:right="176"/>
              <w:rPr>
                <w:sz w:val="16"/>
                <w:szCs w:val="16"/>
                <w:lang w:val="en-US"/>
              </w:rPr>
            </w:pPr>
            <w:r w:rsidRPr="00257592">
              <w:rPr>
                <w:sz w:val="16"/>
                <w:szCs w:val="16"/>
                <w:lang w:val="en-US"/>
              </w:rPr>
              <w:t>-</w:t>
            </w:r>
          </w:p>
        </w:tc>
        <w:tc>
          <w:tcPr>
            <w:tcW w:w="1227" w:type="dxa"/>
            <w:tcBorders>
              <w:top w:val="single" w:sz="4" w:space="0" w:color="7E7E7E"/>
              <w:bottom w:val="single" w:sz="4" w:space="0" w:color="7E7E7E"/>
            </w:tcBorders>
          </w:tcPr>
          <w:p w14:paraId="555FAADE" w14:textId="77777777" w:rsidR="005C0637" w:rsidRPr="00257592" w:rsidRDefault="005C0637" w:rsidP="00E639CB">
            <w:pPr>
              <w:pStyle w:val="TableParagraph"/>
              <w:ind w:right="156"/>
              <w:rPr>
                <w:sz w:val="16"/>
                <w:szCs w:val="16"/>
                <w:lang w:val="en-US"/>
              </w:rPr>
            </w:pPr>
            <w:r w:rsidRPr="00257592">
              <w:rPr>
                <w:sz w:val="16"/>
                <w:szCs w:val="16"/>
                <w:lang w:val="en-US"/>
              </w:rPr>
              <w:t>-</w:t>
            </w:r>
          </w:p>
        </w:tc>
      </w:tr>
    </w:tbl>
    <w:p w14:paraId="5BD02856" w14:textId="77777777" w:rsidR="005C0637" w:rsidRDefault="005C0637" w:rsidP="00DA19B8">
      <w:pPr>
        <w:rPr>
          <w:lang w:val="mn-MN"/>
        </w:rPr>
      </w:pPr>
    </w:p>
    <w:p w14:paraId="66C49A3E" w14:textId="77777777" w:rsidR="005C0637" w:rsidRPr="005C0637" w:rsidRDefault="005C0637" w:rsidP="005C0637">
      <w:pPr>
        <w:rPr>
          <w:lang w:val="mn-MN"/>
        </w:rPr>
      </w:pPr>
    </w:p>
    <w:p w14:paraId="11EE5330" w14:textId="5BA85BB5" w:rsidR="00D91B6F" w:rsidRPr="002A1B00" w:rsidRDefault="00D91B6F" w:rsidP="00D91B6F">
      <w:pPr>
        <w:pStyle w:val="Heading1"/>
        <w:spacing w:before="240" w:after="240"/>
        <w:rPr>
          <w:rFonts w:cs="Times New Roman"/>
          <w:szCs w:val="24"/>
          <w:lang w:val="mn-MN"/>
        </w:rPr>
      </w:pPr>
      <w:r w:rsidRPr="00F67DD6">
        <w:rPr>
          <w:rFonts w:cs="Times New Roman"/>
          <w:szCs w:val="24"/>
          <w:lang w:val="mn-MN"/>
        </w:rPr>
        <w:lastRenderedPageBreak/>
        <w:t>Дүгнэлт</w:t>
      </w:r>
      <w:bookmarkEnd w:id="165"/>
      <w:bookmarkEnd w:id="166"/>
    </w:p>
    <w:p w14:paraId="74300311" w14:textId="398F2313" w:rsidR="00FE4BDE" w:rsidRPr="000E2FEE" w:rsidRDefault="002A1B00" w:rsidP="00FE4BDE">
      <w:pPr>
        <w:jc w:val="both"/>
        <w:rPr>
          <w:highlight w:val="yellow"/>
          <w:lang w:val="mn-MN"/>
        </w:rPr>
      </w:pPr>
      <w:r w:rsidRPr="00BE0D29">
        <w:rPr>
          <w:iCs/>
          <w:lang w:val="mn-MN"/>
        </w:rPr>
        <w:t>2025 оны I</w:t>
      </w:r>
      <w:r w:rsidR="006B0CB8">
        <w:rPr>
          <w:iCs/>
        </w:rPr>
        <w:t>I</w:t>
      </w:r>
      <w:r w:rsidRPr="00BE0D29">
        <w:rPr>
          <w:iCs/>
          <w:lang w:val="mn-MN"/>
        </w:rPr>
        <w:t xml:space="preserve"> улирлын </w:t>
      </w:r>
      <w:r w:rsidRPr="00F41D78">
        <w:rPr>
          <w:iCs/>
          <w:lang w:val="mn-MN"/>
        </w:rPr>
        <w:t>байдлаар</w:t>
      </w:r>
      <w:r w:rsidRPr="00F41D78">
        <w:rPr>
          <w:i/>
          <w:iCs/>
        </w:rPr>
        <w:t xml:space="preserve"> </w:t>
      </w:r>
      <w:r w:rsidR="00D91B6F" w:rsidRPr="00E62EF6">
        <w:rPr>
          <w:rFonts w:cs="Times New Roman"/>
          <w:szCs w:val="24"/>
          <w:lang w:val="mn-MN"/>
        </w:rPr>
        <w:t xml:space="preserve">тайлан мэдээг ирүүлбэл зохих </w:t>
      </w:r>
      <w:r w:rsidR="00E62EF6" w:rsidRPr="000364C0">
        <w:rPr>
          <w:color w:val="000000" w:themeColor="text1"/>
          <w:lang w:val="mn-MN"/>
        </w:rPr>
        <w:t>57</w:t>
      </w:r>
      <w:r w:rsidR="006B0CB8">
        <w:rPr>
          <w:color w:val="000000" w:themeColor="text1"/>
        </w:rPr>
        <w:t>3</w:t>
      </w:r>
      <w:r w:rsidR="00E62EF6" w:rsidRPr="000364C0">
        <w:rPr>
          <w:color w:val="000000" w:themeColor="text1"/>
          <w:lang w:val="mn-MN"/>
        </w:rPr>
        <w:t xml:space="preserve"> ББСБ-аас 5</w:t>
      </w:r>
      <w:r w:rsidR="006B0CB8">
        <w:rPr>
          <w:color w:val="000000" w:themeColor="text1"/>
        </w:rPr>
        <w:t>73</w:t>
      </w:r>
      <w:r w:rsidR="00E62EF6" w:rsidRPr="000364C0">
        <w:rPr>
          <w:color w:val="000000" w:themeColor="text1"/>
          <w:lang w:val="mn-MN"/>
        </w:rPr>
        <w:t xml:space="preserve"> ББСБ жилийн тайлан мэдээ ирүүлснийг холбогдох журмын дагуу хянаж, тайлангийн нэгтгэлд хамруулсан бөгөөд нэр бүхий </w:t>
      </w:r>
      <w:r w:rsidR="006B0CB8">
        <w:rPr>
          <w:color w:val="000000" w:themeColor="text1"/>
        </w:rPr>
        <w:t>8</w:t>
      </w:r>
      <w:r w:rsidR="00E62EF6" w:rsidRPr="000364C0">
        <w:rPr>
          <w:color w:val="000000" w:themeColor="text1"/>
          <w:lang w:val="mn-MN"/>
        </w:rPr>
        <w:t xml:space="preserve"> ББСБ өмнөх үеийн тайлан тэнцлээр, нэр бүхий </w:t>
      </w:r>
      <w:r w:rsidR="006B0CB8">
        <w:rPr>
          <w:color w:val="000000" w:themeColor="text1"/>
        </w:rPr>
        <w:t>3</w:t>
      </w:r>
      <w:r w:rsidR="00E62EF6" w:rsidRPr="000364C0">
        <w:rPr>
          <w:color w:val="000000" w:themeColor="text1"/>
          <w:lang w:val="mn-MN"/>
        </w:rPr>
        <w:t xml:space="preserve"> ББСБ </w:t>
      </w:r>
      <w:r w:rsidR="00E62EF6" w:rsidRPr="000364C0">
        <w:rPr>
          <w:color w:val="000000"/>
          <w:szCs w:val="24"/>
          <w:lang w:val="mn-MN"/>
        </w:rPr>
        <w:t>эхлэлтийн тайлан тэнцлээр</w:t>
      </w:r>
      <w:r w:rsidR="00E62EF6" w:rsidRPr="000364C0">
        <w:rPr>
          <w:color w:val="000000" w:themeColor="text1"/>
          <w:lang w:val="mn-MN"/>
        </w:rPr>
        <w:t xml:space="preserve"> нэгтгэлд хамрагдлаа</w:t>
      </w:r>
      <w:bookmarkStart w:id="169" w:name="_Toc167173734"/>
      <w:bookmarkStart w:id="170" w:name="_Toc167692877"/>
      <w:bookmarkStart w:id="171" w:name="_Toc190168337"/>
      <w:r w:rsidR="00FE4BDE">
        <w:rPr>
          <w:color w:val="000000" w:themeColor="text1"/>
          <w:lang w:val="mn-MN"/>
        </w:rPr>
        <w:t xml:space="preserve">. </w:t>
      </w:r>
      <w:r w:rsidR="00FE4BDE" w:rsidRPr="007E4F16">
        <w:rPr>
          <w:lang w:val="mn-MN"/>
        </w:rPr>
        <w:t>202</w:t>
      </w:r>
      <w:r w:rsidR="00FE4BDE" w:rsidRPr="007E4F16">
        <w:t>5</w:t>
      </w:r>
      <w:r w:rsidR="00FE4BDE" w:rsidRPr="007E4F16">
        <w:rPr>
          <w:lang w:val="mn-MN"/>
        </w:rPr>
        <w:t xml:space="preserve"> оны </w:t>
      </w:r>
      <w:r w:rsidR="00FE4BDE" w:rsidRPr="007E4F16">
        <w:t>I</w:t>
      </w:r>
      <w:r w:rsidR="006B0CB8">
        <w:t>I</w:t>
      </w:r>
      <w:r w:rsidR="00FE4BDE" w:rsidRPr="007E4F16">
        <w:rPr>
          <w:lang w:val="mn-MN"/>
        </w:rPr>
        <w:t xml:space="preserve"> улирлын байдлаар </w:t>
      </w:r>
      <w:r w:rsidR="00FE4BDE" w:rsidRPr="00901D44">
        <w:rPr>
          <w:lang w:val="mn-MN"/>
        </w:rPr>
        <w:t xml:space="preserve">давхардсан тоогоор </w:t>
      </w:r>
      <w:r w:rsidR="000D7305">
        <w:t>36,348</w:t>
      </w:r>
      <w:r w:rsidR="00FE4BDE" w:rsidRPr="00901D44">
        <w:rPr>
          <w:lang w:val="mn-MN"/>
        </w:rPr>
        <w:t xml:space="preserve"> хувьцаа эзэмшигчдийн 57</w:t>
      </w:r>
      <w:r w:rsidR="000D7305">
        <w:t>3</w:t>
      </w:r>
      <w:r w:rsidR="00FE4BDE" w:rsidRPr="00901D44">
        <w:rPr>
          <w:lang w:val="mn-MN"/>
        </w:rPr>
        <w:t xml:space="preserve"> ББСБ, </w:t>
      </w:r>
      <w:r w:rsidR="00FE4BDE" w:rsidRPr="002E706C">
        <w:rPr>
          <w:lang w:val="mn-MN"/>
        </w:rPr>
        <w:t>5</w:t>
      </w:r>
      <w:r w:rsidR="000D7305">
        <w:t>61</w:t>
      </w:r>
      <w:r w:rsidR="00FE4BDE" w:rsidRPr="002E706C">
        <w:rPr>
          <w:lang w:val="mn-MN"/>
        </w:rPr>
        <w:t xml:space="preserve"> салбар нэгж, </w:t>
      </w:r>
      <w:r w:rsidR="00A77074">
        <w:t>11</w:t>
      </w:r>
      <w:r w:rsidR="00FE4BDE" w:rsidRPr="002E706C">
        <w:rPr>
          <w:lang w:val="mn-MN"/>
        </w:rPr>
        <w:t xml:space="preserve"> төлөөлөгчийн газар</w:t>
      </w:r>
      <w:r w:rsidR="00FE4BDE" w:rsidRPr="00EF1A83">
        <w:rPr>
          <w:lang w:val="mn-MN"/>
        </w:rPr>
        <w:t>, 6,</w:t>
      </w:r>
      <w:r w:rsidR="00A77074">
        <w:t>412</w:t>
      </w:r>
      <w:r w:rsidR="00FE4BDE" w:rsidRPr="00EF1A83">
        <w:rPr>
          <w:lang w:val="mn-MN"/>
        </w:rPr>
        <w:t xml:space="preserve"> ажилтантайгаар Монгол улсын 21 аймаг, </w:t>
      </w:r>
      <w:r w:rsidR="00FE4BDE" w:rsidRPr="00AB17BB">
        <w:rPr>
          <w:lang w:val="mn-MN"/>
        </w:rPr>
        <w:t xml:space="preserve">8 </w:t>
      </w:r>
      <w:r w:rsidR="00FE4BDE" w:rsidRPr="00BC1214">
        <w:rPr>
          <w:lang w:val="mn-MN"/>
        </w:rPr>
        <w:t>дүүрэгт давхардсан тоогоор 3.</w:t>
      </w:r>
      <w:r w:rsidR="009F2BED">
        <w:t>6</w:t>
      </w:r>
      <w:r w:rsidR="00FE4BDE" w:rsidRPr="00BC1214">
        <w:rPr>
          <w:lang w:val="mn-MN"/>
        </w:rPr>
        <w:t xml:space="preserve"> сая харилцагч, 2.</w:t>
      </w:r>
      <w:r w:rsidR="009F2BED">
        <w:t>8</w:t>
      </w:r>
      <w:r w:rsidR="00FE4BDE" w:rsidRPr="00BC1214">
        <w:rPr>
          <w:lang w:val="mn-MN"/>
        </w:rPr>
        <w:t xml:space="preserve"> сая зээлдэгчид хүрч үйлчилж байна.</w:t>
      </w:r>
    </w:p>
    <w:p w14:paraId="59ADA16B" w14:textId="10F3CDEF" w:rsidR="00D91B6F" w:rsidRPr="004615F0" w:rsidRDefault="00D91B6F" w:rsidP="00B46247">
      <w:pPr>
        <w:pStyle w:val="Heading2"/>
        <w:spacing w:before="120" w:after="120"/>
        <w:rPr>
          <w:rFonts w:cs="Times New Roman"/>
          <w:szCs w:val="24"/>
          <w:lang w:val="mn-MN"/>
        </w:rPr>
      </w:pPr>
      <w:r w:rsidRPr="004615F0">
        <w:rPr>
          <w:rFonts w:cs="Times New Roman"/>
          <w:szCs w:val="24"/>
          <w:lang w:val="mn-MN"/>
        </w:rPr>
        <w:t>Актив, пассивын бүтэц</w:t>
      </w:r>
      <w:bookmarkEnd w:id="169"/>
      <w:bookmarkEnd w:id="170"/>
      <w:bookmarkEnd w:id="171"/>
    </w:p>
    <w:p w14:paraId="75167D61" w14:textId="35454BDD" w:rsidR="00D91B6F" w:rsidRPr="00B36D02" w:rsidRDefault="00BF6A2E" w:rsidP="00D91B6F">
      <w:pPr>
        <w:jc w:val="both"/>
        <w:rPr>
          <w:rFonts w:cs="Times New Roman"/>
          <w:color w:val="FF0000"/>
          <w:szCs w:val="24"/>
          <w:highlight w:val="yellow"/>
          <w:lang w:val="mn-MN"/>
        </w:rPr>
      </w:pPr>
      <w:bookmarkStart w:id="172" w:name="_Hlk176270989"/>
      <w:r w:rsidRPr="00EA2348">
        <w:rPr>
          <w:rFonts w:cs="Times New Roman"/>
          <w:szCs w:val="24"/>
          <w:lang w:val="mn-MN"/>
        </w:rPr>
        <w:t xml:space="preserve">ББСБ-уудын нийт активын хэмжээ өмнөх оны мөн үеэс </w:t>
      </w:r>
      <w:r w:rsidR="0057394E">
        <w:rPr>
          <w:rFonts w:cs="Times New Roman"/>
          <w:szCs w:val="24"/>
        </w:rPr>
        <w:t>38.7</w:t>
      </w:r>
      <w:r w:rsidRPr="00EA2348">
        <w:rPr>
          <w:rFonts w:cs="Times New Roman"/>
          <w:szCs w:val="24"/>
          <w:lang w:val="mn-MN"/>
        </w:rPr>
        <w:t xml:space="preserve"> хувиар өсөж, банкны салбарын </w:t>
      </w:r>
      <w:r w:rsidR="00BF315E">
        <w:rPr>
          <w:rFonts w:cs="Times New Roman"/>
          <w:szCs w:val="24"/>
        </w:rPr>
        <w:t>11.0</w:t>
      </w:r>
      <w:r w:rsidRPr="00EA2348">
        <w:rPr>
          <w:rFonts w:cs="Times New Roman"/>
          <w:szCs w:val="24"/>
          <w:lang w:val="mn-MN"/>
        </w:rPr>
        <w:t>%-тай тэнцэж байна. Харин хувь нийлүүлсэн хөрөнгийн хэмжээ банкны салбарын 10</w:t>
      </w:r>
      <w:r w:rsidR="00BF315E">
        <w:rPr>
          <w:rFonts w:cs="Times New Roman"/>
          <w:szCs w:val="24"/>
        </w:rPr>
        <w:t>9</w:t>
      </w:r>
      <w:r w:rsidR="00F96AF1">
        <w:rPr>
          <w:rFonts w:cs="Times New Roman"/>
          <w:szCs w:val="24"/>
        </w:rPr>
        <w:t>.0</w:t>
      </w:r>
      <w:r w:rsidRPr="00EA2348">
        <w:rPr>
          <w:rFonts w:cs="Times New Roman"/>
          <w:szCs w:val="24"/>
          <w:lang w:val="mn-MN"/>
        </w:rPr>
        <w:t xml:space="preserve">%-тай тэнцэж байгаа нь өмнөх оны мөн үетэй харьцуулахад </w:t>
      </w:r>
      <w:r w:rsidR="00F96AF1">
        <w:rPr>
          <w:rFonts w:cs="Times New Roman"/>
          <w:szCs w:val="24"/>
        </w:rPr>
        <w:t>2</w:t>
      </w:r>
      <w:r w:rsidRPr="00EA2348">
        <w:rPr>
          <w:rFonts w:cs="Times New Roman"/>
          <w:szCs w:val="24"/>
          <w:lang w:val="mn-MN"/>
        </w:rPr>
        <w:t>.3 пунктээр өссөн дүн юм.</w:t>
      </w:r>
    </w:p>
    <w:bookmarkEnd w:id="172"/>
    <w:p w14:paraId="27DEEF74" w14:textId="150F5D50" w:rsidR="00A01642" w:rsidRPr="005058E1" w:rsidRDefault="00A01642" w:rsidP="00A01642">
      <w:pPr>
        <w:jc w:val="both"/>
        <w:rPr>
          <w:rFonts w:cs="Times New Roman"/>
          <w:szCs w:val="24"/>
          <w:lang w:val="mn-MN"/>
        </w:rPr>
      </w:pPr>
      <w:r w:rsidRPr="00A349F4">
        <w:rPr>
          <w:rFonts w:cs="Times New Roman"/>
          <w:szCs w:val="24"/>
          <w:lang w:val="mn-MN"/>
        </w:rPr>
        <w:t xml:space="preserve">2025 </w:t>
      </w:r>
      <w:r w:rsidRPr="00A349F4">
        <w:rPr>
          <w:lang w:val="mn-MN"/>
        </w:rPr>
        <w:t xml:space="preserve">оны </w:t>
      </w:r>
      <w:r w:rsidRPr="00A349F4">
        <w:t>I</w:t>
      </w:r>
      <w:r w:rsidR="00F96AF1">
        <w:t>I</w:t>
      </w:r>
      <w:r w:rsidRPr="00A349F4">
        <w:rPr>
          <w:lang w:val="mn-MN"/>
        </w:rPr>
        <w:t xml:space="preserve"> улирлын байдлаар </w:t>
      </w:r>
      <w:r w:rsidRPr="00A349F4">
        <w:rPr>
          <w:rFonts w:cs="Times New Roman"/>
          <w:szCs w:val="24"/>
          <w:lang w:val="mn-MN"/>
        </w:rPr>
        <w:t xml:space="preserve">банк бус санхүүгийн байгууллагын салбарын нийт хөрөнгө өмнөх оны мөн үеэс </w:t>
      </w:r>
      <w:r w:rsidR="002C25ED">
        <w:rPr>
          <w:rFonts w:cs="Times New Roman"/>
          <w:szCs w:val="24"/>
        </w:rPr>
        <w:t>38.7</w:t>
      </w:r>
      <w:r w:rsidRPr="00A349F4">
        <w:rPr>
          <w:rFonts w:cs="Times New Roman"/>
          <w:szCs w:val="24"/>
          <w:lang w:val="mn-MN"/>
        </w:rPr>
        <w:t xml:space="preserve"> хувиар буюу 2.</w:t>
      </w:r>
      <w:r w:rsidR="006C239F">
        <w:rPr>
          <w:rFonts w:cs="Times New Roman"/>
          <w:szCs w:val="24"/>
        </w:rPr>
        <w:t>2</w:t>
      </w:r>
      <w:r w:rsidRPr="00A349F4">
        <w:rPr>
          <w:rFonts w:cs="Times New Roman"/>
          <w:szCs w:val="24"/>
          <w:lang w:val="mn-MN"/>
        </w:rPr>
        <w:t xml:space="preserve"> их наяд төгрөгөөр өсөж </w:t>
      </w:r>
      <w:r w:rsidR="002C25ED">
        <w:rPr>
          <w:rFonts w:cs="Times New Roman"/>
          <w:szCs w:val="24"/>
        </w:rPr>
        <w:t>8.0</w:t>
      </w:r>
      <w:r w:rsidRPr="00A349F4">
        <w:rPr>
          <w:rFonts w:cs="Times New Roman"/>
          <w:szCs w:val="24"/>
          <w:lang w:val="mn-MN"/>
        </w:rPr>
        <w:t xml:space="preserve"> их наяд төгрөгт хүрсэн байна. </w:t>
      </w:r>
      <w:r w:rsidRPr="005058E1">
        <w:rPr>
          <w:rFonts w:cs="Times New Roman"/>
          <w:szCs w:val="24"/>
          <w:lang w:val="mn-MN"/>
        </w:rPr>
        <w:t xml:space="preserve">Активын өсөлтийн </w:t>
      </w:r>
      <w:r w:rsidR="00177CDB">
        <w:rPr>
          <w:rFonts w:cs="Times New Roman"/>
          <w:szCs w:val="24"/>
        </w:rPr>
        <w:t>93.6</w:t>
      </w:r>
      <w:r w:rsidRPr="005058E1">
        <w:rPr>
          <w:rFonts w:cs="Times New Roman"/>
          <w:szCs w:val="24"/>
          <w:lang w:val="mn-MN"/>
        </w:rPr>
        <w:t xml:space="preserve"> хувийг зээлийн өсөлт, пассивын өсөлтийн </w:t>
      </w:r>
      <w:r w:rsidR="00073064" w:rsidRPr="00F40B96">
        <w:rPr>
          <w:rFonts w:cs="Times New Roman"/>
          <w:szCs w:val="24"/>
        </w:rPr>
        <w:t>47.2</w:t>
      </w:r>
      <w:r w:rsidRPr="005058E1">
        <w:rPr>
          <w:rFonts w:cs="Times New Roman"/>
          <w:szCs w:val="24"/>
          <w:lang w:val="mn-MN"/>
        </w:rPr>
        <w:t xml:space="preserve"> хувийг өөрийн хөрөнгийн өсөлт бүрдүүлж байна.</w:t>
      </w:r>
    </w:p>
    <w:p w14:paraId="54C4DDA0" w14:textId="5CA346B1" w:rsidR="00D91B6F" w:rsidRPr="009A3791" w:rsidRDefault="00D91B6F" w:rsidP="00D91B6F">
      <w:pPr>
        <w:jc w:val="both"/>
        <w:rPr>
          <w:rFonts w:cs="Times New Roman"/>
          <w:szCs w:val="24"/>
          <w:lang w:val="mn-MN"/>
        </w:rPr>
      </w:pPr>
      <w:r w:rsidRPr="009A3791">
        <w:rPr>
          <w:rFonts w:cs="Times New Roman"/>
          <w:szCs w:val="24"/>
          <w:lang w:val="mn-MN"/>
        </w:rPr>
        <w:t xml:space="preserve">ББСБ-ууд нь ихэвчлэн өөрийн хөрөнгөд тулгуурлан үйл ажиллагаа эрхэлдэг онцлогтой байсан хэдий ч сүүлийн жилүүдэд бусдаас итгэлцэл, өрийн бичиг, дотоод, гадаадын банк санхүүгийн байгууллага, төсөл хөтөлбөр хэлбэрээр мөн хөрөнгөөр баталгаажсан үнэт цаас гаргах замаар эх үүсвэр татах нь нэмэгдэж байгаа тул </w:t>
      </w:r>
      <w:r w:rsidRPr="007724BC">
        <w:rPr>
          <w:rFonts w:cs="Times New Roman"/>
          <w:szCs w:val="24"/>
          <w:lang w:val="mn-MN"/>
        </w:rPr>
        <w:t>тэдгээр /</w:t>
      </w:r>
      <w:r w:rsidR="005D5D04" w:rsidRPr="007724BC">
        <w:rPr>
          <w:rFonts w:cs="Times New Roman"/>
          <w:szCs w:val="24"/>
        </w:rPr>
        <w:t>1</w:t>
      </w:r>
      <w:r w:rsidR="007724BC" w:rsidRPr="007724BC">
        <w:rPr>
          <w:rFonts w:cs="Times New Roman"/>
          <w:szCs w:val="24"/>
        </w:rPr>
        <w:t>58</w:t>
      </w:r>
      <w:r w:rsidRPr="007724BC">
        <w:rPr>
          <w:rFonts w:cs="Times New Roman"/>
          <w:szCs w:val="24"/>
          <w:lang w:val="mn-MN"/>
        </w:rPr>
        <w:t xml:space="preserve"> ББСБ/ ББСБ</w:t>
      </w:r>
      <w:r w:rsidRPr="009A3791">
        <w:rPr>
          <w:rFonts w:cs="Times New Roman"/>
          <w:szCs w:val="24"/>
          <w:lang w:val="mn-MN"/>
        </w:rPr>
        <w:t xml:space="preserve">-уудын тайлан мэдээнд онцгой анхаарал хандуулах шаардлагатай байна. </w:t>
      </w:r>
    </w:p>
    <w:p w14:paraId="29F29228" w14:textId="527BB0A5" w:rsidR="00133D6D" w:rsidRPr="00943E5D" w:rsidRDefault="00133D6D" w:rsidP="00133D6D">
      <w:pPr>
        <w:spacing w:after="0"/>
        <w:jc w:val="both"/>
        <w:rPr>
          <w:color w:val="000000" w:themeColor="text1"/>
          <w:lang w:val="mn-MN"/>
        </w:rPr>
      </w:pPr>
      <w:r w:rsidRPr="00943E5D">
        <w:rPr>
          <w:color w:val="000000" w:themeColor="text1"/>
          <w:lang w:val="mn-MN"/>
        </w:rPr>
        <w:t xml:space="preserve">Нийт зээлийн хэмжээ өмнөх оны мөн үеэс </w:t>
      </w:r>
      <w:r w:rsidR="00722950">
        <w:rPr>
          <w:color w:val="000000" w:themeColor="text1"/>
        </w:rPr>
        <w:t>45.4</w:t>
      </w:r>
      <w:r>
        <w:rPr>
          <w:color w:val="000000" w:themeColor="text1"/>
          <w:lang w:val="mn-MN"/>
        </w:rPr>
        <w:t xml:space="preserve"> хувь</w:t>
      </w:r>
      <w:r w:rsidRPr="00943E5D">
        <w:rPr>
          <w:color w:val="000000" w:themeColor="text1"/>
          <w:lang w:val="mn-MN"/>
        </w:rPr>
        <w:t xml:space="preserve"> буюу 2.</w:t>
      </w:r>
      <w:r w:rsidR="00A312A5">
        <w:rPr>
          <w:color w:val="000000" w:themeColor="text1"/>
        </w:rPr>
        <w:t>1</w:t>
      </w:r>
      <w:r w:rsidRPr="00943E5D">
        <w:rPr>
          <w:color w:val="000000" w:themeColor="text1"/>
          <w:lang w:val="mn-MN"/>
        </w:rPr>
        <w:t xml:space="preserve"> </w:t>
      </w:r>
      <w:r>
        <w:rPr>
          <w:color w:val="000000" w:themeColor="text1"/>
          <w:lang w:val="mn-MN"/>
        </w:rPr>
        <w:t>их наяд</w:t>
      </w:r>
      <w:r w:rsidRPr="00943E5D">
        <w:rPr>
          <w:color w:val="000000" w:themeColor="text1"/>
          <w:lang w:val="mn-MN"/>
        </w:rPr>
        <w:t xml:space="preserve"> төгрөгөөр өсөж </w:t>
      </w:r>
      <w:r w:rsidRPr="00943E5D">
        <w:rPr>
          <w:lang w:val="mn-MN"/>
        </w:rPr>
        <w:t>202</w:t>
      </w:r>
      <w:r w:rsidRPr="00943E5D">
        <w:t>5</w:t>
      </w:r>
      <w:r w:rsidRPr="00943E5D">
        <w:rPr>
          <w:lang w:val="mn-MN"/>
        </w:rPr>
        <w:t xml:space="preserve"> оны </w:t>
      </w:r>
      <w:r w:rsidRPr="00943E5D">
        <w:t>I</w:t>
      </w:r>
      <w:r w:rsidR="00A312A5">
        <w:t>I</w:t>
      </w:r>
      <w:r w:rsidRPr="00943E5D">
        <w:rPr>
          <w:lang w:val="mn-MN"/>
        </w:rPr>
        <w:t xml:space="preserve"> улирлын байдлаар 6</w:t>
      </w:r>
      <w:r w:rsidRPr="00943E5D">
        <w:rPr>
          <w:color w:val="000000" w:themeColor="text1"/>
          <w:lang w:val="mn-MN"/>
        </w:rPr>
        <w:t>.</w:t>
      </w:r>
      <w:r w:rsidR="00A312A5">
        <w:rPr>
          <w:color w:val="000000" w:themeColor="text1"/>
        </w:rPr>
        <w:t>7</w:t>
      </w:r>
      <w:r w:rsidRPr="00943E5D">
        <w:rPr>
          <w:color w:val="000000" w:themeColor="text1"/>
          <w:lang w:val="mn-MN"/>
        </w:rPr>
        <w:t xml:space="preserve"> их наяд төгрөгт хүрсэн бөгөөд үүнд </w:t>
      </w:r>
      <w:r w:rsidR="00A312A5">
        <w:rPr>
          <w:color w:val="000000" w:themeColor="text1"/>
        </w:rPr>
        <w:t>357.5</w:t>
      </w:r>
      <w:r w:rsidRPr="00943E5D">
        <w:rPr>
          <w:color w:val="000000" w:themeColor="text1"/>
          <w:lang w:val="mn-MN"/>
        </w:rPr>
        <w:t xml:space="preserve"> тэрбум төгрөгийн эрсдэлийн сан байгуулж, 6.</w:t>
      </w:r>
      <w:r w:rsidR="00A312A5">
        <w:rPr>
          <w:color w:val="000000" w:themeColor="text1"/>
        </w:rPr>
        <w:t>6</w:t>
      </w:r>
      <w:r w:rsidRPr="00943E5D">
        <w:rPr>
          <w:color w:val="000000" w:themeColor="text1"/>
          <w:lang w:val="mn-MN"/>
        </w:rPr>
        <w:t xml:space="preserve"> их наяд төгрөгийн цэвэр зээлийн үлдэгдэлтэй гарсан байна.</w:t>
      </w:r>
    </w:p>
    <w:p w14:paraId="71EAFE96" w14:textId="77777777" w:rsidR="00E31F49" w:rsidRPr="004445C9" w:rsidRDefault="00E31F49" w:rsidP="00E31F49">
      <w:pPr>
        <w:jc w:val="both"/>
        <w:rPr>
          <w:lang w:val="mn-MN"/>
        </w:rPr>
      </w:pPr>
      <w:r w:rsidRPr="004445C9">
        <w:rPr>
          <w:rFonts w:cs="Times New Roman"/>
          <w:szCs w:val="24"/>
          <w:lang w:val="mn-MN"/>
        </w:rPr>
        <w:t xml:space="preserve">Зээлийн багцын </w:t>
      </w:r>
      <w:r w:rsidRPr="004445C9">
        <w:rPr>
          <w:rFonts w:cs="Times New Roman"/>
          <w:szCs w:val="24"/>
        </w:rPr>
        <w:t>8</w:t>
      </w:r>
      <w:r>
        <w:rPr>
          <w:rFonts w:cs="Times New Roman"/>
          <w:szCs w:val="24"/>
        </w:rPr>
        <w:t>7.3</w:t>
      </w:r>
      <w:r w:rsidRPr="004445C9">
        <w:rPr>
          <w:rFonts w:cs="Times New Roman"/>
          <w:szCs w:val="24"/>
          <w:lang w:val="mn-MN"/>
        </w:rPr>
        <w:t xml:space="preserve"> хувийг буюу </w:t>
      </w:r>
      <w:r w:rsidRPr="004445C9">
        <w:rPr>
          <w:rFonts w:cs="Times New Roman"/>
          <w:szCs w:val="24"/>
        </w:rPr>
        <w:t>5</w:t>
      </w:r>
      <w:r w:rsidRPr="004445C9">
        <w:rPr>
          <w:rFonts w:cs="Times New Roman"/>
          <w:szCs w:val="24"/>
          <w:lang w:val="mn-MN"/>
        </w:rPr>
        <w:t>.</w:t>
      </w:r>
      <w:r>
        <w:rPr>
          <w:rFonts w:cs="Times New Roman"/>
          <w:szCs w:val="24"/>
        </w:rPr>
        <w:t>8</w:t>
      </w:r>
      <w:r w:rsidRPr="004445C9">
        <w:rPr>
          <w:rFonts w:cs="Times New Roman"/>
          <w:szCs w:val="24"/>
          <w:lang w:val="mn-MN"/>
        </w:rPr>
        <w:t xml:space="preserve"> их наяд төгрөгийг хэвийн зээл, </w:t>
      </w:r>
      <w:r>
        <w:rPr>
          <w:rFonts w:cs="Times New Roman"/>
          <w:szCs w:val="24"/>
        </w:rPr>
        <w:t>5.0</w:t>
      </w:r>
      <w:r w:rsidRPr="004445C9">
        <w:rPr>
          <w:rFonts w:cs="Times New Roman"/>
          <w:szCs w:val="24"/>
          <w:lang w:val="mn-MN"/>
        </w:rPr>
        <w:t xml:space="preserve"> хувийг буюу </w:t>
      </w:r>
      <w:r>
        <w:rPr>
          <w:rFonts w:cs="Times New Roman"/>
          <w:szCs w:val="24"/>
        </w:rPr>
        <w:t>332.4</w:t>
      </w:r>
      <w:r w:rsidRPr="004445C9">
        <w:rPr>
          <w:rFonts w:cs="Times New Roman"/>
          <w:szCs w:val="24"/>
          <w:lang w:val="mn-MN"/>
        </w:rPr>
        <w:t xml:space="preserve"> тэрбум төгрөгийг анхаарал хандуулах зээл, </w:t>
      </w:r>
      <w:r>
        <w:rPr>
          <w:rFonts w:cs="Times New Roman"/>
          <w:szCs w:val="24"/>
        </w:rPr>
        <w:t>7</w:t>
      </w:r>
      <w:r w:rsidRPr="004445C9">
        <w:rPr>
          <w:rFonts w:cs="Times New Roman"/>
          <w:szCs w:val="24"/>
          <w:lang w:val="mn-MN"/>
        </w:rPr>
        <w:t>.</w:t>
      </w:r>
      <w:r w:rsidRPr="004445C9">
        <w:rPr>
          <w:rFonts w:cs="Times New Roman"/>
          <w:szCs w:val="24"/>
        </w:rPr>
        <w:t>7</w:t>
      </w:r>
      <w:r w:rsidRPr="004445C9">
        <w:rPr>
          <w:rFonts w:cs="Times New Roman"/>
          <w:szCs w:val="24"/>
          <w:lang w:val="mn-MN"/>
        </w:rPr>
        <w:t xml:space="preserve"> хувийг буюу </w:t>
      </w:r>
      <w:r>
        <w:rPr>
          <w:rFonts w:cs="Times New Roman"/>
          <w:szCs w:val="24"/>
        </w:rPr>
        <w:t>514.0</w:t>
      </w:r>
      <w:r w:rsidRPr="004445C9">
        <w:rPr>
          <w:rFonts w:cs="Times New Roman"/>
          <w:szCs w:val="24"/>
          <w:lang w:val="mn-MN"/>
        </w:rPr>
        <w:t xml:space="preserve"> тэрбум төгрөгийг чанаргүй зээлийн үлдэгдэл бүрдүүлж байна.</w:t>
      </w:r>
    </w:p>
    <w:p w14:paraId="4D69B1AA" w14:textId="77777777" w:rsidR="00EC2F2F" w:rsidRPr="00990589" w:rsidRDefault="00EC2F2F" w:rsidP="00EC2F2F">
      <w:pPr>
        <w:jc w:val="both"/>
        <w:rPr>
          <w:color w:val="000000" w:themeColor="text1"/>
          <w:lang w:val="mn-MN"/>
        </w:rPr>
      </w:pPr>
      <w:r w:rsidRPr="005F45B6">
        <w:rPr>
          <w:color w:val="000000" w:themeColor="text1"/>
          <w:lang w:val="mn-MN"/>
        </w:rPr>
        <w:t xml:space="preserve">Нийт зээлд эзлэх хэвийн зээлийн хэмжээ өмнөх оны мөн үеэс </w:t>
      </w:r>
      <w:r>
        <w:rPr>
          <w:color w:val="000000" w:themeColor="text1"/>
        </w:rPr>
        <w:t>3.5</w:t>
      </w:r>
      <w:r w:rsidRPr="005F45B6">
        <w:rPr>
          <w:color w:val="000000" w:themeColor="text1"/>
          <w:lang w:val="mn-MN"/>
        </w:rPr>
        <w:t xml:space="preserve"> пунктээр</w:t>
      </w:r>
      <w:r>
        <w:rPr>
          <w:color w:val="000000" w:themeColor="text1"/>
        </w:rPr>
        <w:t xml:space="preserve"> </w:t>
      </w:r>
      <w:r>
        <w:rPr>
          <w:color w:val="000000" w:themeColor="text1"/>
          <w:lang w:val="mn-MN"/>
        </w:rPr>
        <w:t>буурсан бол</w:t>
      </w:r>
      <w:r w:rsidRPr="005F45B6">
        <w:rPr>
          <w:color w:val="000000" w:themeColor="text1"/>
          <w:lang w:val="mn-MN"/>
        </w:rPr>
        <w:t xml:space="preserve">, чанаргүй зээлийн хэмжээ </w:t>
      </w:r>
      <w:r>
        <w:rPr>
          <w:color w:val="000000" w:themeColor="text1"/>
          <w:lang w:val="mn-MN"/>
        </w:rPr>
        <w:t>1.5</w:t>
      </w:r>
      <w:r w:rsidRPr="005F45B6">
        <w:rPr>
          <w:color w:val="000000" w:themeColor="text1"/>
          <w:lang w:val="mn-MN"/>
        </w:rPr>
        <w:t xml:space="preserve"> пунктээр анхаарал хандуулах зээл </w:t>
      </w:r>
      <w:r>
        <w:rPr>
          <w:color w:val="000000" w:themeColor="text1"/>
          <w:lang w:val="mn-MN"/>
        </w:rPr>
        <w:t>2.0</w:t>
      </w:r>
      <w:r w:rsidRPr="005F45B6">
        <w:rPr>
          <w:color w:val="000000" w:themeColor="text1"/>
          <w:lang w:val="mn-MN"/>
        </w:rPr>
        <w:t xml:space="preserve"> пунктээр тус тус өссөн байна. </w:t>
      </w:r>
      <w:r w:rsidRPr="005F45B6">
        <w:rPr>
          <w:rFonts w:cs="Times New Roman"/>
          <w:szCs w:val="24"/>
          <w:lang w:val="mn-MN"/>
        </w:rPr>
        <w:t xml:space="preserve">Анхаарал хандуулах </w:t>
      </w:r>
      <w:r w:rsidRPr="005F45B6">
        <w:rPr>
          <w:color w:val="000000" w:themeColor="text1"/>
          <w:lang w:val="mn-MN"/>
        </w:rPr>
        <w:t xml:space="preserve">болон чанаргүй зээлийн </w:t>
      </w:r>
      <w:r>
        <w:rPr>
          <w:color w:val="000000" w:themeColor="text1"/>
        </w:rPr>
        <w:t>846.3</w:t>
      </w:r>
      <w:r w:rsidRPr="005F45B6">
        <w:rPr>
          <w:color w:val="000000" w:themeColor="text1"/>
          <w:lang w:val="mn-MN"/>
        </w:rPr>
        <w:t xml:space="preserve"> тэрбум төгрөгийн үлдэгдлийн </w:t>
      </w:r>
      <w:r w:rsidRPr="00990589">
        <w:rPr>
          <w:color w:val="000000" w:themeColor="text1"/>
          <w:lang w:val="mn-MN"/>
        </w:rPr>
        <w:t>4</w:t>
      </w:r>
      <w:r>
        <w:rPr>
          <w:color w:val="000000" w:themeColor="text1"/>
        </w:rPr>
        <w:t xml:space="preserve">2.2 </w:t>
      </w:r>
      <w:r w:rsidRPr="00990589">
        <w:rPr>
          <w:color w:val="000000" w:themeColor="text1"/>
          <w:lang w:val="mn-MN"/>
        </w:rPr>
        <w:t>хувьд буюу 3</w:t>
      </w:r>
      <w:r>
        <w:rPr>
          <w:color w:val="000000" w:themeColor="text1"/>
        </w:rPr>
        <w:t>57.5</w:t>
      </w:r>
      <w:r w:rsidRPr="00990589">
        <w:rPr>
          <w:color w:val="000000" w:themeColor="text1"/>
          <w:lang w:val="mn-MN"/>
        </w:rPr>
        <w:t xml:space="preserve"> тэрбум төгрөгийн зээлийн эрсдэлийн сан байгуулсан байна.</w:t>
      </w:r>
    </w:p>
    <w:p w14:paraId="2EC1B696" w14:textId="77777777" w:rsidR="003C46BC" w:rsidRPr="00DD6940" w:rsidRDefault="004929E5" w:rsidP="003C46BC">
      <w:pPr>
        <w:jc w:val="both"/>
        <w:rPr>
          <w:color w:val="000000" w:themeColor="text1"/>
        </w:rPr>
      </w:pPr>
      <w:r w:rsidRPr="00C64690">
        <w:rPr>
          <w:color w:val="000000" w:themeColor="text1"/>
          <w:lang w:val="mn-MN"/>
        </w:rPr>
        <w:t xml:space="preserve">Санхүүгийн үйлчилгээнд техник технологийг ашиглаж, шинэ төрлийн үйлчилгээ бий болгон, уламжлалт зээлийн үйлчилгээг хялбар, түргэн, шуурхай болгож буй </w:t>
      </w:r>
      <w:r w:rsidRPr="004929E5">
        <w:rPr>
          <w:color w:val="000000" w:themeColor="text1"/>
        </w:rPr>
        <w:t>72</w:t>
      </w:r>
      <w:r w:rsidRPr="004929E5">
        <w:rPr>
          <w:color w:val="000000" w:themeColor="text1"/>
          <w:lang w:val="mn-MN"/>
        </w:rPr>
        <w:t xml:space="preserve"> ББСБ 66</w:t>
      </w:r>
      <w:r w:rsidRPr="00C64690">
        <w:rPr>
          <w:color w:val="000000" w:themeColor="text1"/>
          <w:lang w:val="mn-MN"/>
        </w:rPr>
        <w:t xml:space="preserve"> финтек зээлийн аппликэйшнээр дамжуулж цахим зээлийн үйлчилгээ үзүүлж байна.</w:t>
      </w:r>
      <w:r w:rsidRPr="004929E5">
        <w:rPr>
          <w:lang w:val="mn-MN"/>
        </w:rPr>
        <w:t xml:space="preserve"> </w:t>
      </w:r>
      <w:r w:rsidR="003C46BC" w:rsidRPr="00943E5D">
        <w:rPr>
          <w:lang w:val="mn-MN"/>
        </w:rPr>
        <w:t>202</w:t>
      </w:r>
      <w:r w:rsidR="003C46BC" w:rsidRPr="00943E5D">
        <w:t>5</w:t>
      </w:r>
      <w:r w:rsidR="003C46BC" w:rsidRPr="00943E5D">
        <w:rPr>
          <w:lang w:val="mn-MN"/>
        </w:rPr>
        <w:t xml:space="preserve"> оны </w:t>
      </w:r>
      <w:r w:rsidR="003C46BC" w:rsidRPr="00943E5D">
        <w:t>I</w:t>
      </w:r>
      <w:r w:rsidR="003C46BC">
        <w:t>I</w:t>
      </w:r>
      <w:r w:rsidR="003C46BC" w:rsidRPr="00943E5D">
        <w:rPr>
          <w:lang w:val="mn-MN"/>
        </w:rPr>
        <w:t xml:space="preserve"> улирлын </w:t>
      </w:r>
      <w:r w:rsidR="003C46BC" w:rsidRPr="00FB44FC">
        <w:rPr>
          <w:lang w:val="mn-MN"/>
        </w:rPr>
        <w:t xml:space="preserve">байдлаар </w:t>
      </w:r>
      <w:r w:rsidR="003C46BC" w:rsidRPr="00792058">
        <w:rPr>
          <w:color w:val="000000" w:themeColor="text1"/>
          <w:lang w:val="mn-MN"/>
        </w:rPr>
        <w:t xml:space="preserve">эдгээр ББСБ-ууд зөвхөн аппликэйшний </w:t>
      </w:r>
      <w:r w:rsidR="003C46BC" w:rsidRPr="00792058">
        <w:rPr>
          <w:color w:val="000000" w:themeColor="text1"/>
        </w:rPr>
        <w:t>2</w:t>
      </w:r>
      <w:r w:rsidR="003C46BC" w:rsidRPr="00792058">
        <w:rPr>
          <w:color w:val="000000" w:themeColor="text1"/>
          <w:lang w:val="mn-MN"/>
        </w:rPr>
        <w:t>.</w:t>
      </w:r>
      <w:r w:rsidR="003C46BC" w:rsidRPr="00792058">
        <w:rPr>
          <w:color w:val="000000" w:themeColor="text1"/>
        </w:rPr>
        <w:t>3</w:t>
      </w:r>
      <w:r w:rsidR="003C46BC" w:rsidRPr="00792058">
        <w:rPr>
          <w:color w:val="000000" w:themeColor="text1"/>
          <w:lang w:val="mn-MN"/>
        </w:rPr>
        <w:t xml:space="preserve"> сая зээлдэгчийн 1.</w:t>
      </w:r>
      <w:r w:rsidR="003C46BC" w:rsidRPr="00792058">
        <w:rPr>
          <w:color w:val="000000" w:themeColor="text1"/>
        </w:rPr>
        <w:t>8</w:t>
      </w:r>
      <w:r w:rsidR="003C46BC" w:rsidRPr="00792058">
        <w:rPr>
          <w:color w:val="000000" w:themeColor="text1"/>
          <w:lang w:val="mn-MN"/>
        </w:rPr>
        <w:t xml:space="preserve"> их наяд төгрөгийн зээлийн үлдэгдэлтэй байгаа нь нийт зээлдэгчийн </w:t>
      </w:r>
      <w:r w:rsidR="003C46BC" w:rsidRPr="00792058">
        <w:rPr>
          <w:color w:val="000000" w:themeColor="text1"/>
        </w:rPr>
        <w:t>88</w:t>
      </w:r>
      <w:r w:rsidR="003C46BC" w:rsidRPr="00792058">
        <w:rPr>
          <w:color w:val="000000" w:themeColor="text1"/>
          <w:lang w:val="mn-MN"/>
        </w:rPr>
        <w:t>.</w:t>
      </w:r>
      <w:r w:rsidR="003C46BC">
        <w:rPr>
          <w:color w:val="000000" w:themeColor="text1"/>
        </w:rPr>
        <w:t>5</w:t>
      </w:r>
      <w:r w:rsidR="003C46BC" w:rsidRPr="00792058">
        <w:rPr>
          <w:color w:val="000000" w:themeColor="text1"/>
          <w:lang w:val="mn-MN"/>
        </w:rPr>
        <w:t xml:space="preserve"> хувь, нийт зээлийн үлдэгдлийн 2</w:t>
      </w:r>
      <w:r w:rsidR="003C46BC">
        <w:rPr>
          <w:color w:val="000000" w:themeColor="text1"/>
        </w:rPr>
        <w:t>8</w:t>
      </w:r>
      <w:r w:rsidR="003C46BC" w:rsidRPr="00792058">
        <w:rPr>
          <w:color w:val="000000" w:themeColor="text1"/>
          <w:lang w:val="mn-MN"/>
        </w:rPr>
        <w:t>.</w:t>
      </w:r>
      <w:r w:rsidR="003C46BC" w:rsidRPr="00792058">
        <w:rPr>
          <w:color w:val="000000" w:themeColor="text1"/>
        </w:rPr>
        <w:t>0</w:t>
      </w:r>
      <w:r w:rsidR="003C46BC" w:rsidRPr="00792058">
        <w:rPr>
          <w:color w:val="000000" w:themeColor="text1"/>
          <w:lang w:val="mn-MN"/>
        </w:rPr>
        <w:t xml:space="preserve"> хувийг бүрдүүлж байна. </w:t>
      </w:r>
      <w:r w:rsidR="003C46BC" w:rsidRPr="00255E16">
        <w:rPr>
          <w:color w:val="000000" w:themeColor="text1"/>
          <w:lang w:val="mn-MN"/>
        </w:rPr>
        <w:t xml:space="preserve">Зөвхөн аппликэйшнээр нэг зээлдэгчид дунджаар </w:t>
      </w:r>
      <w:r w:rsidR="003C46BC">
        <w:rPr>
          <w:color w:val="000000" w:themeColor="text1"/>
        </w:rPr>
        <w:t>756.5</w:t>
      </w:r>
      <w:r w:rsidR="003C46BC" w:rsidRPr="00255E16">
        <w:rPr>
          <w:color w:val="000000" w:themeColor="text1"/>
          <w:lang w:val="mn-MN"/>
        </w:rPr>
        <w:t xml:space="preserve"> мянган төгрөгийн үлдэгдэлтэй байгаа нь уламжлалт зээлийн дунджаас </w:t>
      </w:r>
      <w:r w:rsidR="003C46BC" w:rsidRPr="00255E16">
        <w:rPr>
          <w:color w:val="000000" w:themeColor="text1"/>
        </w:rPr>
        <w:t>19</w:t>
      </w:r>
      <w:r w:rsidR="003C46BC" w:rsidRPr="00255E16">
        <w:rPr>
          <w:color w:val="000000" w:themeColor="text1"/>
          <w:lang w:val="mn-MN"/>
        </w:rPr>
        <w:t>.</w:t>
      </w:r>
      <w:r w:rsidR="003C46BC">
        <w:rPr>
          <w:color w:val="000000" w:themeColor="text1"/>
        </w:rPr>
        <w:t>8</w:t>
      </w:r>
      <w:r w:rsidR="003C46BC" w:rsidRPr="00255E16">
        <w:rPr>
          <w:color w:val="000000" w:themeColor="text1"/>
          <w:lang w:val="mn-MN"/>
        </w:rPr>
        <w:t xml:space="preserve"> дахин бага байна</w:t>
      </w:r>
      <w:r w:rsidR="003C46BC" w:rsidRPr="009025C6">
        <w:rPr>
          <w:color w:val="000000" w:themeColor="text1"/>
          <w:lang w:val="mn-MN"/>
        </w:rPr>
        <w:t xml:space="preserve">. Цахим зээлийн мэдээлэл </w:t>
      </w:r>
      <w:r w:rsidR="003C46BC" w:rsidRPr="003C1B67">
        <w:rPr>
          <w:color w:val="000000" w:themeColor="text1"/>
          <w:lang w:val="mn-MN"/>
        </w:rPr>
        <w:t xml:space="preserve">ирүүлээгүй </w:t>
      </w:r>
      <w:r w:rsidR="003C46BC">
        <w:t>18</w:t>
      </w:r>
      <w:r w:rsidR="003C46BC" w:rsidRPr="003C1B67">
        <w:rPr>
          <w:lang w:val="mn-MN"/>
        </w:rPr>
        <w:t xml:space="preserve"> ББСБ-уудад </w:t>
      </w:r>
      <w:r w:rsidR="003C46BC" w:rsidRPr="009025C6">
        <w:rPr>
          <w:color w:val="000000" w:themeColor="text1"/>
          <w:lang w:val="mn-MN"/>
        </w:rPr>
        <w:t>холбогдох арга хэмжээг авах шаардлагатай байна.</w:t>
      </w:r>
    </w:p>
    <w:p w14:paraId="1774F578" w14:textId="77777777" w:rsidR="00E86CE7" w:rsidRDefault="003C46BC" w:rsidP="00E86CE7">
      <w:pPr>
        <w:jc w:val="both"/>
        <w:rPr>
          <w:rFonts w:cs="Times New Roman"/>
          <w:color w:val="000000" w:themeColor="text1"/>
          <w:szCs w:val="24"/>
          <w:lang w:val="mn-MN"/>
        </w:rPr>
      </w:pPr>
      <w:bookmarkStart w:id="173" w:name="_Toc167173735"/>
      <w:bookmarkStart w:id="174" w:name="_Toc167692878"/>
      <w:r w:rsidRPr="008A62A9">
        <w:rPr>
          <w:color w:val="000000" w:themeColor="text1"/>
          <w:lang w:val="mn-MN"/>
        </w:rPr>
        <w:t xml:space="preserve">Салбарын нийт пассив өмнөх оны мөн үеэс </w:t>
      </w:r>
      <w:r>
        <w:rPr>
          <w:color w:val="000000" w:themeColor="text1"/>
        </w:rPr>
        <w:t>38.7</w:t>
      </w:r>
      <w:r w:rsidRPr="008A62A9">
        <w:rPr>
          <w:color w:val="000000" w:themeColor="text1"/>
          <w:lang w:val="mn-MN"/>
        </w:rPr>
        <w:t xml:space="preserve"> хувиар буюу 2.</w:t>
      </w:r>
      <w:r>
        <w:rPr>
          <w:color w:val="000000" w:themeColor="text1"/>
        </w:rPr>
        <w:t>2</w:t>
      </w:r>
      <w:r w:rsidRPr="008A62A9">
        <w:rPr>
          <w:color w:val="000000" w:themeColor="text1"/>
          <w:lang w:val="mn-MN"/>
        </w:rPr>
        <w:t xml:space="preserve"> их наяд төгрөгөөр өссөн ба энэхүү </w:t>
      </w:r>
      <w:r w:rsidRPr="00546C06">
        <w:rPr>
          <w:color w:val="000000" w:themeColor="text1"/>
          <w:lang w:val="mn-MN"/>
        </w:rPr>
        <w:t xml:space="preserve">өсөлтийн </w:t>
      </w:r>
      <w:r>
        <w:rPr>
          <w:color w:val="000000" w:themeColor="text1"/>
        </w:rPr>
        <w:t>52.8</w:t>
      </w:r>
      <w:r w:rsidRPr="00546C06">
        <w:rPr>
          <w:rFonts w:cs="Times New Roman"/>
          <w:color w:val="000000" w:themeColor="text1"/>
          <w:szCs w:val="24"/>
          <w:lang w:val="mn-MN"/>
        </w:rPr>
        <w:t xml:space="preserve"> хувийг өр төлбөрийн өсөлт, </w:t>
      </w:r>
      <w:r>
        <w:rPr>
          <w:rFonts w:cs="Times New Roman"/>
          <w:color w:val="000000" w:themeColor="text1"/>
          <w:szCs w:val="24"/>
        </w:rPr>
        <w:t>47.2</w:t>
      </w:r>
      <w:r w:rsidRPr="00546C06">
        <w:rPr>
          <w:rFonts w:cs="Times New Roman"/>
          <w:color w:val="000000" w:themeColor="text1"/>
          <w:szCs w:val="24"/>
          <w:lang w:val="mn-MN"/>
        </w:rPr>
        <w:t xml:space="preserve"> хувийг өөрийн хөрөнгийн өсөлт бүрдүүлж байна. </w:t>
      </w:r>
      <w:bookmarkStart w:id="175" w:name="_Toc190168338"/>
    </w:p>
    <w:p w14:paraId="330B5D93" w14:textId="6235B401" w:rsidR="00E86CE7" w:rsidRPr="00E86CE7" w:rsidRDefault="00E86CE7" w:rsidP="00E86CE7">
      <w:pPr>
        <w:jc w:val="both"/>
        <w:rPr>
          <w:rFonts w:cs="Times New Roman"/>
          <w:color w:val="000000" w:themeColor="text1"/>
          <w:szCs w:val="24"/>
          <w:lang w:val="mn-MN"/>
        </w:rPr>
      </w:pPr>
      <w:r w:rsidRPr="00B64083">
        <w:rPr>
          <w:lang w:val="mn-MN"/>
        </w:rPr>
        <w:t xml:space="preserve">Өмнөх оны мөн үетэй харьцуулахад өр төлбөрөөс итгэлцлийн үйлчилгээний өглөг </w:t>
      </w:r>
      <w:r w:rsidRPr="00B64083">
        <w:t>1</w:t>
      </w:r>
      <w:r w:rsidRPr="00B64083">
        <w:rPr>
          <w:lang w:val="mn-MN"/>
        </w:rPr>
        <w:t>.</w:t>
      </w:r>
      <w:r>
        <w:t>3</w:t>
      </w:r>
      <w:r w:rsidRPr="00B64083">
        <w:rPr>
          <w:lang w:val="mn-MN"/>
        </w:rPr>
        <w:t xml:space="preserve"> дахин, банк, санхүүгийн байгууллагаас татсан эх үүсвэр </w:t>
      </w:r>
      <w:r>
        <w:t>1.6</w:t>
      </w:r>
      <w:r w:rsidRPr="00B64083">
        <w:t xml:space="preserve"> </w:t>
      </w:r>
      <w:r w:rsidRPr="00B64083">
        <w:rPr>
          <w:lang w:val="mn-MN"/>
        </w:rPr>
        <w:t xml:space="preserve"> дахин, бусад эх үүсвэр </w:t>
      </w:r>
      <w:r w:rsidRPr="00B64083">
        <w:t>1</w:t>
      </w:r>
      <w:r w:rsidRPr="00B64083">
        <w:rPr>
          <w:lang w:val="mn-MN"/>
        </w:rPr>
        <w:t>.</w:t>
      </w:r>
      <w:r>
        <w:t>4</w:t>
      </w:r>
      <w:r w:rsidRPr="00B64083">
        <w:rPr>
          <w:lang w:val="mn-MN"/>
        </w:rPr>
        <w:t xml:space="preserve"> дахин, үүсмэл санхүүгийн өр төлбөр </w:t>
      </w:r>
      <w:r>
        <w:t>8.4</w:t>
      </w:r>
      <w:r w:rsidRPr="00B64083">
        <w:rPr>
          <w:lang w:val="mn-MN"/>
        </w:rPr>
        <w:t xml:space="preserve"> дахин, бусад санхүүгийн өр төлбөр 1.</w:t>
      </w:r>
      <w:r>
        <w:t>5</w:t>
      </w:r>
      <w:r w:rsidRPr="00B64083">
        <w:rPr>
          <w:lang w:val="mn-MN"/>
        </w:rPr>
        <w:t xml:space="preserve"> дахин, </w:t>
      </w:r>
      <w:r w:rsidRPr="00B64083">
        <w:rPr>
          <w:lang w:val="mn-MN"/>
        </w:rPr>
        <w:lastRenderedPageBreak/>
        <w:t xml:space="preserve">барагдуулах ёстой хоёрдогч өглөгийн өр төлбөр </w:t>
      </w:r>
      <w:r>
        <w:t>11.1</w:t>
      </w:r>
      <w:r w:rsidRPr="00B64083">
        <w:rPr>
          <w:lang w:val="mn-MN"/>
        </w:rPr>
        <w:t xml:space="preserve"> дахин өссөн бол </w:t>
      </w:r>
      <w:r w:rsidRPr="00676310">
        <w:rPr>
          <w:lang w:val="mn-MN"/>
        </w:rPr>
        <w:t>өөрийн хөрөнгөөс хуримтлагдсан ашиг 5</w:t>
      </w:r>
      <w:r>
        <w:t>1.3</w:t>
      </w:r>
      <w:r w:rsidRPr="00676310">
        <w:rPr>
          <w:lang w:val="mn-MN"/>
        </w:rPr>
        <w:t xml:space="preserve"> хувиар, хувь нийлүүлсэн хөрөнгө </w:t>
      </w:r>
      <w:r>
        <w:t>17.</w:t>
      </w:r>
      <w:r w:rsidR="002A0988">
        <w:rPr>
          <w:lang w:val="mn-MN"/>
        </w:rPr>
        <w:t>7</w:t>
      </w:r>
      <w:r w:rsidRPr="00676310">
        <w:rPr>
          <w:lang w:val="mn-MN"/>
        </w:rPr>
        <w:t xml:space="preserve"> хувиар, нэмж төлөгдсөн капитал </w:t>
      </w:r>
      <w:r>
        <w:t>25.3</w:t>
      </w:r>
      <w:r w:rsidRPr="00676310">
        <w:rPr>
          <w:lang w:val="mn-MN"/>
        </w:rPr>
        <w:t xml:space="preserve"> хувиар тус тус өссөн байна.</w:t>
      </w:r>
      <w:r>
        <w:rPr>
          <w:lang w:val="mn-MN"/>
        </w:rPr>
        <w:t xml:space="preserve"> </w:t>
      </w:r>
    </w:p>
    <w:p w14:paraId="176866AE" w14:textId="5590E76E" w:rsidR="00D91B6F" w:rsidRPr="002A7D3F" w:rsidRDefault="00D91B6F" w:rsidP="00D91B6F">
      <w:pPr>
        <w:pStyle w:val="Heading2"/>
        <w:spacing w:before="120" w:after="120"/>
        <w:rPr>
          <w:rFonts w:cs="Times New Roman"/>
          <w:szCs w:val="24"/>
          <w:lang w:val="mn-MN"/>
        </w:rPr>
      </w:pPr>
      <w:r w:rsidRPr="002A7D3F">
        <w:rPr>
          <w:rFonts w:cs="Times New Roman"/>
          <w:szCs w:val="24"/>
          <w:lang w:val="mn-MN"/>
        </w:rPr>
        <w:t>Ашигт ажиллагаа</w:t>
      </w:r>
      <w:bookmarkEnd w:id="173"/>
      <w:bookmarkEnd w:id="174"/>
      <w:bookmarkEnd w:id="175"/>
    </w:p>
    <w:p w14:paraId="0A7D5839" w14:textId="77777777" w:rsidR="009F6552" w:rsidRPr="00C02529" w:rsidRDefault="009F6552" w:rsidP="009F6552">
      <w:pPr>
        <w:jc w:val="both"/>
        <w:rPr>
          <w:lang w:val="mn-MN"/>
        </w:rPr>
      </w:pPr>
      <w:bookmarkStart w:id="176" w:name="_Toc167692879"/>
      <w:r w:rsidRPr="00C02529">
        <w:rPr>
          <w:iCs/>
          <w:lang w:val="mn-MN"/>
        </w:rPr>
        <w:t xml:space="preserve">2025 оны </w:t>
      </w:r>
      <w:r>
        <w:rPr>
          <w:iCs/>
        </w:rPr>
        <w:t>I</w:t>
      </w:r>
      <w:r w:rsidRPr="00C02529">
        <w:rPr>
          <w:iCs/>
          <w:lang w:val="mn-MN"/>
        </w:rPr>
        <w:t>I улирлын байдлаар</w:t>
      </w:r>
      <w:r w:rsidRPr="00C02529">
        <w:rPr>
          <w:i/>
          <w:iCs/>
        </w:rPr>
        <w:t xml:space="preserve"> </w:t>
      </w:r>
      <w:r w:rsidRPr="00C02529">
        <w:rPr>
          <w:lang w:val="mn-MN"/>
        </w:rPr>
        <w:t xml:space="preserve">ББСБ-ууд </w:t>
      </w:r>
      <w:r>
        <w:t>1,264.9</w:t>
      </w:r>
      <w:r w:rsidRPr="00C02529">
        <w:rPr>
          <w:lang w:val="mn-MN"/>
        </w:rPr>
        <w:t xml:space="preserve"> тэрбум төгрөгийн орлого олж, </w:t>
      </w:r>
      <w:r>
        <w:t>807.2</w:t>
      </w:r>
      <w:r w:rsidRPr="00C02529">
        <w:rPr>
          <w:lang w:val="mn-MN"/>
        </w:rPr>
        <w:t xml:space="preserve"> тэрбум төгрөгийн зардал гаргаж, </w:t>
      </w:r>
      <w:r>
        <w:t>457.7</w:t>
      </w:r>
      <w:r w:rsidRPr="00C02529">
        <w:rPr>
          <w:lang w:val="mn-MN"/>
        </w:rPr>
        <w:t xml:space="preserve"> тэрбум төгрөгийн ашигтай ажилласан байна.</w:t>
      </w:r>
    </w:p>
    <w:p w14:paraId="09446506" w14:textId="77777777" w:rsidR="009F6552" w:rsidRPr="00C02529" w:rsidRDefault="009F6552" w:rsidP="009F6552">
      <w:pPr>
        <w:jc w:val="both"/>
        <w:rPr>
          <w:lang w:val="mn-MN"/>
        </w:rPr>
      </w:pPr>
      <w:bookmarkStart w:id="177" w:name="_Toc190168339"/>
      <w:r w:rsidRPr="00C02529">
        <w:rPr>
          <w:rFonts w:cs="Times New Roman"/>
          <w:color w:val="000000" w:themeColor="text1"/>
          <w:lang w:val="mn-MN"/>
        </w:rPr>
        <w:t xml:space="preserve">Өмнөх оны мөн үеэс орлогын хэмжээ </w:t>
      </w:r>
      <w:r>
        <w:rPr>
          <w:rFonts w:cs="Times New Roman"/>
          <w:color w:val="000000" w:themeColor="text1"/>
        </w:rPr>
        <w:t>57.9</w:t>
      </w:r>
      <w:r w:rsidRPr="00C02529">
        <w:rPr>
          <w:rFonts w:cs="Times New Roman"/>
          <w:color w:val="000000" w:themeColor="text1"/>
          <w:lang w:val="mn-MN"/>
        </w:rPr>
        <w:t xml:space="preserve">% буюу </w:t>
      </w:r>
      <w:r>
        <w:rPr>
          <w:rFonts w:cs="Times New Roman"/>
          <w:color w:val="000000" w:themeColor="text1"/>
        </w:rPr>
        <w:t>464.0</w:t>
      </w:r>
      <w:r w:rsidRPr="00C02529">
        <w:rPr>
          <w:rFonts w:cs="Times New Roman"/>
          <w:color w:val="000000" w:themeColor="text1"/>
          <w:lang w:val="mn-MN"/>
        </w:rPr>
        <w:t xml:space="preserve"> тэрбум төгрөгөөр, зардлын хэмжээ </w:t>
      </w:r>
      <w:r>
        <w:rPr>
          <w:rFonts w:cs="Times New Roman"/>
          <w:color w:val="000000" w:themeColor="text1"/>
        </w:rPr>
        <w:t>69.6</w:t>
      </w:r>
      <w:r w:rsidRPr="00C02529">
        <w:rPr>
          <w:rFonts w:cs="Times New Roman"/>
          <w:color w:val="000000" w:themeColor="text1"/>
          <w:lang w:val="mn-MN"/>
        </w:rPr>
        <w:t xml:space="preserve">% буюу </w:t>
      </w:r>
      <w:r>
        <w:rPr>
          <w:rFonts w:cs="Times New Roman"/>
          <w:color w:val="000000" w:themeColor="text1"/>
        </w:rPr>
        <w:t>331.4</w:t>
      </w:r>
      <w:r w:rsidRPr="00C02529">
        <w:rPr>
          <w:rFonts w:cs="Times New Roman"/>
          <w:color w:val="000000" w:themeColor="text1"/>
          <w:lang w:val="mn-MN"/>
        </w:rPr>
        <w:t xml:space="preserve"> тэрбум төгрөгөөр, ашгийн хэмжээ </w:t>
      </w:r>
      <w:r>
        <w:rPr>
          <w:rFonts w:cs="Times New Roman"/>
          <w:color w:val="000000" w:themeColor="text1"/>
        </w:rPr>
        <w:t>40.8</w:t>
      </w:r>
      <w:r w:rsidRPr="00C02529">
        <w:rPr>
          <w:rFonts w:cs="Times New Roman"/>
          <w:color w:val="000000" w:themeColor="text1"/>
          <w:lang w:val="mn-MN"/>
        </w:rPr>
        <w:t xml:space="preserve">% буюу </w:t>
      </w:r>
      <w:r>
        <w:rPr>
          <w:rFonts w:cs="Times New Roman"/>
          <w:color w:val="000000" w:themeColor="text1"/>
        </w:rPr>
        <w:t>132.6</w:t>
      </w:r>
      <w:r w:rsidRPr="00C02529">
        <w:rPr>
          <w:rFonts w:cs="Times New Roman"/>
          <w:color w:val="000000" w:themeColor="text1"/>
          <w:lang w:val="mn-MN"/>
        </w:rPr>
        <w:t xml:space="preserve"> тэрбум төгрөгөөр тус тус нэмэгдсэн байна.</w:t>
      </w:r>
    </w:p>
    <w:p w14:paraId="370F3789" w14:textId="5CA39617" w:rsidR="00D91B6F" w:rsidRPr="00F73AF7" w:rsidRDefault="00D91B6F" w:rsidP="00D91B6F">
      <w:pPr>
        <w:pStyle w:val="Heading2"/>
        <w:spacing w:before="120" w:after="120"/>
        <w:rPr>
          <w:rFonts w:cs="Times New Roman"/>
          <w:szCs w:val="24"/>
          <w:lang w:val="mn-MN"/>
        </w:rPr>
      </w:pPr>
      <w:r w:rsidRPr="00F73AF7">
        <w:rPr>
          <w:rFonts w:cs="Times New Roman"/>
          <w:szCs w:val="24"/>
          <w:lang w:val="mn-MN"/>
        </w:rPr>
        <w:t>Зохистой харьцааны шалгуур үзүүлэлт</w:t>
      </w:r>
      <w:bookmarkEnd w:id="176"/>
      <w:bookmarkEnd w:id="177"/>
    </w:p>
    <w:p w14:paraId="0AC2A2EF" w14:textId="77777777" w:rsidR="00AC3773" w:rsidRPr="002345E5" w:rsidRDefault="00AC3773" w:rsidP="00AC3773">
      <w:pPr>
        <w:jc w:val="both"/>
        <w:rPr>
          <w:iCs/>
        </w:rPr>
      </w:pPr>
      <w:r w:rsidRPr="003D4012">
        <w:rPr>
          <w:iCs/>
          <w:lang w:val="mn-MN"/>
        </w:rPr>
        <w:t>2025 оны I</w:t>
      </w:r>
      <w:r>
        <w:rPr>
          <w:iCs/>
        </w:rPr>
        <w:t>I</w:t>
      </w:r>
      <w:r w:rsidRPr="003D4012">
        <w:rPr>
          <w:iCs/>
          <w:lang w:val="mn-MN"/>
        </w:rPr>
        <w:t xml:space="preserve"> улирлын</w:t>
      </w:r>
      <w:r w:rsidRPr="003D4012">
        <w:rPr>
          <w:iCs/>
        </w:rPr>
        <w:t xml:space="preserve"> </w:t>
      </w:r>
      <w:r w:rsidRPr="003D4012">
        <w:rPr>
          <w:rFonts w:cs="Times New Roman"/>
          <w:color w:val="000000" w:themeColor="text1"/>
          <w:szCs w:val="24"/>
          <w:lang w:val="mn-MN"/>
        </w:rPr>
        <w:t>санхүүгийн тайлангийн нэгтгэлийн дүнгээр 57</w:t>
      </w:r>
      <w:r>
        <w:rPr>
          <w:rFonts w:cs="Times New Roman"/>
          <w:color w:val="000000" w:themeColor="text1"/>
          <w:szCs w:val="24"/>
        </w:rPr>
        <w:t>3</w:t>
      </w:r>
      <w:r w:rsidRPr="003D4012">
        <w:rPr>
          <w:rFonts w:cs="Times New Roman"/>
          <w:color w:val="000000" w:themeColor="text1"/>
          <w:szCs w:val="24"/>
          <w:lang w:val="mn-MN"/>
        </w:rPr>
        <w:t xml:space="preserve"> ББСБ-ын </w:t>
      </w:r>
      <w:r>
        <w:rPr>
          <w:rFonts w:cs="Times New Roman"/>
          <w:color w:val="000000" w:themeColor="text1"/>
          <w:szCs w:val="24"/>
        </w:rPr>
        <w:t>81.2</w:t>
      </w:r>
      <w:r w:rsidRPr="003D4012">
        <w:rPr>
          <w:rFonts w:cs="Times New Roman"/>
          <w:color w:val="000000" w:themeColor="text1"/>
          <w:szCs w:val="24"/>
          <w:lang w:val="mn-MN"/>
        </w:rPr>
        <w:t xml:space="preserve">% буюу </w:t>
      </w:r>
      <w:r>
        <w:rPr>
          <w:rFonts w:cs="Times New Roman"/>
          <w:color w:val="000000" w:themeColor="text1"/>
          <w:szCs w:val="24"/>
        </w:rPr>
        <w:t>465</w:t>
      </w:r>
      <w:r w:rsidRPr="003D4012">
        <w:rPr>
          <w:rFonts w:cs="Times New Roman"/>
          <w:color w:val="000000" w:themeColor="text1"/>
          <w:szCs w:val="24"/>
          <w:lang w:val="mn-MN"/>
        </w:rPr>
        <w:t xml:space="preserve"> ББСБ үйл ажиллагааны ЗХШҮ-үүдийг бүрэн хангаж ажилласан байна. </w:t>
      </w:r>
    </w:p>
    <w:p w14:paraId="67F155E8" w14:textId="77777777" w:rsidR="00AC3773" w:rsidRPr="00B36D02" w:rsidRDefault="00AC3773" w:rsidP="00AC3773">
      <w:pPr>
        <w:jc w:val="both"/>
        <w:rPr>
          <w:rFonts w:cs="Times New Roman"/>
          <w:color w:val="000000" w:themeColor="text1"/>
          <w:szCs w:val="24"/>
          <w:highlight w:val="yellow"/>
          <w:lang w:val="mn-MN"/>
        </w:rPr>
      </w:pPr>
      <w:r w:rsidRPr="00842C23">
        <w:rPr>
          <w:rFonts w:cs="Times New Roman"/>
          <w:color w:val="000000" w:themeColor="text1"/>
          <w:szCs w:val="24"/>
          <w:lang w:val="mn-MN"/>
        </w:rPr>
        <w:t xml:space="preserve">Нийт ББСБ-уудын </w:t>
      </w:r>
      <w:r>
        <w:rPr>
          <w:rFonts w:cs="Times New Roman"/>
          <w:color w:val="000000" w:themeColor="text1"/>
          <w:szCs w:val="24"/>
        </w:rPr>
        <w:t>18.8%</w:t>
      </w:r>
      <w:r w:rsidRPr="00842C23">
        <w:rPr>
          <w:rFonts w:cs="Times New Roman"/>
          <w:color w:val="000000" w:themeColor="text1"/>
          <w:szCs w:val="24"/>
          <w:lang w:val="mn-MN"/>
        </w:rPr>
        <w:t xml:space="preserve"> нь буюу </w:t>
      </w:r>
      <w:r>
        <w:rPr>
          <w:rFonts w:cs="Times New Roman"/>
          <w:color w:val="000000" w:themeColor="text1"/>
          <w:szCs w:val="24"/>
        </w:rPr>
        <w:t>108</w:t>
      </w:r>
      <w:r w:rsidRPr="00842C23">
        <w:rPr>
          <w:rFonts w:cs="Times New Roman"/>
          <w:color w:val="000000" w:themeColor="text1"/>
          <w:szCs w:val="24"/>
          <w:lang w:val="mn-MN"/>
        </w:rPr>
        <w:t xml:space="preserve"> ББСБ-ын зохистой харьцаа алдагдсан байна. </w:t>
      </w:r>
      <w:r w:rsidRPr="00DE6BB0">
        <w:rPr>
          <w:rFonts w:cs="Times New Roman"/>
          <w:color w:val="000000" w:themeColor="text1"/>
          <w:szCs w:val="24"/>
          <w:lang w:val="mn-MN"/>
        </w:rPr>
        <w:t xml:space="preserve">Үүнд: 1 зохистой харьцааг хангаагүй </w:t>
      </w:r>
      <w:r>
        <w:rPr>
          <w:rFonts w:cs="Times New Roman"/>
          <w:color w:val="000000" w:themeColor="text1"/>
          <w:szCs w:val="24"/>
        </w:rPr>
        <w:t>98</w:t>
      </w:r>
      <w:r w:rsidRPr="00DE6BB0">
        <w:rPr>
          <w:rFonts w:cs="Times New Roman"/>
          <w:color w:val="000000" w:themeColor="text1"/>
          <w:szCs w:val="24"/>
          <w:lang w:val="mn-MN"/>
        </w:rPr>
        <w:t xml:space="preserve"> ББСБ, </w:t>
      </w:r>
      <w:r>
        <w:rPr>
          <w:rFonts w:cs="Times New Roman"/>
          <w:color w:val="000000" w:themeColor="text1"/>
          <w:szCs w:val="24"/>
        </w:rPr>
        <w:t>2</w:t>
      </w:r>
      <w:r w:rsidRPr="00DE6BB0">
        <w:rPr>
          <w:rFonts w:cs="Times New Roman"/>
          <w:color w:val="000000" w:themeColor="text1"/>
          <w:szCs w:val="24"/>
          <w:lang w:val="mn-MN"/>
        </w:rPr>
        <w:t xml:space="preserve"> зохистой харьцааг хангаагүй </w:t>
      </w:r>
      <w:r>
        <w:rPr>
          <w:rFonts w:cs="Times New Roman"/>
          <w:color w:val="000000" w:themeColor="text1"/>
          <w:szCs w:val="24"/>
        </w:rPr>
        <w:t>8</w:t>
      </w:r>
      <w:r w:rsidRPr="00DE6BB0">
        <w:rPr>
          <w:rFonts w:cs="Times New Roman"/>
          <w:color w:val="000000" w:themeColor="text1"/>
          <w:szCs w:val="24"/>
          <w:lang w:val="mn-MN"/>
        </w:rPr>
        <w:t xml:space="preserve"> ББСБ, 3 зохистой харьцааг хангаагүй </w:t>
      </w:r>
      <w:r>
        <w:rPr>
          <w:rFonts w:cs="Times New Roman"/>
          <w:color w:val="000000" w:themeColor="text1"/>
          <w:szCs w:val="24"/>
        </w:rPr>
        <w:t>1</w:t>
      </w:r>
      <w:r w:rsidRPr="00DE6BB0">
        <w:rPr>
          <w:rFonts w:cs="Times New Roman"/>
          <w:color w:val="000000" w:themeColor="text1"/>
          <w:szCs w:val="24"/>
          <w:lang w:val="mn-MN"/>
        </w:rPr>
        <w:t xml:space="preserve"> ББСБ, </w:t>
      </w:r>
      <w:r>
        <w:rPr>
          <w:rFonts w:cs="Times New Roman"/>
          <w:color w:val="000000" w:themeColor="text1"/>
          <w:szCs w:val="24"/>
        </w:rPr>
        <w:t>5</w:t>
      </w:r>
      <w:r w:rsidRPr="00DE6BB0">
        <w:rPr>
          <w:rFonts w:cs="Times New Roman"/>
          <w:color w:val="000000" w:themeColor="text1"/>
          <w:szCs w:val="24"/>
          <w:lang w:val="mn-MN"/>
        </w:rPr>
        <w:t xml:space="preserve"> зохистой харьцааг хангаагүй 1 ББСБ байна.</w:t>
      </w:r>
    </w:p>
    <w:p w14:paraId="3874A4EA" w14:textId="77777777" w:rsidR="00AC3773" w:rsidRPr="00B36D02" w:rsidRDefault="00AC3773" w:rsidP="00AC3773">
      <w:pPr>
        <w:spacing w:before="0" w:after="0"/>
        <w:jc w:val="both"/>
        <w:rPr>
          <w:rFonts w:cs="Times New Roman"/>
          <w:color w:val="000000" w:themeColor="text1"/>
          <w:szCs w:val="24"/>
          <w:highlight w:val="yellow"/>
          <w:lang w:val="mn-MN"/>
        </w:rPr>
      </w:pPr>
      <w:r w:rsidRPr="00FF6235">
        <w:rPr>
          <w:color w:val="000000" w:themeColor="text1"/>
          <w:lang w:val="mn-MN"/>
        </w:rPr>
        <w:t xml:space="preserve">ББСБ-уудын хангах ёстой ЗХШҮ-үүдээс хөрөнгө (актив)-ийн эрсдэлийн сангийн хүрэлцээ дутуу </w:t>
      </w:r>
      <w:r>
        <w:rPr>
          <w:color w:val="000000" w:themeColor="text1"/>
          <w:lang w:val="mn-MN"/>
        </w:rPr>
        <w:t xml:space="preserve">байгуулсан </w:t>
      </w:r>
      <w:r w:rsidRPr="00FF6235">
        <w:rPr>
          <w:color w:val="000000" w:themeColor="text1"/>
          <w:lang w:val="mn-MN"/>
        </w:rPr>
        <w:t>2</w:t>
      </w:r>
      <w:r>
        <w:rPr>
          <w:color w:val="000000" w:themeColor="text1"/>
          <w:lang w:val="mn-MN"/>
        </w:rPr>
        <w:t>4</w:t>
      </w:r>
      <w:r w:rsidRPr="00FF6235">
        <w:rPr>
          <w:color w:val="000000" w:themeColor="text1"/>
          <w:lang w:val="mn-MN"/>
        </w:rPr>
        <w:t xml:space="preserve"> ББСБ,</w:t>
      </w:r>
      <w:r>
        <w:rPr>
          <w:color w:val="000000" w:themeColor="text1"/>
        </w:rPr>
        <w:t xml:space="preserve"> </w:t>
      </w:r>
      <w:r>
        <w:rPr>
          <w:color w:val="000000" w:themeColor="text1"/>
          <w:lang w:val="mn-MN"/>
        </w:rPr>
        <w:t>илүү байгуулсан 46,</w:t>
      </w:r>
      <w:r w:rsidRPr="00FF6235">
        <w:rPr>
          <w:color w:val="000000" w:themeColor="text1"/>
          <w:lang w:val="mn-MN"/>
        </w:rPr>
        <w:t xml:space="preserve"> </w:t>
      </w:r>
      <w:r w:rsidRPr="00273502">
        <w:rPr>
          <w:color w:val="000000" w:themeColor="text1"/>
          <w:lang w:val="mn-MN"/>
        </w:rPr>
        <w:t xml:space="preserve">төлбөр түргэн гүйцэтгэх чадварын харьцаа алдагдсан </w:t>
      </w:r>
      <w:r>
        <w:rPr>
          <w:color w:val="000000" w:themeColor="text1"/>
          <w:lang w:val="mn-MN"/>
        </w:rPr>
        <w:t>12</w:t>
      </w:r>
      <w:r w:rsidRPr="00273502">
        <w:rPr>
          <w:color w:val="000000" w:themeColor="text1"/>
          <w:lang w:val="mn-MN"/>
        </w:rPr>
        <w:t xml:space="preserve"> ББСБ, </w:t>
      </w:r>
      <w:r>
        <w:rPr>
          <w:rFonts w:eastAsia="Times New Roman" w:cs="Times New Roman"/>
          <w:szCs w:val="24"/>
          <w:lang w:val="mn-MN"/>
        </w:rPr>
        <w:t xml:space="preserve">итгэлцлийн үйлчилгээгээр татан төвлөрүүлсэн эх үүсвэрийн нөөц сан алдагдсан 7 ББСБ, </w:t>
      </w:r>
      <w:r w:rsidRPr="00273502">
        <w:rPr>
          <w:color w:val="000000" w:themeColor="text1"/>
          <w:lang w:val="mn-MN"/>
        </w:rPr>
        <w:t>үндсэн хөрөнгийн зохистой харьцаа алдагдсан 11 ББСБ б</w:t>
      </w:r>
      <w:r>
        <w:rPr>
          <w:color w:val="000000" w:themeColor="text1"/>
          <w:lang w:val="mn-MN"/>
        </w:rPr>
        <w:t>айгаа нь</w:t>
      </w:r>
      <w:r w:rsidRPr="00273502">
        <w:rPr>
          <w:color w:val="000000" w:themeColor="text1"/>
          <w:lang w:val="mn-MN"/>
        </w:rPr>
        <w:t xml:space="preserve"> хамгийн их алдагдсан </w:t>
      </w:r>
      <w:r>
        <w:rPr>
          <w:color w:val="000000" w:themeColor="text1"/>
          <w:lang w:val="mn-MN"/>
        </w:rPr>
        <w:t>харьцаа үзүүлэлтүүд байна</w:t>
      </w:r>
      <w:r w:rsidRPr="00273502">
        <w:rPr>
          <w:color w:val="000000" w:themeColor="text1"/>
          <w:lang w:val="mn-MN"/>
        </w:rPr>
        <w:t xml:space="preserve">. </w:t>
      </w:r>
    </w:p>
    <w:p w14:paraId="2F4E605F" w14:textId="3596A839" w:rsidR="0079130F" w:rsidRPr="00B80B55" w:rsidRDefault="0079130F" w:rsidP="00054BBB">
      <w:pPr>
        <w:ind w:left="284" w:firstLine="436"/>
        <w:jc w:val="center"/>
        <w:rPr>
          <w:rFonts w:cs="Times New Roman"/>
          <w:b/>
          <w:szCs w:val="24"/>
          <w:lang w:val="mn-MN"/>
        </w:rPr>
      </w:pPr>
    </w:p>
    <w:p w14:paraId="318625B6" w14:textId="77777777" w:rsidR="00D91B6F" w:rsidRPr="00B80B55" w:rsidRDefault="00D91B6F" w:rsidP="00054BBB">
      <w:pPr>
        <w:ind w:left="284" w:firstLine="436"/>
        <w:jc w:val="center"/>
        <w:rPr>
          <w:rFonts w:cs="Times New Roman"/>
          <w:b/>
          <w:szCs w:val="24"/>
          <w:lang w:val="mn-MN"/>
        </w:rPr>
      </w:pPr>
    </w:p>
    <w:p w14:paraId="70AD1F15" w14:textId="77777777" w:rsidR="00D91B6F" w:rsidRPr="00B80B55" w:rsidRDefault="00D91B6F" w:rsidP="00054BBB">
      <w:pPr>
        <w:ind w:left="284" w:firstLine="436"/>
        <w:jc w:val="center"/>
        <w:rPr>
          <w:rFonts w:cs="Times New Roman"/>
          <w:b/>
          <w:szCs w:val="24"/>
          <w:lang w:val="mn-MN"/>
        </w:rPr>
      </w:pPr>
    </w:p>
    <w:p w14:paraId="3DBA833E" w14:textId="77777777" w:rsidR="00D91B6F" w:rsidRPr="00B80B55" w:rsidRDefault="00D91B6F" w:rsidP="00054BBB">
      <w:pPr>
        <w:ind w:left="284" w:firstLine="436"/>
        <w:jc w:val="center"/>
        <w:rPr>
          <w:rFonts w:cs="Times New Roman"/>
          <w:b/>
          <w:szCs w:val="24"/>
          <w:lang w:val="mn-MN"/>
        </w:rPr>
      </w:pPr>
    </w:p>
    <w:p w14:paraId="6FC052C5" w14:textId="77777777" w:rsidR="00FF29FB" w:rsidRPr="00B80B55" w:rsidRDefault="00FF29FB" w:rsidP="00054BBB">
      <w:pPr>
        <w:ind w:left="284" w:firstLine="436"/>
        <w:jc w:val="center"/>
        <w:rPr>
          <w:rFonts w:cs="Times New Roman"/>
          <w:b/>
          <w:szCs w:val="24"/>
          <w:lang w:val="mn-MN"/>
        </w:rPr>
      </w:pPr>
    </w:p>
    <w:p w14:paraId="165BA648" w14:textId="10F43F5B" w:rsidR="0091593C" w:rsidRPr="00B80B55" w:rsidRDefault="00054BBB" w:rsidP="00772E4B">
      <w:pPr>
        <w:ind w:left="284" w:firstLine="436"/>
        <w:jc w:val="center"/>
        <w:rPr>
          <w:rFonts w:cs="Times New Roman"/>
          <w:b/>
          <w:szCs w:val="24"/>
          <w:lang w:val="mn-MN"/>
        </w:rPr>
      </w:pPr>
      <w:r w:rsidRPr="00B80B55">
        <w:rPr>
          <w:rFonts w:cs="Times New Roman"/>
          <w:b/>
          <w:szCs w:val="24"/>
          <w:lang w:val="mn-MN"/>
        </w:rPr>
        <w:t>БАНК БУС САНХҮҮГИЙН БАЙГУУЛЛАГЫН ГАЗАР</w:t>
      </w:r>
    </w:p>
    <w:sectPr w:rsidR="0091593C" w:rsidRPr="00B80B55" w:rsidSect="008A1AA6">
      <w:type w:val="continuous"/>
      <w:pgSz w:w="11906" w:h="16838" w:code="9"/>
      <w:pgMar w:top="1134" w:right="851" w:bottom="1134" w:left="1701"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E24B177" w14:textId="77777777" w:rsidR="00AC71EA" w:rsidRDefault="00AC71EA" w:rsidP="00880F6F">
      <w:pPr>
        <w:spacing w:before="0" w:after="0"/>
      </w:pPr>
      <w:r>
        <w:separator/>
      </w:r>
    </w:p>
  </w:endnote>
  <w:endnote w:type="continuationSeparator" w:id="0">
    <w:p w14:paraId="35E9F66C" w14:textId="77777777" w:rsidR="00AC71EA" w:rsidRDefault="00AC71EA" w:rsidP="00880F6F">
      <w:pPr>
        <w:spacing w:before="0" w:after="0"/>
      </w:pPr>
      <w:r>
        <w:continuationSeparator/>
      </w:r>
    </w:p>
  </w:endnote>
  <w:endnote w:type="continuationNotice" w:id="1">
    <w:p w14:paraId="5B734A65" w14:textId="77777777" w:rsidR="00AC71EA" w:rsidRDefault="00AC71EA">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877731025"/>
      <w:docPartObj>
        <w:docPartGallery w:val="Page Numbers (Bottom of Page)"/>
        <w:docPartUnique/>
      </w:docPartObj>
    </w:sdtPr>
    <w:sdtEndPr>
      <w:rPr>
        <w:noProof/>
      </w:rPr>
    </w:sdtEndPr>
    <w:sdtContent>
      <w:p w14:paraId="44AD2EB3" w14:textId="6A336684" w:rsidR="009E0CC2" w:rsidRDefault="009E0CC2" w:rsidP="00990FF1">
        <w:pPr>
          <w:pStyle w:val="Footer"/>
          <w:jc w:val="right"/>
        </w:pPr>
        <w:r>
          <w:fldChar w:fldCharType="begin"/>
        </w:r>
        <w:r>
          <w:instrText xml:space="preserve"> PAGE   \* MERGEFORMAT </w:instrText>
        </w:r>
        <w:r>
          <w:fldChar w:fldCharType="separate"/>
        </w:r>
        <w:r>
          <w:rPr>
            <w:noProof/>
          </w:rPr>
          <w:t>5</w:t>
        </w:r>
        <w:r>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D869CB" w14:textId="77777777" w:rsidR="009E0CC2" w:rsidRPr="00330029" w:rsidRDefault="009E0CC2" w:rsidP="00330029">
    <w:pPr>
      <w:pStyle w:val="Footer"/>
      <w:jc w:val="right"/>
      <w:rPr>
        <w:lang w:val="mn-MN"/>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918B1C8" w14:textId="4C85F5C8" w:rsidR="009E0CC2" w:rsidRPr="008D0CA2" w:rsidRDefault="0046149D" w:rsidP="00330029">
    <w:pPr>
      <w:pStyle w:val="Footer"/>
      <w:jc w:val="right"/>
    </w:pPr>
    <w:r>
      <w:t>7</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A88E7D5" w14:textId="29253027" w:rsidR="009E0CC2" w:rsidRPr="008D0CA2" w:rsidRDefault="009E0CC2" w:rsidP="00330029">
    <w:pPr>
      <w:pStyle w:val="Footer"/>
      <w:jc w:val="right"/>
    </w:pPr>
    <w:r>
      <w:t>16</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A1E9566" w14:textId="77777777" w:rsidR="00AC71EA" w:rsidRDefault="00AC71EA" w:rsidP="00880F6F">
      <w:pPr>
        <w:spacing w:before="0" w:after="0"/>
      </w:pPr>
      <w:r>
        <w:separator/>
      </w:r>
    </w:p>
  </w:footnote>
  <w:footnote w:type="continuationSeparator" w:id="0">
    <w:p w14:paraId="47C9FCA3" w14:textId="77777777" w:rsidR="00AC71EA" w:rsidRDefault="00AC71EA" w:rsidP="00880F6F">
      <w:pPr>
        <w:spacing w:before="0" w:after="0"/>
      </w:pPr>
      <w:r>
        <w:continuationSeparator/>
      </w:r>
    </w:p>
  </w:footnote>
  <w:footnote w:type="continuationNotice" w:id="1">
    <w:p w14:paraId="02397815" w14:textId="77777777" w:rsidR="00AC71EA" w:rsidRDefault="00AC71EA">
      <w:pPr>
        <w:spacing w:before="0" w:after="0"/>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6379CF"/>
    <w:multiLevelType w:val="hybridMultilevel"/>
    <w:tmpl w:val="0358A7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13209F7"/>
    <w:multiLevelType w:val="hybridMultilevel"/>
    <w:tmpl w:val="F34E96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8E1552B"/>
    <w:multiLevelType w:val="hybridMultilevel"/>
    <w:tmpl w:val="962C95B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 w15:restartNumberingAfterBreak="0">
    <w:nsid w:val="09995936"/>
    <w:multiLevelType w:val="hybridMultilevel"/>
    <w:tmpl w:val="22266F08"/>
    <w:lvl w:ilvl="0" w:tplc="7354BD20">
      <w:numFmt w:val="bullet"/>
      <w:lvlText w:val="-"/>
      <w:lvlJc w:val="left"/>
      <w:pPr>
        <w:ind w:left="303" w:hanging="360"/>
      </w:pPr>
      <w:rPr>
        <w:rFonts w:ascii="Calibri" w:eastAsia="Times New Roman" w:hAnsi="Calibri" w:cs="Calibri" w:hint="default"/>
      </w:rPr>
    </w:lvl>
    <w:lvl w:ilvl="1" w:tplc="04090003" w:tentative="1">
      <w:start w:val="1"/>
      <w:numFmt w:val="bullet"/>
      <w:lvlText w:val="o"/>
      <w:lvlJc w:val="left"/>
      <w:pPr>
        <w:ind w:left="1023" w:hanging="360"/>
      </w:pPr>
      <w:rPr>
        <w:rFonts w:ascii="Courier New" w:hAnsi="Courier New" w:cs="Courier New" w:hint="default"/>
      </w:rPr>
    </w:lvl>
    <w:lvl w:ilvl="2" w:tplc="04090005" w:tentative="1">
      <w:start w:val="1"/>
      <w:numFmt w:val="bullet"/>
      <w:lvlText w:val=""/>
      <w:lvlJc w:val="left"/>
      <w:pPr>
        <w:ind w:left="1743" w:hanging="360"/>
      </w:pPr>
      <w:rPr>
        <w:rFonts w:ascii="Wingdings" w:hAnsi="Wingdings" w:hint="default"/>
      </w:rPr>
    </w:lvl>
    <w:lvl w:ilvl="3" w:tplc="04090001" w:tentative="1">
      <w:start w:val="1"/>
      <w:numFmt w:val="bullet"/>
      <w:lvlText w:val=""/>
      <w:lvlJc w:val="left"/>
      <w:pPr>
        <w:ind w:left="2463" w:hanging="360"/>
      </w:pPr>
      <w:rPr>
        <w:rFonts w:ascii="Symbol" w:hAnsi="Symbol" w:hint="default"/>
      </w:rPr>
    </w:lvl>
    <w:lvl w:ilvl="4" w:tplc="04090003" w:tentative="1">
      <w:start w:val="1"/>
      <w:numFmt w:val="bullet"/>
      <w:lvlText w:val="o"/>
      <w:lvlJc w:val="left"/>
      <w:pPr>
        <w:ind w:left="3183" w:hanging="360"/>
      </w:pPr>
      <w:rPr>
        <w:rFonts w:ascii="Courier New" w:hAnsi="Courier New" w:cs="Courier New" w:hint="default"/>
      </w:rPr>
    </w:lvl>
    <w:lvl w:ilvl="5" w:tplc="04090005" w:tentative="1">
      <w:start w:val="1"/>
      <w:numFmt w:val="bullet"/>
      <w:lvlText w:val=""/>
      <w:lvlJc w:val="left"/>
      <w:pPr>
        <w:ind w:left="3903" w:hanging="360"/>
      </w:pPr>
      <w:rPr>
        <w:rFonts w:ascii="Wingdings" w:hAnsi="Wingdings" w:hint="default"/>
      </w:rPr>
    </w:lvl>
    <w:lvl w:ilvl="6" w:tplc="04090001" w:tentative="1">
      <w:start w:val="1"/>
      <w:numFmt w:val="bullet"/>
      <w:lvlText w:val=""/>
      <w:lvlJc w:val="left"/>
      <w:pPr>
        <w:ind w:left="4623" w:hanging="360"/>
      </w:pPr>
      <w:rPr>
        <w:rFonts w:ascii="Symbol" w:hAnsi="Symbol" w:hint="default"/>
      </w:rPr>
    </w:lvl>
    <w:lvl w:ilvl="7" w:tplc="04090003" w:tentative="1">
      <w:start w:val="1"/>
      <w:numFmt w:val="bullet"/>
      <w:lvlText w:val="o"/>
      <w:lvlJc w:val="left"/>
      <w:pPr>
        <w:ind w:left="5343" w:hanging="360"/>
      </w:pPr>
      <w:rPr>
        <w:rFonts w:ascii="Courier New" w:hAnsi="Courier New" w:cs="Courier New" w:hint="default"/>
      </w:rPr>
    </w:lvl>
    <w:lvl w:ilvl="8" w:tplc="04090005" w:tentative="1">
      <w:start w:val="1"/>
      <w:numFmt w:val="bullet"/>
      <w:lvlText w:val=""/>
      <w:lvlJc w:val="left"/>
      <w:pPr>
        <w:ind w:left="6063" w:hanging="360"/>
      </w:pPr>
      <w:rPr>
        <w:rFonts w:ascii="Wingdings" w:hAnsi="Wingdings" w:hint="default"/>
      </w:rPr>
    </w:lvl>
  </w:abstractNum>
  <w:abstractNum w:abstractNumId="4" w15:restartNumberingAfterBreak="0">
    <w:nsid w:val="1C465AA5"/>
    <w:multiLevelType w:val="multilevel"/>
    <w:tmpl w:val="7C74F2AA"/>
    <w:lvl w:ilvl="0">
      <w:start w:val="1"/>
      <w:numFmt w:val="decimal"/>
      <w:lvlText w:val="%1."/>
      <w:lvlJc w:val="left"/>
      <w:pPr>
        <w:ind w:left="360" w:hanging="360"/>
      </w:pPr>
      <w:rPr>
        <w:rFonts w:ascii="Times New Roman" w:hAnsi="Times New Roman" w:hint="default"/>
        <w:b w:val="0"/>
        <w:sz w:val="16"/>
        <w:szCs w:val="16"/>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 w15:restartNumberingAfterBreak="0">
    <w:nsid w:val="1FDF630B"/>
    <w:multiLevelType w:val="hybridMultilevel"/>
    <w:tmpl w:val="7E061CA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081323A"/>
    <w:multiLevelType w:val="hybridMultilevel"/>
    <w:tmpl w:val="A00C7522"/>
    <w:lvl w:ilvl="0" w:tplc="C8CCE8FC">
      <w:start w:val="5"/>
      <w:numFmt w:val="decimal"/>
      <w:lvlText w:val="%1"/>
      <w:lvlJc w:val="left"/>
      <w:pPr>
        <w:ind w:left="1788" w:hanging="360"/>
      </w:pPr>
      <w:rPr>
        <w:rFonts w:hint="default"/>
        <w:color w:val="000000"/>
      </w:rPr>
    </w:lvl>
    <w:lvl w:ilvl="1" w:tplc="04090019" w:tentative="1">
      <w:start w:val="1"/>
      <w:numFmt w:val="lowerLetter"/>
      <w:lvlText w:val="%2."/>
      <w:lvlJc w:val="left"/>
      <w:pPr>
        <w:ind w:left="2508" w:hanging="360"/>
      </w:pPr>
    </w:lvl>
    <w:lvl w:ilvl="2" w:tplc="0409001B" w:tentative="1">
      <w:start w:val="1"/>
      <w:numFmt w:val="lowerRoman"/>
      <w:lvlText w:val="%3."/>
      <w:lvlJc w:val="right"/>
      <w:pPr>
        <w:ind w:left="3228" w:hanging="180"/>
      </w:pPr>
    </w:lvl>
    <w:lvl w:ilvl="3" w:tplc="0409000F" w:tentative="1">
      <w:start w:val="1"/>
      <w:numFmt w:val="decimal"/>
      <w:lvlText w:val="%4."/>
      <w:lvlJc w:val="left"/>
      <w:pPr>
        <w:ind w:left="3948" w:hanging="360"/>
      </w:pPr>
    </w:lvl>
    <w:lvl w:ilvl="4" w:tplc="04090019" w:tentative="1">
      <w:start w:val="1"/>
      <w:numFmt w:val="lowerLetter"/>
      <w:lvlText w:val="%5."/>
      <w:lvlJc w:val="left"/>
      <w:pPr>
        <w:ind w:left="4668" w:hanging="360"/>
      </w:pPr>
    </w:lvl>
    <w:lvl w:ilvl="5" w:tplc="0409001B" w:tentative="1">
      <w:start w:val="1"/>
      <w:numFmt w:val="lowerRoman"/>
      <w:lvlText w:val="%6."/>
      <w:lvlJc w:val="right"/>
      <w:pPr>
        <w:ind w:left="5388" w:hanging="180"/>
      </w:pPr>
    </w:lvl>
    <w:lvl w:ilvl="6" w:tplc="0409000F" w:tentative="1">
      <w:start w:val="1"/>
      <w:numFmt w:val="decimal"/>
      <w:lvlText w:val="%7."/>
      <w:lvlJc w:val="left"/>
      <w:pPr>
        <w:ind w:left="6108" w:hanging="360"/>
      </w:pPr>
    </w:lvl>
    <w:lvl w:ilvl="7" w:tplc="04090019" w:tentative="1">
      <w:start w:val="1"/>
      <w:numFmt w:val="lowerLetter"/>
      <w:lvlText w:val="%8."/>
      <w:lvlJc w:val="left"/>
      <w:pPr>
        <w:ind w:left="6828" w:hanging="360"/>
      </w:pPr>
    </w:lvl>
    <w:lvl w:ilvl="8" w:tplc="0409001B" w:tentative="1">
      <w:start w:val="1"/>
      <w:numFmt w:val="lowerRoman"/>
      <w:lvlText w:val="%9."/>
      <w:lvlJc w:val="right"/>
      <w:pPr>
        <w:ind w:left="7548" w:hanging="180"/>
      </w:pPr>
    </w:lvl>
  </w:abstractNum>
  <w:abstractNum w:abstractNumId="7" w15:restartNumberingAfterBreak="0">
    <w:nsid w:val="22DC17CA"/>
    <w:multiLevelType w:val="hybridMultilevel"/>
    <w:tmpl w:val="C310B7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A7C09C1"/>
    <w:multiLevelType w:val="hybridMultilevel"/>
    <w:tmpl w:val="833C086A"/>
    <w:lvl w:ilvl="0" w:tplc="89063FD6">
      <w:start w:val="1"/>
      <w:numFmt w:val="bullet"/>
      <w:lvlText w:val=""/>
      <w:lvlJc w:val="left"/>
      <w:pPr>
        <w:ind w:left="720" w:hanging="360"/>
      </w:pPr>
      <w:rPr>
        <w:rFonts w:ascii="Wingdings" w:hAnsi="Wingdings" w:hint="default"/>
        <w:color w:val="70AD47" w:themeColor="accent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3C55196"/>
    <w:multiLevelType w:val="hybridMultilevel"/>
    <w:tmpl w:val="82AC6B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9577DCF"/>
    <w:multiLevelType w:val="hybridMultilevel"/>
    <w:tmpl w:val="B03C6F44"/>
    <w:lvl w:ilvl="0" w:tplc="D0840232">
      <w:start w:val="60"/>
      <w:numFmt w:val="bullet"/>
      <w:lvlText w:val="-"/>
      <w:lvlJc w:val="left"/>
      <w:pPr>
        <w:ind w:left="555" w:hanging="360"/>
      </w:pPr>
      <w:rPr>
        <w:rFonts w:ascii="Times New Roman" w:eastAsia="Times New Roman" w:hAnsi="Times New Roman" w:cs="Times New Roman" w:hint="default"/>
      </w:rPr>
    </w:lvl>
    <w:lvl w:ilvl="1" w:tplc="04090003" w:tentative="1">
      <w:start w:val="1"/>
      <w:numFmt w:val="bullet"/>
      <w:lvlText w:val="o"/>
      <w:lvlJc w:val="left"/>
      <w:pPr>
        <w:ind w:left="1275" w:hanging="360"/>
      </w:pPr>
      <w:rPr>
        <w:rFonts w:ascii="Courier New" w:hAnsi="Courier New" w:cs="Courier New" w:hint="default"/>
      </w:rPr>
    </w:lvl>
    <w:lvl w:ilvl="2" w:tplc="04090005" w:tentative="1">
      <w:start w:val="1"/>
      <w:numFmt w:val="bullet"/>
      <w:lvlText w:val=""/>
      <w:lvlJc w:val="left"/>
      <w:pPr>
        <w:ind w:left="1995" w:hanging="360"/>
      </w:pPr>
      <w:rPr>
        <w:rFonts w:ascii="Wingdings" w:hAnsi="Wingdings" w:hint="default"/>
      </w:rPr>
    </w:lvl>
    <w:lvl w:ilvl="3" w:tplc="04090001" w:tentative="1">
      <w:start w:val="1"/>
      <w:numFmt w:val="bullet"/>
      <w:lvlText w:val=""/>
      <w:lvlJc w:val="left"/>
      <w:pPr>
        <w:ind w:left="2715" w:hanging="360"/>
      </w:pPr>
      <w:rPr>
        <w:rFonts w:ascii="Symbol" w:hAnsi="Symbol" w:hint="default"/>
      </w:rPr>
    </w:lvl>
    <w:lvl w:ilvl="4" w:tplc="04090003" w:tentative="1">
      <w:start w:val="1"/>
      <w:numFmt w:val="bullet"/>
      <w:lvlText w:val="o"/>
      <w:lvlJc w:val="left"/>
      <w:pPr>
        <w:ind w:left="3435" w:hanging="360"/>
      </w:pPr>
      <w:rPr>
        <w:rFonts w:ascii="Courier New" w:hAnsi="Courier New" w:cs="Courier New" w:hint="default"/>
      </w:rPr>
    </w:lvl>
    <w:lvl w:ilvl="5" w:tplc="04090005" w:tentative="1">
      <w:start w:val="1"/>
      <w:numFmt w:val="bullet"/>
      <w:lvlText w:val=""/>
      <w:lvlJc w:val="left"/>
      <w:pPr>
        <w:ind w:left="4155" w:hanging="360"/>
      </w:pPr>
      <w:rPr>
        <w:rFonts w:ascii="Wingdings" w:hAnsi="Wingdings" w:hint="default"/>
      </w:rPr>
    </w:lvl>
    <w:lvl w:ilvl="6" w:tplc="04090001" w:tentative="1">
      <w:start w:val="1"/>
      <w:numFmt w:val="bullet"/>
      <w:lvlText w:val=""/>
      <w:lvlJc w:val="left"/>
      <w:pPr>
        <w:ind w:left="4875" w:hanging="360"/>
      </w:pPr>
      <w:rPr>
        <w:rFonts w:ascii="Symbol" w:hAnsi="Symbol" w:hint="default"/>
      </w:rPr>
    </w:lvl>
    <w:lvl w:ilvl="7" w:tplc="04090003" w:tentative="1">
      <w:start w:val="1"/>
      <w:numFmt w:val="bullet"/>
      <w:lvlText w:val="o"/>
      <w:lvlJc w:val="left"/>
      <w:pPr>
        <w:ind w:left="5595" w:hanging="360"/>
      </w:pPr>
      <w:rPr>
        <w:rFonts w:ascii="Courier New" w:hAnsi="Courier New" w:cs="Courier New" w:hint="default"/>
      </w:rPr>
    </w:lvl>
    <w:lvl w:ilvl="8" w:tplc="04090005" w:tentative="1">
      <w:start w:val="1"/>
      <w:numFmt w:val="bullet"/>
      <w:lvlText w:val=""/>
      <w:lvlJc w:val="left"/>
      <w:pPr>
        <w:ind w:left="6315" w:hanging="360"/>
      </w:pPr>
      <w:rPr>
        <w:rFonts w:ascii="Wingdings" w:hAnsi="Wingdings" w:hint="default"/>
      </w:rPr>
    </w:lvl>
  </w:abstractNum>
  <w:abstractNum w:abstractNumId="11" w15:restartNumberingAfterBreak="0">
    <w:nsid w:val="404E379D"/>
    <w:multiLevelType w:val="hybridMultilevel"/>
    <w:tmpl w:val="6E2AC2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22C4EC6"/>
    <w:multiLevelType w:val="hybridMultilevel"/>
    <w:tmpl w:val="46269368"/>
    <w:lvl w:ilvl="0" w:tplc="87CE498A">
      <w:start w:val="1"/>
      <w:numFmt w:val="decimal"/>
      <w:lvlText w:val="%1."/>
      <w:lvlJc w:val="left"/>
      <w:pPr>
        <w:ind w:left="720" w:hanging="360"/>
      </w:pPr>
      <w:rPr>
        <w:rFonts w:ascii="Times New Roman" w:hAnsi="Times New Roman" w:hint="default"/>
        <w:sz w:val="1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3874832"/>
    <w:multiLevelType w:val="hybridMultilevel"/>
    <w:tmpl w:val="F66637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D1E3FB5"/>
    <w:multiLevelType w:val="hybridMultilevel"/>
    <w:tmpl w:val="A25664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55E575DF"/>
    <w:multiLevelType w:val="hybridMultilevel"/>
    <w:tmpl w:val="E9760662"/>
    <w:lvl w:ilvl="0" w:tplc="92427E22">
      <w:start w:val="1"/>
      <w:numFmt w:val="decimal"/>
      <w:lvlText w:val="%1."/>
      <w:lvlJc w:val="left"/>
      <w:pPr>
        <w:ind w:left="348" w:hanging="360"/>
      </w:pPr>
      <w:rPr>
        <w:rFonts w:hint="default"/>
      </w:rPr>
    </w:lvl>
    <w:lvl w:ilvl="1" w:tplc="04090019" w:tentative="1">
      <w:start w:val="1"/>
      <w:numFmt w:val="lowerLetter"/>
      <w:lvlText w:val="%2."/>
      <w:lvlJc w:val="left"/>
      <w:pPr>
        <w:ind w:left="1068" w:hanging="360"/>
      </w:pPr>
    </w:lvl>
    <w:lvl w:ilvl="2" w:tplc="0409001B" w:tentative="1">
      <w:start w:val="1"/>
      <w:numFmt w:val="lowerRoman"/>
      <w:lvlText w:val="%3."/>
      <w:lvlJc w:val="right"/>
      <w:pPr>
        <w:ind w:left="1788" w:hanging="180"/>
      </w:pPr>
    </w:lvl>
    <w:lvl w:ilvl="3" w:tplc="0409000F" w:tentative="1">
      <w:start w:val="1"/>
      <w:numFmt w:val="decimal"/>
      <w:lvlText w:val="%4."/>
      <w:lvlJc w:val="left"/>
      <w:pPr>
        <w:ind w:left="2508" w:hanging="360"/>
      </w:pPr>
    </w:lvl>
    <w:lvl w:ilvl="4" w:tplc="04090019" w:tentative="1">
      <w:start w:val="1"/>
      <w:numFmt w:val="lowerLetter"/>
      <w:lvlText w:val="%5."/>
      <w:lvlJc w:val="left"/>
      <w:pPr>
        <w:ind w:left="3228" w:hanging="360"/>
      </w:pPr>
    </w:lvl>
    <w:lvl w:ilvl="5" w:tplc="0409001B" w:tentative="1">
      <w:start w:val="1"/>
      <w:numFmt w:val="lowerRoman"/>
      <w:lvlText w:val="%6."/>
      <w:lvlJc w:val="right"/>
      <w:pPr>
        <w:ind w:left="3948" w:hanging="180"/>
      </w:pPr>
    </w:lvl>
    <w:lvl w:ilvl="6" w:tplc="0409000F" w:tentative="1">
      <w:start w:val="1"/>
      <w:numFmt w:val="decimal"/>
      <w:lvlText w:val="%7."/>
      <w:lvlJc w:val="left"/>
      <w:pPr>
        <w:ind w:left="4668" w:hanging="360"/>
      </w:pPr>
    </w:lvl>
    <w:lvl w:ilvl="7" w:tplc="04090019" w:tentative="1">
      <w:start w:val="1"/>
      <w:numFmt w:val="lowerLetter"/>
      <w:lvlText w:val="%8."/>
      <w:lvlJc w:val="left"/>
      <w:pPr>
        <w:ind w:left="5388" w:hanging="360"/>
      </w:pPr>
    </w:lvl>
    <w:lvl w:ilvl="8" w:tplc="0409001B" w:tentative="1">
      <w:start w:val="1"/>
      <w:numFmt w:val="lowerRoman"/>
      <w:lvlText w:val="%9."/>
      <w:lvlJc w:val="right"/>
      <w:pPr>
        <w:ind w:left="6108" w:hanging="180"/>
      </w:pPr>
    </w:lvl>
  </w:abstractNum>
  <w:abstractNum w:abstractNumId="16" w15:restartNumberingAfterBreak="0">
    <w:nsid w:val="5A2E62D4"/>
    <w:multiLevelType w:val="hybridMultilevel"/>
    <w:tmpl w:val="351CF0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D721A93"/>
    <w:multiLevelType w:val="hybridMultilevel"/>
    <w:tmpl w:val="56E025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25365FE"/>
    <w:multiLevelType w:val="hybridMultilevel"/>
    <w:tmpl w:val="E8000EC6"/>
    <w:lvl w:ilvl="0" w:tplc="4DF88C10">
      <w:start w:val="1"/>
      <w:numFmt w:val="decimal"/>
      <w:lvlText w:val="%1."/>
      <w:lvlJc w:val="left"/>
      <w:pPr>
        <w:ind w:left="348" w:hanging="360"/>
      </w:pPr>
      <w:rPr>
        <w:rFonts w:hint="default"/>
      </w:rPr>
    </w:lvl>
    <w:lvl w:ilvl="1" w:tplc="04090019" w:tentative="1">
      <w:start w:val="1"/>
      <w:numFmt w:val="lowerLetter"/>
      <w:lvlText w:val="%2."/>
      <w:lvlJc w:val="left"/>
      <w:pPr>
        <w:ind w:left="1068" w:hanging="360"/>
      </w:pPr>
    </w:lvl>
    <w:lvl w:ilvl="2" w:tplc="0409001B" w:tentative="1">
      <w:start w:val="1"/>
      <w:numFmt w:val="lowerRoman"/>
      <w:lvlText w:val="%3."/>
      <w:lvlJc w:val="right"/>
      <w:pPr>
        <w:ind w:left="1788" w:hanging="180"/>
      </w:pPr>
    </w:lvl>
    <w:lvl w:ilvl="3" w:tplc="0409000F" w:tentative="1">
      <w:start w:val="1"/>
      <w:numFmt w:val="decimal"/>
      <w:lvlText w:val="%4."/>
      <w:lvlJc w:val="left"/>
      <w:pPr>
        <w:ind w:left="2508" w:hanging="360"/>
      </w:pPr>
    </w:lvl>
    <w:lvl w:ilvl="4" w:tplc="04090019" w:tentative="1">
      <w:start w:val="1"/>
      <w:numFmt w:val="lowerLetter"/>
      <w:lvlText w:val="%5."/>
      <w:lvlJc w:val="left"/>
      <w:pPr>
        <w:ind w:left="3228" w:hanging="360"/>
      </w:pPr>
    </w:lvl>
    <w:lvl w:ilvl="5" w:tplc="0409001B" w:tentative="1">
      <w:start w:val="1"/>
      <w:numFmt w:val="lowerRoman"/>
      <w:lvlText w:val="%6."/>
      <w:lvlJc w:val="right"/>
      <w:pPr>
        <w:ind w:left="3948" w:hanging="180"/>
      </w:pPr>
    </w:lvl>
    <w:lvl w:ilvl="6" w:tplc="0409000F" w:tentative="1">
      <w:start w:val="1"/>
      <w:numFmt w:val="decimal"/>
      <w:lvlText w:val="%7."/>
      <w:lvlJc w:val="left"/>
      <w:pPr>
        <w:ind w:left="4668" w:hanging="360"/>
      </w:pPr>
    </w:lvl>
    <w:lvl w:ilvl="7" w:tplc="04090019" w:tentative="1">
      <w:start w:val="1"/>
      <w:numFmt w:val="lowerLetter"/>
      <w:lvlText w:val="%8."/>
      <w:lvlJc w:val="left"/>
      <w:pPr>
        <w:ind w:left="5388" w:hanging="360"/>
      </w:pPr>
    </w:lvl>
    <w:lvl w:ilvl="8" w:tplc="0409001B" w:tentative="1">
      <w:start w:val="1"/>
      <w:numFmt w:val="lowerRoman"/>
      <w:lvlText w:val="%9."/>
      <w:lvlJc w:val="right"/>
      <w:pPr>
        <w:ind w:left="6108" w:hanging="180"/>
      </w:pPr>
    </w:lvl>
  </w:abstractNum>
  <w:abstractNum w:abstractNumId="19" w15:restartNumberingAfterBreak="0">
    <w:nsid w:val="68EE46B7"/>
    <w:multiLevelType w:val="hybridMultilevel"/>
    <w:tmpl w:val="21C4CE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B283AA0"/>
    <w:multiLevelType w:val="hybridMultilevel"/>
    <w:tmpl w:val="10D2D000"/>
    <w:lvl w:ilvl="0" w:tplc="3EDCD2A6">
      <w:start w:val="1"/>
      <w:numFmt w:val="decimal"/>
      <w:lvlText w:val="%1."/>
      <w:lvlJc w:val="left"/>
      <w:pPr>
        <w:ind w:left="1040" w:hanging="360"/>
      </w:pPr>
      <w:rPr>
        <w:rFonts w:ascii="Times New Roman" w:hAnsi="Times New Roman" w:hint="default"/>
        <w:sz w:val="16"/>
      </w:rPr>
    </w:lvl>
    <w:lvl w:ilvl="1" w:tplc="04090019" w:tentative="1">
      <w:start w:val="1"/>
      <w:numFmt w:val="lowerLetter"/>
      <w:lvlText w:val="%2."/>
      <w:lvlJc w:val="left"/>
      <w:pPr>
        <w:ind w:left="1760" w:hanging="360"/>
      </w:pPr>
    </w:lvl>
    <w:lvl w:ilvl="2" w:tplc="0409001B" w:tentative="1">
      <w:start w:val="1"/>
      <w:numFmt w:val="lowerRoman"/>
      <w:lvlText w:val="%3."/>
      <w:lvlJc w:val="right"/>
      <w:pPr>
        <w:ind w:left="2480" w:hanging="180"/>
      </w:pPr>
    </w:lvl>
    <w:lvl w:ilvl="3" w:tplc="0409000F" w:tentative="1">
      <w:start w:val="1"/>
      <w:numFmt w:val="decimal"/>
      <w:lvlText w:val="%4."/>
      <w:lvlJc w:val="left"/>
      <w:pPr>
        <w:ind w:left="3200" w:hanging="360"/>
      </w:pPr>
    </w:lvl>
    <w:lvl w:ilvl="4" w:tplc="04090019" w:tentative="1">
      <w:start w:val="1"/>
      <w:numFmt w:val="lowerLetter"/>
      <w:lvlText w:val="%5."/>
      <w:lvlJc w:val="left"/>
      <w:pPr>
        <w:ind w:left="3920" w:hanging="360"/>
      </w:pPr>
    </w:lvl>
    <w:lvl w:ilvl="5" w:tplc="0409001B" w:tentative="1">
      <w:start w:val="1"/>
      <w:numFmt w:val="lowerRoman"/>
      <w:lvlText w:val="%6."/>
      <w:lvlJc w:val="right"/>
      <w:pPr>
        <w:ind w:left="4640" w:hanging="180"/>
      </w:pPr>
    </w:lvl>
    <w:lvl w:ilvl="6" w:tplc="0409000F" w:tentative="1">
      <w:start w:val="1"/>
      <w:numFmt w:val="decimal"/>
      <w:lvlText w:val="%7."/>
      <w:lvlJc w:val="left"/>
      <w:pPr>
        <w:ind w:left="5360" w:hanging="360"/>
      </w:pPr>
    </w:lvl>
    <w:lvl w:ilvl="7" w:tplc="04090019" w:tentative="1">
      <w:start w:val="1"/>
      <w:numFmt w:val="lowerLetter"/>
      <w:lvlText w:val="%8."/>
      <w:lvlJc w:val="left"/>
      <w:pPr>
        <w:ind w:left="6080" w:hanging="360"/>
      </w:pPr>
    </w:lvl>
    <w:lvl w:ilvl="8" w:tplc="0409001B" w:tentative="1">
      <w:start w:val="1"/>
      <w:numFmt w:val="lowerRoman"/>
      <w:lvlText w:val="%9."/>
      <w:lvlJc w:val="right"/>
      <w:pPr>
        <w:ind w:left="6800" w:hanging="180"/>
      </w:pPr>
    </w:lvl>
  </w:abstractNum>
  <w:abstractNum w:abstractNumId="21" w15:restartNumberingAfterBreak="0">
    <w:nsid w:val="6DFE0620"/>
    <w:multiLevelType w:val="hybridMultilevel"/>
    <w:tmpl w:val="6428C3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25C7183"/>
    <w:multiLevelType w:val="hybridMultilevel"/>
    <w:tmpl w:val="979260B2"/>
    <w:lvl w:ilvl="0" w:tplc="4DD8BBEA">
      <w:start w:val="1"/>
      <w:numFmt w:val="decimal"/>
      <w:lvlText w:val="%1."/>
      <w:lvlJc w:val="left"/>
      <w:pPr>
        <w:ind w:left="765" w:hanging="360"/>
      </w:pPr>
      <w:rPr>
        <w:rFonts w:hint="default"/>
      </w:rPr>
    </w:lvl>
    <w:lvl w:ilvl="1" w:tplc="04090019" w:tentative="1">
      <w:start w:val="1"/>
      <w:numFmt w:val="lowerLetter"/>
      <w:lvlText w:val="%2."/>
      <w:lvlJc w:val="left"/>
      <w:pPr>
        <w:ind w:left="1485" w:hanging="360"/>
      </w:pPr>
    </w:lvl>
    <w:lvl w:ilvl="2" w:tplc="0409001B" w:tentative="1">
      <w:start w:val="1"/>
      <w:numFmt w:val="lowerRoman"/>
      <w:lvlText w:val="%3."/>
      <w:lvlJc w:val="right"/>
      <w:pPr>
        <w:ind w:left="2205" w:hanging="180"/>
      </w:pPr>
    </w:lvl>
    <w:lvl w:ilvl="3" w:tplc="0409000F" w:tentative="1">
      <w:start w:val="1"/>
      <w:numFmt w:val="decimal"/>
      <w:lvlText w:val="%4."/>
      <w:lvlJc w:val="left"/>
      <w:pPr>
        <w:ind w:left="2925" w:hanging="360"/>
      </w:pPr>
    </w:lvl>
    <w:lvl w:ilvl="4" w:tplc="04090019" w:tentative="1">
      <w:start w:val="1"/>
      <w:numFmt w:val="lowerLetter"/>
      <w:lvlText w:val="%5."/>
      <w:lvlJc w:val="left"/>
      <w:pPr>
        <w:ind w:left="3645" w:hanging="360"/>
      </w:pPr>
    </w:lvl>
    <w:lvl w:ilvl="5" w:tplc="0409001B" w:tentative="1">
      <w:start w:val="1"/>
      <w:numFmt w:val="lowerRoman"/>
      <w:lvlText w:val="%6."/>
      <w:lvlJc w:val="right"/>
      <w:pPr>
        <w:ind w:left="4365" w:hanging="180"/>
      </w:pPr>
    </w:lvl>
    <w:lvl w:ilvl="6" w:tplc="0409000F" w:tentative="1">
      <w:start w:val="1"/>
      <w:numFmt w:val="decimal"/>
      <w:lvlText w:val="%7."/>
      <w:lvlJc w:val="left"/>
      <w:pPr>
        <w:ind w:left="5085" w:hanging="360"/>
      </w:pPr>
    </w:lvl>
    <w:lvl w:ilvl="7" w:tplc="04090019" w:tentative="1">
      <w:start w:val="1"/>
      <w:numFmt w:val="lowerLetter"/>
      <w:lvlText w:val="%8."/>
      <w:lvlJc w:val="left"/>
      <w:pPr>
        <w:ind w:left="5805" w:hanging="360"/>
      </w:pPr>
    </w:lvl>
    <w:lvl w:ilvl="8" w:tplc="0409001B" w:tentative="1">
      <w:start w:val="1"/>
      <w:numFmt w:val="lowerRoman"/>
      <w:lvlText w:val="%9."/>
      <w:lvlJc w:val="right"/>
      <w:pPr>
        <w:ind w:left="6525" w:hanging="180"/>
      </w:pPr>
    </w:lvl>
  </w:abstractNum>
  <w:abstractNum w:abstractNumId="23" w15:restartNumberingAfterBreak="0">
    <w:nsid w:val="7A1E19CD"/>
    <w:multiLevelType w:val="hybridMultilevel"/>
    <w:tmpl w:val="202CC27A"/>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4" w15:restartNumberingAfterBreak="0">
    <w:nsid w:val="7B28032D"/>
    <w:multiLevelType w:val="hybridMultilevel"/>
    <w:tmpl w:val="2C0E83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552157844">
    <w:abstractNumId w:val="5"/>
  </w:num>
  <w:num w:numId="2" w16cid:durableId="2010667654">
    <w:abstractNumId w:val="2"/>
  </w:num>
  <w:num w:numId="3" w16cid:durableId="1316446419">
    <w:abstractNumId w:val="2"/>
  </w:num>
  <w:num w:numId="4" w16cid:durableId="2076002106">
    <w:abstractNumId w:val="9"/>
  </w:num>
  <w:num w:numId="5" w16cid:durableId="1728609245">
    <w:abstractNumId w:val="12"/>
  </w:num>
  <w:num w:numId="6" w16cid:durableId="1254390148">
    <w:abstractNumId w:val="14"/>
  </w:num>
  <w:num w:numId="7" w16cid:durableId="1040588814">
    <w:abstractNumId w:val="10"/>
  </w:num>
  <w:num w:numId="8" w16cid:durableId="814761138">
    <w:abstractNumId w:val="4"/>
  </w:num>
  <w:num w:numId="9" w16cid:durableId="1530681484">
    <w:abstractNumId w:val="20"/>
  </w:num>
  <w:num w:numId="10" w16cid:durableId="1458183997">
    <w:abstractNumId w:val="11"/>
  </w:num>
  <w:num w:numId="11" w16cid:durableId="1384870284">
    <w:abstractNumId w:val="16"/>
  </w:num>
  <w:num w:numId="12" w16cid:durableId="1749839279">
    <w:abstractNumId w:val="3"/>
  </w:num>
  <w:num w:numId="13" w16cid:durableId="1426457211">
    <w:abstractNumId w:val="8"/>
  </w:num>
  <w:num w:numId="14" w16cid:durableId="1438795038">
    <w:abstractNumId w:val="15"/>
  </w:num>
  <w:num w:numId="15" w16cid:durableId="1170370997">
    <w:abstractNumId w:val="17"/>
  </w:num>
  <w:num w:numId="16" w16cid:durableId="201675078">
    <w:abstractNumId w:val="21"/>
  </w:num>
  <w:num w:numId="17" w16cid:durableId="1640770729">
    <w:abstractNumId w:val="23"/>
  </w:num>
  <w:num w:numId="18" w16cid:durableId="267128215">
    <w:abstractNumId w:val="18"/>
  </w:num>
  <w:num w:numId="19" w16cid:durableId="187378805">
    <w:abstractNumId w:val="6"/>
  </w:num>
  <w:num w:numId="20" w16cid:durableId="405345183">
    <w:abstractNumId w:val="19"/>
  </w:num>
  <w:num w:numId="21" w16cid:durableId="2063017302">
    <w:abstractNumId w:val="22"/>
  </w:num>
  <w:num w:numId="22" w16cid:durableId="1736313808">
    <w:abstractNumId w:val="24"/>
  </w:num>
  <w:num w:numId="23" w16cid:durableId="188421172">
    <w:abstractNumId w:val="7"/>
  </w:num>
  <w:num w:numId="24" w16cid:durableId="1738628200">
    <w:abstractNumId w:val="1"/>
  </w:num>
  <w:num w:numId="25" w16cid:durableId="2141532524">
    <w:abstractNumId w:val="13"/>
  </w:num>
  <w:num w:numId="26" w16cid:durableId="153604252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hideSpellingErrors/>
  <w:hideGrammaticalErrors/>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D6CAB"/>
    <w:rsid w:val="00000108"/>
    <w:rsid w:val="000002CF"/>
    <w:rsid w:val="0000064D"/>
    <w:rsid w:val="000007CC"/>
    <w:rsid w:val="00000963"/>
    <w:rsid w:val="000009A2"/>
    <w:rsid w:val="00000A6A"/>
    <w:rsid w:val="00000BDC"/>
    <w:rsid w:val="00000EFD"/>
    <w:rsid w:val="00001086"/>
    <w:rsid w:val="000010FB"/>
    <w:rsid w:val="00001BCD"/>
    <w:rsid w:val="00001D6E"/>
    <w:rsid w:val="000023A5"/>
    <w:rsid w:val="00002C35"/>
    <w:rsid w:val="00002DD3"/>
    <w:rsid w:val="00002E39"/>
    <w:rsid w:val="00002FDD"/>
    <w:rsid w:val="00003297"/>
    <w:rsid w:val="00003707"/>
    <w:rsid w:val="0000386D"/>
    <w:rsid w:val="00003DD9"/>
    <w:rsid w:val="00004089"/>
    <w:rsid w:val="0000443B"/>
    <w:rsid w:val="00004871"/>
    <w:rsid w:val="00004896"/>
    <w:rsid w:val="00004C40"/>
    <w:rsid w:val="00004F90"/>
    <w:rsid w:val="0000517E"/>
    <w:rsid w:val="00005191"/>
    <w:rsid w:val="0000523A"/>
    <w:rsid w:val="0000552F"/>
    <w:rsid w:val="000056F7"/>
    <w:rsid w:val="00005868"/>
    <w:rsid w:val="00005BD1"/>
    <w:rsid w:val="00006358"/>
    <w:rsid w:val="0000699E"/>
    <w:rsid w:val="00006A1E"/>
    <w:rsid w:val="00006B91"/>
    <w:rsid w:val="00006CD4"/>
    <w:rsid w:val="00006ED8"/>
    <w:rsid w:val="00006F4D"/>
    <w:rsid w:val="00006F70"/>
    <w:rsid w:val="00007102"/>
    <w:rsid w:val="000076B4"/>
    <w:rsid w:val="00007D0E"/>
    <w:rsid w:val="00007E2D"/>
    <w:rsid w:val="00007FAB"/>
    <w:rsid w:val="000100BB"/>
    <w:rsid w:val="000100EE"/>
    <w:rsid w:val="00010176"/>
    <w:rsid w:val="0001036A"/>
    <w:rsid w:val="000104A1"/>
    <w:rsid w:val="00010537"/>
    <w:rsid w:val="00010832"/>
    <w:rsid w:val="00010CDE"/>
    <w:rsid w:val="000111A3"/>
    <w:rsid w:val="000114C1"/>
    <w:rsid w:val="00011742"/>
    <w:rsid w:val="00011782"/>
    <w:rsid w:val="00012231"/>
    <w:rsid w:val="00012860"/>
    <w:rsid w:val="000129A2"/>
    <w:rsid w:val="00012ACE"/>
    <w:rsid w:val="00012C23"/>
    <w:rsid w:val="00012D4F"/>
    <w:rsid w:val="00012E4E"/>
    <w:rsid w:val="000130E3"/>
    <w:rsid w:val="00013887"/>
    <w:rsid w:val="00013BD5"/>
    <w:rsid w:val="00013E2A"/>
    <w:rsid w:val="00013E80"/>
    <w:rsid w:val="00013ECF"/>
    <w:rsid w:val="00013F4A"/>
    <w:rsid w:val="0001411B"/>
    <w:rsid w:val="00014221"/>
    <w:rsid w:val="0001444A"/>
    <w:rsid w:val="000144A5"/>
    <w:rsid w:val="00014604"/>
    <w:rsid w:val="000146DD"/>
    <w:rsid w:val="0001490C"/>
    <w:rsid w:val="00015782"/>
    <w:rsid w:val="00015788"/>
    <w:rsid w:val="00015B85"/>
    <w:rsid w:val="00015F48"/>
    <w:rsid w:val="00015F84"/>
    <w:rsid w:val="000161FE"/>
    <w:rsid w:val="00016338"/>
    <w:rsid w:val="000163C5"/>
    <w:rsid w:val="00016471"/>
    <w:rsid w:val="000166E5"/>
    <w:rsid w:val="000167CA"/>
    <w:rsid w:val="00016860"/>
    <w:rsid w:val="00016863"/>
    <w:rsid w:val="00016BA3"/>
    <w:rsid w:val="00016BE1"/>
    <w:rsid w:val="00016C15"/>
    <w:rsid w:val="00016C35"/>
    <w:rsid w:val="00016C45"/>
    <w:rsid w:val="00016E39"/>
    <w:rsid w:val="00017544"/>
    <w:rsid w:val="000175C7"/>
    <w:rsid w:val="0001781B"/>
    <w:rsid w:val="00017A06"/>
    <w:rsid w:val="00017BA3"/>
    <w:rsid w:val="00017D49"/>
    <w:rsid w:val="00017FE5"/>
    <w:rsid w:val="0002008C"/>
    <w:rsid w:val="00020283"/>
    <w:rsid w:val="00020666"/>
    <w:rsid w:val="000206C1"/>
    <w:rsid w:val="0002073F"/>
    <w:rsid w:val="0002076F"/>
    <w:rsid w:val="00020912"/>
    <w:rsid w:val="00020A5C"/>
    <w:rsid w:val="00020B52"/>
    <w:rsid w:val="00020BF2"/>
    <w:rsid w:val="00020DD3"/>
    <w:rsid w:val="0002110D"/>
    <w:rsid w:val="0002135B"/>
    <w:rsid w:val="00021554"/>
    <w:rsid w:val="0002158B"/>
    <w:rsid w:val="000215C1"/>
    <w:rsid w:val="00021A7E"/>
    <w:rsid w:val="00021C90"/>
    <w:rsid w:val="00021CFD"/>
    <w:rsid w:val="0002205F"/>
    <w:rsid w:val="000221E2"/>
    <w:rsid w:val="00022312"/>
    <w:rsid w:val="000227C9"/>
    <w:rsid w:val="00022A0A"/>
    <w:rsid w:val="000231D3"/>
    <w:rsid w:val="000232F4"/>
    <w:rsid w:val="000239E8"/>
    <w:rsid w:val="00023A7E"/>
    <w:rsid w:val="00023DD9"/>
    <w:rsid w:val="00023DF2"/>
    <w:rsid w:val="00023F03"/>
    <w:rsid w:val="0002405B"/>
    <w:rsid w:val="00024060"/>
    <w:rsid w:val="00024574"/>
    <w:rsid w:val="00024671"/>
    <w:rsid w:val="00024B35"/>
    <w:rsid w:val="00024E69"/>
    <w:rsid w:val="000250E2"/>
    <w:rsid w:val="0002518D"/>
    <w:rsid w:val="000256A0"/>
    <w:rsid w:val="000257A1"/>
    <w:rsid w:val="00025F25"/>
    <w:rsid w:val="00026032"/>
    <w:rsid w:val="0002659B"/>
    <w:rsid w:val="00026659"/>
    <w:rsid w:val="00027276"/>
    <w:rsid w:val="00027335"/>
    <w:rsid w:val="0002776F"/>
    <w:rsid w:val="000278B6"/>
    <w:rsid w:val="000278E2"/>
    <w:rsid w:val="00027909"/>
    <w:rsid w:val="00027D28"/>
    <w:rsid w:val="00027F57"/>
    <w:rsid w:val="00027FA4"/>
    <w:rsid w:val="00030128"/>
    <w:rsid w:val="00030574"/>
    <w:rsid w:val="000306BD"/>
    <w:rsid w:val="00030CC4"/>
    <w:rsid w:val="00030F20"/>
    <w:rsid w:val="0003113E"/>
    <w:rsid w:val="000314C2"/>
    <w:rsid w:val="000315DE"/>
    <w:rsid w:val="00031A24"/>
    <w:rsid w:val="00031B75"/>
    <w:rsid w:val="00031FCA"/>
    <w:rsid w:val="0003240C"/>
    <w:rsid w:val="000324F5"/>
    <w:rsid w:val="000328DB"/>
    <w:rsid w:val="0003293C"/>
    <w:rsid w:val="00033002"/>
    <w:rsid w:val="0003304D"/>
    <w:rsid w:val="0003329F"/>
    <w:rsid w:val="00033644"/>
    <w:rsid w:val="00033C6F"/>
    <w:rsid w:val="00033D54"/>
    <w:rsid w:val="00033D77"/>
    <w:rsid w:val="00033E30"/>
    <w:rsid w:val="000342C6"/>
    <w:rsid w:val="000343CF"/>
    <w:rsid w:val="00034418"/>
    <w:rsid w:val="00034596"/>
    <w:rsid w:val="00034877"/>
    <w:rsid w:val="00034B06"/>
    <w:rsid w:val="00034C2E"/>
    <w:rsid w:val="00034E11"/>
    <w:rsid w:val="000351AD"/>
    <w:rsid w:val="00035475"/>
    <w:rsid w:val="00035895"/>
    <w:rsid w:val="00035DA7"/>
    <w:rsid w:val="000360E8"/>
    <w:rsid w:val="000364C0"/>
    <w:rsid w:val="000364D0"/>
    <w:rsid w:val="0003681D"/>
    <w:rsid w:val="00036A32"/>
    <w:rsid w:val="00036A5C"/>
    <w:rsid w:val="00036DB9"/>
    <w:rsid w:val="00036FA5"/>
    <w:rsid w:val="0003730A"/>
    <w:rsid w:val="00037B72"/>
    <w:rsid w:val="00040201"/>
    <w:rsid w:val="0004061A"/>
    <w:rsid w:val="00040A16"/>
    <w:rsid w:val="00040A51"/>
    <w:rsid w:val="000414B4"/>
    <w:rsid w:val="00041B31"/>
    <w:rsid w:val="00041F3E"/>
    <w:rsid w:val="00041F96"/>
    <w:rsid w:val="00042355"/>
    <w:rsid w:val="00042392"/>
    <w:rsid w:val="000423D8"/>
    <w:rsid w:val="000424F6"/>
    <w:rsid w:val="000424FF"/>
    <w:rsid w:val="0004292D"/>
    <w:rsid w:val="00042A03"/>
    <w:rsid w:val="00042A9D"/>
    <w:rsid w:val="00042C5D"/>
    <w:rsid w:val="00042D70"/>
    <w:rsid w:val="00042FC4"/>
    <w:rsid w:val="000431A3"/>
    <w:rsid w:val="000437A3"/>
    <w:rsid w:val="00043CEB"/>
    <w:rsid w:val="00044062"/>
    <w:rsid w:val="00044119"/>
    <w:rsid w:val="000442E8"/>
    <w:rsid w:val="00044308"/>
    <w:rsid w:val="0004433C"/>
    <w:rsid w:val="00044833"/>
    <w:rsid w:val="00044B6A"/>
    <w:rsid w:val="00044DC2"/>
    <w:rsid w:val="00044F87"/>
    <w:rsid w:val="00044FA0"/>
    <w:rsid w:val="00045093"/>
    <w:rsid w:val="0004538A"/>
    <w:rsid w:val="00045396"/>
    <w:rsid w:val="00045406"/>
    <w:rsid w:val="00045753"/>
    <w:rsid w:val="000457B2"/>
    <w:rsid w:val="000457DC"/>
    <w:rsid w:val="00045986"/>
    <w:rsid w:val="00045CE6"/>
    <w:rsid w:val="00045DC7"/>
    <w:rsid w:val="00045FC4"/>
    <w:rsid w:val="000462F1"/>
    <w:rsid w:val="000465D3"/>
    <w:rsid w:val="00046B2A"/>
    <w:rsid w:val="00046D11"/>
    <w:rsid w:val="00046D2D"/>
    <w:rsid w:val="00046FCD"/>
    <w:rsid w:val="0004709D"/>
    <w:rsid w:val="00047156"/>
    <w:rsid w:val="000471EE"/>
    <w:rsid w:val="00047246"/>
    <w:rsid w:val="00047485"/>
    <w:rsid w:val="00047ED5"/>
    <w:rsid w:val="000502B2"/>
    <w:rsid w:val="000504EE"/>
    <w:rsid w:val="0005075D"/>
    <w:rsid w:val="0005081A"/>
    <w:rsid w:val="00050C8E"/>
    <w:rsid w:val="00050CA5"/>
    <w:rsid w:val="00050CAA"/>
    <w:rsid w:val="00050D98"/>
    <w:rsid w:val="00050F73"/>
    <w:rsid w:val="000510D7"/>
    <w:rsid w:val="000511B4"/>
    <w:rsid w:val="0005130D"/>
    <w:rsid w:val="000515B6"/>
    <w:rsid w:val="0005176F"/>
    <w:rsid w:val="00051B61"/>
    <w:rsid w:val="00051EA9"/>
    <w:rsid w:val="00051FCE"/>
    <w:rsid w:val="000520DD"/>
    <w:rsid w:val="0005217D"/>
    <w:rsid w:val="000524F2"/>
    <w:rsid w:val="000527A9"/>
    <w:rsid w:val="00052870"/>
    <w:rsid w:val="00052AF7"/>
    <w:rsid w:val="00052E62"/>
    <w:rsid w:val="00053107"/>
    <w:rsid w:val="0005329D"/>
    <w:rsid w:val="00053374"/>
    <w:rsid w:val="00053790"/>
    <w:rsid w:val="0005388A"/>
    <w:rsid w:val="00053BDB"/>
    <w:rsid w:val="00053D3B"/>
    <w:rsid w:val="00053D7A"/>
    <w:rsid w:val="0005406C"/>
    <w:rsid w:val="0005426D"/>
    <w:rsid w:val="0005457E"/>
    <w:rsid w:val="00054BBB"/>
    <w:rsid w:val="00054DB2"/>
    <w:rsid w:val="00055213"/>
    <w:rsid w:val="000552FB"/>
    <w:rsid w:val="000556C1"/>
    <w:rsid w:val="00055B15"/>
    <w:rsid w:val="00055B61"/>
    <w:rsid w:val="00055D5A"/>
    <w:rsid w:val="00055EF1"/>
    <w:rsid w:val="00056082"/>
    <w:rsid w:val="000560D4"/>
    <w:rsid w:val="000563A9"/>
    <w:rsid w:val="00056C40"/>
    <w:rsid w:val="00056E34"/>
    <w:rsid w:val="000572A7"/>
    <w:rsid w:val="000572F3"/>
    <w:rsid w:val="00057847"/>
    <w:rsid w:val="000578DC"/>
    <w:rsid w:val="00057B96"/>
    <w:rsid w:val="00057C12"/>
    <w:rsid w:val="00057C9D"/>
    <w:rsid w:val="00060049"/>
    <w:rsid w:val="000600AB"/>
    <w:rsid w:val="000604C5"/>
    <w:rsid w:val="00060543"/>
    <w:rsid w:val="00061294"/>
    <w:rsid w:val="0006130C"/>
    <w:rsid w:val="0006158F"/>
    <w:rsid w:val="0006161F"/>
    <w:rsid w:val="000618A7"/>
    <w:rsid w:val="0006198B"/>
    <w:rsid w:val="00061C3B"/>
    <w:rsid w:val="00062125"/>
    <w:rsid w:val="000622EA"/>
    <w:rsid w:val="00062491"/>
    <w:rsid w:val="0006281F"/>
    <w:rsid w:val="0006287B"/>
    <w:rsid w:val="000628D1"/>
    <w:rsid w:val="00062BD4"/>
    <w:rsid w:val="00062D77"/>
    <w:rsid w:val="00062F96"/>
    <w:rsid w:val="00063008"/>
    <w:rsid w:val="00063063"/>
    <w:rsid w:val="00063075"/>
    <w:rsid w:val="0006310F"/>
    <w:rsid w:val="000632F6"/>
    <w:rsid w:val="0006384F"/>
    <w:rsid w:val="0006389A"/>
    <w:rsid w:val="00063969"/>
    <w:rsid w:val="0006399E"/>
    <w:rsid w:val="00063B5B"/>
    <w:rsid w:val="00063DB1"/>
    <w:rsid w:val="000643B1"/>
    <w:rsid w:val="000643C0"/>
    <w:rsid w:val="00064605"/>
    <w:rsid w:val="00064770"/>
    <w:rsid w:val="0006487D"/>
    <w:rsid w:val="00064C99"/>
    <w:rsid w:val="00064DFB"/>
    <w:rsid w:val="000651F6"/>
    <w:rsid w:val="00065212"/>
    <w:rsid w:val="00065467"/>
    <w:rsid w:val="00065970"/>
    <w:rsid w:val="00065C89"/>
    <w:rsid w:val="00066179"/>
    <w:rsid w:val="000662A7"/>
    <w:rsid w:val="00066413"/>
    <w:rsid w:val="0006652A"/>
    <w:rsid w:val="00066659"/>
    <w:rsid w:val="00066A63"/>
    <w:rsid w:val="00066B72"/>
    <w:rsid w:val="00066FD9"/>
    <w:rsid w:val="00067134"/>
    <w:rsid w:val="000674DB"/>
    <w:rsid w:val="00067B5E"/>
    <w:rsid w:val="00067BD1"/>
    <w:rsid w:val="00067E07"/>
    <w:rsid w:val="00070061"/>
    <w:rsid w:val="00070430"/>
    <w:rsid w:val="000705D3"/>
    <w:rsid w:val="00070B23"/>
    <w:rsid w:val="00070E07"/>
    <w:rsid w:val="00071321"/>
    <w:rsid w:val="000715F2"/>
    <w:rsid w:val="0007175D"/>
    <w:rsid w:val="00071A9F"/>
    <w:rsid w:val="00071B9A"/>
    <w:rsid w:val="00071BAB"/>
    <w:rsid w:val="00071DAE"/>
    <w:rsid w:val="00071E59"/>
    <w:rsid w:val="00072138"/>
    <w:rsid w:val="000725FC"/>
    <w:rsid w:val="0007273F"/>
    <w:rsid w:val="000728AA"/>
    <w:rsid w:val="00072B85"/>
    <w:rsid w:val="00073064"/>
    <w:rsid w:val="000732A7"/>
    <w:rsid w:val="000734E2"/>
    <w:rsid w:val="0007394A"/>
    <w:rsid w:val="00073B5D"/>
    <w:rsid w:val="00073E48"/>
    <w:rsid w:val="000740E6"/>
    <w:rsid w:val="0007417F"/>
    <w:rsid w:val="0007472F"/>
    <w:rsid w:val="000748A7"/>
    <w:rsid w:val="00074C47"/>
    <w:rsid w:val="00074FD7"/>
    <w:rsid w:val="000751BD"/>
    <w:rsid w:val="00075259"/>
    <w:rsid w:val="000754AB"/>
    <w:rsid w:val="00075789"/>
    <w:rsid w:val="00075C46"/>
    <w:rsid w:val="00075D23"/>
    <w:rsid w:val="000767DD"/>
    <w:rsid w:val="00076839"/>
    <w:rsid w:val="00076917"/>
    <w:rsid w:val="00077532"/>
    <w:rsid w:val="0007761A"/>
    <w:rsid w:val="0007786F"/>
    <w:rsid w:val="00077DDD"/>
    <w:rsid w:val="000800B3"/>
    <w:rsid w:val="000801D9"/>
    <w:rsid w:val="0008039F"/>
    <w:rsid w:val="00080707"/>
    <w:rsid w:val="000807E5"/>
    <w:rsid w:val="00080989"/>
    <w:rsid w:val="00080E78"/>
    <w:rsid w:val="000811E9"/>
    <w:rsid w:val="00081279"/>
    <w:rsid w:val="0008127A"/>
    <w:rsid w:val="0008188C"/>
    <w:rsid w:val="00081F9D"/>
    <w:rsid w:val="00082038"/>
    <w:rsid w:val="000820E8"/>
    <w:rsid w:val="0008233E"/>
    <w:rsid w:val="00082DD3"/>
    <w:rsid w:val="00083454"/>
    <w:rsid w:val="0008359B"/>
    <w:rsid w:val="00083943"/>
    <w:rsid w:val="00083948"/>
    <w:rsid w:val="00083A0B"/>
    <w:rsid w:val="00084105"/>
    <w:rsid w:val="00084160"/>
    <w:rsid w:val="00084ADD"/>
    <w:rsid w:val="00084B33"/>
    <w:rsid w:val="00084E12"/>
    <w:rsid w:val="0008565A"/>
    <w:rsid w:val="00085A04"/>
    <w:rsid w:val="00085A94"/>
    <w:rsid w:val="00085E6E"/>
    <w:rsid w:val="0008623A"/>
    <w:rsid w:val="00086536"/>
    <w:rsid w:val="000868BE"/>
    <w:rsid w:val="00086D7F"/>
    <w:rsid w:val="00086E9E"/>
    <w:rsid w:val="00086F1E"/>
    <w:rsid w:val="00087109"/>
    <w:rsid w:val="0008713D"/>
    <w:rsid w:val="0008719D"/>
    <w:rsid w:val="000873FD"/>
    <w:rsid w:val="00087567"/>
    <w:rsid w:val="000875C3"/>
    <w:rsid w:val="0008760A"/>
    <w:rsid w:val="00087658"/>
    <w:rsid w:val="000877D1"/>
    <w:rsid w:val="000878AD"/>
    <w:rsid w:val="00087CC4"/>
    <w:rsid w:val="00090627"/>
    <w:rsid w:val="00090801"/>
    <w:rsid w:val="00090A23"/>
    <w:rsid w:val="00091019"/>
    <w:rsid w:val="000910E0"/>
    <w:rsid w:val="00091540"/>
    <w:rsid w:val="00091632"/>
    <w:rsid w:val="00092355"/>
    <w:rsid w:val="00092501"/>
    <w:rsid w:val="00092B36"/>
    <w:rsid w:val="00092CA0"/>
    <w:rsid w:val="00092F2A"/>
    <w:rsid w:val="000930DC"/>
    <w:rsid w:val="00093170"/>
    <w:rsid w:val="0009331D"/>
    <w:rsid w:val="000935DE"/>
    <w:rsid w:val="000936C5"/>
    <w:rsid w:val="00093D27"/>
    <w:rsid w:val="000940A3"/>
    <w:rsid w:val="00094233"/>
    <w:rsid w:val="000943DC"/>
    <w:rsid w:val="00094488"/>
    <w:rsid w:val="000944FC"/>
    <w:rsid w:val="0009460A"/>
    <w:rsid w:val="00094721"/>
    <w:rsid w:val="000953AD"/>
    <w:rsid w:val="0009580E"/>
    <w:rsid w:val="0009582E"/>
    <w:rsid w:val="00095854"/>
    <w:rsid w:val="00095AC2"/>
    <w:rsid w:val="00095B6B"/>
    <w:rsid w:val="00095C60"/>
    <w:rsid w:val="00095C82"/>
    <w:rsid w:val="00095D15"/>
    <w:rsid w:val="0009612D"/>
    <w:rsid w:val="00096730"/>
    <w:rsid w:val="00096764"/>
    <w:rsid w:val="000967E6"/>
    <w:rsid w:val="00096869"/>
    <w:rsid w:val="00096A04"/>
    <w:rsid w:val="00096CB4"/>
    <w:rsid w:val="00096F4E"/>
    <w:rsid w:val="000970AD"/>
    <w:rsid w:val="0009721E"/>
    <w:rsid w:val="0009725A"/>
    <w:rsid w:val="000977B8"/>
    <w:rsid w:val="000978EC"/>
    <w:rsid w:val="00097910"/>
    <w:rsid w:val="00097A63"/>
    <w:rsid w:val="00097B38"/>
    <w:rsid w:val="00097CCE"/>
    <w:rsid w:val="000A0597"/>
    <w:rsid w:val="000A05FF"/>
    <w:rsid w:val="000A0757"/>
    <w:rsid w:val="000A1044"/>
    <w:rsid w:val="000A12EA"/>
    <w:rsid w:val="000A14AA"/>
    <w:rsid w:val="000A1827"/>
    <w:rsid w:val="000A192C"/>
    <w:rsid w:val="000A1951"/>
    <w:rsid w:val="000A2070"/>
    <w:rsid w:val="000A2358"/>
    <w:rsid w:val="000A2717"/>
    <w:rsid w:val="000A2807"/>
    <w:rsid w:val="000A297E"/>
    <w:rsid w:val="000A2DFD"/>
    <w:rsid w:val="000A2F00"/>
    <w:rsid w:val="000A3132"/>
    <w:rsid w:val="000A3150"/>
    <w:rsid w:val="000A3291"/>
    <w:rsid w:val="000A3881"/>
    <w:rsid w:val="000A3BD0"/>
    <w:rsid w:val="000A3C05"/>
    <w:rsid w:val="000A3D96"/>
    <w:rsid w:val="000A3F0F"/>
    <w:rsid w:val="000A41BE"/>
    <w:rsid w:val="000A4735"/>
    <w:rsid w:val="000A47F8"/>
    <w:rsid w:val="000A490D"/>
    <w:rsid w:val="000A502A"/>
    <w:rsid w:val="000A517F"/>
    <w:rsid w:val="000A546E"/>
    <w:rsid w:val="000A54CF"/>
    <w:rsid w:val="000A5545"/>
    <w:rsid w:val="000A597E"/>
    <w:rsid w:val="000A59FF"/>
    <w:rsid w:val="000A5D1A"/>
    <w:rsid w:val="000A5D71"/>
    <w:rsid w:val="000A5D8B"/>
    <w:rsid w:val="000A5FCB"/>
    <w:rsid w:val="000A612C"/>
    <w:rsid w:val="000A65FE"/>
    <w:rsid w:val="000A66C4"/>
    <w:rsid w:val="000A66EF"/>
    <w:rsid w:val="000A70C0"/>
    <w:rsid w:val="000A725D"/>
    <w:rsid w:val="000A7511"/>
    <w:rsid w:val="000A7A03"/>
    <w:rsid w:val="000A7BE4"/>
    <w:rsid w:val="000A7D9F"/>
    <w:rsid w:val="000A7EF0"/>
    <w:rsid w:val="000B0420"/>
    <w:rsid w:val="000B0538"/>
    <w:rsid w:val="000B093B"/>
    <w:rsid w:val="000B0AA0"/>
    <w:rsid w:val="000B0F8C"/>
    <w:rsid w:val="000B1796"/>
    <w:rsid w:val="000B1A10"/>
    <w:rsid w:val="000B2383"/>
    <w:rsid w:val="000B2471"/>
    <w:rsid w:val="000B24CE"/>
    <w:rsid w:val="000B25C1"/>
    <w:rsid w:val="000B2774"/>
    <w:rsid w:val="000B2D03"/>
    <w:rsid w:val="000B2E43"/>
    <w:rsid w:val="000B2E73"/>
    <w:rsid w:val="000B2F51"/>
    <w:rsid w:val="000B30D6"/>
    <w:rsid w:val="000B32A7"/>
    <w:rsid w:val="000B338C"/>
    <w:rsid w:val="000B361D"/>
    <w:rsid w:val="000B3947"/>
    <w:rsid w:val="000B3E7B"/>
    <w:rsid w:val="000B4037"/>
    <w:rsid w:val="000B455A"/>
    <w:rsid w:val="000B45C7"/>
    <w:rsid w:val="000B4728"/>
    <w:rsid w:val="000B4994"/>
    <w:rsid w:val="000B4E25"/>
    <w:rsid w:val="000B509A"/>
    <w:rsid w:val="000B51AB"/>
    <w:rsid w:val="000B51CF"/>
    <w:rsid w:val="000B52E6"/>
    <w:rsid w:val="000B5402"/>
    <w:rsid w:val="000B57DE"/>
    <w:rsid w:val="000B5EB8"/>
    <w:rsid w:val="000B5F83"/>
    <w:rsid w:val="000B6195"/>
    <w:rsid w:val="000B61F6"/>
    <w:rsid w:val="000B65EE"/>
    <w:rsid w:val="000B66BB"/>
    <w:rsid w:val="000B6862"/>
    <w:rsid w:val="000B6967"/>
    <w:rsid w:val="000B6A15"/>
    <w:rsid w:val="000B6D44"/>
    <w:rsid w:val="000B6D66"/>
    <w:rsid w:val="000B6F9B"/>
    <w:rsid w:val="000B7B83"/>
    <w:rsid w:val="000B7C25"/>
    <w:rsid w:val="000B7C60"/>
    <w:rsid w:val="000B7D46"/>
    <w:rsid w:val="000B7F18"/>
    <w:rsid w:val="000C0105"/>
    <w:rsid w:val="000C0278"/>
    <w:rsid w:val="000C053A"/>
    <w:rsid w:val="000C07A4"/>
    <w:rsid w:val="000C09CD"/>
    <w:rsid w:val="000C0BF1"/>
    <w:rsid w:val="000C0EEE"/>
    <w:rsid w:val="000C0F1E"/>
    <w:rsid w:val="000C1032"/>
    <w:rsid w:val="000C1899"/>
    <w:rsid w:val="000C1E15"/>
    <w:rsid w:val="000C22DD"/>
    <w:rsid w:val="000C252A"/>
    <w:rsid w:val="000C29A0"/>
    <w:rsid w:val="000C29ED"/>
    <w:rsid w:val="000C2B7C"/>
    <w:rsid w:val="000C2F1E"/>
    <w:rsid w:val="000C3197"/>
    <w:rsid w:val="000C3206"/>
    <w:rsid w:val="000C32DC"/>
    <w:rsid w:val="000C3963"/>
    <w:rsid w:val="000C3974"/>
    <w:rsid w:val="000C3B5A"/>
    <w:rsid w:val="000C3CF9"/>
    <w:rsid w:val="000C4115"/>
    <w:rsid w:val="000C420F"/>
    <w:rsid w:val="000C457E"/>
    <w:rsid w:val="000C45E2"/>
    <w:rsid w:val="000C4807"/>
    <w:rsid w:val="000C492E"/>
    <w:rsid w:val="000C55DA"/>
    <w:rsid w:val="000C5624"/>
    <w:rsid w:val="000C5626"/>
    <w:rsid w:val="000C5641"/>
    <w:rsid w:val="000C5A32"/>
    <w:rsid w:val="000C6105"/>
    <w:rsid w:val="000C6281"/>
    <w:rsid w:val="000C6475"/>
    <w:rsid w:val="000C658A"/>
    <w:rsid w:val="000C68BC"/>
    <w:rsid w:val="000C68EF"/>
    <w:rsid w:val="000C69A7"/>
    <w:rsid w:val="000C707E"/>
    <w:rsid w:val="000C726C"/>
    <w:rsid w:val="000C7363"/>
    <w:rsid w:val="000C74A8"/>
    <w:rsid w:val="000C750C"/>
    <w:rsid w:val="000C7571"/>
    <w:rsid w:val="000C797A"/>
    <w:rsid w:val="000D02A9"/>
    <w:rsid w:val="000D0392"/>
    <w:rsid w:val="000D0811"/>
    <w:rsid w:val="000D0A61"/>
    <w:rsid w:val="000D0AFC"/>
    <w:rsid w:val="000D10AB"/>
    <w:rsid w:val="000D1430"/>
    <w:rsid w:val="000D154F"/>
    <w:rsid w:val="000D1571"/>
    <w:rsid w:val="000D17ED"/>
    <w:rsid w:val="000D1A57"/>
    <w:rsid w:val="000D2411"/>
    <w:rsid w:val="000D25FD"/>
    <w:rsid w:val="000D288E"/>
    <w:rsid w:val="000D2A6E"/>
    <w:rsid w:val="000D2E01"/>
    <w:rsid w:val="000D2F2A"/>
    <w:rsid w:val="000D3082"/>
    <w:rsid w:val="000D3123"/>
    <w:rsid w:val="000D3494"/>
    <w:rsid w:val="000D36C5"/>
    <w:rsid w:val="000D3BFD"/>
    <w:rsid w:val="000D3D8F"/>
    <w:rsid w:val="000D4794"/>
    <w:rsid w:val="000D49ED"/>
    <w:rsid w:val="000D4A20"/>
    <w:rsid w:val="000D4A7D"/>
    <w:rsid w:val="000D4B24"/>
    <w:rsid w:val="000D4E24"/>
    <w:rsid w:val="000D50E2"/>
    <w:rsid w:val="000D5115"/>
    <w:rsid w:val="000D5403"/>
    <w:rsid w:val="000D578D"/>
    <w:rsid w:val="000D5EF8"/>
    <w:rsid w:val="000D5F14"/>
    <w:rsid w:val="000D6358"/>
    <w:rsid w:val="000D6682"/>
    <w:rsid w:val="000D6805"/>
    <w:rsid w:val="000D69AA"/>
    <w:rsid w:val="000D6B6B"/>
    <w:rsid w:val="000D6D82"/>
    <w:rsid w:val="000D6E87"/>
    <w:rsid w:val="000D7023"/>
    <w:rsid w:val="000D7029"/>
    <w:rsid w:val="000D7305"/>
    <w:rsid w:val="000D778F"/>
    <w:rsid w:val="000D77BF"/>
    <w:rsid w:val="000D7A8D"/>
    <w:rsid w:val="000D7BB3"/>
    <w:rsid w:val="000D7D07"/>
    <w:rsid w:val="000D7F54"/>
    <w:rsid w:val="000E047F"/>
    <w:rsid w:val="000E087C"/>
    <w:rsid w:val="000E0A5C"/>
    <w:rsid w:val="000E0B8F"/>
    <w:rsid w:val="000E0F8B"/>
    <w:rsid w:val="000E10A7"/>
    <w:rsid w:val="000E10D0"/>
    <w:rsid w:val="000E133F"/>
    <w:rsid w:val="000E1764"/>
    <w:rsid w:val="000E17A7"/>
    <w:rsid w:val="000E1871"/>
    <w:rsid w:val="000E18A4"/>
    <w:rsid w:val="000E1B17"/>
    <w:rsid w:val="000E1B3F"/>
    <w:rsid w:val="000E1CC8"/>
    <w:rsid w:val="000E1DCF"/>
    <w:rsid w:val="000E1E9E"/>
    <w:rsid w:val="000E2155"/>
    <w:rsid w:val="000E21C6"/>
    <w:rsid w:val="000E23B1"/>
    <w:rsid w:val="000E263B"/>
    <w:rsid w:val="000E2A3B"/>
    <w:rsid w:val="000E2FEE"/>
    <w:rsid w:val="000E36A8"/>
    <w:rsid w:val="000E3AF3"/>
    <w:rsid w:val="000E3E13"/>
    <w:rsid w:val="000E3E86"/>
    <w:rsid w:val="000E4654"/>
    <w:rsid w:val="000E4697"/>
    <w:rsid w:val="000E4B41"/>
    <w:rsid w:val="000E4C17"/>
    <w:rsid w:val="000E4DBB"/>
    <w:rsid w:val="000E5341"/>
    <w:rsid w:val="000E5555"/>
    <w:rsid w:val="000E5606"/>
    <w:rsid w:val="000E5A17"/>
    <w:rsid w:val="000E60B9"/>
    <w:rsid w:val="000E61E5"/>
    <w:rsid w:val="000E6207"/>
    <w:rsid w:val="000E6342"/>
    <w:rsid w:val="000E68C1"/>
    <w:rsid w:val="000E71B0"/>
    <w:rsid w:val="000E7457"/>
    <w:rsid w:val="000E75F8"/>
    <w:rsid w:val="000E7749"/>
    <w:rsid w:val="000E794F"/>
    <w:rsid w:val="000E79FF"/>
    <w:rsid w:val="000E7B96"/>
    <w:rsid w:val="000F00BF"/>
    <w:rsid w:val="000F01DC"/>
    <w:rsid w:val="000F0416"/>
    <w:rsid w:val="000F072C"/>
    <w:rsid w:val="000F0922"/>
    <w:rsid w:val="000F09BA"/>
    <w:rsid w:val="000F0AD4"/>
    <w:rsid w:val="000F0B72"/>
    <w:rsid w:val="000F1429"/>
    <w:rsid w:val="000F146F"/>
    <w:rsid w:val="000F1558"/>
    <w:rsid w:val="000F1880"/>
    <w:rsid w:val="000F1C48"/>
    <w:rsid w:val="000F1CC1"/>
    <w:rsid w:val="000F1DBE"/>
    <w:rsid w:val="000F2C1F"/>
    <w:rsid w:val="000F2E67"/>
    <w:rsid w:val="000F309B"/>
    <w:rsid w:val="000F32D8"/>
    <w:rsid w:val="000F36D0"/>
    <w:rsid w:val="000F3A3C"/>
    <w:rsid w:val="000F447E"/>
    <w:rsid w:val="000F4680"/>
    <w:rsid w:val="000F4693"/>
    <w:rsid w:val="000F4B2E"/>
    <w:rsid w:val="000F4B76"/>
    <w:rsid w:val="000F4BC4"/>
    <w:rsid w:val="000F4EF1"/>
    <w:rsid w:val="000F4EF8"/>
    <w:rsid w:val="000F5071"/>
    <w:rsid w:val="000F52E2"/>
    <w:rsid w:val="000F540E"/>
    <w:rsid w:val="000F5562"/>
    <w:rsid w:val="000F59E6"/>
    <w:rsid w:val="000F60EE"/>
    <w:rsid w:val="000F6C9C"/>
    <w:rsid w:val="000F6EB3"/>
    <w:rsid w:val="000F6F20"/>
    <w:rsid w:val="000F7066"/>
    <w:rsid w:val="000F706F"/>
    <w:rsid w:val="000F71E2"/>
    <w:rsid w:val="000F73F5"/>
    <w:rsid w:val="000F748D"/>
    <w:rsid w:val="000F7A34"/>
    <w:rsid w:val="000F7B0C"/>
    <w:rsid w:val="000F7CCC"/>
    <w:rsid w:val="000F7CD5"/>
    <w:rsid w:val="000F7E00"/>
    <w:rsid w:val="00100706"/>
    <w:rsid w:val="00100B9F"/>
    <w:rsid w:val="00100CA9"/>
    <w:rsid w:val="00100E32"/>
    <w:rsid w:val="00100FA2"/>
    <w:rsid w:val="00100FD5"/>
    <w:rsid w:val="00101142"/>
    <w:rsid w:val="00101290"/>
    <w:rsid w:val="0010133B"/>
    <w:rsid w:val="0010163A"/>
    <w:rsid w:val="00101787"/>
    <w:rsid w:val="0010194C"/>
    <w:rsid w:val="00101A82"/>
    <w:rsid w:val="00101A92"/>
    <w:rsid w:val="00101DE6"/>
    <w:rsid w:val="00101E9D"/>
    <w:rsid w:val="00101F73"/>
    <w:rsid w:val="001023FD"/>
    <w:rsid w:val="001025A1"/>
    <w:rsid w:val="001025F0"/>
    <w:rsid w:val="00102AB9"/>
    <w:rsid w:val="00102FB7"/>
    <w:rsid w:val="00103218"/>
    <w:rsid w:val="00103645"/>
    <w:rsid w:val="00103C95"/>
    <w:rsid w:val="00103CE2"/>
    <w:rsid w:val="00103EB4"/>
    <w:rsid w:val="00103FDB"/>
    <w:rsid w:val="00104180"/>
    <w:rsid w:val="0010456D"/>
    <w:rsid w:val="00104834"/>
    <w:rsid w:val="00104BAF"/>
    <w:rsid w:val="00104D2F"/>
    <w:rsid w:val="00104D40"/>
    <w:rsid w:val="00104D77"/>
    <w:rsid w:val="00104EA5"/>
    <w:rsid w:val="00105023"/>
    <w:rsid w:val="001050E0"/>
    <w:rsid w:val="00105384"/>
    <w:rsid w:val="00105832"/>
    <w:rsid w:val="001059C3"/>
    <w:rsid w:val="00105ACD"/>
    <w:rsid w:val="00105C81"/>
    <w:rsid w:val="00105E78"/>
    <w:rsid w:val="00106445"/>
    <w:rsid w:val="001064EE"/>
    <w:rsid w:val="00106C0C"/>
    <w:rsid w:val="00106E25"/>
    <w:rsid w:val="00106EC7"/>
    <w:rsid w:val="00106F69"/>
    <w:rsid w:val="00107070"/>
    <w:rsid w:val="00107387"/>
    <w:rsid w:val="00107432"/>
    <w:rsid w:val="00107620"/>
    <w:rsid w:val="0010783C"/>
    <w:rsid w:val="00107A1A"/>
    <w:rsid w:val="001100A1"/>
    <w:rsid w:val="001102B1"/>
    <w:rsid w:val="00110431"/>
    <w:rsid w:val="00110784"/>
    <w:rsid w:val="00111199"/>
    <w:rsid w:val="00111644"/>
    <w:rsid w:val="001116AE"/>
    <w:rsid w:val="00111769"/>
    <w:rsid w:val="001119F9"/>
    <w:rsid w:val="00111B2D"/>
    <w:rsid w:val="00111B7D"/>
    <w:rsid w:val="0011224D"/>
    <w:rsid w:val="00112391"/>
    <w:rsid w:val="0011258E"/>
    <w:rsid w:val="00112604"/>
    <w:rsid w:val="001129A4"/>
    <w:rsid w:val="00112A51"/>
    <w:rsid w:val="00112C87"/>
    <w:rsid w:val="0011325E"/>
    <w:rsid w:val="00113288"/>
    <w:rsid w:val="00113D74"/>
    <w:rsid w:val="00114015"/>
    <w:rsid w:val="0011405A"/>
    <w:rsid w:val="00114171"/>
    <w:rsid w:val="001141D8"/>
    <w:rsid w:val="00114474"/>
    <w:rsid w:val="00114549"/>
    <w:rsid w:val="001147F4"/>
    <w:rsid w:val="00114A23"/>
    <w:rsid w:val="00114CE8"/>
    <w:rsid w:val="00114F47"/>
    <w:rsid w:val="00115116"/>
    <w:rsid w:val="00115513"/>
    <w:rsid w:val="001158F9"/>
    <w:rsid w:val="00115FC8"/>
    <w:rsid w:val="0011622F"/>
    <w:rsid w:val="00116718"/>
    <w:rsid w:val="001167CF"/>
    <w:rsid w:val="00116C25"/>
    <w:rsid w:val="001172C9"/>
    <w:rsid w:val="001174CF"/>
    <w:rsid w:val="001176FE"/>
    <w:rsid w:val="00117787"/>
    <w:rsid w:val="00117A78"/>
    <w:rsid w:val="00117B1D"/>
    <w:rsid w:val="00117C17"/>
    <w:rsid w:val="00117C18"/>
    <w:rsid w:val="00117CA9"/>
    <w:rsid w:val="00117E93"/>
    <w:rsid w:val="00120564"/>
    <w:rsid w:val="00121244"/>
    <w:rsid w:val="00121295"/>
    <w:rsid w:val="00121547"/>
    <w:rsid w:val="0012157D"/>
    <w:rsid w:val="001216BD"/>
    <w:rsid w:val="00121A07"/>
    <w:rsid w:val="00121C0D"/>
    <w:rsid w:val="00122009"/>
    <w:rsid w:val="001220DE"/>
    <w:rsid w:val="001221A7"/>
    <w:rsid w:val="0012235F"/>
    <w:rsid w:val="00122A33"/>
    <w:rsid w:val="00122DE6"/>
    <w:rsid w:val="00122EA8"/>
    <w:rsid w:val="00123343"/>
    <w:rsid w:val="001233E4"/>
    <w:rsid w:val="0012348A"/>
    <w:rsid w:val="00123531"/>
    <w:rsid w:val="00123B64"/>
    <w:rsid w:val="001241C4"/>
    <w:rsid w:val="00124373"/>
    <w:rsid w:val="00124421"/>
    <w:rsid w:val="00124B8D"/>
    <w:rsid w:val="00124CAB"/>
    <w:rsid w:val="00124D7B"/>
    <w:rsid w:val="00124DCA"/>
    <w:rsid w:val="001252DC"/>
    <w:rsid w:val="00125348"/>
    <w:rsid w:val="001256C7"/>
    <w:rsid w:val="00125781"/>
    <w:rsid w:val="00125A24"/>
    <w:rsid w:val="00125C69"/>
    <w:rsid w:val="00126062"/>
    <w:rsid w:val="001264F0"/>
    <w:rsid w:val="0012656E"/>
    <w:rsid w:val="001265CA"/>
    <w:rsid w:val="00126A21"/>
    <w:rsid w:val="00126A96"/>
    <w:rsid w:val="00126C47"/>
    <w:rsid w:val="00127040"/>
    <w:rsid w:val="0012704E"/>
    <w:rsid w:val="00127282"/>
    <w:rsid w:val="0012759E"/>
    <w:rsid w:val="001275DC"/>
    <w:rsid w:val="0012787C"/>
    <w:rsid w:val="00127950"/>
    <w:rsid w:val="00127A47"/>
    <w:rsid w:val="00127B74"/>
    <w:rsid w:val="00127BD1"/>
    <w:rsid w:val="00130197"/>
    <w:rsid w:val="00130377"/>
    <w:rsid w:val="00130425"/>
    <w:rsid w:val="0013050C"/>
    <w:rsid w:val="00130943"/>
    <w:rsid w:val="00130B13"/>
    <w:rsid w:val="00130CC8"/>
    <w:rsid w:val="001311E3"/>
    <w:rsid w:val="00131421"/>
    <w:rsid w:val="001315E5"/>
    <w:rsid w:val="00131E9D"/>
    <w:rsid w:val="0013227F"/>
    <w:rsid w:val="001324E4"/>
    <w:rsid w:val="00132702"/>
    <w:rsid w:val="001327A8"/>
    <w:rsid w:val="001328A0"/>
    <w:rsid w:val="00132943"/>
    <w:rsid w:val="00132BD2"/>
    <w:rsid w:val="001331B3"/>
    <w:rsid w:val="001332E9"/>
    <w:rsid w:val="0013363C"/>
    <w:rsid w:val="00133816"/>
    <w:rsid w:val="001338F1"/>
    <w:rsid w:val="00133BCD"/>
    <w:rsid w:val="00133D6D"/>
    <w:rsid w:val="00133E4F"/>
    <w:rsid w:val="00133E80"/>
    <w:rsid w:val="0013454F"/>
    <w:rsid w:val="00134811"/>
    <w:rsid w:val="00134890"/>
    <w:rsid w:val="00134FAF"/>
    <w:rsid w:val="0013513C"/>
    <w:rsid w:val="00135431"/>
    <w:rsid w:val="001354B8"/>
    <w:rsid w:val="0013551D"/>
    <w:rsid w:val="00135561"/>
    <w:rsid w:val="001358FC"/>
    <w:rsid w:val="00135B0E"/>
    <w:rsid w:val="001362BC"/>
    <w:rsid w:val="001364B1"/>
    <w:rsid w:val="001367DC"/>
    <w:rsid w:val="0013683C"/>
    <w:rsid w:val="00136DF6"/>
    <w:rsid w:val="00137135"/>
    <w:rsid w:val="00137152"/>
    <w:rsid w:val="0013723B"/>
    <w:rsid w:val="001373E2"/>
    <w:rsid w:val="00137467"/>
    <w:rsid w:val="001374DA"/>
    <w:rsid w:val="001375B6"/>
    <w:rsid w:val="001376ED"/>
    <w:rsid w:val="00137BA0"/>
    <w:rsid w:val="001400F3"/>
    <w:rsid w:val="001401CE"/>
    <w:rsid w:val="001401FA"/>
    <w:rsid w:val="0014033A"/>
    <w:rsid w:val="001404D8"/>
    <w:rsid w:val="0014082A"/>
    <w:rsid w:val="00140968"/>
    <w:rsid w:val="001409E9"/>
    <w:rsid w:val="00140FDF"/>
    <w:rsid w:val="001411D9"/>
    <w:rsid w:val="0014173A"/>
    <w:rsid w:val="00141EA0"/>
    <w:rsid w:val="0014228E"/>
    <w:rsid w:val="0014246E"/>
    <w:rsid w:val="00142499"/>
    <w:rsid w:val="00142627"/>
    <w:rsid w:val="001426C8"/>
    <w:rsid w:val="001427B4"/>
    <w:rsid w:val="0014294B"/>
    <w:rsid w:val="00142D07"/>
    <w:rsid w:val="00142E53"/>
    <w:rsid w:val="0014312B"/>
    <w:rsid w:val="00143179"/>
    <w:rsid w:val="00143471"/>
    <w:rsid w:val="001434CE"/>
    <w:rsid w:val="001434D0"/>
    <w:rsid w:val="001438F6"/>
    <w:rsid w:val="00143D06"/>
    <w:rsid w:val="00143DB7"/>
    <w:rsid w:val="00143EF1"/>
    <w:rsid w:val="00144254"/>
    <w:rsid w:val="00144377"/>
    <w:rsid w:val="001444C6"/>
    <w:rsid w:val="001446FD"/>
    <w:rsid w:val="00144A1F"/>
    <w:rsid w:val="00144B3E"/>
    <w:rsid w:val="00144D1B"/>
    <w:rsid w:val="001450C6"/>
    <w:rsid w:val="0014516B"/>
    <w:rsid w:val="00145414"/>
    <w:rsid w:val="001454EF"/>
    <w:rsid w:val="001458A5"/>
    <w:rsid w:val="00145927"/>
    <w:rsid w:val="00146B75"/>
    <w:rsid w:val="00147125"/>
    <w:rsid w:val="00147455"/>
    <w:rsid w:val="001477B2"/>
    <w:rsid w:val="001477FA"/>
    <w:rsid w:val="001500D5"/>
    <w:rsid w:val="001501F0"/>
    <w:rsid w:val="001502FC"/>
    <w:rsid w:val="001504C6"/>
    <w:rsid w:val="001507BE"/>
    <w:rsid w:val="00150B52"/>
    <w:rsid w:val="001510F5"/>
    <w:rsid w:val="001511AE"/>
    <w:rsid w:val="00151588"/>
    <w:rsid w:val="001515D8"/>
    <w:rsid w:val="00151AE4"/>
    <w:rsid w:val="00151CFD"/>
    <w:rsid w:val="00152015"/>
    <w:rsid w:val="00152598"/>
    <w:rsid w:val="001525E4"/>
    <w:rsid w:val="00152960"/>
    <w:rsid w:val="00152A96"/>
    <w:rsid w:val="00152B34"/>
    <w:rsid w:val="00152EA7"/>
    <w:rsid w:val="00152EAC"/>
    <w:rsid w:val="0015338F"/>
    <w:rsid w:val="001535A0"/>
    <w:rsid w:val="00153730"/>
    <w:rsid w:val="00153ADF"/>
    <w:rsid w:val="00153F58"/>
    <w:rsid w:val="00154148"/>
    <w:rsid w:val="00154716"/>
    <w:rsid w:val="00154819"/>
    <w:rsid w:val="00154878"/>
    <w:rsid w:val="00154AB0"/>
    <w:rsid w:val="00154C85"/>
    <w:rsid w:val="00154E68"/>
    <w:rsid w:val="00154E74"/>
    <w:rsid w:val="0015515B"/>
    <w:rsid w:val="001556EE"/>
    <w:rsid w:val="001558F0"/>
    <w:rsid w:val="00156169"/>
    <w:rsid w:val="001562E4"/>
    <w:rsid w:val="00156A30"/>
    <w:rsid w:val="00156D0F"/>
    <w:rsid w:val="00156FBC"/>
    <w:rsid w:val="0015715B"/>
    <w:rsid w:val="00157484"/>
    <w:rsid w:val="001574A9"/>
    <w:rsid w:val="00157665"/>
    <w:rsid w:val="00157CF7"/>
    <w:rsid w:val="00157E6C"/>
    <w:rsid w:val="001600A5"/>
    <w:rsid w:val="00160165"/>
    <w:rsid w:val="0016022C"/>
    <w:rsid w:val="00160774"/>
    <w:rsid w:val="001609CF"/>
    <w:rsid w:val="00160ABF"/>
    <w:rsid w:val="00160CAB"/>
    <w:rsid w:val="00160D10"/>
    <w:rsid w:val="00160F8B"/>
    <w:rsid w:val="0016105D"/>
    <w:rsid w:val="00161253"/>
    <w:rsid w:val="001612CD"/>
    <w:rsid w:val="00161430"/>
    <w:rsid w:val="00161549"/>
    <w:rsid w:val="001617EE"/>
    <w:rsid w:val="00161A3A"/>
    <w:rsid w:val="00161D39"/>
    <w:rsid w:val="00161E49"/>
    <w:rsid w:val="00161E53"/>
    <w:rsid w:val="00161EFB"/>
    <w:rsid w:val="001622AD"/>
    <w:rsid w:val="0016230B"/>
    <w:rsid w:val="0016261F"/>
    <w:rsid w:val="001627F0"/>
    <w:rsid w:val="00162902"/>
    <w:rsid w:val="00162BC7"/>
    <w:rsid w:val="00162BE0"/>
    <w:rsid w:val="001638B9"/>
    <w:rsid w:val="00163C60"/>
    <w:rsid w:val="00163D2E"/>
    <w:rsid w:val="001645EB"/>
    <w:rsid w:val="001645F9"/>
    <w:rsid w:val="00164667"/>
    <w:rsid w:val="001646F6"/>
    <w:rsid w:val="00164C16"/>
    <w:rsid w:val="0016507E"/>
    <w:rsid w:val="0016537E"/>
    <w:rsid w:val="0016547D"/>
    <w:rsid w:val="0016559F"/>
    <w:rsid w:val="00165B60"/>
    <w:rsid w:val="00165C17"/>
    <w:rsid w:val="00165F04"/>
    <w:rsid w:val="00166098"/>
    <w:rsid w:val="001666A4"/>
    <w:rsid w:val="0016685A"/>
    <w:rsid w:val="00166A29"/>
    <w:rsid w:val="00166CB0"/>
    <w:rsid w:val="00166E56"/>
    <w:rsid w:val="00167143"/>
    <w:rsid w:val="00167401"/>
    <w:rsid w:val="0016763B"/>
    <w:rsid w:val="00167668"/>
    <w:rsid w:val="00167782"/>
    <w:rsid w:val="001677A5"/>
    <w:rsid w:val="001678CD"/>
    <w:rsid w:val="00167E61"/>
    <w:rsid w:val="00167EBE"/>
    <w:rsid w:val="00170014"/>
    <w:rsid w:val="00170525"/>
    <w:rsid w:val="00170C8E"/>
    <w:rsid w:val="00170D30"/>
    <w:rsid w:val="00171441"/>
    <w:rsid w:val="00171651"/>
    <w:rsid w:val="00171731"/>
    <w:rsid w:val="00171D50"/>
    <w:rsid w:val="00171E59"/>
    <w:rsid w:val="00171F92"/>
    <w:rsid w:val="0017232A"/>
    <w:rsid w:val="00172406"/>
    <w:rsid w:val="00172684"/>
    <w:rsid w:val="001726B4"/>
    <w:rsid w:val="00172DFC"/>
    <w:rsid w:val="00172FB6"/>
    <w:rsid w:val="00173207"/>
    <w:rsid w:val="00173586"/>
    <w:rsid w:val="001736E6"/>
    <w:rsid w:val="001738A3"/>
    <w:rsid w:val="001739F1"/>
    <w:rsid w:val="00173F97"/>
    <w:rsid w:val="00174225"/>
    <w:rsid w:val="001745E4"/>
    <w:rsid w:val="001746FC"/>
    <w:rsid w:val="0017484A"/>
    <w:rsid w:val="001748A1"/>
    <w:rsid w:val="00174B3C"/>
    <w:rsid w:val="00175113"/>
    <w:rsid w:val="001751C1"/>
    <w:rsid w:val="001752A2"/>
    <w:rsid w:val="001754F8"/>
    <w:rsid w:val="00175585"/>
    <w:rsid w:val="00175896"/>
    <w:rsid w:val="00175A9B"/>
    <w:rsid w:val="00175CD9"/>
    <w:rsid w:val="00175D19"/>
    <w:rsid w:val="0017638C"/>
    <w:rsid w:val="001763EE"/>
    <w:rsid w:val="00176556"/>
    <w:rsid w:val="00176E50"/>
    <w:rsid w:val="0017720F"/>
    <w:rsid w:val="001776CA"/>
    <w:rsid w:val="001776EC"/>
    <w:rsid w:val="00177857"/>
    <w:rsid w:val="001778D6"/>
    <w:rsid w:val="00177ADE"/>
    <w:rsid w:val="00177C0D"/>
    <w:rsid w:val="00177CDB"/>
    <w:rsid w:val="00177F60"/>
    <w:rsid w:val="00180316"/>
    <w:rsid w:val="0018032A"/>
    <w:rsid w:val="00180C69"/>
    <w:rsid w:val="001814F9"/>
    <w:rsid w:val="00181662"/>
    <w:rsid w:val="00181E85"/>
    <w:rsid w:val="00181FAE"/>
    <w:rsid w:val="00182032"/>
    <w:rsid w:val="001820BC"/>
    <w:rsid w:val="00182192"/>
    <w:rsid w:val="00182A9E"/>
    <w:rsid w:val="00182BFD"/>
    <w:rsid w:val="0018309E"/>
    <w:rsid w:val="00183584"/>
    <w:rsid w:val="001838E3"/>
    <w:rsid w:val="00183E63"/>
    <w:rsid w:val="00183E89"/>
    <w:rsid w:val="00183FDF"/>
    <w:rsid w:val="00184EA4"/>
    <w:rsid w:val="0018503D"/>
    <w:rsid w:val="0018522B"/>
    <w:rsid w:val="00186026"/>
    <w:rsid w:val="0018606A"/>
    <w:rsid w:val="001860CB"/>
    <w:rsid w:val="001862AA"/>
    <w:rsid w:val="00186310"/>
    <w:rsid w:val="00186D76"/>
    <w:rsid w:val="001871C1"/>
    <w:rsid w:val="00187200"/>
    <w:rsid w:val="001877D7"/>
    <w:rsid w:val="001879F9"/>
    <w:rsid w:val="00187B98"/>
    <w:rsid w:val="00190005"/>
    <w:rsid w:val="00190322"/>
    <w:rsid w:val="0019037B"/>
    <w:rsid w:val="001907DB"/>
    <w:rsid w:val="00190820"/>
    <w:rsid w:val="00190CEA"/>
    <w:rsid w:val="001917C6"/>
    <w:rsid w:val="001918C8"/>
    <w:rsid w:val="00191B8A"/>
    <w:rsid w:val="00191C74"/>
    <w:rsid w:val="00191EFF"/>
    <w:rsid w:val="00191FAA"/>
    <w:rsid w:val="0019209A"/>
    <w:rsid w:val="0019222E"/>
    <w:rsid w:val="001923FA"/>
    <w:rsid w:val="00192A0C"/>
    <w:rsid w:val="00192A54"/>
    <w:rsid w:val="00192B71"/>
    <w:rsid w:val="00192E50"/>
    <w:rsid w:val="00192FB8"/>
    <w:rsid w:val="0019304B"/>
    <w:rsid w:val="00193233"/>
    <w:rsid w:val="0019388A"/>
    <w:rsid w:val="00193BED"/>
    <w:rsid w:val="00193D17"/>
    <w:rsid w:val="00193F09"/>
    <w:rsid w:val="001940A3"/>
    <w:rsid w:val="00194416"/>
    <w:rsid w:val="001944E7"/>
    <w:rsid w:val="001947AD"/>
    <w:rsid w:val="00194C19"/>
    <w:rsid w:val="001950BA"/>
    <w:rsid w:val="00195111"/>
    <w:rsid w:val="00195273"/>
    <w:rsid w:val="0019552C"/>
    <w:rsid w:val="00195D54"/>
    <w:rsid w:val="001961E4"/>
    <w:rsid w:val="00196302"/>
    <w:rsid w:val="001963F0"/>
    <w:rsid w:val="001964B7"/>
    <w:rsid w:val="00196890"/>
    <w:rsid w:val="00196971"/>
    <w:rsid w:val="00196FA4"/>
    <w:rsid w:val="0019753A"/>
    <w:rsid w:val="0019757B"/>
    <w:rsid w:val="00197758"/>
    <w:rsid w:val="00197B4D"/>
    <w:rsid w:val="00197CFE"/>
    <w:rsid w:val="00197D6D"/>
    <w:rsid w:val="001A003E"/>
    <w:rsid w:val="001A01CB"/>
    <w:rsid w:val="001A0325"/>
    <w:rsid w:val="001A0771"/>
    <w:rsid w:val="001A0B39"/>
    <w:rsid w:val="001A0E36"/>
    <w:rsid w:val="001A1A10"/>
    <w:rsid w:val="001A1CDB"/>
    <w:rsid w:val="001A1DEC"/>
    <w:rsid w:val="001A27E1"/>
    <w:rsid w:val="001A2B3B"/>
    <w:rsid w:val="001A2BB9"/>
    <w:rsid w:val="001A32C9"/>
    <w:rsid w:val="001A348D"/>
    <w:rsid w:val="001A394F"/>
    <w:rsid w:val="001A3980"/>
    <w:rsid w:val="001A3B1E"/>
    <w:rsid w:val="001A3C1B"/>
    <w:rsid w:val="001A43BA"/>
    <w:rsid w:val="001A4402"/>
    <w:rsid w:val="001A452F"/>
    <w:rsid w:val="001A45B0"/>
    <w:rsid w:val="001A4AE2"/>
    <w:rsid w:val="001A4C26"/>
    <w:rsid w:val="001A4CCD"/>
    <w:rsid w:val="001A4D2C"/>
    <w:rsid w:val="001A4E6F"/>
    <w:rsid w:val="001A4EF7"/>
    <w:rsid w:val="001A5AD8"/>
    <w:rsid w:val="001A5CB6"/>
    <w:rsid w:val="001A5D44"/>
    <w:rsid w:val="001A60EB"/>
    <w:rsid w:val="001A653C"/>
    <w:rsid w:val="001A654D"/>
    <w:rsid w:val="001A65FD"/>
    <w:rsid w:val="001A6780"/>
    <w:rsid w:val="001A6F47"/>
    <w:rsid w:val="001A7FAB"/>
    <w:rsid w:val="001B0036"/>
    <w:rsid w:val="001B004B"/>
    <w:rsid w:val="001B0619"/>
    <w:rsid w:val="001B0793"/>
    <w:rsid w:val="001B09D9"/>
    <w:rsid w:val="001B0B9B"/>
    <w:rsid w:val="001B0CBF"/>
    <w:rsid w:val="001B11F5"/>
    <w:rsid w:val="001B1239"/>
    <w:rsid w:val="001B181C"/>
    <w:rsid w:val="001B1CB7"/>
    <w:rsid w:val="001B1E5E"/>
    <w:rsid w:val="001B1E75"/>
    <w:rsid w:val="001B1F79"/>
    <w:rsid w:val="001B21B5"/>
    <w:rsid w:val="001B2312"/>
    <w:rsid w:val="001B2776"/>
    <w:rsid w:val="001B2A38"/>
    <w:rsid w:val="001B2DB9"/>
    <w:rsid w:val="001B2E7A"/>
    <w:rsid w:val="001B33FE"/>
    <w:rsid w:val="001B347A"/>
    <w:rsid w:val="001B3580"/>
    <w:rsid w:val="001B38A3"/>
    <w:rsid w:val="001B3A1F"/>
    <w:rsid w:val="001B3AD5"/>
    <w:rsid w:val="001B3B46"/>
    <w:rsid w:val="001B3E40"/>
    <w:rsid w:val="001B42A0"/>
    <w:rsid w:val="001B4743"/>
    <w:rsid w:val="001B4E2F"/>
    <w:rsid w:val="001B5285"/>
    <w:rsid w:val="001B52BD"/>
    <w:rsid w:val="001B52FB"/>
    <w:rsid w:val="001B5514"/>
    <w:rsid w:val="001B568F"/>
    <w:rsid w:val="001B591B"/>
    <w:rsid w:val="001B594D"/>
    <w:rsid w:val="001B5A27"/>
    <w:rsid w:val="001B5B3D"/>
    <w:rsid w:val="001B5C84"/>
    <w:rsid w:val="001B5D3D"/>
    <w:rsid w:val="001B5E90"/>
    <w:rsid w:val="001B5EBC"/>
    <w:rsid w:val="001B63A2"/>
    <w:rsid w:val="001B68BA"/>
    <w:rsid w:val="001B6A99"/>
    <w:rsid w:val="001B6C6A"/>
    <w:rsid w:val="001B7446"/>
    <w:rsid w:val="001B780F"/>
    <w:rsid w:val="001B7CA3"/>
    <w:rsid w:val="001B7D5A"/>
    <w:rsid w:val="001B7E2F"/>
    <w:rsid w:val="001B7EB9"/>
    <w:rsid w:val="001C00CC"/>
    <w:rsid w:val="001C01AA"/>
    <w:rsid w:val="001C0662"/>
    <w:rsid w:val="001C07C6"/>
    <w:rsid w:val="001C081E"/>
    <w:rsid w:val="001C0A4A"/>
    <w:rsid w:val="001C0E77"/>
    <w:rsid w:val="001C0EBB"/>
    <w:rsid w:val="001C16BF"/>
    <w:rsid w:val="001C1914"/>
    <w:rsid w:val="001C19C0"/>
    <w:rsid w:val="001C2054"/>
    <w:rsid w:val="001C2069"/>
    <w:rsid w:val="001C240E"/>
    <w:rsid w:val="001C2427"/>
    <w:rsid w:val="001C2549"/>
    <w:rsid w:val="001C2819"/>
    <w:rsid w:val="001C2829"/>
    <w:rsid w:val="001C295E"/>
    <w:rsid w:val="001C2D85"/>
    <w:rsid w:val="001C31B9"/>
    <w:rsid w:val="001C338D"/>
    <w:rsid w:val="001C3C98"/>
    <w:rsid w:val="001C3D4C"/>
    <w:rsid w:val="001C412F"/>
    <w:rsid w:val="001C446F"/>
    <w:rsid w:val="001C4806"/>
    <w:rsid w:val="001C4897"/>
    <w:rsid w:val="001C4985"/>
    <w:rsid w:val="001C4E0A"/>
    <w:rsid w:val="001C518A"/>
    <w:rsid w:val="001C534B"/>
    <w:rsid w:val="001C55D2"/>
    <w:rsid w:val="001C57E5"/>
    <w:rsid w:val="001C596E"/>
    <w:rsid w:val="001C5C9B"/>
    <w:rsid w:val="001C5CEB"/>
    <w:rsid w:val="001C5DCB"/>
    <w:rsid w:val="001C5ED3"/>
    <w:rsid w:val="001C5F81"/>
    <w:rsid w:val="001C6360"/>
    <w:rsid w:val="001C63DB"/>
    <w:rsid w:val="001C6553"/>
    <w:rsid w:val="001C6656"/>
    <w:rsid w:val="001C6DEF"/>
    <w:rsid w:val="001C7412"/>
    <w:rsid w:val="001C74C5"/>
    <w:rsid w:val="001C784D"/>
    <w:rsid w:val="001C7B3B"/>
    <w:rsid w:val="001C7C98"/>
    <w:rsid w:val="001C7F97"/>
    <w:rsid w:val="001D0369"/>
    <w:rsid w:val="001D03C0"/>
    <w:rsid w:val="001D0844"/>
    <w:rsid w:val="001D08AC"/>
    <w:rsid w:val="001D1006"/>
    <w:rsid w:val="001D15A4"/>
    <w:rsid w:val="001D16EA"/>
    <w:rsid w:val="001D1B40"/>
    <w:rsid w:val="001D1BEA"/>
    <w:rsid w:val="001D201E"/>
    <w:rsid w:val="001D2052"/>
    <w:rsid w:val="001D226B"/>
    <w:rsid w:val="001D262E"/>
    <w:rsid w:val="001D26C5"/>
    <w:rsid w:val="001D286C"/>
    <w:rsid w:val="001D2B8E"/>
    <w:rsid w:val="001D2D53"/>
    <w:rsid w:val="001D34AF"/>
    <w:rsid w:val="001D3761"/>
    <w:rsid w:val="001D38EB"/>
    <w:rsid w:val="001D40A8"/>
    <w:rsid w:val="001D41BF"/>
    <w:rsid w:val="001D42B1"/>
    <w:rsid w:val="001D48E2"/>
    <w:rsid w:val="001D4BBC"/>
    <w:rsid w:val="001D4BE5"/>
    <w:rsid w:val="001D4C71"/>
    <w:rsid w:val="001D4FEF"/>
    <w:rsid w:val="001D51A1"/>
    <w:rsid w:val="001D53AD"/>
    <w:rsid w:val="001D5449"/>
    <w:rsid w:val="001D55BE"/>
    <w:rsid w:val="001D56EF"/>
    <w:rsid w:val="001D577A"/>
    <w:rsid w:val="001D5B13"/>
    <w:rsid w:val="001D5E6E"/>
    <w:rsid w:val="001D5F6F"/>
    <w:rsid w:val="001D6638"/>
    <w:rsid w:val="001D6B35"/>
    <w:rsid w:val="001D6CAB"/>
    <w:rsid w:val="001D6FF7"/>
    <w:rsid w:val="001D73D4"/>
    <w:rsid w:val="001D74E1"/>
    <w:rsid w:val="001D75B9"/>
    <w:rsid w:val="001D78F2"/>
    <w:rsid w:val="001D7901"/>
    <w:rsid w:val="001D79D9"/>
    <w:rsid w:val="001D7A3E"/>
    <w:rsid w:val="001D7E8A"/>
    <w:rsid w:val="001D7F1A"/>
    <w:rsid w:val="001D7F76"/>
    <w:rsid w:val="001D7FCE"/>
    <w:rsid w:val="001E0167"/>
    <w:rsid w:val="001E033D"/>
    <w:rsid w:val="001E03A8"/>
    <w:rsid w:val="001E0852"/>
    <w:rsid w:val="001E09AC"/>
    <w:rsid w:val="001E0DDC"/>
    <w:rsid w:val="001E0F02"/>
    <w:rsid w:val="001E15BD"/>
    <w:rsid w:val="001E16AF"/>
    <w:rsid w:val="001E1D4C"/>
    <w:rsid w:val="001E1F40"/>
    <w:rsid w:val="001E2303"/>
    <w:rsid w:val="001E24E8"/>
    <w:rsid w:val="001E272B"/>
    <w:rsid w:val="001E2A55"/>
    <w:rsid w:val="001E2E3C"/>
    <w:rsid w:val="001E357E"/>
    <w:rsid w:val="001E36B6"/>
    <w:rsid w:val="001E38AC"/>
    <w:rsid w:val="001E3D8C"/>
    <w:rsid w:val="001E44D9"/>
    <w:rsid w:val="001E44F6"/>
    <w:rsid w:val="001E47A7"/>
    <w:rsid w:val="001E4865"/>
    <w:rsid w:val="001E4990"/>
    <w:rsid w:val="001E4A68"/>
    <w:rsid w:val="001E4BCD"/>
    <w:rsid w:val="001E4C14"/>
    <w:rsid w:val="001E4E9D"/>
    <w:rsid w:val="001E52CB"/>
    <w:rsid w:val="001E576A"/>
    <w:rsid w:val="001E594C"/>
    <w:rsid w:val="001E595C"/>
    <w:rsid w:val="001E5BBE"/>
    <w:rsid w:val="001E5C03"/>
    <w:rsid w:val="001E5F6A"/>
    <w:rsid w:val="001E6126"/>
    <w:rsid w:val="001E626E"/>
    <w:rsid w:val="001E663D"/>
    <w:rsid w:val="001E66B7"/>
    <w:rsid w:val="001E67F8"/>
    <w:rsid w:val="001E6998"/>
    <w:rsid w:val="001E6E3B"/>
    <w:rsid w:val="001E6F17"/>
    <w:rsid w:val="001E7715"/>
    <w:rsid w:val="001E77B6"/>
    <w:rsid w:val="001E78BB"/>
    <w:rsid w:val="001E792E"/>
    <w:rsid w:val="001E79DB"/>
    <w:rsid w:val="001E7A76"/>
    <w:rsid w:val="001E7A7D"/>
    <w:rsid w:val="001E7B9A"/>
    <w:rsid w:val="001E7C8E"/>
    <w:rsid w:val="001F00E4"/>
    <w:rsid w:val="001F0340"/>
    <w:rsid w:val="001F05F0"/>
    <w:rsid w:val="001F0986"/>
    <w:rsid w:val="001F0AB1"/>
    <w:rsid w:val="001F0B01"/>
    <w:rsid w:val="001F0B75"/>
    <w:rsid w:val="001F0F16"/>
    <w:rsid w:val="001F1305"/>
    <w:rsid w:val="001F1340"/>
    <w:rsid w:val="001F1793"/>
    <w:rsid w:val="001F17C4"/>
    <w:rsid w:val="001F1892"/>
    <w:rsid w:val="001F1941"/>
    <w:rsid w:val="001F1BC1"/>
    <w:rsid w:val="001F1BD7"/>
    <w:rsid w:val="001F1C0C"/>
    <w:rsid w:val="001F1D85"/>
    <w:rsid w:val="001F2207"/>
    <w:rsid w:val="001F2BBE"/>
    <w:rsid w:val="001F2CD2"/>
    <w:rsid w:val="001F3046"/>
    <w:rsid w:val="001F3778"/>
    <w:rsid w:val="001F386C"/>
    <w:rsid w:val="001F3D74"/>
    <w:rsid w:val="001F4665"/>
    <w:rsid w:val="001F485E"/>
    <w:rsid w:val="001F4B32"/>
    <w:rsid w:val="001F4D63"/>
    <w:rsid w:val="001F4E3C"/>
    <w:rsid w:val="001F5065"/>
    <w:rsid w:val="001F5505"/>
    <w:rsid w:val="001F5B7C"/>
    <w:rsid w:val="001F5F41"/>
    <w:rsid w:val="001F60CC"/>
    <w:rsid w:val="001F61A9"/>
    <w:rsid w:val="001F6418"/>
    <w:rsid w:val="001F64FF"/>
    <w:rsid w:val="001F73AA"/>
    <w:rsid w:val="001F7683"/>
    <w:rsid w:val="001F7BB2"/>
    <w:rsid w:val="001F7F5A"/>
    <w:rsid w:val="001F7F5D"/>
    <w:rsid w:val="0020017D"/>
    <w:rsid w:val="002001B0"/>
    <w:rsid w:val="00200307"/>
    <w:rsid w:val="00200476"/>
    <w:rsid w:val="0020093B"/>
    <w:rsid w:val="00200BD6"/>
    <w:rsid w:val="0020129F"/>
    <w:rsid w:val="002015CA"/>
    <w:rsid w:val="00201E90"/>
    <w:rsid w:val="00202561"/>
    <w:rsid w:val="002028E5"/>
    <w:rsid w:val="00202A90"/>
    <w:rsid w:val="00202C80"/>
    <w:rsid w:val="00202CF4"/>
    <w:rsid w:val="00203080"/>
    <w:rsid w:val="002032F4"/>
    <w:rsid w:val="00203678"/>
    <w:rsid w:val="00203797"/>
    <w:rsid w:val="00203A01"/>
    <w:rsid w:val="00203CF9"/>
    <w:rsid w:val="00203DF0"/>
    <w:rsid w:val="00203E5B"/>
    <w:rsid w:val="002040E0"/>
    <w:rsid w:val="00204109"/>
    <w:rsid w:val="00204144"/>
    <w:rsid w:val="002043EB"/>
    <w:rsid w:val="00204636"/>
    <w:rsid w:val="00204681"/>
    <w:rsid w:val="00204867"/>
    <w:rsid w:val="00204969"/>
    <w:rsid w:val="00204C45"/>
    <w:rsid w:val="00204FC8"/>
    <w:rsid w:val="00204FD0"/>
    <w:rsid w:val="002050FD"/>
    <w:rsid w:val="00205253"/>
    <w:rsid w:val="00205277"/>
    <w:rsid w:val="002052A9"/>
    <w:rsid w:val="00205332"/>
    <w:rsid w:val="002053D2"/>
    <w:rsid w:val="00205434"/>
    <w:rsid w:val="002054C1"/>
    <w:rsid w:val="00205740"/>
    <w:rsid w:val="002059DC"/>
    <w:rsid w:val="00205CEF"/>
    <w:rsid w:val="00206252"/>
    <w:rsid w:val="0020688E"/>
    <w:rsid w:val="0020689C"/>
    <w:rsid w:val="00206C8C"/>
    <w:rsid w:val="00206CFD"/>
    <w:rsid w:val="00206DD6"/>
    <w:rsid w:val="002070BC"/>
    <w:rsid w:val="002070DF"/>
    <w:rsid w:val="0020734F"/>
    <w:rsid w:val="00207528"/>
    <w:rsid w:val="0020761E"/>
    <w:rsid w:val="0020774E"/>
    <w:rsid w:val="002077A0"/>
    <w:rsid w:val="00207F31"/>
    <w:rsid w:val="0021002C"/>
    <w:rsid w:val="00210407"/>
    <w:rsid w:val="0021041E"/>
    <w:rsid w:val="00210A02"/>
    <w:rsid w:val="00210A0E"/>
    <w:rsid w:val="00210B77"/>
    <w:rsid w:val="0021110F"/>
    <w:rsid w:val="00211555"/>
    <w:rsid w:val="002116F5"/>
    <w:rsid w:val="0021171E"/>
    <w:rsid w:val="002118CA"/>
    <w:rsid w:val="00211BA2"/>
    <w:rsid w:val="00211EDC"/>
    <w:rsid w:val="002120C6"/>
    <w:rsid w:val="00212189"/>
    <w:rsid w:val="002122EE"/>
    <w:rsid w:val="00212403"/>
    <w:rsid w:val="0021241E"/>
    <w:rsid w:val="00212546"/>
    <w:rsid w:val="00212589"/>
    <w:rsid w:val="00212A22"/>
    <w:rsid w:val="00212A6F"/>
    <w:rsid w:val="00212AD7"/>
    <w:rsid w:val="00213052"/>
    <w:rsid w:val="002130FA"/>
    <w:rsid w:val="002136C3"/>
    <w:rsid w:val="00213F8F"/>
    <w:rsid w:val="00213FEA"/>
    <w:rsid w:val="00214167"/>
    <w:rsid w:val="002143B6"/>
    <w:rsid w:val="00214E5D"/>
    <w:rsid w:val="00215B36"/>
    <w:rsid w:val="0021615F"/>
    <w:rsid w:val="00216405"/>
    <w:rsid w:val="00216437"/>
    <w:rsid w:val="002169D9"/>
    <w:rsid w:val="00217744"/>
    <w:rsid w:val="002179FE"/>
    <w:rsid w:val="00217FAD"/>
    <w:rsid w:val="002201C8"/>
    <w:rsid w:val="002207E4"/>
    <w:rsid w:val="0022085F"/>
    <w:rsid w:val="002208A5"/>
    <w:rsid w:val="0022090D"/>
    <w:rsid w:val="002209CD"/>
    <w:rsid w:val="00220E49"/>
    <w:rsid w:val="00220E7F"/>
    <w:rsid w:val="00221034"/>
    <w:rsid w:val="002211C0"/>
    <w:rsid w:val="00221342"/>
    <w:rsid w:val="0022183C"/>
    <w:rsid w:val="00221BBE"/>
    <w:rsid w:val="00222468"/>
    <w:rsid w:val="002228C6"/>
    <w:rsid w:val="0022293E"/>
    <w:rsid w:val="00222A90"/>
    <w:rsid w:val="00222C1F"/>
    <w:rsid w:val="00222D61"/>
    <w:rsid w:val="00222EF0"/>
    <w:rsid w:val="00224090"/>
    <w:rsid w:val="00224197"/>
    <w:rsid w:val="002242DA"/>
    <w:rsid w:val="0022440C"/>
    <w:rsid w:val="00224603"/>
    <w:rsid w:val="002247D7"/>
    <w:rsid w:val="00224A6D"/>
    <w:rsid w:val="00224AED"/>
    <w:rsid w:val="00224FB8"/>
    <w:rsid w:val="00225732"/>
    <w:rsid w:val="002257EC"/>
    <w:rsid w:val="00225853"/>
    <w:rsid w:val="00225926"/>
    <w:rsid w:val="00225CCF"/>
    <w:rsid w:val="0022615F"/>
    <w:rsid w:val="00226BA9"/>
    <w:rsid w:val="00226C6B"/>
    <w:rsid w:val="00226F7F"/>
    <w:rsid w:val="002270ED"/>
    <w:rsid w:val="002273E2"/>
    <w:rsid w:val="002273F8"/>
    <w:rsid w:val="002278E0"/>
    <w:rsid w:val="00227B3B"/>
    <w:rsid w:val="00227CFF"/>
    <w:rsid w:val="002301D4"/>
    <w:rsid w:val="0023033C"/>
    <w:rsid w:val="00230B2A"/>
    <w:rsid w:val="00230CBD"/>
    <w:rsid w:val="00231568"/>
    <w:rsid w:val="002317A8"/>
    <w:rsid w:val="002319E1"/>
    <w:rsid w:val="00231B85"/>
    <w:rsid w:val="00231CF7"/>
    <w:rsid w:val="00231DEB"/>
    <w:rsid w:val="00231EE5"/>
    <w:rsid w:val="00231F39"/>
    <w:rsid w:val="00232247"/>
    <w:rsid w:val="0023234F"/>
    <w:rsid w:val="0023276F"/>
    <w:rsid w:val="00232B79"/>
    <w:rsid w:val="00232DE6"/>
    <w:rsid w:val="00233165"/>
    <w:rsid w:val="00233603"/>
    <w:rsid w:val="00233761"/>
    <w:rsid w:val="00233AE5"/>
    <w:rsid w:val="00233ED0"/>
    <w:rsid w:val="00233F62"/>
    <w:rsid w:val="00234077"/>
    <w:rsid w:val="002341A5"/>
    <w:rsid w:val="002345E5"/>
    <w:rsid w:val="00234721"/>
    <w:rsid w:val="00234805"/>
    <w:rsid w:val="00234B38"/>
    <w:rsid w:val="00234B77"/>
    <w:rsid w:val="00234F92"/>
    <w:rsid w:val="00234F97"/>
    <w:rsid w:val="00234FBD"/>
    <w:rsid w:val="00235326"/>
    <w:rsid w:val="00235487"/>
    <w:rsid w:val="002355F9"/>
    <w:rsid w:val="0023561D"/>
    <w:rsid w:val="00235844"/>
    <w:rsid w:val="002359A0"/>
    <w:rsid w:val="0023667A"/>
    <w:rsid w:val="00236F1A"/>
    <w:rsid w:val="00236F51"/>
    <w:rsid w:val="002370E2"/>
    <w:rsid w:val="002371DE"/>
    <w:rsid w:val="0023729A"/>
    <w:rsid w:val="0023733D"/>
    <w:rsid w:val="0023761B"/>
    <w:rsid w:val="00237699"/>
    <w:rsid w:val="00237836"/>
    <w:rsid w:val="002378D4"/>
    <w:rsid w:val="00237DC1"/>
    <w:rsid w:val="002402D7"/>
    <w:rsid w:val="0024040D"/>
    <w:rsid w:val="00240419"/>
    <w:rsid w:val="00240691"/>
    <w:rsid w:val="002409E3"/>
    <w:rsid w:val="00240CCC"/>
    <w:rsid w:val="00240E59"/>
    <w:rsid w:val="0024114E"/>
    <w:rsid w:val="002415A4"/>
    <w:rsid w:val="00241918"/>
    <w:rsid w:val="002419A6"/>
    <w:rsid w:val="00241E64"/>
    <w:rsid w:val="00241EA3"/>
    <w:rsid w:val="002422AE"/>
    <w:rsid w:val="002423F2"/>
    <w:rsid w:val="00242420"/>
    <w:rsid w:val="00242841"/>
    <w:rsid w:val="00242996"/>
    <w:rsid w:val="00242A6E"/>
    <w:rsid w:val="00242C9E"/>
    <w:rsid w:val="00242E15"/>
    <w:rsid w:val="00243215"/>
    <w:rsid w:val="002432CB"/>
    <w:rsid w:val="002438AF"/>
    <w:rsid w:val="002438E8"/>
    <w:rsid w:val="00243AFC"/>
    <w:rsid w:val="00243B06"/>
    <w:rsid w:val="00243F26"/>
    <w:rsid w:val="0024459A"/>
    <w:rsid w:val="0024476C"/>
    <w:rsid w:val="002447AA"/>
    <w:rsid w:val="002447C7"/>
    <w:rsid w:val="00244B75"/>
    <w:rsid w:val="00244C08"/>
    <w:rsid w:val="00244ED4"/>
    <w:rsid w:val="00244FF3"/>
    <w:rsid w:val="00245684"/>
    <w:rsid w:val="00245A94"/>
    <w:rsid w:val="00245C66"/>
    <w:rsid w:val="00245F43"/>
    <w:rsid w:val="00245FB9"/>
    <w:rsid w:val="00246134"/>
    <w:rsid w:val="002465EF"/>
    <w:rsid w:val="0024673B"/>
    <w:rsid w:val="00246C83"/>
    <w:rsid w:val="00246D17"/>
    <w:rsid w:val="00246DE5"/>
    <w:rsid w:val="00246E92"/>
    <w:rsid w:val="00247503"/>
    <w:rsid w:val="002476F3"/>
    <w:rsid w:val="0024788D"/>
    <w:rsid w:val="002479CF"/>
    <w:rsid w:val="002479E7"/>
    <w:rsid w:val="00247A7B"/>
    <w:rsid w:val="00247C35"/>
    <w:rsid w:val="002501D0"/>
    <w:rsid w:val="0025024F"/>
    <w:rsid w:val="0025028B"/>
    <w:rsid w:val="0025037A"/>
    <w:rsid w:val="0025055A"/>
    <w:rsid w:val="00250743"/>
    <w:rsid w:val="00250817"/>
    <w:rsid w:val="00250864"/>
    <w:rsid w:val="00250BCF"/>
    <w:rsid w:val="00251765"/>
    <w:rsid w:val="002517B1"/>
    <w:rsid w:val="002517DD"/>
    <w:rsid w:val="002518AC"/>
    <w:rsid w:val="00251A9B"/>
    <w:rsid w:val="00251D1A"/>
    <w:rsid w:val="00251E21"/>
    <w:rsid w:val="00252246"/>
    <w:rsid w:val="002527C6"/>
    <w:rsid w:val="00252817"/>
    <w:rsid w:val="00252C8F"/>
    <w:rsid w:val="00252D58"/>
    <w:rsid w:val="00252D70"/>
    <w:rsid w:val="00252E38"/>
    <w:rsid w:val="002533F7"/>
    <w:rsid w:val="002534B7"/>
    <w:rsid w:val="002538FC"/>
    <w:rsid w:val="0025396B"/>
    <w:rsid w:val="00253FBD"/>
    <w:rsid w:val="002540AB"/>
    <w:rsid w:val="002543D6"/>
    <w:rsid w:val="0025461B"/>
    <w:rsid w:val="002546AA"/>
    <w:rsid w:val="00254EF5"/>
    <w:rsid w:val="00255062"/>
    <w:rsid w:val="002552B8"/>
    <w:rsid w:val="002552E9"/>
    <w:rsid w:val="00255768"/>
    <w:rsid w:val="0025589D"/>
    <w:rsid w:val="00255E16"/>
    <w:rsid w:val="002563DB"/>
    <w:rsid w:val="00256537"/>
    <w:rsid w:val="00256582"/>
    <w:rsid w:val="00256C99"/>
    <w:rsid w:val="00256CA0"/>
    <w:rsid w:val="00256CD7"/>
    <w:rsid w:val="00256E4B"/>
    <w:rsid w:val="00257380"/>
    <w:rsid w:val="0025793E"/>
    <w:rsid w:val="00257950"/>
    <w:rsid w:val="002579DB"/>
    <w:rsid w:val="00257CD4"/>
    <w:rsid w:val="00257E60"/>
    <w:rsid w:val="00260CE8"/>
    <w:rsid w:val="002617ED"/>
    <w:rsid w:val="0026198E"/>
    <w:rsid w:val="00261B6F"/>
    <w:rsid w:val="00261C28"/>
    <w:rsid w:val="00261F11"/>
    <w:rsid w:val="00262464"/>
    <w:rsid w:val="00262841"/>
    <w:rsid w:val="00262EFE"/>
    <w:rsid w:val="00262F00"/>
    <w:rsid w:val="00262F6D"/>
    <w:rsid w:val="002631F3"/>
    <w:rsid w:val="00263222"/>
    <w:rsid w:val="002632B8"/>
    <w:rsid w:val="0026366E"/>
    <w:rsid w:val="00263777"/>
    <w:rsid w:val="0026381F"/>
    <w:rsid w:val="00263AC8"/>
    <w:rsid w:val="00263DBD"/>
    <w:rsid w:val="0026418E"/>
    <w:rsid w:val="00264213"/>
    <w:rsid w:val="0026483A"/>
    <w:rsid w:val="00264B3F"/>
    <w:rsid w:val="002652BC"/>
    <w:rsid w:val="00265386"/>
    <w:rsid w:val="00265665"/>
    <w:rsid w:val="00265D59"/>
    <w:rsid w:val="00265F1A"/>
    <w:rsid w:val="00265F89"/>
    <w:rsid w:val="00265FBE"/>
    <w:rsid w:val="00266D32"/>
    <w:rsid w:val="00266DD5"/>
    <w:rsid w:val="002673F6"/>
    <w:rsid w:val="00267535"/>
    <w:rsid w:val="0026754E"/>
    <w:rsid w:val="002678E3"/>
    <w:rsid w:val="00267988"/>
    <w:rsid w:val="00267B54"/>
    <w:rsid w:val="00267CF1"/>
    <w:rsid w:val="00270825"/>
    <w:rsid w:val="00270CF5"/>
    <w:rsid w:val="00271103"/>
    <w:rsid w:val="002714D9"/>
    <w:rsid w:val="002716FA"/>
    <w:rsid w:val="00271771"/>
    <w:rsid w:val="002718EA"/>
    <w:rsid w:val="00271E04"/>
    <w:rsid w:val="00272625"/>
    <w:rsid w:val="00272732"/>
    <w:rsid w:val="002728B8"/>
    <w:rsid w:val="00272F38"/>
    <w:rsid w:val="00273250"/>
    <w:rsid w:val="0027354C"/>
    <w:rsid w:val="0027355B"/>
    <w:rsid w:val="002735A0"/>
    <w:rsid w:val="00273657"/>
    <w:rsid w:val="00273676"/>
    <w:rsid w:val="00273B7A"/>
    <w:rsid w:val="00273E5E"/>
    <w:rsid w:val="00273EE1"/>
    <w:rsid w:val="0027400C"/>
    <w:rsid w:val="00274026"/>
    <w:rsid w:val="00274072"/>
    <w:rsid w:val="00274359"/>
    <w:rsid w:val="00274405"/>
    <w:rsid w:val="00274555"/>
    <w:rsid w:val="002745B1"/>
    <w:rsid w:val="0027468E"/>
    <w:rsid w:val="002747E8"/>
    <w:rsid w:val="002747FE"/>
    <w:rsid w:val="00274C53"/>
    <w:rsid w:val="00275974"/>
    <w:rsid w:val="00275A8C"/>
    <w:rsid w:val="00275D8F"/>
    <w:rsid w:val="00275EC7"/>
    <w:rsid w:val="00275EE6"/>
    <w:rsid w:val="00275F44"/>
    <w:rsid w:val="00276278"/>
    <w:rsid w:val="002762DF"/>
    <w:rsid w:val="002764A0"/>
    <w:rsid w:val="0027674B"/>
    <w:rsid w:val="002768DE"/>
    <w:rsid w:val="00276E47"/>
    <w:rsid w:val="00276EC8"/>
    <w:rsid w:val="00277158"/>
    <w:rsid w:val="00277610"/>
    <w:rsid w:val="00277612"/>
    <w:rsid w:val="00277814"/>
    <w:rsid w:val="00277A9D"/>
    <w:rsid w:val="00277E5F"/>
    <w:rsid w:val="00277FED"/>
    <w:rsid w:val="002801D9"/>
    <w:rsid w:val="00280497"/>
    <w:rsid w:val="002805C8"/>
    <w:rsid w:val="00280639"/>
    <w:rsid w:val="00280846"/>
    <w:rsid w:val="0028090B"/>
    <w:rsid w:val="00280EA1"/>
    <w:rsid w:val="00280F51"/>
    <w:rsid w:val="0028106A"/>
    <w:rsid w:val="0028174C"/>
    <w:rsid w:val="00281C40"/>
    <w:rsid w:val="00281F0A"/>
    <w:rsid w:val="00281FAC"/>
    <w:rsid w:val="002827DA"/>
    <w:rsid w:val="002828AB"/>
    <w:rsid w:val="002829F7"/>
    <w:rsid w:val="00282A7C"/>
    <w:rsid w:val="00283209"/>
    <w:rsid w:val="00283461"/>
    <w:rsid w:val="002836DB"/>
    <w:rsid w:val="00283CEB"/>
    <w:rsid w:val="00284262"/>
    <w:rsid w:val="00284562"/>
    <w:rsid w:val="00284737"/>
    <w:rsid w:val="0028474A"/>
    <w:rsid w:val="00284C8C"/>
    <w:rsid w:val="0028590D"/>
    <w:rsid w:val="002859E6"/>
    <w:rsid w:val="002860E5"/>
    <w:rsid w:val="00286319"/>
    <w:rsid w:val="0028675A"/>
    <w:rsid w:val="0028679C"/>
    <w:rsid w:val="00286877"/>
    <w:rsid w:val="0028697F"/>
    <w:rsid w:val="00286BF7"/>
    <w:rsid w:val="00286C77"/>
    <w:rsid w:val="00287210"/>
    <w:rsid w:val="002873F6"/>
    <w:rsid w:val="00287451"/>
    <w:rsid w:val="002876BE"/>
    <w:rsid w:val="00287A43"/>
    <w:rsid w:val="00290145"/>
    <w:rsid w:val="0029021E"/>
    <w:rsid w:val="002904A3"/>
    <w:rsid w:val="002906D2"/>
    <w:rsid w:val="00290A93"/>
    <w:rsid w:val="00290DAF"/>
    <w:rsid w:val="00290EB8"/>
    <w:rsid w:val="00290FCF"/>
    <w:rsid w:val="00291288"/>
    <w:rsid w:val="00291440"/>
    <w:rsid w:val="00291511"/>
    <w:rsid w:val="0029158C"/>
    <w:rsid w:val="00291A55"/>
    <w:rsid w:val="00291BD5"/>
    <w:rsid w:val="00291C8D"/>
    <w:rsid w:val="00291CF0"/>
    <w:rsid w:val="00291D13"/>
    <w:rsid w:val="00292025"/>
    <w:rsid w:val="0029214E"/>
    <w:rsid w:val="002921D6"/>
    <w:rsid w:val="002925FE"/>
    <w:rsid w:val="00292854"/>
    <w:rsid w:val="00292C62"/>
    <w:rsid w:val="00292EF3"/>
    <w:rsid w:val="002934FE"/>
    <w:rsid w:val="00293512"/>
    <w:rsid w:val="0029399B"/>
    <w:rsid w:val="00293D63"/>
    <w:rsid w:val="002941B2"/>
    <w:rsid w:val="002941E0"/>
    <w:rsid w:val="00294CCC"/>
    <w:rsid w:val="00294EFE"/>
    <w:rsid w:val="002951E6"/>
    <w:rsid w:val="00295266"/>
    <w:rsid w:val="00295465"/>
    <w:rsid w:val="00295577"/>
    <w:rsid w:val="002957EC"/>
    <w:rsid w:val="002958FA"/>
    <w:rsid w:val="00295A3C"/>
    <w:rsid w:val="00295ED4"/>
    <w:rsid w:val="00295FBB"/>
    <w:rsid w:val="00296315"/>
    <w:rsid w:val="00296342"/>
    <w:rsid w:val="00296381"/>
    <w:rsid w:val="0029645D"/>
    <w:rsid w:val="002966B8"/>
    <w:rsid w:val="00296858"/>
    <w:rsid w:val="0029692D"/>
    <w:rsid w:val="00297243"/>
    <w:rsid w:val="002974A6"/>
    <w:rsid w:val="002975B6"/>
    <w:rsid w:val="00297918"/>
    <w:rsid w:val="00297A5D"/>
    <w:rsid w:val="00297B18"/>
    <w:rsid w:val="00297C66"/>
    <w:rsid w:val="002A064B"/>
    <w:rsid w:val="002A0988"/>
    <w:rsid w:val="002A09CB"/>
    <w:rsid w:val="002A0BCE"/>
    <w:rsid w:val="002A0F2C"/>
    <w:rsid w:val="002A1008"/>
    <w:rsid w:val="002A1072"/>
    <w:rsid w:val="002A1264"/>
    <w:rsid w:val="002A14B7"/>
    <w:rsid w:val="002A14E0"/>
    <w:rsid w:val="002A15B0"/>
    <w:rsid w:val="002A1938"/>
    <w:rsid w:val="002A19CC"/>
    <w:rsid w:val="002A1B00"/>
    <w:rsid w:val="002A1C9D"/>
    <w:rsid w:val="002A1EE4"/>
    <w:rsid w:val="002A1F90"/>
    <w:rsid w:val="002A2160"/>
    <w:rsid w:val="002A2318"/>
    <w:rsid w:val="002A23E9"/>
    <w:rsid w:val="002A2501"/>
    <w:rsid w:val="002A25A2"/>
    <w:rsid w:val="002A2651"/>
    <w:rsid w:val="002A2697"/>
    <w:rsid w:val="002A27F4"/>
    <w:rsid w:val="002A2AB4"/>
    <w:rsid w:val="002A2D72"/>
    <w:rsid w:val="002A2F4F"/>
    <w:rsid w:val="002A340A"/>
    <w:rsid w:val="002A342F"/>
    <w:rsid w:val="002A35A9"/>
    <w:rsid w:val="002A3623"/>
    <w:rsid w:val="002A44BA"/>
    <w:rsid w:val="002A4748"/>
    <w:rsid w:val="002A4974"/>
    <w:rsid w:val="002A4F5D"/>
    <w:rsid w:val="002A4F97"/>
    <w:rsid w:val="002A508B"/>
    <w:rsid w:val="002A5802"/>
    <w:rsid w:val="002A5A0D"/>
    <w:rsid w:val="002A5A0E"/>
    <w:rsid w:val="002A5BDA"/>
    <w:rsid w:val="002A5C83"/>
    <w:rsid w:val="002A5CD3"/>
    <w:rsid w:val="002A5CEC"/>
    <w:rsid w:val="002A5D23"/>
    <w:rsid w:val="002A5D38"/>
    <w:rsid w:val="002A5E27"/>
    <w:rsid w:val="002A61DB"/>
    <w:rsid w:val="002A659A"/>
    <w:rsid w:val="002A6D3D"/>
    <w:rsid w:val="002A70BC"/>
    <w:rsid w:val="002A72C3"/>
    <w:rsid w:val="002A7438"/>
    <w:rsid w:val="002A7475"/>
    <w:rsid w:val="002A7A8C"/>
    <w:rsid w:val="002A7C9D"/>
    <w:rsid w:val="002A7D3F"/>
    <w:rsid w:val="002B0121"/>
    <w:rsid w:val="002B01A0"/>
    <w:rsid w:val="002B0412"/>
    <w:rsid w:val="002B04C9"/>
    <w:rsid w:val="002B0791"/>
    <w:rsid w:val="002B07C6"/>
    <w:rsid w:val="002B0E61"/>
    <w:rsid w:val="002B10BB"/>
    <w:rsid w:val="002B1200"/>
    <w:rsid w:val="002B12E8"/>
    <w:rsid w:val="002B1B3A"/>
    <w:rsid w:val="002B1B9D"/>
    <w:rsid w:val="002B1C36"/>
    <w:rsid w:val="002B1FAC"/>
    <w:rsid w:val="002B219C"/>
    <w:rsid w:val="002B2818"/>
    <w:rsid w:val="002B28A8"/>
    <w:rsid w:val="002B2D5E"/>
    <w:rsid w:val="002B31E7"/>
    <w:rsid w:val="002B3226"/>
    <w:rsid w:val="002B347B"/>
    <w:rsid w:val="002B37C9"/>
    <w:rsid w:val="002B3BA3"/>
    <w:rsid w:val="002B3DC4"/>
    <w:rsid w:val="002B4020"/>
    <w:rsid w:val="002B41D8"/>
    <w:rsid w:val="002B4204"/>
    <w:rsid w:val="002B429F"/>
    <w:rsid w:val="002B4302"/>
    <w:rsid w:val="002B47B2"/>
    <w:rsid w:val="002B48E2"/>
    <w:rsid w:val="002B4CE8"/>
    <w:rsid w:val="002B4F29"/>
    <w:rsid w:val="002B5025"/>
    <w:rsid w:val="002B518C"/>
    <w:rsid w:val="002B5751"/>
    <w:rsid w:val="002B581C"/>
    <w:rsid w:val="002B5A4B"/>
    <w:rsid w:val="002B5C2A"/>
    <w:rsid w:val="002B5E3B"/>
    <w:rsid w:val="002B6142"/>
    <w:rsid w:val="002B6165"/>
    <w:rsid w:val="002B6356"/>
    <w:rsid w:val="002B6428"/>
    <w:rsid w:val="002B6ACD"/>
    <w:rsid w:val="002B6C94"/>
    <w:rsid w:val="002B6E05"/>
    <w:rsid w:val="002B6E25"/>
    <w:rsid w:val="002B7682"/>
    <w:rsid w:val="002B78B7"/>
    <w:rsid w:val="002B7EF1"/>
    <w:rsid w:val="002C08B6"/>
    <w:rsid w:val="002C11E6"/>
    <w:rsid w:val="002C12BD"/>
    <w:rsid w:val="002C16E1"/>
    <w:rsid w:val="002C1709"/>
    <w:rsid w:val="002C1867"/>
    <w:rsid w:val="002C1F1B"/>
    <w:rsid w:val="002C2201"/>
    <w:rsid w:val="002C2344"/>
    <w:rsid w:val="002C2383"/>
    <w:rsid w:val="002C24F7"/>
    <w:rsid w:val="002C25ED"/>
    <w:rsid w:val="002C2B09"/>
    <w:rsid w:val="002C2B1B"/>
    <w:rsid w:val="002C2BAE"/>
    <w:rsid w:val="002C2E61"/>
    <w:rsid w:val="002C32BC"/>
    <w:rsid w:val="002C3573"/>
    <w:rsid w:val="002C3A06"/>
    <w:rsid w:val="002C3C51"/>
    <w:rsid w:val="002C3D95"/>
    <w:rsid w:val="002C3FB9"/>
    <w:rsid w:val="002C429A"/>
    <w:rsid w:val="002C43A1"/>
    <w:rsid w:val="002C4461"/>
    <w:rsid w:val="002C4731"/>
    <w:rsid w:val="002C4916"/>
    <w:rsid w:val="002C4A1E"/>
    <w:rsid w:val="002C4F40"/>
    <w:rsid w:val="002C4FD2"/>
    <w:rsid w:val="002C53F4"/>
    <w:rsid w:val="002C585B"/>
    <w:rsid w:val="002C597E"/>
    <w:rsid w:val="002C5B54"/>
    <w:rsid w:val="002C5D15"/>
    <w:rsid w:val="002C5F19"/>
    <w:rsid w:val="002C62B0"/>
    <w:rsid w:val="002C637F"/>
    <w:rsid w:val="002C655D"/>
    <w:rsid w:val="002C672B"/>
    <w:rsid w:val="002C6890"/>
    <w:rsid w:val="002C703E"/>
    <w:rsid w:val="002C7763"/>
    <w:rsid w:val="002C7E72"/>
    <w:rsid w:val="002D0050"/>
    <w:rsid w:val="002D018F"/>
    <w:rsid w:val="002D0581"/>
    <w:rsid w:val="002D0612"/>
    <w:rsid w:val="002D0709"/>
    <w:rsid w:val="002D08ED"/>
    <w:rsid w:val="002D0B67"/>
    <w:rsid w:val="002D125A"/>
    <w:rsid w:val="002D12DA"/>
    <w:rsid w:val="002D14B2"/>
    <w:rsid w:val="002D1533"/>
    <w:rsid w:val="002D16D5"/>
    <w:rsid w:val="002D17E3"/>
    <w:rsid w:val="002D1FD0"/>
    <w:rsid w:val="002D200B"/>
    <w:rsid w:val="002D21AF"/>
    <w:rsid w:val="002D2225"/>
    <w:rsid w:val="002D244B"/>
    <w:rsid w:val="002D299E"/>
    <w:rsid w:val="002D2A4C"/>
    <w:rsid w:val="002D2C19"/>
    <w:rsid w:val="002D2DF8"/>
    <w:rsid w:val="002D2ED6"/>
    <w:rsid w:val="002D2FE3"/>
    <w:rsid w:val="002D30BA"/>
    <w:rsid w:val="002D30BB"/>
    <w:rsid w:val="002D3155"/>
    <w:rsid w:val="002D338E"/>
    <w:rsid w:val="002D3550"/>
    <w:rsid w:val="002D35BE"/>
    <w:rsid w:val="002D35F3"/>
    <w:rsid w:val="002D3D01"/>
    <w:rsid w:val="002D4008"/>
    <w:rsid w:val="002D408A"/>
    <w:rsid w:val="002D4441"/>
    <w:rsid w:val="002D44AB"/>
    <w:rsid w:val="002D45AC"/>
    <w:rsid w:val="002D4603"/>
    <w:rsid w:val="002D4729"/>
    <w:rsid w:val="002D4A77"/>
    <w:rsid w:val="002D4AC3"/>
    <w:rsid w:val="002D4CC2"/>
    <w:rsid w:val="002D4FB4"/>
    <w:rsid w:val="002D5219"/>
    <w:rsid w:val="002D5BB8"/>
    <w:rsid w:val="002D60A1"/>
    <w:rsid w:val="002D619D"/>
    <w:rsid w:val="002D6206"/>
    <w:rsid w:val="002D658E"/>
    <w:rsid w:val="002D667A"/>
    <w:rsid w:val="002D69EA"/>
    <w:rsid w:val="002D6BFC"/>
    <w:rsid w:val="002D6C76"/>
    <w:rsid w:val="002D6FEB"/>
    <w:rsid w:val="002D7351"/>
    <w:rsid w:val="002D73BF"/>
    <w:rsid w:val="002D7402"/>
    <w:rsid w:val="002D765D"/>
    <w:rsid w:val="002D7B18"/>
    <w:rsid w:val="002E003B"/>
    <w:rsid w:val="002E0101"/>
    <w:rsid w:val="002E021E"/>
    <w:rsid w:val="002E04E9"/>
    <w:rsid w:val="002E04FD"/>
    <w:rsid w:val="002E0776"/>
    <w:rsid w:val="002E087F"/>
    <w:rsid w:val="002E0F57"/>
    <w:rsid w:val="002E1129"/>
    <w:rsid w:val="002E1719"/>
    <w:rsid w:val="002E1859"/>
    <w:rsid w:val="002E1ABE"/>
    <w:rsid w:val="002E1C14"/>
    <w:rsid w:val="002E24BE"/>
    <w:rsid w:val="002E2AC0"/>
    <w:rsid w:val="002E2C09"/>
    <w:rsid w:val="002E2DB3"/>
    <w:rsid w:val="002E2E89"/>
    <w:rsid w:val="002E3491"/>
    <w:rsid w:val="002E3529"/>
    <w:rsid w:val="002E3BC2"/>
    <w:rsid w:val="002E4220"/>
    <w:rsid w:val="002E464A"/>
    <w:rsid w:val="002E4998"/>
    <w:rsid w:val="002E4A36"/>
    <w:rsid w:val="002E55E6"/>
    <w:rsid w:val="002E5834"/>
    <w:rsid w:val="002E5CCE"/>
    <w:rsid w:val="002E5FC9"/>
    <w:rsid w:val="002E6030"/>
    <w:rsid w:val="002E6099"/>
    <w:rsid w:val="002E64F2"/>
    <w:rsid w:val="002E67B3"/>
    <w:rsid w:val="002E6858"/>
    <w:rsid w:val="002E6B3A"/>
    <w:rsid w:val="002E6CF2"/>
    <w:rsid w:val="002E6D11"/>
    <w:rsid w:val="002E6EBD"/>
    <w:rsid w:val="002E706C"/>
    <w:rsid w:val="002E7156"/>
    <w:rsid w:val="002E718F"/>
    <w:rsid w:val="002E7B04"/>
    <w:rsid w:val="002E7D48"/>
    <w:rsid w:val="002F0187"/>
    <w:rsid w:val="002F0DE9"/>
    <w:rsid w:val="002F129B"/>
    <w:rsid w:val="002F143E"/>
    <w:rsid w:val="002F161A"/>
    <w:rsid w:val="002F18C4"/>
    <w:rsid w:val="002F1A4D"/>
    <w:rsid w:val="002F1AFB"/>
    <w:rsid w:val="002F1BD5"/>
    <w:rsid w:val="002F1C4A"/>
    <w:rsid w:val="002F1E32"/>
    <w:rsid w:val="002F2035"/>
    <w:rsid w:val="002F26B5"/>
    <w:rsid w:val="002F2C5C"/>
    <w:rsid w:val="002F2CAB"/>
    <w:rsid w:val="002F2D1B"/>
    <w:rsid w:val="002F2FCE"/>
    <w:rsid w:val="002F31B0"/>
    <w:rsid w:val="002F3886"/>
    <w:rsid w:val="002F38AF"/>
    <w:rsid w:val="002F3BE7"/>
    <w:rsid w:val="002F3D40"/>
    <w:rsid w:val="002F3EB6"/>
    <w:rsid w:val="002F3EB8"/>
    <w:rsid w:val="002F4074"/>
    <w:rsid w:val="002F4150"/>
    <w:rsid w:val="002F4378"/>
    <w:rsid w:val="002F43F4"/>
    <w:rsid w:val="002F45B4"/>
    <w:rsid w:val="002F46BD"/>
    <w:rsid w:val="002F4983"/>
    <w:rsid w:val="002F4A35"/>
    <w:rsid w:val="002F4B16"/>
    <w:rsid w:val="002F4B94"/>
    <w:rsid w:val="002F4F91"/>
    <w:rsid w:val="002F4FB9"/>
    <w:rsid w:val="002F5061"/>
    <w:rsid w:val="002F60DC"/>
    <w:rsid w:val="002F6149"/>
    <w:rsid w:val="002F6CA8"/>
    <w:rsid w:val="002F7155"/>
    <w:rsid w:val="002F7189"/>
    <w:rsid w:val="002F730B"/>
    <w:rsid w:val="002F76DF"/>
    <w:rsid w:val="002F7D61"/>
    <w:rsid w:val="00300023"/>
    <w:rsid w:val="00300137"/>
    <w:rsid w:val="003001F4"/>
    <w:rsid w:val="003002F2"/>
    <w:rsid w:val="003002FD"/>
    <w:rsid w:val="00300634"/>
    <w:rsid w:val="003007B4"/>
    <w:rsid w:val="00300B5F"/>
    <w:rsid w:val="00300EC7"/>
    <w:rsid w:val="00301263"/>
    <w:rsid w:val="0030142C"/>
    <w:rsid w:val="00301631"/>
    <w:rsid w:val="0030167C"/>
    <w:rsid w:val="00301B0C"/>
    <w:rsid w:val="00301C06"/>
    <w:rsid w:val="00301FB5"/>
    <w:rsid w:val="00302107"/>
    <w:rsid w:val="003024C3"/>
    <w:rsid w:val="00302620"/>
    <w:rsid w:val="0030279D"/>
    <w:rsid w:val="00302AEB"/>
    <w:rsid w:val="00302C83"/>
    <w:rsid w:val="00302E03"/>
    <w:rsid w:val="00302E57"/>
    <w:rsid w:val="003030E1"/>
    <w:rsid w:val="003031CE"/>
    <w:rsid w:val="00303231"/>
    <w:rsid w:val="00303478"/>
    <w:rsid w:val="003034B9"/>
    <w:rsid w:val="00303761"/>
    <w:rsid w:val="0030386A"/>
    <w:rsid w:val="00303892"/>
    <w:rsid w:val="003038BA"/>
    <w:rsid w:val="0030391F"/>
    <w:rsid w:val="00303994"/>
    <w:rsid w:val="003039CC"/>
    <w:rsid w:val="00303F75"/>
    <w:rsid w:val="003041B6"/>
    <w:rsid w:val="003044F4"/>
    <w:rsid w:val="003047C8"/>
    <w:rsid w:val="003048A1"/>
    <w:rsid w:val="00304C69"/>
    <w:rsid w:val="00304E35"/>
    <w:rsid w:val="00305091"/>
    <w:rsid w:val="0030564A"/>
    <w:rsid w:val="0030573B"/>
    <w:rsid w:val="0030599D"/>
    <w:rsid w:val="00305E5D"/>
    <w:rsid w:val="00305EC1"/>
    <w:rsid w:val="00305F05"/>
    <w:rsid w:val="00306111"/>
    <w:rsid w:val="003061CC"/>
    <w:rsid w:val="0030664A"/>
    <w:rsid w:val="00306B59"/>
    <w:rsid w:val="00306B8E"/>
    <w:rsid w:val="00306E29"/>
    <w:rsid w:val="003074D1"/>
    <w:rsid w:val="003075AB"/>
    <w:rsid w:val="003075B7"/>
    <w:rsid w:val="00307C93"/>
    <w:rsid w:val="00307E1F"/>
    <w:rsid w:val="00307E55"/>
    <w:rsid w:val="0031037B"/>
    <w:rsid w:val="00310496"/>
    <w:rsid w:val="003107F2"/>
    <w:rsid w:val="00310D60"/>
    <w:rsid w:val="00310FD9"/>
    <w:rsid w:val="003110B6"/>
    <w:rsid w:val="00311344"/>
    <w:rsid w:val="0031190E"/>
    <w:rsid w:val="00311CF5"/>
    <w:rsid w:val="003125AC"/>
    <w:rsid w:val="0031263F"/>
    <w:rsid w:val="003126D2"/>
    <w:rsid w:val="0031271E"/>
    <w:rsid w:val="003127A1"/>
    <w:rsid w:val="003127B9"/>
    <w:rsid w:val="00312954"/>
    <w:rsid w:val="00312CA7"/>
    <w:rsid w:val="00312E0B"/>
    <w:rsid w:val="00312E9C"/>
    <w:rsid w:val="00312F20"/>
    <w:rsid w:val="0031306A"/>
    <w:rsid w:val="00313103"/>
    <w:rsid w:val="00313451"/>
    <w:rsid w:val="003137F1"/>
    <w:rsid w:val="00313B77"/>
    <w:rsid w:val="00313F8D"/>
    <w:rsid w:val="00314248"/>
    <w:rsid w:val="003144D0"/>
    <w:rsid w:val="0031455B"/>
    <w:rsid w:val="00314681"/>
    <w:rsid w:val="00315463"/>
    <w:rsid w:val="00315513"/>
    <w:rsid w:val="00315585"/>
    <w:rsid w:val="003155AF"/>
    <w:rsid w:val="00315679"/>
    <w:rsid w:val="00315842"/>
    <w:rsid w:val="00315A91"/>
    <w:rsid w:val="00315B14"/>
    <w:rsid w:val="00315C1B"/>
    <w:rsid w:val="0031709D"/>
    <w:rsid w:val="00317373"/>
    <w:rsid w:val="00317AA7"/>
    <w:rsid w:val="003202AF"/>
    <w:rsid w:val="003204F7"/>
    <w:rsid w:val="00320C4E"/>
    <w:rsid w:val="00320CD4"/>
    <w:rsid w:val="00321042"/>
    <w:rsid w:val="00321357"/>
    <w:rsid w:val="0032151B"/>
    <w:rsid w:val="00321652"/>
    <w:rsid w:val="003216EF"/>
    <w:rsid w:val="00321777"/>
    <w:rsid w:val="003217E4"/>
    <w:rsid w:val="003219B9"/>
    <w:rsid w:val="00321F70"/>
    <w:rsid w:val="00322154"/>
    <w:rsid w:val="00322400"/>
    <w:rsid w:val="00322537"/>
    <w:rsid w:val="0032268B"/>
    <w:rsid w:val="0032288F"/>
    <w:rsid w:val="00322AC6"/>
    <w:rsid w:val="00322ED2"/>
    <w:rsid w:val="00322F18"/>
    <w:rsid w:val="0032315D"/>
    <w:rsid w:val="003231A5"/>
    <w:rsid w:val="00323DF6"/>
    <w:rsid w:val="00323E96"/>
    <w:rsid w:val="00323F6C"/>
    <w:rsid w:val="003242B2"/>
    <w:rsid w:val="0032444D"/>
    <w:rsid w:val="0032473F"/>
    <w:rsid w:val="00324FD9"/>
    <w:rsid w:val="00326304"/>
    <w:rsid w:val="0032658C"/>
    <w:rsid w:val="003269D0"/>
    <w:rsid w:val="00326A39"/>
    <w:rsid w:val="00326B43"/>
    <w:rsid w:val="0032782A"/>
    <w:rsid w:val="00327D49"/>
    <w:rsid w:val="00327F96"/>
    <w:rsid w:val="00330029"/>
    <w:rsid w:val="00330347"/>
    <w:rsid w:val="0033035F"/>
    <w:rsid w:val="00330444"/>
    <w:rsid w:val="00330642"/>
    <w:rsid w:val="00330775"/>
    <w:rsid w:val="0033077C"/>
    <w:rsid w:val="003307D2"/>
    <w:rsid w:val="00330BBC"/>
    <w:rsid w:val="00330CB6"/>
    <w:rsid w:val="00331A50"/>
    <w:rsid w:val="00331B5E"/>
    <w:rsid w:val="00331C69"/>
    <w:rsid w:val="00331D9C"/>
    <w:rsid w:val="00332196"/>
    <w:rsid w:val="003321C3"/>
    <w:rsid w:val="00332419"/>
    <w:rsid w:val="003325C4"/>
    <w:rsid w:val="00332603"/>
    <w:rsid w:val="00332A0C"/>
    <w:rsid w:val="00332A11"/>
    <w:rsid w:val="00332CE7"/>
    <w:rsid w:val="003331E7"/>
    <w:rsid w:val="00333230"/>
    <w:rsid w:val="0033340C"/>
    <w:rsid w:val="00333592"/>
    <w:rsid w:val="003335F3"/>
    <w:rsid w:val="0033380B"/>
    <w:rsid w:val="00333D80"/>
    <w:rsid w:val="00334140"/>
    <w:rsid w:val="00334361"/>
    <w:rsid w:val="0033453F"/>
    <w:rsid w:val="00334996"/>
    <w:rsid w:val="00334B06"/>
    <w:rsid w:val="00334DB8"/>
    <w:rsid w:val="00335218"/>
    <w:rsid w:val="0033555A"/>
    <w:rsid w:val="00335641"/>
    <w:rsid w:val="003357F5"/>
    <w:rsid w:val="0033584B"/>
    <w:rsid w:val="00335CB3"/>
    <w:rsid w:val="00335CC6"/>
    <w:rsid w:val="003363AD"/>
    <w:rsid w:val="00336563"/>
    <w:rsid w:val="00336580"/>
    <w:rsid w:val="003365DE"/>
    <w:rsid w:val="00336643"/>
    <w:rsid w:val="00336C39"/>
    <w:rsid w:val="00336E27"/>
    <w:rsid w:val="00336F63"/>
    <w:rsid w:val="0033746B"/>
    <w:rsid w:val="00337630"/>
    <w:rsid w:val="0033768B"/>
    <w:rsid w:val="00337A94"/>
    <w:rsid w:val="00337ACC"/>
    <w:rsid w:val="00337B79"/>
    <w:rsid w:val="00337C31"/>
    <w:rsid w:val="00337DFB"/>
    <w:rsid w:val="00340041"/>
    <w:rsid w:val="003402DE"/>
    <w:rsid w:val="003404E9"/>
    <w:rsid w:val="0034072E"/>
    <w:rsid w:val="00340A1E"/>
    <w:rsid w:val="00340C84"/>
    <w:rsid w:val="00340ED3"/>
    <w:rsid w:val="00340F25"/>
    <w:rsid w:val="00340F43"/>
    <w:rsid w:val="003410FD"/>
    <w:rsid w:val="00341286"/>
    <w:rsid w:val="0034130D"/>
    <w:rsid w:val="0034163D"/>
    <w:rsid w:val="00341773"/>
    <w:rsid w:val="00341EB3"/>
    <w:rsid w:val="00342077"/>
    <w:rsid w:val="003424D3"/>
    <w:rsid w:val="003425C7"/>
    <w:rsid w:val="003427D4"/>
    <w:rsid w:val="0034281B"/>
    <w:rsid w:val="00343326"/>
    <w:rsid w:val="0034348D"/>
    <w:rsid w:val="003435AA"/>
    <w:rsid w:val="00343C94"/>
    <w:rsid w:val="00343D88"/>
    <w:rsid w:val="00344199"/>
    <w:rsid w:val="003445C9"/>
    <w:rsid w:val="00344619"/>
    <w:rsid w:val="003446B4"/>
    <w:rsid w:val="00344FAB"/>
    <w:rsid w:val="00345281"/>
    <w:rsid w:val="00345318"/>
    <w:rsid w:val="00345432"/>
    <w:rsid w:val="00345502"/>
    <w:rsid w:val="0034573E"/>
    <w:rsid w:val="003457FD"/>
    <w:rsid w:val="003458AA"/>
    <w:rsid w:val="00345E75"/>
    <w:rsid w:val="003471F9"/>
    <w:rsid w:val="00347282"/>
    <w:rsid w:val="0034753F"/>
    <w:rsid w:val="0034757D"/>
    <w:rsid w:val="00347854"/>
    <w:rsid w:val="00350288"/>
    <w:rsid w:val="003504A7"/>
    <w:rsid w:val="00350507"/>
    <w:rsid w:val="00350632"/>
    <w:rsid w:val="0035073C"/>
    <w:rsid w:val="003509C4"/>
    <w:rsid w:val="00350AE3"/>
    <w:rsid w:val="00350BF7"/>
    <w:rsid w:val="00350C1F"/>
    <w:rsid w:val="00350D14"/>
    <w:rsid w:val="00350EAC"/>
    <w:rsid w:val="00351017"/>
    <w:rsid w:val="003512CE"/>
    <w:rsid w:val="00351609"/>
    <w:rsid w:val="00351716"/>
    <w:rsid w:val="00351845"/>
    <w:rsid w:val="00351CA8"/>
    <w:rsid w:val="003521BF"/>
    <w:rsid w:val="003522B4"/>
    <w:rsid w:val="00352486"/>
    <w:rsid w:val="003525C3"/>
    <w:rsid w:val="0035275E"/>
    <w:rsid w:val="00352A5C"/>
    <w:rsid w:val="00352B18"/>
    <w:rsid w:val="00352E7B"/>
    <w:rsid w:val="003530D5"/>
    <w:rsid w:val="0035327B"/>
    <w:rsid w:val="00353386"/>
    <w:rsid w:val="00353B72"/>
    <w:rsid w:val="00353CA2"/>
    <w:rsid w:val="00353D4A"/>
    <w:rsid w:val="00354057"/>
    <w:rsid w:val="003543D9"/>
    <w:rsid w:val="0035483E"/>
    <w:rsid w:val="00354ABA"/>
    <w:rsid w:val="00354B0E"/>
    <w:rsid w:val="00354C3D"/>
    <w:rsid w:val="00354C59"/>
    <w:rsid w:val="003553FF"/>
    <w:rsid w:val="00355414"/>
    <w:rsid w:val="0035547F"/>
    <w:rsid w:val="003555FD"/>
    <w:rsid w:val="00355825"/>
    <w:rsid w:val="0035582C"/>
    <w:rsid w:val="00355E70"/>
    <w:rsid w:val="003564BA"/>
    <w:rsid w:val="003569F2"/>
    <w:rsid w:val="00356B6E"/>
    <w:rsid w:val="00356EAF"/>
    <w:rsid w:val="00356F90"/>
    <w:rsid w:val="003570FA"/>
    <w:rsid w:val="00357349"/>
    <w:rsid w:val="00357394"/>
    <w:rsid w:val="0035754F"/>
    <w:rsid w:val="003575B6"/>
    <w:rsid w:val="003575DC"/>
    <w:rsid w:val="00357667"/>
    <w:rsid w:val="00357852"/>
    <w:rsid w:val="003578B2"/>
    <w:rsid w:val="00357AF3"/>
    <w:rsid w:val="00357FDE"/>
    <w:rsid w:val="003601BA"/>
    <w:rsid w:val="003606F3"/>
    <w:rsid w:val="00360A17"/>
    <w:rsid w:val="00360DDA"/>
    <w:rsid w:val="00360E61"/>
    <w:rsid w:val="00360E84"/>
    <w:rsid w:val="00360F11"/>
    <w:rsid w:val="003617E7"/>
    <w:rsid w:val="0036199E"/>
    <w:rsid w:val="00361F1C"/>
    <w:rsid w:val="00362114"/>
    <w:rsid w:val="00362169"/>
    <w:rsid w:val="003624C4"/>
    <w:rsid w:val="003627DA"/>
    <w:rsid w:val="003628AE"/>
    <w:rsid w:val="00362E3C"/>
    <w:rsid w:val="00363057"/>
    <w:rsid w:val="0036307F"/>
    <w:rsid w:val="003631BA"/>
    <w:rsid w:val="003636B6"/>
    <w:rsid w:val="0036370E"/>
    <w:rsid w:val="00363A01"/>
    <w:rsid w:val="00363B20"/>
    <w:rsid w:val="00363E74"/>
    <w:rsid w:val="00364024"/>
    <w:rsid w:val="00364344"/>
    <w:rsid w:val="003645CD"/>
    <w:rsid w:val="00365182"/>
    <w:rsid w:val="003653A4"/>
    <w:rsid w:val="00365632"/>
    <w:rsid w:val="00365752"/>
    <w:rsid w:val="003658AC"/>
    <w:rsid w:val="00365A64"/>
    <w:rsid w:val="00365F4D"/>
    <w:rsid w:val="003662CB"/>
    <w:rsid w:val="00366558"/>
    <w:rsid w:val="0036669E"/>
    <w:rsid w:val="00366A8A"/>
    <w:rsid w:val="00366BC7"/>
    <w:rsid w:val="00366C6D"/>
    <w:rsid w:val="00366F69"/>
    <w:rsid w:val="0036735C"/>
    <w:rsid w:val="00367405"/>
    <w:rsid w:val="0036743F"/>
    <w:rsid w:val="00367993"/>
    <w:rsid w:val="00367A22"/>
    <w:rsid w:val="00367D41"/>
    <w:rsid w:val="00367EA6"/>
    <w:rsid w:val="00367FCC"/>
    <w:rsid w:val="0037028D"/>
    <w:rsid w:val="00370313"/>
    <w:rsid w:val="003704F4"/>
    <w:rsid w:val="0037087B"/>
    <w:rsid w:val="00370F97"/>
    <w:rsid w:val="00371207"/>
    <w:rsid w:val="0037144F"/>
    <w:rsid w:val="00371486"/>
    <w:rsid w:val="0037173A"/>
    <w:rsid w:val="00371873"/>
    <w:rsid w:val="003718E9"/>
    <w:rsid w:val="00371A2D"/>
    <w:rsid w:val="0037213C"/>
    <w:rsid w:val="00372240"/>
    <w:rsid w:val="003724EA"/>
    <w:rsid w:val="0037253B"/>
    <w:rsid w:val="0037261A"/>
    <w:rsid w:val="00372640"/>
    <w:rsid w:val="00372DD2"/>
    <w:rsid w:val="00372E0D"/>
    <w:rsid w:val="0037306A"/>
    <w:rsid w:val="00373670"/>
    <w:rsid w:val="00373730"/>
    <w:rsid w:val="00373C29"/>
    <w:rsid w:val="00373D84"/>
    <w:rsid w:val="00373DC1"/>
    <w:rsid w:val="00374069"/>
    <w:rsid w:val="003743B4"/>
    <w:rsid w:val="0037457D"/>
    <w:rsid w:val="00374618"/>
    <w:rsid w:val="003748E9"/>
    <w:rsid w:val="00374B34"/>
    <w:rsid w:val="00374D1A"/>
    <w:rsid w:val="00375395"/>
    <w:rsid w:val="00375410"/>
    <w:rsid w:val="00375510"/>
    <w:rsid w:val="00375A04"/>
    <w:rsid w:val="00375DA1"/>
    <w:rsid w:val="00375DD5"/>
    <w:rsid w:val="003760F0"/>
    <w:rsid w:val="003768F2"/>
    <w:rsid w:val="00376E6B"/>
    <w:rsid w:val="003770D1"/>
    <w:rsid w:val="003772B9"/>
    <w:rsid w:val="00377365"/>
    <w:rsid w:val="00377708"/>
    <w:rsid w:val="0037782E"/>
    <w:rsid w:val="0038029B"/>
    <w:rsid w:val="003802F3"/>
    <w:rsid w:val="003807B3"/>
    <w:rsid w:val="00380AE7"/>
    <w:rsid w:val="00380F78"/>
    <w:rsid w:val="00381079"/>
    <w:rsid w:val="003812A3"/>
    <w:rsid w:val="0038141E"/>
    <w:rsid w:val="00381751"/>
    <w:rsid w:val="0038181F"/>
    <w:rsid w:val="003818A6"/>
    <w:rsid w:val="003818A7"/>
    <w:rsid w:val="00381CDA"/>
    <w:rsid w:val="00381FA0"/>
    <w:rsid w:val="00381FB8"/>
    <w:rsid w:val="0038231C"/>
    <w:rsid w:val="003823E3"/>
    <w:rsid w:val="0038276C"/>
    <w:rsid w:val="0038281D"/>
    <w:rsid w:val="003829F9"/>
    <w:rsid w:val="00382A31"/>
    <w:rsid w:val="00382ABE"/>
    <w:rsid w:val="00383113"/>
    <w:rsid w:val="0038322F"/>
    <w:rsid w:val="0038344A"/>
    <w:rsid w:val="0038372A"/>
    <w:rsid w:val="0038399B"/>
    <w:rsid w:val="00384434"/>
    <w:rsid w:val="0038444E"/>
    <w:rsid w:val="00384701"/>
    <w:rsid w:val="0038489F"/>
    <w:rsid w:val="00384965"/>
    <w:rsid w:val="003849CD"/>
    <w:rsid w:val="00384E0F"/>
    <w:rsid w:val="00385396"/>
    <w:rsid w:val="003858DC"/>
    <w:rsid w:val="003859B5"/>
    <w:rsid w:val="00385BAC"/>
    <w:rsid w:val="00385BEA"/>
    <w:rsid w:val="00385D35"/>
    <w:rsid w:val="00385D6E"/>
    <w:rsid w:val="00385DD6"/>
    <w:rsid w:val="00385EC3"/>
    <w:rsid w:val="00386098"/>
    <w:rsid w:val="00386407"/>
    <w:rsid w:val="0038647F"/>
    <w:rsid w:val="003866B8"/>
    <w:rsid w:val="0038697D"/>
    <w:rsid w:val="00386B7B"/>
    <w:rsid w:val="00386BF5"/>
    <w:rsid w:val="00386EDA"/>
    <w:rsid w:val="00386FC0"/>
    <w:rsid w:val="0038706F"/>
    <w:rsid w:val="00387128"/>
    <w:rsid w:val="0038747F"/>
    <w:rsid w:val="003874D8"/>
    <w:rsid w:val="00387607"/>
    <w:rsid w:val="003877A9"/>
    <w:rsid w:val="00387AD7"/>
    <w:rsid w:val="003901D4"/>
    <w:rsid w:val="0039029A"/>
    <w:rsid w:val="00390566"/>
    <w:rsid w:val="00390891"/>
    <w:rsid w:val="003908B7"/>
    <w:rsid w:val="00390ECC"/>
    <w:rsid w:val="00390EEB"/>
    <w:rsid w:val="003912A8"/>
    <w:rsid w:val="00391371"/>
    <w:rsid w:val="0039154C"/>
    <w:rsid w:val="0039158F"/>
    <w:rsid w:val="00391650"/>
    <w:rsid w:val="00391656"/>
    <w:rsid w:val="00391732"/>
    <w:rsid w:val="003917A6"/>
    <w:rsid w:val="00391B4E"/>
    <w:rsid w:val="00391DA2"/>
    <w:rsid w:val="00391FAD"/>
    <w:rsid w:val="0039212F"/>
    <w:rsid w:val="00392572"/>
    <w:rsid w:val="0039292A"/>
    <w:rsid w:val="00392B45"/>
    <w:rsid w:val="00392DCD"/>
    <w:rsid w:val="00392F3E"/>
    <w:rsid w:val="003936F5"/>
    <w:rsid w:val="003937FE"/>
    <w:rsid w:val="00393B63"/>
    <w:rsid w:val="0039407F"/>
    <w:rsid w:val="00394509"/>
    <w:rsid w:val="00394939"/>
    <w:rsid w:val="003949F2"/>
    <w:rsid w:val="00394B52"/>
    <w:rsid w:val="00394B79"/>
    <w:rsid w:val="00394B80"/>
    <w:rsid w:val="00394D3C"/>
    <w:rsid w:val="00395D21"/>
    <w:rsid w:val="00395D5E"/>
    <w:rsid w:val="00395DF4"/>
    <w:rsid w:val="00395E00"/>
    <w:rsid w:val="00395EE0"/>
    <w:rsid w:val="00396398"/>
    <w:rsid w:val="0039697B"/>
    <w:rsid w:val="00396D90"/>
    <w:rsid w:val="00396F28"/>
    <w:rsid w:val="00397105"/>
    <w:rsid w:val="0039787C"/>
    <w:rsid w:val="00397B3E"/>
    <w:rsid w:val="00397B3F"/>
    <w:rsid w:val="00397C6B"/>
    <w:rsid w:val="003A021E"/>
    <w:rsid w:val="003A02D3"/>
    <w:rsid w:val="003A03E2"/>
    <w:rsid w:val="003A0631"/>
    <w:rsid w:val="003A06E6"/>
    <w:rsid w:val="003A0CA8"/>
    <w:rsid w:val="003A1261"/>
    <w:rsid w:val="003A1985"/>
    <w:rsid w:val="003A1A53"/>
    <w:rsid w:val="003A1B76"/>
    <w:rsid w:val="003A2208"/>
    <w:rsid w:val="003A224A"/>
    <w:rsid w:val="003A293F"/>
    <w:rsid w:val="003A29F0"/>
    <w:rsid w:val="003A2AB5"/>
    <w:rsid w:val="003A2B56"/>
    <w:rsid w:val="003A2CEF"/>
    <w:rsid w:val="003A2F29"/>
    <w:rsid w:val="003A2F57"/>
    <w:rsid w:val="003A2FC0"/>
    <w:rsid w:val="003A305F"/>
    <w:rsid w:val="003A31F8"/>
    <w:rsid w:val="003A34D5"/>
    <w:rsid w:val="003A35F4"/>
    <w:rsid w:val="003A3ACD"/>
    <w:rsid w:val="003A3EA0"/>
    <w:rsid w:val="003A3EEC"/>
    <w:rsid w:val="003A45A0"/>
    <w:rsid w:val="003A4655"/>
    <w:rsid w:val="003A4A08"/>
    <w:rsid w:val="003A4AEB"/>
    <w:rsid w:val="003A4D24"/>
    <w:rsid w:val="003A4DD2"/>
    <w:rsid w:val="003A4DF3"/>
    <w:rsid w:val="003A51A7"/>
    <w:rsid w:val="003A5673"/>
    <w:rsid w:val="003A571E"/>
    <w:rsid w:val="003A5974"/>
    <w:rsid w:val="003A5B87"/>
    <w:rsid w:val="003A6315"/>
    <w:rsid w:val="003A633A"/>
    <w:rsid w:val="003A6ED8"/>
    <w:rsid w:val="003A6F77"/>
    <w:rsid w:val="003A7769"/>
    <w:rsid w:val="003A77F0"/>
    <w:rsid w:val="003A7849"/>
    <w:rsid w:val="003A79F6"/>
    <w:rsid w:val="003B004D"/>
    <w:rsid w:val="003B0396"/>
    <w:rsid w:val="003B07C1"/>
    <w:rsid w:val="003B07E1"/>
    <w:rsid w:val="003B0B14"/>
    <w:rsid w:val="003B0C88"/>
    <w:rsid w:val="003B0FEE"/>
    <w:rsid w:val="003B0FFC"/>
    <w:rsid w:val="003B1937"/>
    <w:rsid w:val="003B20B4"/>
    <w:rsid w:val="003B2A89"/>
    <w:rsid w:val="003B2BD7"/>
    <w:rsid w:val="003B2E5E"/>
    <w:rsid w:val="003B327B"/>
    <w:rsid w:val="003B32B1"/>
    <w:rsid w:val="003B3565"/>
    <w:rsid w:val="003B3583"/>
    <w:rsid w:val="003B3820"/>
    <w:rsid w:val="003B3F5D"/>
    <w:rsid w:val="003B4275"/>
    <w:rsid w:val="003B43F6"/>
    <w:rsid w:val="003B47F4"/>
    <w:rsid w:val="003B4827"/>
    <w:rsid w:val="003B5269"/>
    <w:rsid w:val="003B541C"/>
    <w:rsid w:val="003B5522"/>
    <w:rsid w:val="003B5644"/>
    <w:rsid w:val="003B5E8E"/>
    <w:rsid w:val="003B5F23"/>
    <w:rsid w:val="003B6299"/>
    <w:rsid w:val="003B6318"/>
    <w:rsid w:val="003B65DE"/>
    <w:rsid w:val="003B66BF"/>
    <w:rsid w:val="003B672A"/>
    <w:rsid w:val="003B681A"/>
    <w:rsid w:val="003B689C"/>
    <w:rsid w:val="003B72C9"/>
    <w:rsid w:val="003B7433"/>
    <w:rsid w:val="003B74DC"/>
    <w:rsid w:val="003B78EA"/>
    <w:rsid w:val="003B7921"/>
    <w:rsid w:val="003B7FB5"/>
    <w:rsid w:val="003C0269"/>
    <w:rsid w:val="003C0369"/>
    <w:rsid w:val="003C0517"/>
    <w:rsid w:val="003C080E"/>
    <w:rsid w:val="003C0C83"/>
    <w:rsid w:val="003C0D5A"/>
    <w:rsid w:val="003C1177"/>
    <w:rsid w:val="003C11B8"/>
    <w:rsid w:val="003C1310"/>
    <w:rsid w:val="003C16F0"/>
    <w:rsid w:val="003C19FF"/>
    <w:rsid w:val="003C1A40"/>
    <w:rsid w:val="003C1B09"/>
    <w:rsid w:val="003C1B67"/>
    <w:rsid w:val="003C1C3F"/>
    <w:rsid w:val="003C1EC3"/>
    <w:rsid w:val="003C1FF7"/>
    <w:rsid w:val="003C2550"/>
    <w:rsid w:val="003C26FA"/>
    <w:rsid w:val="003C2786"/>
    <w:rsid w:val="003C2974"/>
    <w:rsid w:val="003C298F"/>
    <w:rsid w:val="003C2ACE"/>
    <w:rsid w:val="003C2B9D"/>
    <w:rsid w:val="003C2C28"/>
    <w:rsid w:val="003C2DB0"/>
    <w:rsid w:val="003C3066"/>
    <w:rsid w:val="003C3848"/>
    <w:rsid w:val="003C3AA8"/>
    <w:rsid w:val="003C3C48"/>
    <w:rsid w:val="003C431D"/>
    <w:rsid w:val="003C46B3"/>
    <w:rsid w:val="003C46BC"/>
    <w:rsid w:val="003C4913"/>
    <w:rsid w:val="003C4A08"/>
    <w:rsid w:val="003C4A5E"/>
    <w:rsid w:val="003C4ECA"/>
    <w:rsid w:val="003C5086"/>
    <w:rsid w:val="003C526F"/>
    <w:rsid w:val="003C559F"/>
    <w:rsid w:val="003C56E5"/>
    <w:rsid w:val="003C5787"/>
    <w:rsid w:val="003C5C6D"/>
    <w:rsid w:val="003C5EA1"/>
    <w:rsid w:val="003C5FF5"/>
    <w:rsid w:val="003C61F1"/>
    <w:rsid w:val="003C63A4"/>
    <w:rsid w:val="003C65C1"/>
    <w:rsid w:val="003C6ADE"/>
    <w:rsid w:val="003C6C9C"/>
    <w:rsid w:val="003C6F27"/>
    <w:rsid w:val="003C6FEE"/>
    <w:rsid w:val="003C71EE"/>
    <w:rsid w:val="003C7774"/>
    <w:rsid w:val="003C7AF9"/>
    <w:rsid w:val="003C7BE4"/>
    <w:rsid w:val="003D0062"/>
    <w:rsid w:val="003D09E3"/>
    <w:rsid w:val="003D0B97"/>
    <w:rsid w:val="003D0BB6"/>
    <w:rsid w:val="003D0C09"/>
    <w:rsid w:val="003D0E96"/>
    <w:rsid w:val="003D155D"/>
    <w:rsid w:val="003D172C"/>
    <w:rsid w:val="003D1895"/>
    <w:rsid w:val="003D19A2"/>
    <w:rsid w:val="003D1C17"/>
    <w:rsid w:val="003D1C61"/>
    <w:rsid w:val="003D1DAD"/>
    <w:rsid w:val="003D2055"/>
    <w:rsid w:val="003D24DF"/>
    <w:rsid w:val="003D2523"/>
    <w:rsid w:val="003D28CA"/>
    <w:rsid w:val="003D299D"/>
    <w:rsid w:val="003D2A39"/>
    <w:rsid w:val="003D2A9E"/>
    <w:rsid w:val="003D2ACF"/>
    <w:rsid w:val="003D2D83"/>
    <w:rsid w:val="003D30F2"/>
    <w:rsid w:val="003D330C"/>
    <w:rsid w:val="003D352A"/>
    <w:rsid w:val="003D3787"/>
    <w:rsid w:val="003D3855"/>
    <w:rsid w:val="003D3B29"/>
    <w:rsid w:val="003D4012"/>
    <w:rsid w:val="003D4102"/>
    <w:rsid w:val="003D4334"/>
    <w:rsid w:val="003D4349"/>
    <w:rsid w:val="003D47E3"/>
    <w:rsid w:val="003D490D"/>
    <w:rsid w:val="003D4BAF"/>
    <w:rsid w:val="003D4F81"/>
    <w:rsid w:val="003D50FE"/>
    <w:rsid w:val="003D51A9"/>
    <w:rsid w:val="003D5536"/>
    <w:rsid w:val="003D5586"/>
    <w:rsid w:val="003D5A3A"/>
    <w:rsid w:val="003D5ABC"/>
    <w:rsid w:val="003D5C2F"/>
    <w:rsid w:val="003D5FBD"/>
    <w:rsid w:val="003D6233"/>
    <w:rsid w:val="003D62D2"/>
    <w:rsid w:val="003D6402"/>
    <w:rsid w:val="003D656B"/>
    <w:rsid w:val="003D6A40"/>
    <w:rsid w:val="003D6BA1"/>
    <w:rsid w:val="003D6EFE"/>
    <w:rsid w:val="003D6F36"/>
    <w:rsid w:val="003D72C8"/>
    <w:rsid w:val="003D7708"/>
    <w:rsid w:val="003D79D9"/>
    <w:rsid w:val="003D7A9B"/>
    <w:rsid w:val="003D7B18"/>
    <w:rsid w:val="003D7CC0"/>
    <w:rsid w:val="003D7D40"/>
    <w:rsid w:val="003D7F33"/>
    <w:rsid w:val="003E075A"/>
    <w:rsid w:val="003E08FD"/>
    <w:rsid w:val="003E0B5C"/>
    <w:rsid w:val="003E0CC6"/>
    <w:rsid w:val="003E0F2A"/>
    <w:rsid w:val="003E11A6"/>
    <w:rsid w:val="003E162E"/>
    <w:rsid w:val="003E182C"/>
    <w:rsid w:val="003E1CE0"/>
    <w:rsid w:val="003E1EA7"/>
    <w:rsid w:val="003E21A9"/>
    <w:rsid w:val="003E23FC"/>
    <w:rsid w:val="003E267A"/>
    <w:rsid w:val="003E2745"/>
    <w:rsid w:val="003E278E"/>
    <w:rsid w:val="003E2B93"/>
    <w:rsid w:val="003E324D"/>
    <w:rsid w:val="003E3539"/>
    <w:rsid w:val="003E3586"/>
    <w:rsid w:val="003E37AA"/>
    <w:rsid w:val="003E39A1"/>
    <w:rsid w:val="003E3AD0"/>
    <w:rsid w:val="003E3B6D"/>
    <w:rsid w:val="003E3C10"/>
    <w:rsid w:val="003E3C1C"/>
    <w:rsid w:val="003E4154"/>
    <w:rsid w:val="003E45D1"/>
    <w:rsid w:val="003E46FA"/>
    <w:rsid w:val="003E4733"/>
    <w:rsid w:val="003E4D8A"/>
    <w:rsid w:val="003E5217"/>
    <w:rsid w:val="003E525A"/>
    <w:rsid w:val="003E52C7"/>
    <w:rsid w:val="003E5367"/>
    <w:rsid w:val="003E5C40"/>
    <w:rsid w:val="003E61E6"/>
    <w:rsid w:val="003E642E"/>
    <w:rsid w:val="003E64EF"/>
    <w:rsid w:val="003E67B1"/>
    <w:rsid w:val="003E68EE"/>
    <w:rsid w:val="003E691B"/>
    <w:rsid w:val="003E6CB5"/>
    <w:rsid w:val="003E6DB3"/>
    <w:rsid w:val="003E7057"/>
    <w:rsid w:val="003E72BC"/>
    <w:rsid w:val="003E7395"/>
    <w:rsid w:val="003E7C48"/>
    <w:rsid w:val="003E7DC2"/>
    <w:rsid w:val="003E7E1F"/>
    <w:rsid w:val="003F00F0"/>
    <w:rsid w:val="003F0374"/>
    <w:rsid w:val="003F0757"/>
    <w:rsid w:val="003F0A57"/>
    <w:rsid w:val="003F0B34"/>
    <w:rsid w:val="003F0BD8"/>
    <w:rsid w:val="003F0F94"/>
    <w:rsid w:val="003F126B"/>
    <w:rsid w:val="003F1277"/>
    <w:rsid w:val="003F13A6"/>
    <w:rsid w:val="003F14A4"/>
    <w:rsid w:val="003F1BD3"/>
    <w:rsid w:val="003F1DAE"/>
    <w:rsid w:val="003F2044"/>
    <w:rsid w:val="003F2644"/>
    <w:rsid w:val="003F26D8"/>
    <w:rsid w:val="003F2743"/>
    <w:rsid w:val="003F29FE"/>
    <w:rsid w:val="003F2B00"/>
    <w:rsid w:val="003F2E50"/>
    <w:rsid w:val="003F2FC4"/>
    <w:rsid w:val="003F2FDF"/>
    <w:rsid w:val="003F351C"/>
    <w:rsid w:val="003F35A2"/>
    <w:rsid w:val="003F3877"/>
    <w:rsid w:val="003F3B7F"/>
    <w:rsid w:val="003F48A3"/>
    <w:rsid w:val="003F4C77"/>
    <w:rsid w:val="003F4DEC"/>
    <w:rsid w:val="003F542A"/>
    <w:rsid w:val="003F55F8"/>
    <w:rsid w:val="003F5BFB"/>
    <w:rsid w:val="003F5C0C"/>
    <w:rsid w:val="003F5FA4"/>
    <w:rsid w:val="003F64ED"/>
    <w:rsid w:val="003F6615"/>
    <w:rsid w:val="003F6986"/>
    <w:rsid w:val="003F69DD"/>
    <w:rsid w:val="003F6B7E"/>
    <w:rsid w:val="003F705E"/>
    <w:rsid w:val="003F756A"/>
    <w:rsid w:val="00400283"/>
    <w:rsid w:val="004003E6"/>
    <w:rsid w:val="00400594"/>
    <w:rsid w:val="0040067F"/>
    <w:rsid w:val="00400EA1"/>
    <w:rsid w:val="00400ECB"/>
    <w:rsid w:val="00400F0E"/>
    <w:rsid w:val="0040146F"/>
    <w:rsid w:val="00401731"/>
    <w:rsid w:val="004023EE"/>
    <w:rsid w:val="004023F5"/>
    <w:rsid w:val="00402B83"/>
    <w:rsid w:val="00402D66"/>
    <w:rsid w:val="00402D80"/>
    <w:rsid w:val="00402DD0"/>
    <w:rsid w:val="00402FB8"/>
    <w:rsid w:val="0040306E"/>
    <w:rsid w:val="0040326D"/>
    <w:rsid w:val="004032A9"/>
    <w:rsid w:val="004032E2"/>
    <w:rsid w:val="004036A1"/>
    <w:rsid w:val="00403876"/>
    <w:rsid w:val="004044BE"/>
    <w:rsid w:val="00404563"/>
    <w:rsid w:val="00404567"/>
    <w:rsid w:val="0040475A"/>
    <w:rsid w:val="00404F29"/>
    <w:rsid w:val="00405124"/>
    <w:rsid w:val="004051CC"/>
    <w:rsid w:val="00405335"/>
    <w:rsid w:val="004053D4"/>
    <w:rsid w:val="004055B6"/>
    <w:rsid w:val="0040562B"/>
    <w:rsid w:val="00405D4A"/>
    <w:rsid w:val="00405F35"/>
    <w:rsid w:val="00406C25"/>
    <w:rsid w:val="00406DCB"/>
    <w:rsid w:val="004072F6"/>
    <w:rsid w:val="004073BD"/>
    <w:rsid w:val="0040746C"/>
    <w:rsid w:val="00407963"/>
    <w:rsid w:val="004079DD"/>
    <w:rsid w:val="0041017F"/>
    <w:rsid w:val="004102E9"/>
    <w:rsid w:val="00410327"/>
    <w:rsid w:val="00410A43"/>
    <w:rsid w:val="00410D4A"/>
    <w:rsid w:val="00410F5A"/>
    <w:rsid w:val="00411232"/>
    <w:rsid w:val="004116B4"/>
    <w:rsid w:val="00411914"/>
    <w:rsid w:val="0041194D"/>
    <w:rsid w:val="00411D18"/>
    <w:rsid w:val="00411E12"/>
    <w:rsid w:val="00412477"/>
    <w:rsid w:val="0041258B"/>
    <w:rsid w:val="0041280E"/>
    <w:rsid w:val="004128E5"/>
    <w:rsid w:val="00412BA2"/>
    <w:rsid w:val="00412C48"/>
    <w:rsid w:val="00412EE9"/>
    <w:rsid w:val="00412FC7"/>
    <w:rsid w:val="00413055"/>
    <w:rsid w:val="00413086"/>
    <w:rsid w:val="004133CF"/>
    <w:rsid w:val="0041369D"/>
    <w:rsid w:val="004136EC"/>
    <w:rsid w:val="004136EE"/>
    <w:rsid w:val="004138F6"/>
    <w:rsid w:val="00413B8A"/>
    <w:rsid w:val="00414244"/>
    <w:rsid w:val="00414366"/>
    <w:rsid w:val="0041512C"/>
    <w:rsid w:val="0041525E"/>
    <w:rsid w:val="0041546A"/>
    <w:rsid w:val="004158B2"/>
    <w:rsid w:val="0041621C"/>
    <w:rsid w:val="004162F2"/>
    <w:rsid w:val="00416937"/>
    <w:rsid w:val="00416A19"/>
    <w:rsid w:val="00416A82"/>
    <w:rsid w:val="00416DEF"/>
    <w:rsid w:val="0041793F"/>
    <w:rsid w:val="00417E7B"/>
    <w:rsid w:val="004202B7"/>
    <w:rsid w:val="00420505"/>
    <w:rsid w:val="00420641"/>
    <w:rsid w:val="00420F91"/>
    <w:rsid w:val="004213AA"/>
    <w:rsid w:val="00421462"/>
    <w:rsid w:val="004217E6"/>
    <w:rsid w:val="004217F1"/>
    <w:rsid w:val="00421C90"/>
    <w:rsid w:val="00421D67"/>
    <w:rsid w:val="00422316"/>
    <w:rsid w:val="00422A67"/>
    <w:rsid w:val="00422CCA"/>
    <w:rsid w:val="00422D35"/>
    <w:rsid w:val="00422FF3"/>
    <w:rsid w:val="004241B3"/>
    <w:rsid w:val="004242A1"/>
    <w:rsid w:val="004242E2"/>
    <w:rsid w:val="00424590"/>
    <w:rsid w:val="004246C0"/>
    <w:rsid w:val="00424801"/>
    <w:rsid w:val="00424901"/>
    <w:rsid w:val="0042502B"/>
    <w:rsid w:val="00425182"/>
    <w:rsid w:val="004251A2"/>
    <w:rsid w:val="004257CC"/>
    <w:rsid w:val="00425A3E"/>
    <w:rsid w:val="004263AD"/>
    <w:rsid w:val="00426756"/>
    <w:rsid w:val="00426A51"/>
    <w:rsid w:val="00426E43"/>
    <w:rsid w:val="00426F2D"/>
    <w:rsid w:val="0042748D"/>
    <w:rsid w:val="004275FB"/>
    <w:rsid w:val="00427839"/>
    <w:rsid w:val="00427B1A"/>
    <w:rsid w:val="00427BA0"/>
    <w:rsid w:val="00427DDC"/>
    <w:rsid w:val="00427ED8"/>
    <w:rsid w:val="00427EEF"/>
    <w:rsid w:val="00430188"/>
    <w:rsid w:val="0043026C"/>
    <w:rsid w:val="004302E8"/>
    <w:rsid w:val="004304EC"/>
    <w:rsid w:val="00430733"/>
    <w:rsid w:val="00430815"/>
    <w:rsid w:val="00430E93"/>
    <w:rsid w:val="00431187"/>
    <w:rsid w:val="0043135D"/>
    <w:rsid w:val="00431604"/>
    <w:rsid w:val="004317D2"/>
    <w:rsid w:val="00431914"/>
    <w:rsid w:val="00431AAF"/>
    <w:rsid w:val="00431BB5"/>
    <w:rsid w:val="0043214C"/>
    <w:rsid w:val="0043299F"/>
    <w:rsid w:val="00432AF4"/>
    <w:rsid w:val="00432BCD"/>
    <w:rsid w:val="00432E88"/>
    <w:rsid w:val="00433161"/>
    <w:rsid w:val="004334C6"/>
    <w:rsid w:val="00433663"/>
    <w:rsid w:val="0043410F"/>
    <w:rsid w:val="0043437A"/>
    <w:rsid w:val="004343D5"/>
    <w:rsid w:val="00434437"/>
    <w:rsid w:val="00434590"/>
    <w:rsid w:val="0043475D"/>
    <w:rsid w:val="00434D34"/>
    <w:rsid w:val="00434E9E"/>
    <w:rsid w:val="00435611"/>
    <w:rsid w:val="00435777"/>
    <w:rsid w:val="004357F0"/>
    <w:rsid w:val="00435B03"/>
    <w:rsid w:val="00435F65"/>
    <w:rsid w:val="0043605B"/>
    <w:rsid w:val="00436188"/>
    <w:rsid w:val="0043634B"/>
    <w:rsid w:val="004366A6"/>
    <w:rsid w:val="00436803"/>
    <w:rsid w:val="00436A81"/>
    <w:rsid w:val="00436AA8"/>
    <w:rsid w:val="00436B3D"/>
    <w:rsid w:val="00436ED2"/>
    <w:rsid w:val="00437538"/>
    <w:rsid w:val="0043758C"/>
    <w:rsid w:val="00437C65"/>
    <w:rsid w:val="0044051A"/>
    <w:rsid w:val="00440870"/>
    <w:rsid w:val="00440EC3"/>
    <w:rsid w:val="00440FB1"/>
    <w:rsid w:val="004411C3"/>
    <w:rsid w:val="0044153E"/>
    <w:rsid w:val="00441635"/>
    <w:rsid w:val="00441C18"/>
    <w:rsid w:val="004423BE"/>
    <w:rsid w:val="004427F0"/>
    <w:rsid w:val="0044292F"/>
    <w:rsid w:val="00442D42"/>
    <w:rsid w:val="00442F1F"/>
    <w:rsid w:val="004430E0"/>
    <w:rsid w:val="0044319F"/>
    <w:rsid w:val="004439FC"/>
    <w:rsid w:val="00443A74"/>
    <w:rsid w:val="00443E3E"/>
    <w:rsid w:val="004442CE"/>
    <w:rsid w:val="00444351"/>
    <w:rsid w:val="00444357"/>
    <w:rsid w:val="004445C9"/>
    <w:rsid w:val="004447A3"/>
    <w:rsid w:val="00444B06"/>
    <w:rsid w:val="00444B88"/>
    <w:rsid w:val="00445099"/>
    <w:rsid w:val="004453CE"/>
    <w:rsid w:val="00445488"/>
    <w:rsid w:val="004457F0"/>
    <w:rsid w:val="00445982"/>
    <w:rsid w:val="00445D1D"/>
    <w:rsid w:val="00445D9F"/>
    <w:rsid w:val="00445EE4"/>
    <w:rsid w:val="004461DF"/>
    <w:rsid w:val="0044641C"/>
    <w:rsid w:val="00446544"/>
    <w:rsid w:val="004465EF"/>
    <w:rsid w:val="004467D1"/>
    <w:rsid w:val="00446C31"/>
    <w:rsid w:val="00446F36"/>
    <w:rsid w:val="00446FD6"/>
    <w:rsid w:val="0044755A"/>
    <w:rsid w:val="004475DD"/>
    <w:rsid w:val="00447805"/>
    <w:rsid w:val="00447F88"/>
    <w:rsid w:val="00450038"/>
    <w:rsid w:val="004501E7"/>
    <w:rsid w:val="0045025E"/>
    <w:rsid w:val="004502EA"/>
    <w:rsid w:val="0045038F"/>
    <w:rsid w:val="004506DB"/>
    <w:rsid w:val="00450783"/>
    <w:rsid w:val="00450EFF"/>
    <w:rsid w:val="00451281"/>
    <w:rsid w:val="00451336"/>
    <w:rsid w:val="00451ED1"/>
    <w:rsid w:val="00451F85"/>
    <w:rsid w:val="004520A0"/>
    <w:rsid w:val="0045288F"/>
    <w:rsid w:val="00452B44"/>
    <w:rsid w:val="004533E8"/>
    <w:rsid w:val="00453563"/>
    <w:rsid w:val="0045372F"/>
    <w:rsid w:val="00453881"/>
    <w:rsid w:val="004541C0"/>
    <w:rsid w:val="00454362"/>
    <w:rsid w:val="00454435"/>
    <w:rsid w:val="004544CE"/>
    <w:rsid w:val="004546E7"/>
    <w:rsid w:val="00454708"/>
    <w:rsid w:val="0045472D"/>
    <w:rsid w:val="00454742"/>
    <w:rsid w:val="00454DA5"/>
    <w:rsid w:val="00454DED"/>
    <w:rsid w:val="00455194"/>
    <w:rsid w:val="004551E9"/>
    <w:rsid w:val="0045544E"/>
    <w:rsid w:val="00455668"/>
    <w:rsid w:val="00455AD1"/>
    <w:rsid w:val="00455EE2"/>
    <w:rsid w:val="00455FEA"/>
    <w:rsid w:val="004560FD"/>
    <w:rsid w:val="004562EE"/>
    <w:rsid w:val="004565B7"/>
    <w:rsid w:val="004566C1"/>
    <w:rsid w:val="004567CB"/>
    <w:rsid w:val="00456837"/>
    <w:rsid w:val="00456AA2"/>
    <w:rsid w:val="00456BA9"/>
    <w:rsid w:val="00456BF9"/>
    <w:rsid w:val="00456DC4"/>
    <w:rsid w:val="004571CA"/>
    <w:rsid w:val="004575C3"/>
    <w:rsid w:val="00457925"/>
    <w:rsid w:val="00457F2B"/>
    <w:rsid w:val="00460040"/>
    <w:rsid w:val="004605DB"/>
    <w:rsid w:val="00460FE7"/>
    <w:rsid w:val="0046149D"/>
    <w:rsid w:val="004615AB"/>
    <w:rsid w:val="004615F0"/>
    <w:rsid w:val="00461770"/>
    <w:rsid w:val="00461CAD"/>
    <w:rsid w:val="0046236F"/>
    <w:rsid w:val="00462836"/>
    <w:rsid w:val="0046294C"/>
    <w:rsid w:val="00462A26"/>
    <w:rsid w:val="00462D9F"/>
    <w:rsid w:val="00462E49"/>
    <w:rsid w:val="00462F1C"/>
    <w:rsid w:val="00462F28"/>
    <w:rsid w:val="004631E6"/>
    <w:rsid w:val="0046332F"/>
    <w:rsid w:val="00463C7E"/>
    <w:rsid w:val="00463CAF"/>
    <w:rsid w:val="00464027"/>
    <w:rsid w:val="004646E7"/>
    <w:rsid w:val="0046503D"/>
    <w:rsid w:val="00465334"/>
    <w:rsid w:val="004653BE"/>
    <w:rsid w:val="004653DB"/>
    <w:rsid w:val="004655B5"/>
    <w:rsid w:val="004659A7"/>
    <w:rsid w:val="00466229"/>
    <w:rsid w:val="004666F2"/>
    <w:rsid w:val="004666FD"/>
    <w:rsid w:val="00466A21"/>
    <w:rsid w:val="00466AF4"/>
    <w:rsid w:val="00466CF6"/>
    <w:rsid w:val="00466D70"/>
    <w:rsid w:val="00466EE7"/>
    <w:rsid w:val="00467037"/>
    <w:rsid w:val="004671EB"/>
    <w:rsid w:val="00467F9E"/>
    <w:rsid w:val="00470073"/>
    <w:rsid w:val="0047056E"/>
    <w:rsid w:val="00470621"/>
    <w:rsid w:val="00470CA1"/>
    <w:rsid w:val="00471166"/>
    <w:rsid w:val="00471486"/>
    <w:rsid w:val="004714DD"/>
    <w:rsid w:val="00471528"/>
    <w:rsid w:val="0047177F"/>
    <w:rsid w:val="00471CEA"/>
    <w:rsid w:val="004726F6"/>
    <w:rsid w:val="00472A4C"/>
    <w:rsid w:val="00472A8E"/>
    <w:rsid w:val="004732BC"/>
    <w:rsid w:val="00473488"/>
    <w:rsid w:val="0047361B"/>
    <w:rsid w:val="0047368A"/>
    <w:rsid w:val="00473866"/>
    <w:rsid w:val="00473C84"/>
    <w:rsid w:val="00473DD0"/>
    <w:rsid w:val="00473E11"/>
    <w:rsid w:val="0047400B"/>
    <w:rsid w:val="004742E6"/>
    <w:rsid w:val="00474557"/>
    <w:rsid w:val="0047485A"/>
    <w:rsid w:val="0047492F"/>
    <w:rsid w:val="004749C3"/>
    <w:rsid w:val="00474A73"/>
    <w:rsid w:val="00474FC4"/>
    <w:rsid w:val="00475014"/>
    <w:rsid w:val="004750B3"/>
    <w:rsid w:val="004750B8"/>
    <w:rsid w:val="004750D3"/>
    <w:rsid w:val="004751F6"/>
    <w:rsid w:val="00475382"/>
    <w:rsid w:val="004754FA"/>
    <w:rsid w:val="004756E1"/>
    <w:rsid w:val="0047573F"/>
    <w:rsid w:val="00475AE3"/>
    <w:rsid w:val="00475BB1"/>
    <w:rsid w:val="00475EAD"/>
    <w:rsid w:val="00476137"/>
    <w:rsid w:val="00476689"/>
    <w:rsid w:val="004767A3"/>
    <w:rsid w:val="00476953"/>
    <w:rsid w:val="00476A10"/>
    <w:rsid w:val="00476C5F"/>
    <w:rsid w:val="00476FBB"/>
    <w:rsid w:val="00477438"/>
    <w:rsid w:val="00477785"/>
    <w:rsid w:val="004801C0"/>
    <w:rsid w:val="004802B8"/>
    <w:rsid w:val="0048032E"/>
    <w:rsid w:val="0048037D"/>
    <w:rsid w:val="00480A50"/>
    <w:rsid w:val="00480B90"/>
    <w:rsid w:val="00480C30"/>
    <w:rsid w:val="00481439"/>
    <w:rsid w:val="0048154E"/>
    <w:rsid w:val="00481557"/>
    <w:rsid w:val="00481E40"/>
    <w:rsid w:val="00481ED2"/>
    <w:rsid w:val="00481FD7"/>
    <w:rsid w:val="0048210F"/>
    <w:rsid w:val="004823AA"/>
    <w:rsid w:val="0048269A"/>
    <w:rsid w:val="004827BE"/>
    <w:rsid w:val="00482849"/>
    <w:rsid w:val="004828F3"/>
    <w:rsid w:val="00482E15"/>
    <w:rsid w:val="00482E3E"/>
    <w:rsid w:val="004831AF"/>
    <w:rsid w:val="00483399"/>
    <w:rsid w:val="004835D1"/>
    <w:rsid w:val="00483786"/>
    <w:rsid w:val="004838D1"/>
    <w:rsid w:val="00483A76"/>
    <w:rsid w:val="00483D80"/>
    <w:rsid w:val="004840DD"/>
    <w:rsid w:val="0048441D"/>
    <w:rsid w:val="00484760"/>
    <w:rsid w:val="00484AEF"/>
    <w:rsid w:val="00484EB7"/>
    <w:rsid w:val="00485031"/>
    <w:rsid w:val="0048507A"/>
    <w:rsid w:val="004850AB"/>
    <w:rsid w:val="00485145"/>
    <w:rsid w:val="004851CD"/>
    <w:rsid w:val="00485229"/>
    <w:rsid w:val="004852AA"/>
    <w:rsid w:val="0048537B"/>
    <w:rsid w:val="004854DC"/>
    <w:rsid w:val="00485B47"/>
    <w:rsid w:val="0048673F"/>
    <w:rsid w:val="00486A6F"/>
    <w:rsid w:val="00486F85"/>
    <w:rsid w:val="00486FC1"/>
    <w:rsid w:val="004878EA"/>
    <w:rsid w:val="0048790C"/>
    <w:rsid w:val="00487ABD"/>
    <w:rsid w:val="00487D3C"/>
    <w:rsid w:val="00487D6E"/>
    <w:rsid w:val="00487D87"/>
    <w:rsid w:val="00490072"/>
    <w:rsid w:val="004903DC"/>
    <w:rsid w:val="00490988"/>
    <w:rsid w:val="00490CA4"/>
    <w:rsid w:val="00490CE6"/>
    <w:rsid w:val="00490D5F"/>
    <w:rsid w:val="00490EDA"/>
    <w:rsid w:val="00490FF4"/>
    <w:rsid w:val="00491202"/>
    <w:rsid w:val="00491420"/>
    <w:rsid w:val="004918C4"/>
    <w:rsid w:val="00491D33"/>
    <w:rsid w:val="00491FB4"/>
    <w:rsid w:val="00492060"/>
    <w:rsid w:val="0049225B"/>
    <w:rsid w:val="0049241A"/>
    <w:rsid w:val="004929E5"/>
    <w:rsid w:val="00492A4E"/>
    <w:rsid w:val="00493056"/>
    <w:rsid w:val="004933FE"/>
    <w:rsid w:val="004935B9"/>
    <w:rsid w:val="00493782"/>
    <w:rsid w:val="00493B1F"/>
    <w:rsid w:val="0049416A"/>
    <w:rsid w:val="0049441B"/>
    <w:rsid w:val="0049456B"/>
    <w:rsid w:val="00494CC7"/>
    <w:rsid w:val="00494DE2"/>
    <w:rsid w:val="00494FBC"/>
    <w:rsid w:val="00495066"/>
    <w:rsid w:val="004952F8"/>
    <w:rsid w:val="00495490"/>
    <w:rsid w:val="00495712"/>
    <w:rsid w:val="00495822"/>
    <w:rsid w:val="0049585B"/>
    <w:rsid w:val="0049589B"/>
    <w:rsid w:val="00495AD6"/>
    <w:rsid w:val="00495B5C"/>
    <w:rsid w:val="00495C57"/>
    <w:rsid w:val="00495F87"/>
    <w:rsid w:val="00496016"/>
    <w:rsid w:val="00496029"/>
    <w:rsid w:val="00496151"/>
    <w:rsid w:val="004962E6"/>
    <w:rsid w:val="00496336"/>
    <w:rsid w:val="00496655"/>
    <w:rsid w:val="00496662"/>
    <w:rsid w:val="00496672"/>
    <w:rsid w:val="004968A2"/>
    <w:rsid w:val="00496C44"/>
    <w:rsid w:val="00496EC6"/>
    <w:rsid w:val="004973EC"/>
    <w:rsid w:val="00497977"/>
    <w:rsid w:val="00497A19"/>
    <w:rsid w:val="00497A70"/>
    <w:rsid w:val="00497E31"/>
    <w:rsid w:val="00497EBE"/>
    <w:rsid w:val="004A03B2"/>
    <w:rsid w:val="004A0610"/>
    <w:rsid w:val="004A0733"/>
    <w:rsid w:val="004A074B"/>
    <w:rsid w:val="004A0890"/>
    <w:rsid w:val="004A1203"/>
    <w:rsid w:val="004A1867"/>
    <w:rsid w:val="004A18FB"/>
    <w:rsid w:val="004A195A"/>
    <w:rsid w:val="004A19DB"/>
    <w:rsid w:val="004A1B51"/>
    <w:rsid w:val="004A1BB8"/>
    <w:rsid w:val="004A1DBD"/>
    <w:rsid w:val="004A1F2B"/>
    <w:rsid w:val="004A2016"/>
    <w:rsid w:val="004A24DA"/>
    <w:rsid w:val="004A3263"/>
    <w:rsid w:val="004A33A2"/>
    <w:rsid w:val="004A3486"/>
    <w:rsid w:val="004A3504"/>
    <w:rsid w:val="004A3D61"/>
    <w:rsid w:val="004A4029"/>
    <w:rsid w:val="004A46B9"/>
    <w:rsid w:val="004A49D6"/>
    <w:rsid w:val="004A5067"/>
    <w:rsid w:val="004A536C"/>
    <w:rsid w:val="004A549B"/>
    <w:rsid w:val="004A579F"/>
    <w:rsid w:val="004A5D28"/>
    <w:rsid w:val="004A6240"/>
    <w:rsid w:val="004A668C"/>
    <w:rsid w:val="004A669C"/>
    <w:rsid w:val="004A6A71"/>
    <w:rsid w:val="004A6C33"/>
    <w:rsid w:val="004A6C3A"/>
    <w:rsid w:val="004A6E89"/>
    <w:rsid w:val="004A6EED"/>
    <w:rsid w:val="004A702D"/>
    <w:rsid w:val="004A7065"/>
    <w:rsid w:val="004A72A6"/>
    <w:rsid w:val="004A73C4"/>
    <w:rsid w:val="004A752F"/>
    <w:rsid w:val="004A761E"/>
    <w:rsid w:val="004A7671"/>
    <w:rsid w:val="004A7D06"/>
    <w:rsid w:val="004A7D92"/>
    <w:rsid w:val="004B00D7"/>
    <w:rsid w:val="004B01B2"/>
    <w:rsid w:val="004B077F"/>
    <w:rsid w:val="004B0CB6"/>
    <w:rsid w:val="004B0ECB"/>
    <w:rsid w:val="004B11DA"/>
    <w:rsid w:val="004B15A3"/>
    <w:rsid w:val="004B17E7"/>
    <w:rsid w:val="004B1A7D"/>
    <w:rsid w:val="004B1A95"/>
    <w:rsid w:val="004B1AFB"/>
    <w:rsid w:val="004B1B72"/>
    <w:rsid w:val="004B2126"/>
    <w:rsid w:val="004B22CB"/>
    <w:rsid w:val="004B23D8"/>
    <w:rsid w:val="004B2469"/>
    <w:rsid w:val="004B2997"/>
    <w:rsid w:val="004B2A77"/>
    <w:rsid w:val="004B2C80"/>
    <w:rsid w:val="004B2D24"/>
    <w:rsid w:val="004B2FBA"/>
    <w:rsid w:val="004B30E7"/>
    <w:rsid w:val="004B37A8"/>
    <w:rsid w:val="004B4130"/>
    <w:rsid w:val="004B424A"/>
    <w:rsid w:val="004B431A"/>
    <w:rsid w:val="004B44E9"/>
    <w:rsid w:val="004B4835"/>
    <w:rsid w:val="004B4C8C"/>
    <w:rsid w:val="004B55DB"/>
    <w:rsid w:val="004B6025"/>
    <w:rsid w:val="004B6495"/>
    <w:rsid w:val="004B6ABF"/>
    <w:rsid w:val="004B6BAA"/>
    <w:rsid w:val="004B6DFA"/>
    <w:rsid w:val="004B70F4"/>
    <w:rsid w:val="004B73BA"/>
    <w:rsid w:val="004B7465"/>
    <w:rsid w:val="004B756B"/>
    <w:rsid w:val="004B783D"/>
    <w:rsid w:val="004C0099"/>
    <w:rsid w:val="004C00D7"/>
    <w:rsid w:val="004C0474"/>
    <w:rsid w:val="004C0744"/>
    <w:rsid w:val="004C0B63"/>
    <w:rsid w:val="004C0C3F"/>
    <w:rsid w:val="004C0C78"/>
    <w:rsid w:val="004C0CA0"/>
    <w:rsid w:val="004C13DE"/>
    <w:rsid w:val="004C183E"/>
    <w:rsid w:val="004C1890"/>
    <w:rsid w:val="004C1ADD"/>
    <w:rsid w:val="004C2061"/>
    <w:rsid w:val="004C221C"/>
    <w:rsid w:val="004C23C8"/>
    <w:rsid w:val="004C25AD"/>
    <w:rsid w:val="004C25DD"/>
    <w:rsid w:val="004C2864"/>
    <w:rsid w:val="004C2A97"/>
    <w:rsid w:val="004C2BE0"/>
    <w:rsid w:val="004C30D0"/>
    <w:rsid w:val="004C334D"/>
    <w:rsid w:val="004C33E9"/>
    <w:rsid w:val="004C3457"/>
    <w:rsid w:val="004C37D4"/>
    <w:rsid w:val="004C37E0"/>
    <w:rsid w:val="004C3A5B"/>
    <w:rsid w:val="004C3D8F"/>
    <w:rsid w:val="004C4364"/>
    <w:rsid w:val="004C43D7"/>
    <w:rsid w:val="004C4682"/>
    <w:rsid w:val="004C5240"/>
    <w:rsid w:val="004C532D"/>
    <w:rsid w:val="004C5DDD"/>
    <w:rsid w:val="004C5EE1"/>
    <w:rsid w:val="004C60AA"/>
    <w:rsid w:val="004C60CB"/>
    <w:rsid w:val="004C6358"/>
    <w:rsid w:val="004C65CE"/>
    <w:rsid w:val="004C6B4F"/>
    <w:rsid w:val="004C6C51"/>
    <w:rsid w:val="004C707A"/>
    <w:rsid w:val="004C70C9"/>
    <w:rsid w:val="004C7B50"/>
    <w:rsid w:val="004C7E2F"/>
    <w:rsid w:val="004D0358"/>
    <w:rsid w:val="004D0582"/>
    <w:rsid w:val="004D0E29"/>
    <w:rsid w:val="004D1119"/>
    <w:rsid w:val="004D11EF"/>
    <w:rsid w:val="004D128E"/>
    <w:rsid w:val="004D1720"/>
    <w:rsid w:val="004D17F9"/>
    <w:rsid w:val="004D1933"/>
    <w:rsid w:val="004D19CC"/>
    <w:rsid w:val="004D1AD5"/>
    <w:rsid w:val="004D1BFC"/>
    <w:rsid w:val="004D1C2E"/>
    <w:rsid w:val="004D1DCE"/>
    <w:rsid w:val="004D2421"/>
    <w:rsid w:val="004D259A"/>
    <w:rsid w:val="004D2A47"/>
    <w:rsid w:val="004D2D35"/>
    <w:rsid w:val="004D2D38"/>
    <w:rsid w:val="004D2E7A"/>
    <w:rsid w:val="004D2F31"/>
    <w:rsid w:val="004D2F3D"/>
    <w:rsid w:val="004D30BB"/>
    <w:rsid w:val="004D3239"/>
    <w:rsid w:val="004D353B"/>
    <w:rsid w:val="004D3592"/>
    <w:rsid w:val="004D3728"/>
    <w:rsid w:val="004D375F"/>
    <w:rsid w:val="004D3B96"/>
    <w:rsid w:val="004D3E5B"/>
    <w:rsid w:val="004D4037"/>
    <w:rsid w:val="004D4176"/>
    <w:rsid w:val="004D4451"/>
    <w:rsid w:val="004D45E1"/>
    <w:rsid w:val="004D49BF"/>
    <w:rsid w:val="004D4B05"/>
    <w:rsid w:val="004D5005"/>
    <w:rsid w:val="004D5110"/>
    <w:rsid w:val="004D51FF"/>
    <w:rsid w:val="004D52FE"/>
    <w:rsid w:val="004D53EB"/>
    <w:rsid w:val="004D5610"/>
    <w:rsid w:val="004D587D"/>
    <w:rsid w:val="004D58EF"/>
    <w:rsid w:val="004D5A89"/>
    <w:rsid w:val="004D5AFF"/>
    <w:rsid w:val="004D5CFF"/>
    <w:rsid w:val="004D6143"/>
    <w:rsid w:val="004D6174"/>
    <w:rsid w:val="004D61FC"/>
    <w:rsid w:val="004D633C"/>
    <w:rsid w:val="004D6355"/>
    <w:rsid w:val="004D65B5"/>
    <w:rsid w:val="004D662F"/>
    <w:rsid w:val="004D6A2B"/>
    <w:rsid w:val="004D72EE"/>
    <w:rsid w:val="004D73E4"/>
    <w:rsid w:val="004D78D4"/>
    <w:rsid w:val="004D7A56"/>
    <w:rsid w:val="004D7B65"/>
    <w:rsid w:val="004D7C6B"/>
    <w:rsid w:val="004D7FB5"/>
    <w:rsid w:val="004E010D"/>
    <w:rsid w:val="004E039F"/>
    <w:rsid w:val="004E0908"/>
    <w:rsid w:val="004E0A52"/>
    <w:rsid w:val="004E0E24"/>
    <w:rsid w:val="004E0FD3"/>
    <w:rsid w:val="004E135E"/>
    <w:rsid w:val="004E13B0"/>
    <w:rsid w:val="004E147B"/>
    <w:rsid w:val="004E14B8"/>
    <w:rsid w:val="004E14EB"/>
    <w:rsid w:val="004E15BB"/>
    <w:rsid w:val="004E170E"/>
    <w:rsid w:val="004E185D"/>
    <w:rsid w:val="004E1CBC"/>
    <w:rsid w:val="004E1DE2"/>
    <w:rsid w:val="004E2375"/>
    <w:rsid w:val="004E25F3"/>
    <w:rsid w:val="004E2732"/>
    <w:rsid w:val="004E275A"/>
    <w:rsid w:val="004E2A7C"/>
    <w:rsid w:val="004E2B93"/>
    <w:rsid w:val="004E2C8C"/>
    <w:rsid w:val="004E3A90"/>
    <w:rsid w:val="004E3F19"/>
    <w:rsid w:val="004E4028"/>
    <w:rsid w:val="004E44A4"/>
    <w:rsid w:val="004E45CA"/>
    <w:rsid w:val="004E47A5"/>
    <w:rsid w:val="004E4D61"/>
    <w:rsid w:val="004E4F36"/>
    <w:rsid w:val="004E5363"/>
    <w:rsid w:val="004E5D13"/>
    <w:rsid w:val="004E6521"/>
    <w:rsid w:val="004E65EC"/>
    <w:rsid w:val="004E676A"/>
    <w:rsid w:val="004E687F"/>
    <w:rsid w:val="004E6A9E"/>
    <w:rsid w:val="004E702A"/>
    <w:rsid w:val="004E7285"/>
    <w:rsid w:val="004E730F"/>
    <w:rsid w:val="004E769A"/>
    <w:rsid w:val="004E7D71"/>
    <w:rsid w:val="004E7EC8"/>
    <w:rsid w:val="004F0187"/>
    <w:rsid w:val="004F02E2"/>
    <w:rsid w:val="004F0510"/>
    <w:rsid w:val="004F0513"/>
    <w:rsid w:val="004F0602"/>
    <w:rsid w:val="004F06AF"/>
    <w:rsid w:val="004F06D1"/>
    <w:rsid w:val="004F09F0"/>
    <w:rsid w:val="004F0EA0"/>
    <w:rsid w:val="004F0F47"/>
    <w:rsid w:val="004F11CD"/>
    <w:rsid w:val="004F147B"/>
    <w:rsid w:val="004F1815"/>
    <w:rsid w:val="004F1847"/>
    <w:rsid w:val="004F185B"/>
    <w:rsid w:val="004F1922"/>
    <w:rsid w:val="004F1A1E"/>
    <w:rsid w:val="004F1DFB"/>
    <w:rsid w:val="004F1E5A"/>
    <w:rsid w:val="004F1FC8"/>
    <w:rsid w:val="004F23CF"/>
    <w:rsid w:val="004F2462"/>
    <w:rsid w:val="004F2AFE"/>
    <w:rsid w:val="004F2B7E"/>
    <w:rsid w:val="004F3038"/>
    <w:rsid w:val="004F3051"/>
    <w:rsid w:val="004F3201"/>
    <w:rsid w:val="004F3449"/>
    <w:rsid w:val="004F38FB"/>
    <w:rsid w:val="004F3904"/>
    <w:rsid w:val="004F3BC6"/>
    <w:rsid w:val="004F4116"/>
    <w:rsid w:val="004F41CD"/>
    <w:rsid w:val="004F4275"/>
    <w:rsid w:val="004F42D3"/>
    <w:rsid w:val="004F48A0"/>
    <w:rsid w:val="004F48CD"/>
    <w:rsid w:val="004F4A73"/>
    <w:rsid w:val="004F4ABB"/>
    <w:rsid w:val="004F4B37"/>
    <w:rsid w:val="004F4D5F"/>
    <w:rsid w:val="004F4F46"/>
    <w:rsid w:val="004F5580"/>
    <w:rsid w:val="004F560D"/>
    <w:rsid w:val="004F5CF6"/>
    <w:rsid w:val="004F5D79"/>
    <w:rsid w:val="004F5E59"/>
    <w:rsid w:val="004F600D"/>
    <w:rsid w:val="004F611F"/>
    <w:rsid w:val="004F62EC"/>
    <w:rsid w:val="004F6750"/>
    <w:rsid w:val="004F67C6"/>
    <w:rsid w:val="004F6BCA"/>
    <w:rsid w:val="004F6CF7"/>
    <w:rsid w:val="004F6D45"/>
    <w:rsid w:val="004F706F"/>
    <w:rsid w:val="004F707C"/>
    <w:rsid w:val="004F71ED"/>
    <w:rsid w:val="004F7343"/>
    <w:rsid w:val="004F7394"/>
    <w:rsid w:val="004F7E15"/>
    <w:rsid w:val="004F7ED4"/>
    <w:rsid w:val="00500080"/>
    <w:rsid w:val="005002D6"/>
    <w:rsid w:val="0050036B"/>
    <w:rsid w:val="00500C5D"/>
    <w:rsid w:val="00500E6F"/>
    <w:rsid w:val="0050116E"/>
    <w:rsid w:val="00501258"/>
    <w:rsid w:val="00501868"/>
    <w:rsid w:val="00501945"/>
    <w:rsid w:val="00501D55"/>
    <w:rsid w:val="00502270"/>
    <w:rsid w:val="00502350"/>
    <w:rsid w:val="00502485"/>
    <w:rsid w:val="00502545"/>
    <w:rsid w:val="00502873"/>
    <w:rsid w:val="00502F7B"/>
    <w:rsid w:val="0050309E"/>
    <w:rsid w:val="00503299"/>
    <w:rsid w:val="005036DF"/>
    <w:rsid w:val="005038B1"/>
    <w:rsid w:val="005039FD"/>
    <w:rsid w:val="00503A07"/>
    <w:rsid w:val="00503A81"/>
    <w:rsid w:val="00503AAC"/>
    <w:rsid w:val="00503AB7"/>
    <w:rsid w:val="00504015"/>
    <w:rsid w:val="0050423E"/>
    <w:rsid w:val="00504248"/>
    <w:rsid w:val="00504270"/>
    <w:rsid w:val="00504273"/>
    <w:rsid w:val="005044D3"/>
    <w:rsid w:val="00504A74"/>
    <w:rsid w:val="00504C24"/>
    <w:rsid w:val="00504E3D"/>
    <w:rsid w:val="0050503C"/>
    <w:rsid w:val="0050560E"/>
    <w:rsid w:val="005058E1"/>
    <w:rsid w:val="00505ED7"/>
    <w:rsid w:val="00505FD2"/>
    <w:rsid w:val="0050652F"/>
    <w:rsid w:val="00506665"/>
    <w:rsid w:val="00506E50"/>
    <w:rsid w:val="00506F54"/>
    <w:rsid w:val="00506F83"/>
    <w:rsid w:val="00507066"/>
    <w:rsid w:val="00507411"/>
    <w:rsid w:val="00507F06"/>
    <w:rsid w:val="0051000D"/>
    <w:rsid w:val="0051034D"/>
    <w:rsid w:val="005104B1"/>
    <w:rsid w:val="005104EE"/>
    <w:rsid w:val="0051053D"/>
    <w:rsid w:val="00510542"/>
    <w:rsid w:val="00510AF3"/>
    <w:rsid w:val="005113AA"/>
    <w:rsid w:val="00511591"/>
    <w:rsid w:val="00511900"/>
    <w:rsid w:val="00511B1E"/>
    <w:rsid w:val="00511B59"/>
    <w:rsid w:val="00511C46"/>
    <w:rsid w:val="00511C78"/>
    <w:rsid w:val="00512098"/>
    <w:rsid w:val="005120E3"/>
    <w:rsid w:val="00512398"/>
    <w:rsid w:val="0051246B"/>
    <w:rsid w:val="00512EB9"/>
    <w:rsid w:val="00512EF7"/>
    <w:rsid w:val="00513292"/>
    <w:rsid w:val="005132F6"/>
    <w:rsid w:val="005134B7"/>
    <w:rsid w:val="00514280"/>
    <w:rsid w:val="0051461B"/>
    <w:rsid w:val="005149A9"/>
    <w:rsid w:val="00514EBD"/>
    <w:rsid w:val="00515152"/>
    <w:rsid w:val="0051578C"/>
    <w:rsid w:val="00515B25"/>
    <w:rsid w:val="00515D5D"/>
    <w:rsid w:val="00515E13"/>
    <w:rsid w:val="00515E81"/>
    <w:rsid w:val="00516195"/>
    <w:rsid w:val="0051678F"/>
    <w:rsid w:val="00516885"/>
    <w:rsid w:val="005168EE"/>
    <w:rsid w:val="00516982"/>
    <w:rsid w:val="00516985"/>
    <w:rsid w:val="00517150"/>
    <w:rsid w:val="0051793E"/>
    <w:rsid w:val="00520058"/>
    <w:rsid w:val="00520141"/>
    <w:rsid w:val="0052110E"/>
    <w:rsid w:val="005213DD"/>
    <w:rsid w:val="005215C8"/>
    <w:rsid w:val="00521864"/>
    <w:rsid w:val="00521B5E"/>
    <w:rsid w:val="00521B6D"/>
    <w:rsid w:val="00521F3C"/>
    <w:rsid w:val="0052204B"/>
    <w:rsid w:val="00522200"/>
    <w:rsid w:val="0052243C"/>
    <w:rsid w:val="00522488"/>
    <w:rsid w:val="005224AB"/>
    <w:rsid w:val="00522528"/>
    <w:rsid w:val="0052281B"/>
    <w:rsid w:val="005229BC"/>
    <w:rsid w:val="005229DD"/>
    <w:rsid w:val="005229E9"/>
    <w:rsid w:val="00522B13"/>
    <w:rsid w:val="00522C75"/>
    <w:rsid w:val="005236CF"/>
    <w:rsid w:val="0052379B"/>
    <w:rsid w:val="005237A6"/>
    <w:rsid w:val="0052383D"/>
    <w:rsid w:val="005239FB"/>
    <w:rsid w:val="00523A6B"/>
    <w:rsid w:val="00523AEB"/>
    <w:rsid w:val="00523F80"/>
    <w:rsid w:val="00524050"/>
    <w:rsid w:val="00524117"/>
    <w:rsid w:val="005242E6"/>
    <w:rsid w:val="00524559"/>
    <w:rsid w:val="00524829"/>
    <w:rsid w:val="00524A62"/>
    <w:rsid w:val="00524C33"/>
    <w:rsid w:val="00525302"/>
    <w:rsid w:val="005254CF"/>
    <w:rsid w:val="00525A0F"/>
    <w:rsid w:val="00525C24"/>
    <w:rsid w:val="00526047"/>
    <w:rsid w:val="0052643C"/>
    <w:rsid w:val="00526445"/>
    <w:rsid w:val="005264AE"/>
    <w:rsid w:val="005265B4"/>
    <w:rsid w:val="00526CBF"/>
    <w:rsid w:val="00527077"/>
    <w:rsid w:val="005275B0"/>
    <w:rsid w:val="005277BA"/>
    <w:rsid w:val="00527AFC"/>
    <w:rsid w:val="00527B96"/>
    <w:rsid w:val="00527C9B"/>
    <w:rsid w:val="00527DCC"/>
    <w:rsid w:val="00527F43"/>
    <w:rsid w:val="0053009F"/>
    <w:rsid w:val="005300A1"/>
    <w:rsid w:val="005302B3"/>
    <w:rsid w:val="00530504"/>
    <w:rsid w:val="00530667"/>
    <w:rsid w:val="005309CB"/>
    <w:rsid w:val="00530B7C"/>
    <w:rsid w:val="00530D94"/>
    <w:rsid w:val="00530E01"/>
    <w:rsid w:val="00530E1E"/>
    <w:rsid w:val="00530FF1"/>
    <w:rsid w:val="00531057"/>
    <w:rsid w:val="005312FF"/>
    <w:rsid w:val="00531465"/>
    <w:rsid w:val="00531578"/>
    <w:rsid w:val="0053164E"/>
    <w:rsid w:val="00531691"/>
    <w:rsid w:val="00531C28"/>
    <w:rsid w:val="00531D74"/>
    <w:rsid w:val="00532344"/>
    <w:rsid w:val="005328E9"/>
    <w:rsid w:val="005329E5"/>
    <w:rsid w:val="00532A98"/>
    <w:rsid w:val="00532F68"/>
    <w:rsid w:val="00532FF7"/>
    <w:rsid w:val="0053303F"/>
    <w:rsid w:val="005330E5"/>
    <w:rsid w:val="00533155"/>
    <w:rsid w:val="0053355F"/>
    <w:rsid w:val="005337C4"/>
    <w:rsid w:val="00533984"/>
    <w:rsid w:val="00533B08"/>
    <w:rsid w:val="00534496"/>
    <w:rsid w:val="0053468C"/>
    <w:rsid w:val="005348CA"/>
    <w:rsid w:val="00535FE8"/>
    <w:rsid w:val="00536079"/>
    <w:rsid w:val="0053620D"/>
    <w:rsid w:val="005363A4"/>
    <w:rsid w:val="00536946"/>
    <w:rsid w:val="00536C4B"/>
    <w:rsid w:val="005374F1"/>
    <w:rsid w:val="005376E7"/>
    <w:rsid w:val="005378C6"/>
    <w:rsid w:val="00537A20"/>
    <w:rsid w:val="00537F10"/>
    <w:rsid w:val="00537F7A"/>
    <w:rsid w:val="00540014"/>
    <w:rsid w:val="005401A0"/>
    <w:rsid w:val="005402F6"/>
    <w:rsid w:val="005405D1"/>
    <w:rsid w:val="005405EE"/>
    <w:rsid w:val="005409C2"/>
    <w:rsid w:val="00540CB6"/>
    <w:rsid w:val="00540D23"/>
    <w:rsid w:val="00540EEF"/>
    <w:rsid w:val="00541391"/>
    <w:rsid w:val="005413D2"/>
    <w:rsid w:val="0054172E"/>
    <w:rsid w:val="0054181D"/>
    <w:rsid w:val="00541C35"/>
    <w:rsid w:val="00542277"/>
    <w:rsid w:val="00542C70"/>
    <w:rsid w:val="00542CD5"/>
    <w:rsid w:val="005436CD"/>
    <w:rsid w:val="005438AF"/>
    <w:rsid w:val="005438C3"/>
    <w:rsid w:val="00543C37"/>
    <w:rsid w:val="00543C60"/>
    <w:rsid w:val="00543D14"/>
    <w:rsid w:val="0054424C"/>
    <w:rsid w:val="00544C75"/>
    <w:rsid w:val="00544E0D"/>
    <w:rsid w:val="00544F97"/>
    <w:rsid w:val="0054521C"/>
    <w:rsid w:val="005452C9"/>
    <w:rsid w:val="00545743"/>
    <w:rsid w:val="00545773"/>
    <w:rsid w:val="00545BDE"/>
    <w:rsid w:val="00545D5C"/>
    <w:rsid w:val="00545DBD"/>
    <w:rsid w:val="00545E73"/>
    <w:rsid w:val="00545EEF"/>
    <w:rsid w:val="005461BF"/>
    <w:rsid w:val="005468FE"/>
    <w:rsid w:val="00546B6A"/>
    <w:rsid w:val="00546C06"/>
    <w:rsid w:val="00546E9D"/>
    <w:rsid w:val="00546F65"/>
    <w:rsid w:val="005476C8"/>
    <w:rsid w:val="00547732"/>
    <w:rsid w:val="005479DE"/>
    <w:rsid w:val="00547B4B"/>
    <w:rsid w:val="00547C50"/>
    <w:rsid w:val="00547C78"/>
    <w:rsid w:val="00547E26"/>
    <w:rsid w:val="005507DA"/>
    <w:rsid w:val="00550D1A"/>
    <w:rsid w:val="00550E3A"/>
    <w:rsid w:val="005518B7"/>
    <w:rsid w:val="0055213F"/>
    <w:rsid w:val="0055241F"/>
    <w:rsid w:val="005527E7"/>
    <w:rsid w:val="005529C8"/>
    <w:rsid w:val="00552BD1"/>
    <w:rsid w:val="00552C21"/>
    <w:rsid w:val="00552CC1"/>
    <w:rsid w:val="005531B0"/>
    <w:rsid w:val="0055322A"/>
    <w:rsid w:val="00553600"/>
    <w:rsid w:val="0055390A"/>
    <w:rsid w:val="00553A72"/>
    <w:rsid w:val="0055400A"/>
    <w:rsid w:val="0055410D"/>
    <w:rsid w:val="005546CC"/>
    <w:rsid w:val="0055487E"/>
    <w:rsid w:val="005548A4"/>
    <w:rsid w:val="00554E82"/>
    <w:rsid w:val="00555116"/>
    <w:rsid w:val="00555442"/>
    <w:rsid w:val="0055554F"/>
    <w:rsid w:val="005558E9"/>
    <w:rsid w:val="00555A73"/>
    <w:rsid w:val="00555C9F"/>
    <w:rsid w:val="00555D5C"/>
    <w:rsid w:val="00555DBE"/>
    <w:rsid w:val="00555F13"/>
    <w:rsid w:val="00555FCE"/>
    <w:rsid w:val="0055616A"/>
    <w:rsid w:val="00556525"/>
    <w:rsid w:val="00556745"/>
    <w:rsid w:val="005567D0"/>
    <w:rsid w:val="005567FE"/>
    <w:rsid w:val="005571CF"/>
    <w:rsid w:val="005571D3"/>
    <w:rsid w:val="00557908"/>
    <w:rsid w:val="00557C7A"/>
    <w:rsid w:val="00557DE0"/>
    <w:rsid w:val="005602BE"/>
    <w:rsid w:val="005602E1"/>
    <w:rsid w:val="005603F4"/>
    <w:rsid w:val="00560572"/>
    <w:rsid w:val="005607A4"/>
    <w:rsid w:val="00560B36"/>
    <w:rsid w:val="00560BF7"/>
    <w:rsid w:val="00560CAC"/>
    <w:rsid w:val="00561528"/>
    <w:rsid w:val="00561710"/>
    <w:rsid w:val="00561F90"/>
    <w:rsid w:val="005620AA"/>
    <w:rsid w:val="005621C5"/>
    <w:rsid w:val="00562581"/>
    <w:rsid w:val="0056259B"/>
    <w:rsid w:val="00563178"/>
    <w:rsid w:val="00563203"/>
    <w:rsid w:val="005638FA"/>
    <w:rsid w:val="00564264"/>
    <w:rsid w:val="00564950"/>
    <w:rsid w:val="00564BBA"/>
    <w:rsid w:val="00564E2A"/>
    <w:rsid w:val="00565506"/>
    <w:rsid w:val="0056571B"/>
    <w:rsid w:val="00565BCF"/>
    <w:rsid w:val="00565E1C"/>
    <w:rsid w:val="00565F33"/>
    <w:rsid w:val="00565FB9"/>
    <w:rsid w:val="005660D7"/>
    <w:rsid w:val="0056629D"/>
    <w:rsid w:val="005662B9"/>
    <w:rsid w:val="005663F3"/>
    <w:rsid w:val="005665CB"/>
    <w:rsid w:val="00566B37"/>
    <w:rsid w:val="00566B4C"/>
    <w:rsid w:val="00566B4D"/>
    <w:rsid w:val="00566B9C"/>
    <w:rsid w:val="00566C83"/>
    <w:rsid w:val="00566CE9"/>
    <w:rsid w:val="00566D94"/>
    <w:rsid w:val="00566E3E"/>
    <w:rsid w:val="005674CF"/>
    <w:rsid w:val="005674E7"/>
    <w:rsid w:val="0056768D"/>
    <w:rsid w:val="00567C99"/>
    <w:rsid w:val="00567CF6"/>
    <w:rsid w:val="00567E43"/>
    <w:rsid w:val="00567EE7"/>
    <w:rsid w:val="005701C9"/>
    <w:rsid w:val="00570442"/>
    <w:rsid w:val="005705CD"/>
    <w:rsid w:val="005705DB"/>
    <w:rsid w:val="005707CA"/>
    <w:rsid w:val="005707DD"/>
    <w:rsid w:val="00570D57"/>
    <w:rsid w:val="0057107B"/>
    <w:rsid w:val="0057118C"/>
    <w:rsid w:val="00571A8F"/>
    <w:rsid w:val="00571D75"/>
    <w:rsid w:val="00572098"/>
    <w:rsid w:val="0057228B"/>
    <w:rsid w:val="00572351"/>
    <w:rsid w:val="0057242C"/>
    <w:rsid w:val="0057273D"/>
    <w:rsid w:val="00572768"/>
    <w:rsid w:val="00572836"/>
    <w:rsid w:val="005729B6"/>
    <w:rsid w:val="00572AE1"/>
    <w:rsid w:val="00572D1B"/>
    <w:rsid w:val="00572D7B"/>
    <w:rsid w:val="00572FB9"/>
    <w:rsid w:val="00573063"/>
    <w:rsid w:val="005733FC"/>
    <w:rsid w:val="005737FF"/>
    <w:rsid w:val="0057394E"/>
    <w:rsid w:val="00573975"/>
    <w:rsid w:val="00573E4C"/>
    <w:rsid w:val="00574081"/>
    <w:rsid w:val="00574288"/>
    <w:rsid w:val="00574665"/>
    <w:rsid w:val="00574A8C"/>
    <w:rsid w:val="00574E55"/>
    <w:rsid w:val="0057500C"/>
    <w:rsid w:val="005753CD"/>
    <w:rsid w:val="0057542C"/>
    <w:rsid w:val="00575450"/>
    <w:rsid w:val="00575452"/>
    <w:rsid w:val="00575495"/>
    <w:rsid w:val="005755BF"/>
    <w:rsid w:val="005758E1"/>
    <w:rsid w:val="0057591B"/>
    <w:rsid w:val="00575926"/>
    <w:rsid w:val="005759F9"/>
    <w:rsid w:val="00575CF8"/>
    <w:rsid w:val="0057663D"/>
    <w:rsid w:val="00577238"/>
    <w:rsid w:val="0057723E"/>
    <w:rsid w:val="005773CD"/>
    <w:rsid w:val="005776A9"/>
    <w:rsid w:val="005778C5"/>
    <w:rsid w:val="00577C09"/>
    <w:rsid w:val="00577C0D"/>
    <w:rsid w:val="00577FC5"/>
    <w:rsid w:val="00580130"/>
    <w:rsid w:val="00580246"/>
    <w:rsid w:val="005804A2"/>
    <w:rsid w:val="0058052D"/>
    <w:rsid w:val="00580596"/>
    <w:rsid w:val="00580699"/>
    <w:rsid w:val="0058073E"/>
    <w:rsid w:val="00580812"/>
    <w:rsid w:val="00580834"/>
    <w:rsid w:val="00580A3E"/>
    <w:rsid w:val="00580AB3"/>
    <w:rsid w:val="00580AD4"/>
    <w:rsid w:val="005811E5"/>
    <w:rsid w:val="0058126F"/>
    <w:rsid w:val="00581A4E"/>
    <w:rsid w:val="00581CA1"/>
    <w:rsid w:val="00581EC7"/>
    <w:rsid w:val="0058288C"/>
    <w:rsid w:val="00582B2A"/>
    <w:rsid w:val="00582E86"/>
    <w:rsid w:val="00583287"/>
    <w:rsid w:val="00583334"/>
    <w:rsid w:val="00583433"/>
    <w:rsid w:val="005835EF"/>
    <w:rsid w:val="00583CB7"/>
    <w:rsid w:val="00583EED"/>
    <w:rsid w:val="00583EFC"/>
    <w:rsid w:val="005840C2"/>
    <w:rsid w:val="005846A9"/>
    <w:rsid w:val="005846E5"/>
    <w:rsid w:val="0058484D"/>
    <w:rsid w:val="0058490F"/>
    <w:rsid w:val="0058494E"/>
    <w:rsid w:val="00584B1D"/>
    <w:rsid w:val="00584C50"/>
    <w:rsid w:val="00584DF5"/>
    <w:rsid w:val="005852C7"/>
    <w:rsid w:val="005854F4"/>
    <w:rsid w:val="00585988"/>
    <w:rsid w:val="005859BB"/>
    <w:rsid w:val="00585ADF"/>
    <w:rsid w:val="00585C77"/>
    <w:rsid w:val="00585D5F"/>
    <w:rsid w:val="00586553"/>
    <w:rsid w:val="005867DB"/>
    <w:rsid w:val="00586807"/>
    <w:rsid w:val="00586A7B"/>
    <w:rsid w:val="00586D0A"/>
    <w:rsid w:val="00586F66"/>
    <w:rsid w:val="00587078"/>
    <w:rsid w:val="00587201"/>
    <w:rsid w:val="00587242"/>
    <w:rsid w:val="0058726D"/>
    <w:rsid w:val="0058738A"/>
    <w:rsid w:val="005873A7"/>
    <w:rsid w:val="0058787A"/>
    <w:rsid w:val="00587B0E"/>
    <w:rsid w:val="005900C4"/>
    <w:rsid w:val="0059043A"/>
    <w:rsid w:val="005905B4"/>
    <w:rsid w:val="005906B5"/>
    <w:rsid w:val="00590D19"/>
    <w:rsid w:val="00590F2E"/>
    <w:rsid w:val="00591176"/>
    <w:rsid w:val="005912CD"/>
    <w:rsid w:val="005916D3"/>
    <w:rsid w:val="00591CAC"/>
    <w:rsid w:val="00591D76"/>
    <w:rsid w:val="00592175"/>
    <w:rsid w:val="0059217B"/>
    <w:rsid w:val="0059242C"/>
    <w:rsid w:val="00592B82"/>
    <w:rsid w:val="00592BD5"/>
    <w:rsid w:val="00592D85"/>
    <w:rsid w:val="00592E9D"/>
    <w:rsid w:val="005930AE"/>
    <w:rsid w:val="0059325A"/>
    <w:rsid w:val="005938C2"/>
    <w:rsid w:val="00593BA2"/>
    <w:rsid w:val="00593E01"/>
    <w:rsid w:val="0059413A"/>
    <w:rsid w:val="00594321"/>
    <w:rsid w:val="005943B3"/>
    <w:rsid w:val="0059444B"/>
    <w:rsid w:val="0059499C"/>
    <w:rsid w:val="00595101"/>
    <w:rsid w:val="0059511E"/>
    <w:rsid w:val="00595134"/>
    <w:rsid w:val="00595244"/>
    <w:rsid w:val="005954AB"/>
    <w:rsid w:val="00595B43"/>
    <w:rsid w:val="00595D5E"/>
    <w:rsid w:val="00595E22"/>
    <w:rsid w:val="00596141"/>
    <w:rsid w:val="00596292"/>
    <w:rsid w:val="00596574"/>
    <w:rsid w:val="00596FC4"/>
    <w:rsid w:val="005970EB"/>
    <w:rsid w:val="00597245"/>
    <w:rsid w:val="00597259"/>
    <w:rsid w:val="005974D9"/>
    <w:rsid w:val="00597743"/>
    <w:rsid w:val="00597992"/>
    <w:rsid w:val="00597A56"/>
    <w:rsid w:val="00597C74"/>
    <w:rsid w:val="00597CA9"/>
    <w:rsid w:val="00597E8B"/>
    <w:rsid w:val="00597FB5"/>
    <w:rsid w:val="005A017F"/>
    <w:rsid w:val="005A0446"/>
    <w:rsid w:val="005A048E"/>
    <w:rsid w:val="005A0608"/>
    <w:rsid w:val="005A0B6F"/>
    <w:rsid w:val="005A0BE9"/>
    <w:rsid w:val="005A125D"/>
    <w:rsid w:val="005A1345"/>
    <w:rsid w:val="005A14D8"/>
    <w:rsid w:val="005A1726"/>
    <w:rsid w:val="005A1B0F"/>
    <w:rsid w:val="005A1B2B"/>
    <w:rsid w:val="005A1D57"/>
    <w:rsid w:val="005A1E76"/>
    <w:rsid w:val="005A1F47"/>
    <w:rsid w:val="005A22D5"/>
    <w:rsid w:val="005A23E0"/>
    <w:rsid w:val="005A241A"/>
    <w:rsid w:val="005A24C4"/>
    <w:rsid w:val="005A263A"/>
    <w:rsid w:val="005A263E"/>
    <w:rsid w:val="005A2C6A"/>
    <w:rsid w:val="005A2CE0"/>
    <w:rsid w:val="005A2E3F"/>
    <w:rsid w:val="005A3536"/>
    <w:rsid w:val="005A3580"/>
    <w:rsid w:val="005A371C"/>
    <w:rsid w:val="005A3722"/>
    <w:rsid w:val="005A3B1A"/>
    <w:rsid w:val="005A3F0F"/>
    <w:rsid w:val="005A4348"/>
    <w:rsid w:val="005A4417"/>
    <w:rsid w:val="005A46F0"/>
    <w:rsid w:val="005A4A97"/>
    <w:rsid w:val="005A4FB6"/>
    <w:rsid w:val="005A507F"/>
    <w:rsid w:val="005A52AB"/>
    <w:rsid w:val="005A5718"/>
    <w:rsid w:val="005A58FF"/>
    <w:rsid w:val="005A5A80"/>
    <w:rsid w:val="005A5D45"/>
    <w:rsid w:val="005A5DA3"/>
    <w:rsid w:val="005A6165"/>
    <w:rsid w:val="005A6798"/>
    <w:rsid w:val="005A6CE3"/>
    <w:rsid w:val="005A6E9C"/>
    <w:rsid w:val="005A6FCD"/>
    <w:rsid w:val="005A70E3"/>
    <w:rsid w:val="005A70ED"/>
    <w:rsid w:val="005A74D6"/>
    <w:rsid w:val="005A76DB"/>
    <w:rsid w:val="005A7AE2"/>
    <w:rsid w:val="005A7CC5"/>
    <w:rsid w:val="005A7E04"/>
    <w:rsid w:val="005B00B6"/>
    <w:rsid w:val="005B02FD"/>
    <w:rsid w:val="005B031D"/>
    <w:rsid w:val="005B04DD"/>
    <w:rsid w:val="005B0760"/>
    <w:rsid w:val="005B13D2"/>
    <w:rsid w:val="005B1565"/>
    <w:rsid w:val="005B163E"/>
    <w:rsid w:val="005B1938"/>
    <w:rsid w:val="005B193F"/>
    <w:rsid w:val="005B21D5"/>
    <w:rsid w:val="005B228D"/>
    <w:rsid w:val="005B2372"/>
    <w:rsid w:val="005B24DA"/>
    <w:rsid w:val="005B25D1"/>
    <w:rsid w:val="005B2788"/>
    <w:rsid w:val="005B29BD"/>
    <w:rsid w:val="005B2A0C"/>
    <w:rsid w:val="005B2AA1"/>
    <w:rsid w:val="005B311B"/>
    <w:rsid w:val="005B352A"/>
    <w:rsid w:val="005B3624"/>
    <w:rsid w:val="005B3A61"/>
    <w:rsid w:val="005B4123"/>
    <w:rsid w:val="005B4385"/>
    <w:rsid w:val="005B4475"/>
    <w:rsid w:val="005B48DA"/>
    <w:rsid w:val="005B5105"/>
    <w:rsid w:val="005B51E5"/>
    <w:rsid w:val="005B52B8"/>
    <w:rsid w:val="005B56E4"/>
    <w:rsid w:val="005B5C85"/>
    <w:rsid w:val="005B5D5C"/>
    <w:rsid w:val="005B5DB9"/>
    <w:rsid w:val="005B5DF1"/>
    <w:rsid w:val="005B5F05"/>
    <w:rsid w:val="005B5F18"/>
    <w:rsid w:val="005B652B"/>
    <w:rsid w:val="005B66F6"/>
    <w:rsid w:val="005B6832"/>
    <w:rsid w:val="005B6884"/>
    <w:rsid w:val="005B6A43"/>
    <w:rsid w:val="005B6B64"/>
    <w:rsid w:val="005B761A"/>
    <w:rsid w:val="005B7936"/>
    <w:rsid w:val="005B7D1B"/>
    <w:rsid w:val="005B7DC5"/>
    <w:rsid w:val="005B7FAE"/>
    <w:rsid w:val="005C001E"/>
    <w:rsid w:val="005C02CD"/>
    <w:rsid w:val="005C0637"/>
    <w:rsid w:val="005C0AE2"/>
    <w:rsid w:val="005C0B4C"/>
    <w:rsid w:val="005C0CF2"/>
    <w:rsid w:val="005C12ED"/>
    <w:rsid w:val="005C1342"/>
    <w:rsid w:val="005C1375"/>
    <w:rsid w:val="005C1532"/>
    <w:rsid w:val="005C1812"/>
    <w:rsid w:val="005C1B81"/>
    <w:rsid w:val="005C2C55"/>
    <w:rsid w:val="005C2FB8"/>
    <w:rsid w:val="005C2FE6"/>
    <w:rsid w:val="005C32A3"/>
    <w:rsid w:val="005C333E"/>
    <w:rsid w:val="005C353A"/>
    <w:rsid w:val="005C3557"/>
    <w:rsid w:val="005C3C7E"/>
    <w:rsid w:val="005C42E6"/>
    <w:rsid w:val="005C455C"/>
    <w:rsid w:val="005C4B2A"/>
    <w:rsid w:val="005C527B"/>
    <w:rsid w:val="005C5795"/>
    <w:rsid w:val="005C57F0"/>
    <w:rsid w:val="005C5AF8"/>
    <w:rsid w:val="005C5B1B"/>
    <w:rsid w:val="005C655B"/>
    <w:rsid w:val="005C65DF"/>
    <w:rsid w:val="005C6637"/>
    <w:rsid w:val="005C672C"/>
    <w:rsid w:val="005C685C"/>
    <w:rsid w:val="005C6C9B"/>
    <w:rsid w:val="005C7712"/>
    <w:rsid w:val="005C78C3"/>
    <w:rsid w:val="005C79C1"/>
    <w:rsid w:val="005C7B29"/>
    <w:rsid w:val="005C7B8C"/>
    <w:rsid w:val="005C7C3B"/>
    <w:rsid w:val="005C7C47"/>
    <w:rsid w:val="005C7EEB"/>
    <w:rsid w:val="005D0011"/>
    <w:rsid w:val="005D0097"/>
    <w:rsid w:val="005D0140"/>
    <w:rsid w:val="005D0456"/>
    <w:rsid w:val="005D0720"/>
    <w:rsid w:val="005D0905"/>
    <w:rsid w:val="005D0E0D"/>
    <w:rsid w:val="005D0F24"/>
    <w:rsid w:val="005D0F4B"/>
    <w:rsid w:val="005D1544"/>
    <w:rsid w:val="005D15DE"/>
    <w:rsid w:val="005D1781"/>
    <w:rsid w:val="005D187A"/>
    <w:rsid w:val="005D1B48"/>
    <w:rsid w:val="005D1E9D"/>
    <w:rsid w:val="005D1F5A"/>
    <w:rsid w:val="005D2806"/>
    <w:rsid w:val="005D28AF"/>
    <w:rsid w:val="005D2A62"/>
    <w:rsid w:val="005D2B8F"/>
    <w:rsid w:val="005D2C26"/>
    <w:rsid w:val="005D2E0A"/>
    <w:rsid w:val="005D2F92"/>
    <w:rsid w:val="005D3344"/>
    <w:rsid w:val="005D34AB"/>
    <w:rsid w:val="005D357E"/>
    <w:rsid w:val="005D36C1"/>
    <w:rsid w:val="005D3704"/>
    <w:rsid w:val="005D399B"/>
    <w:rsid w:val="005D3A3F"/>
    <w:rsid w:val="005D3D9E"/>
    <w:rsid w:val="005D3EC5"/>
    <w:rsid w:val="005D47B7"/>
    <w:rsid w:val="005D4AA7"/>
    <w:rsid w:val="005D4D1D"/>
    <w:rsid w:val="005D5527"/>
    <w:rsid w:val="005D5582"/>
    <w:rsid w:val="005D5C3C"/>
    <w:rsid w:val="005D5D04"/>
    <w:rsid w:val="005D63D9"/>
    <w:rsid w:val="005D652E"/>
    <w:rsid w:val="005D695D"/>
    <w:rsid w:val="005D6973"/>
    <w:rsid w:val="005D6FF4"/>
    <w:rsid w:val="005D71B0"/>
    <w:rsid w:val="005D72FA"/>
    <w:rsid w:val="005D74F9"/>
    <w:rsid w:val="005D7841"/>
    <w:rsid w:val="005D7A66"/>
    <w:rsid w:val="005D7B35"/>
    <w:rsid w:val="005D7B3C"/>
    <w:rsid w:val="005D7E6F"/>
    <w:rsid w:val="005E01AE"/>
    <w:rsid w:val="005E04CC"/>
    <w:rsid w:val="005E04D4"/>
    <w:rsid w:val="005E0555"/>
    <w:rsid w:val="005E06EC"/>
    <w:rsid w:val="005E0807"/>
    <w:rsid w:val="005E084A"/>
    <w:rsid w:val="005E0A1C"/>
    <w:rsid w:val="005E0DCD"/>
    <w:rsid w:val="005E14AE"/>
    <w:rsid w:val="005E1898"/>
    <w:rsid w:val="005E1D0C"/>
    <w:rsid w:val="005E1D9C"/>
    <w:rsid w:val="005E1DAD"/>
    <w:rsid w:val="005E22A9"/>
    <w:rsid w:val="005E22B8"/>
    <w:rsid w:val="005E276C"/>
    <w:rsid w:val="005E2951"/>
    <w:rsid w:val="005E2A4A"/>
    <w:rsid w:val="005E2C0C"/>
    <w:rsid w:val="005E2D86"/>
    <w:rsid w:val="005E30BB"/>
    <w:rsid w:val="005E3AEB"/>
    <w:rsid w:val="005E3E53"/>
    <w:rsid w:val="005E4390"/>
    <w:rsid w:val="005E43F8"/>
    <w:rsid w:val="005E49AE"/>
    <w:rsid w:val="005E49E9"/>
    <w:rsid w:val="005E4A8D"/>
    <w:rsid w:val="005E4E89"/>
    <w:rsid w:val="005E50C8"/>
    <w:rsid w:val="005E51C1"/>
    <w:rsid w:val="005E56C3"/>
    <w:rsid w:val="005E57E5"/>
    <w:rsid w:val="005E58CD"/>
    <w:rsid w:val="005E61AB"/>
    <w:rsid w:val="005E64CF"/>
    <w:rsid w:val="005E67ED"/>
    <w:rsid w:val="005E6836"/>
    <w:rsid w:val="005E6952"/>
    <w:rsid w:val="005E6C6B"/>
    <w:rsid w:val="005E6DEA"/>
    <w:rsid w:val="005E73B4"/>
    <w:rsid w:val="005E76FC"/>
    <w:rsid w:val="005E7A3F"/>
    <w:rsid w:val="005E7AFF"/>
    <w:rsid w:val="005E7F17"/>
    <w:rsid w:val="005F007C"/>
    <w:rsid w:val="005F014F"/>
    <w:rsid w:val="005F0799"/>
    <w:rsid w:val="005F0A38"/>
    <w:rsid w:val="005F0B84"/>
    <w:rsid w:val="005F0DBA"/>
    <w:rsid w:val="005F0EFC"/>
    <w:rsid w:val="005F1409"/>
    <w:rsid w:val="005F160D"/>
    <w:rsid w:val="005F1786"/>
    <w:rsid w:val="005F1B06"/>
    <w:rsid w:val="005F1C7C"/>
    <w:rsid w:val="005F1E15"/>
    <w:rsid w:val="005F1E7F"/>
    <w:rsid w:val="005F1E9F"/>
    <w:rsid w:val="005F2382"/>
    <w:rsid w:val="005F23F8"/>
    <w:rsid w:val="005F2570"/>
    <w:rsid w:val="005F2990"/>
    <w:rsid w:val="005F3318"/>
    <w:rsid w:val="005F3575"/>
    <w:rsid w:val="005F3F0F"/>
    <w:rsid w:val="005F40BF"/>
    <w:rsid w:val="005F43CD"/>
    <w:rsid w:val="005F45B6"/>
    <w:rsid w:val="005F4827"/>
    <w:rsid w:val="005F4AD2"/>
    <w:rsid w:val="005F5919"/>
    <w:rsid w:val="005F5955"/>
    <w:rsid w:val="005F6060"/>
    <w:rsid w:val="005F607A"/>
    <w:rsid w:val="005F60A3"/>
    <w:rsid w:val="005F659A"/>
    <w:rsid w:val="005F66B8"/>
    <w:rsid w:val="005F6931"/>
    <w:rsid w:val="005F6B40"/>
    <w:rsid w:val="005F6FCB"/>
    <w:rsid w:val="005F7199"/>
    <w:rsid w:val="005F75CB"/>
    <w:rsid w:val="005F7775"/>
    <w:rsid w:val="005F7B40"/>
    <w:rsid w:val="005F7D73"/>
    <w:rsid w:val="00600178"/>
    <w:rsid w:val="006008B2"/>
    <w:rsid w:val="00600B23"/>
    <w:rsid w:val="00600CF8"/>
    <w:rsid w:val="00601117"/>
    <w:rsid w:val="0060176F"/>
    <w:rsid w:val="00601C3A"/>
    <w:rsid w:val="00601C82"/>
    <w:rsid w:val="006022D1"/>
    <w:rsid w:val="00602555"/>
    <w:rsid w:val="00602724"/>
    <w:rsid w:val="00602994"/>
    <w:rsid w:val="00602BC6"/>
    <w:rsid w:val="00602C1C"/>
    <w:rsid w:val="00602C1D"/>
    <w:rsid w:val="00602F13"/>
    <w:rsid w:val="00603093"/>
    <w:rsid w:val="006030DD"/>
    <w:rsid w:val="006032C1"/>
    <w:rsid w:val="00603396"/>
    <w:rsid w:val="006035DA"/>
    <w:rsid w:val="00603901"/>
    <w:rsid w:val="00603C7A"/>
    <w:rsid w:val="006046C3"/>
    <w:rsid w:val="00604709"/>
    <w:rsid w:val="00604718"/>
    <w:rsid w:val="006048C3"/>
    <w:rsid w:val="00604912"/>
    <w:rsid w:val="00604AC2"/>
    <w:rsid w:val="00604B73"/>
    <w:rsid w:val="00604EE1"/>
    <w:rsid w:val="006050A5"/>
    <w:rsid w:val="0060538C"/>
    <w:rsid w:val="00605871"/>
    <w:rsid w:val="00605A8B"/>
    <w:rsid w:val="00605B7A"/>
    <w:rsid w:val="00605C5C"/>
    <w:rsid w:val="00605D34"/>
    <w:rsid w:val="00605E87"/>
    <w:rsid w:val="006061D5"/>
    <w:rsid w:val="00606487"/>
    <w:rsid w:val="00606859"/>
    <w:rsid w:val="00606B0C"/>
    <w:rsid w:val="00606BBF"/>
    <w:rsid w:val="00606CD7"/>
    <w:rsid w:val="00606D61"/>
    <w:rsid w:val="00607711"/>
    <w:rsid w:val="00607F82"/>
    <w:rsid w:val="00610012"/>
    <w:rsid w:val="00610063"/>
    <w:rsid w:val="0061016A"/>
    <w:rsid w:val="006101EE"/>
    <w:rsid w:val="00610595"/>
    <w:rsid w:val="006106E2"/>
    <w:rsid w:val="0061085D"/>
    <w:rsid w:val="00610865"/>
    <w:rsid w:val="00610A79"/>
    <w:rsid w:val="00610B14"/>
    <w:rsid w:val="00610BD9"/>
    <w:rsid w:val="0061103C"/>
    <w:rsid w:val="0061104C"/>
    <w:rsid w:val="0061128C"/>
    <w:rsid w:val="00611877"/>
    <w:rsid w:val="00612843"/>
    <w:rsid w:val="00612A5D"/>
    <w:rsid w:val="00612FBC"/>
    <w:rsid w:val="0061308A"/>
    <w:rsid w:val="006130A1"/>
    <w:rsid w:val="006130C1"/>
    <w:rsid w:val="0061344D"/>
    <w:rsid w:val="006134C0"/>
    <w:rsid w:val="00613644"/>
    <w:rsid w:val="00613798"/>
    <w:rsid w:val="006137EE"/>
    <w:rsid w:val="00613B9F"/>
    <w:rsid w:val="00613CD2"/>
    <w:rsid w:val="00613DD6"/>
    <w:rsid w:val="00613EC2"/>
    <w:rsid w:val="00613F00"/>
    <w:rsid w:val="0061416D"/>
    <w:rsid w:val="00614BEB"/>
    <w:rsid w:val="00614CB5"/>
    <w:rsid w:val="006152DB"/>
    <w:rsid w:val="0061585D"/>
    <w:rsid w:val="0061596E"/>
    <w:rsid w:val="00615ABF"/>
    <w:rsid w:val="00615B30"/>
    <w:rsid w:val="00615B59"/>
    <w:rsid w:val="00615BCA"/>
    <w:rsid w:val="00615C36"/>
    <w:rsid w:val="00615F49"/>
    <w:rsid w:val="00616884"/>
    <w:rsid w:val="006172A3"/>
    <w:rsid w:val="00617685"/>
    <w:rsid w:val="006176EC"/>
    <w:rsid w:val="006178DC"/>
    <w:rsid w:val="00617DAC"/>
    <w:rsid w:val="00620177"/>
    <w:rsid w:val="006203BD"/>
    <w:rsid w:val="006204BF"/>
    <w:rsid w:val="00620581"/>
    <w:rsid w:val="00620609"/>
    <w:rsid w:val="00621633"/>
    <w:rsid w:val="00621CC8"/>
    <w:rsid w:val="00621F97"/>
    <w:rsid w:val="006221A0"/>
    <w:rsid w:val="00622313"/>
    <w:rsid w:val="00622874"/>
    <w:rsid w:val="00622BF9"/>
    <w:rsid w:val="00622CB6"/>
    <w:rsid w:val="006236FF"/>
    <w:rsid w:val="00623AC3"/>
    <w:rsid w:val="00623B75"/>
    <w:rsid w:val="0062415E"/>
    <w:rsid w:val="0062416D"/>
    <w:rsid w:val="00624708"/>
    <w:rsid w:val="006249A1"/>
    <w:rsid w:val="00624C38"/>
    <w:rsid w:val="0062540E"/>
    <w:rsid w:val="00625B45"/>
    <w:rsid w:val="00625B8E"/>
    <w:rsid w:val="00625BF6"/>
    <w:rsid w:val="00625C63"/>
    <w:rsid w:val="00625DF7"/>
    <w:rsid w:val="00625FFD"/>
    <w:rsid w:val="00626426"/>
    <w:rsid w:val="00626641"/>
    <w:rsid w:val="00626A44"/>
    <w:rsid w:val="00626A6A"/>
    <w:rsid w:val="00626BEA"/>
    <w:rsid w:val="00626E21"/>
    <w:rsid w:val="00626FEC"/>
    <w:rsid w:val="0062715F"/>
    <w:rsid w:val="0062732F"/>
    <w:rsid w:val="00627914"/>
    <w:rsid w:val="00627D53"/>
    <w:rsid w:val="00630023"/>
    <w:rsid w:val="00630212"/>
    <w:rsid w:val="00630289"/>
    <w:rsid w:val="00630728"/>
    <w:rsid w:val="00630A51"/>
    <w:rsid w:val="00630F1F"/>
    <w:rsid w:val="00631407"/>
    <w:rsid w:val="00631681"/>
    <w:rsid w:val="00631A9C"/>
    <w:rsid w:val="00631AE4"/>
    <w:rsid w:val="00631C47"/>
    <w:rsid w:val="00631DE9"/>
    <w:rsid w:val="006326E9"/>
    <w:rsid w:val="00632709"/>
    <w:rsid w:val="006328F0"/>
    <w:rsid w:val="00632986"/>
    <w:rsid w:val="00632AE8"/>
    <w:rsid w:val="00632E21"/>
    <w:rsid w:val="00632E3F"/>
    <w:rsid w:val="00632F37"/>
    <w:rsid w:val="006338FF"/>
    <w:rsid w:val="00633CE5"/>
    <w:rsid w:val="00634207"/>
    <w:rsid w:val="0063460A"/>
    <w:rsid w:val="0063479E"/>
    <w:rsid w:val="0063494E"/>
    <w:rsid w:val="00634B9A"/>
    <w:rsid w:val="00634E6C"/>
    <w:rsid w:val="00634EA0"/>
    <w:rsid w:val="00634FFF"/>
    <w:rsid w:val="006350AD"/>
    <w:rsid w:val="006353C6"/>
    <w:rsid w:val="00635493"/>
    <w:rsid w:val="00635B00"/>
    <w:rsid w:val="00635D3E"/>
    <w:rsid w:val="00635EF6"/>
    <w:rsid w:val="0063607A"/>
    <w:rsid w:val="00636579"/>
    <w:rsid w:val="00636E50"/>
    <w:rsid w:val="00636FDF"/>
    <w:rsid w:val="006373A7"/>
    <w:rsid w:val="0063758E"/>
    <w:rsid w:val="006375C0"/>
    <w:rsid w:val="006375D8"/>
    <w:rsid w:val="00637655"/>
    <w:rsid w:val="006376A7"/>
    <w:rsid w:val="006376FB"/>
    <w:rsid w:val="00637F85"/>
    <w:rsid w:val="00637FC3"/>
    <w:rsid w:val="00640099"/>
    <w:rsid w:val="006401A7"/>
    <w:rsid w:val="00640360"/>
    <w:rsid w:val="006403B2"/>
    <w:rsid w:val="00640878"/>
    <w:rsid w:val="0064091E"/>
    <w:rsid w:val="00640C6B"/>
    <w:rsid w:val="00640F48"/>
    <w:rsid w:val="00640FDB"/>
    <w:rsid w:val="00640FEA"/>
    <w:rsid w:val="00641A39"/>
    <w:rsid w:val="00641B12"/>
    <w:rsid w:val="00641B86"/>
    <w:rsid w:val="0064245E"/>
    <w:rsid w:val="006427D4"/>
    <w:rsid w:val="00642F93"/>
    <w:rsid w:val="00643085"/>
    <w:rsid w:val="00643EFE"/>
    <w:rsid w:val="00643FA9"/>
    <w:rsid w:val="006446A1"/>
    <w:rsid w:val="00644956"/>
    <w:rsid w:val="006449EB"/>
    <w:rsid w:val="00644A37"/>
    <w:rsid w:val="00644BD7"/>
    <w:rsid w:val="00644CB1"/>
    <w:rsid w:val="00644DE3"/>
    <w:rsid w:val="00645229"/>
    <w:rsid w:val="00645355"/>
    <w:rsid w:val="00645426"/>
    <w:rsid w:val="006454A7"/>
    <w:rsid w:val="00645776"/>
    <w:rsid w:val="00645834"/>
    <w:rsid w:val="00645972"/>
    <w:rsid w:val="00645A07"/>
    <w:rsid w:val="00645A2A"/>
    <w:rsid w:val="006465FB"/>
    <w:rsid w:val="006468FF"/>
    <w:rsid w:val="006469BB"/>
    <w:rsid w:val="00646A98"/>
    <w:rsid w:val="00646BB0"/>
    <w:rsid w:val="00646F52"/>
    <w:rsid w:val="0064766A"/>
    <w:rsid w:val="00647998"/>
    <w:rsid w:val="00647A8D"/>
    <w:rsid w:val="00647BE8"/>
    <w:rsid w:val="00650336"/>
    <w:rsid w:val="006508B3"/>
    <w:rsid w:val="00650A18"/>
    <w:rsid w:val="00650E2B"/>
    <w:rsid w:val="00651092"/>
    <w:rsid w:val="0065185C"/>
    <w:rsid w:val="006518D5"/>
    <w:rsid w:val="00651BB8"/>
    <w:rsid w:val="00651CB4"/>
    <w:rsid w:val="00651CD5"/>
    <w:rsid w:val="00651D27"/>
    <w:rsid w:val="00651E54"/>
    <w:rsid w:val="00651F4D"/>
    <w:rsid w:val="00652097"/>
    <w:rsid w:val="00652198"/>
    <w:rsid w:val="0065224C"/>
    <w:rsid w:val="00652540"/>
    <w:rsid w:val="006526DB"/>
    <w:rsid w:val="006529CF"/>
    <w:rsid w:val="00652AC4"/>
    <w:rsid w:val="00652B3B"/>
    <w:rsid w:val="006532B6"/>
    <w:rsid w:val="006535A5"/>
    <w:rsid w:val="006540A7"/>
    <w:rsid w:val="006541D0"/>
    <w:rsid w:val="006544E4"/>
    <w:rsid w:val="006548B6"/>
    <w:rsid w:val="00654A70"/>
    <w:rsid w:val="00654B02"/>
    <w:rsid w:val="00654D9C"/>
    <w:rsid w:val="00654F05"/>
    <w:rsid w:val="00655145"/>
    <w:rsid w:val="006555C9"/>
    <w:rsid w:val="006555F6"/>
    <w:rsid w:val="006557FC"/>
    <w:rsid w:val="00655852"/>
    <w:rsid w:val="006558EF"/>
    <w:rsid w:val="00655A31"/>
    <w:rsid w:val="00655DE5"/>
    <w:rsid w:val="006560A0"/>
    <w:rsid w:val="006560DF"/>
    <w:rsid w:val="006565B5"/>
    <w:rsid w:val="00656B29"/>
    <w:rsid w:val="0065717A"/>
    <w:rsid w:val="006572A3"/>
    <w:rsid w:val="0065794D"/>
    <w:rsid w:val="006601EC"/>
    <w:rsid w:val="00660478"/>
    <w:rsid w:val="00660791"/>
    <w:rsid w:val="00660B14"/>
    <w:rsid w:val="006611B8"/>
    <w:rsid w:val="00661244"/>
    <w:rsid w:val="006612E4"/>
    <w:rsid w:val="006618A8"/>
    <w:rsid w:val="00661B1E"/>
    <w:rsid w:val="00661C54"/>
    <w:rsid w:val="00662161"/>
    <w:rsid w:val="0066225B"/>
    <w:rsid w:val="006624FF"/>
    <w:rsid w:val="006626D3"/>
    <w:rsid w:val="00662B63"/>
    <w:rsid w:val="00663247"/>
    <w:rsid w:val="006634B8"/>
    <w:rsid w:val="00663694"/>
    <w:rsid w:val="0066372E"/>
    <w:rsid w:val="0066426E"/>
    <w:rsid w:val="0066487C"/>
    <w:rsid w:val="00664B4A"/>
    <w:rsid w:val="00664BC2"/>
    <w:rsid w:val="00664BFB"/>
    <w:rsid w:val="00664EC0"/>
    <w:rsid w:val="00665182"/>
    <w:rsid w:val="00665309"/>
    <w:rsid w:val="0066541C"/>
    <w:rsid w:val="006655A5"/>
    <w:rsid w:val="006657C4"/>
    <w:rsid w:val="00665A47"/>
    <w:rsid w:val="00665F23"/>
    <w:rsid w:val="00665FC7"/>
    <w:rsid w:val="00665FE6"/>
    <w:rsid w:val="0066611F"/>
    <w:rsid w:val="00666388"/>
    <w:rsid w:val="006663F6"/>
    <w:rsid w:val="0066651D"/>
    <w:rsid w:val="006666F0"/>
    <w:rsid w:val="00666C7B"/>
    <w:rsid w:val="00666D93"/>
    <w:rsid w:val="00666E89"/>
    <w:rsid w:val="0066703B"/>
    <w:rsid w:val="006671DF"/>
    <w:rsid w:val="0066750B"/>
    <w:rsid w:val="006675A5"/>
    <w:rsid w:val="0066771A"/>
    <w:rsid w:val="006677C6"/>
    <w:rsid w:val="0066794E"/>
    <w:rsid w:val="006679EB"/>
    <w:rsid w:val="00667A79"/>
    <w:rsid w:val="00670632"/>
    <w:rsid w:val="006709FA"/>
    <w:rsid w:val="00670BE8"/>
    <w:rsid w:val="00670D02"/>
    <w:rsid w:val="00670F05"/>
    <w:rsid w:val="00671669"/>
    <w:rsid w:val="00671761"/>
    <w:rsid w:val="006719BA"/>
    <w:rsid w:val="00671DCD"/>
    <w:rsid w:val="00671EC1"/>
    <w:rsid w:val="00671F32"/>
    <w:rsid w:val="00672754"/>
    <w:rsid w:val="006728F2"/>
    <w:rsid w:val="00672947"/>
    <w:rsid w:val="00672D4A"/>
    <w:rsid w:val="00672D76"/>
    <w:rsid w:val="00672EAA"/>
    <w:rsid w:val="00673401"/>
    <w:rsid w:val="00673477"/>
    <w:rsid w:val="00673538"/>
    <w:rsid w:val="006736BE"/>
    <w:rsid w:val="0067373C"/>
    <w:rsid w:val="00673A8B"/>
    <w:rsid w:val="00673B44"/>
    <w:rsid w:val="00673C72"/>
    <w:rsid w:val="00673D10"/>
    <w:rsid w:val="00673D34"/>
    <w:rsid w:val="00674333"/>
    <w:rsid w:val="0067446A"/>
    <w:rsid w:val="00674618"/>
    <w:rsid w:val="00674634"/>
    <w:rsid w:val="0067468B"/>
    <w:rsid w:val="00674739"/>
    <w:rsid w:val="0067506B"/>
    <w:rsid w:val="00675458"/>
    <w:rsid w:val="00675632"/>
    <w:rsid w:val="0067574E"/>
    <w:rsid w:val="00675761"/>
    <w:rsid w:val="006758AF"/>
    <w:rsid w:val="006759C5"/>
    <w:rsid w:val="00675A83"/>
    <w:rsid w:val="00675D44"/>
    <w:rsid w:val="00675FE3"/>
    <w:rsid w:val="00676310"/>
    <w:rsid w:val="00676382"/>
    <w:rsid w:val="0067638A"/>
    <w:rsid w:val="0067662F"/>
    <w:rsid w:val="00676EF0"/>
    <w:rsid w:val="0067703F"/>
    <w:rsid w:val="00677575"/>
    <w:rsid w:val="00677611"/>
    <w:rsid w:val="006779C3"/>
    <w:rsid w:val="00677A65"/>
    <w:rsid w:val="00677C17"/>
    <w:rsid w:val="00677D82"/>
    <w:rsid w:val="00677F92"/>
    <w:rsid w:val="006800C5"/>
    <w:rsid w:val="0068021A"/>
    <w:rsid w:val="00680925"/>
    <w:rsid w:val="006810DF"/>
    <w:rsid w:val="006814F7"/>
    <w:rsid w:val="00681C01"/>
    <w:rsid w:val="00681DCB"/>
    <w:rsid w:val="0068233E"/>
    <w:rsid w:val="00682414"/>
    <w:rsid w:val="00682466"/>
    <w:rsid w:val="006828D0"/>
    <w:rsid w:val="00682C13"/>
    <w:rsid w:val="00682C45"/>
    <w:rsid w:val="00682CC7"/>
    <w:rsid w:val="00682F54"/>
    <w:rsid w:val="0068303C"/>
    <w:rsid w:val="006830D1"/>
    <w:rsid w:val="0068331C"/>
    <w:rsid w:val="00683330"/>
    <w:rsid w:val="006835E2"/>
    <w:rsid w:val="00683AB4"/>
    <w:rsid w:val="00683C5F"/>
    <w:rsid w:val="00683C8D"/>
    <w:rsid w:val="00683FD4"/>
    <w:rsid w:val="006845BB"/>
    <w:rsid w:val="00684B60"/>
    <w:rsid w:val="00684B98"/>
    <w:rsid w:val="00684D0D"/>
    <w:rsid w:val="00685514"/>
    <w:rsid w:val="00685A79"/>
    <w:rsid w:val="00685C26"/>
    <w:rsid w:val="00686239"/>
    <w:rsid w:val="00686AD6"/>
    <w:rsid w:val="00686BFC"/>
    <w:rsid w:val="00686C53"/>
    <w:rsid w:val="00686D0A"/>
    <w:rsid w:val="00686E9A"/>
    <w:rsid w:val="00686FCD"/>
    <w:rsid w:val="00687086"/>
    <w:rsid w:val="00687876"/>
    <w:rsid w:val="00687F0C"/>
    <w:rsid w:val="00690057"/>
    <w:rsid w:val="006903A8"/>
    <w:rsid w:val="00690517"/>
    <w:rsid w:val="00690A5D"/>
    <w:rsid w:val="00690ADE"/>
    <w:rsid w:val="00690B97"/>
    <w:rsid w:val="00690CB6"/>
    <w:rsid w:val="00690DBD"/>
    <w:rsid w:val="006910DC"/>
    <w:rsid w:val="0069141F"/>
    <w:rsid w:val="006914CB"/>
    <w:rsid w:val="0069175B"/>
    <w:rsid w:val="00691814"/>
    <w:rsid w:val="0069198A"/>
    <w:rsid w:val="00691ED3"/>
    <w:rsid w:val="006929E1"/>
    <w:rsid w:val="00692AA8"/>
    <w:rsid w:val="00692E38"/>
    <w:rsid w:val="00692ECD"/>
    <w:rsid w:val="006933CC"/>
    <w:rsid w:val="00693587"/>
    <w:rsid w:val="00693724"/>
    <w:rsid w:val="006938CC"/>
    <w:rsid w:val="00693AC3"/>
    <w:rsid w:val="0069411A"/>
    <w:rsid w:val="006941EA"/>
    <w:rsid w:val="00694378"/>
    <w:rsid w:val="006946BB"/>
    <w:rsid w:val="00694725"/>
    <w:rsid w:val="00694E09"/>
    <w:rsid w:val="00694F82"/>
    <w:rsid w:val="00694F8C"/>
    <w:rsid w:val="00695C3B"/>
    <w:rsid w:val="00695CFE"/>
    <w:rsid w:val="006961FE"/>
    <w:rsid w:val="006962D0"/>
    <w:rsid w:val="0069640B"/>
    <w:rsid w:val="006966D1"/>
    <w:rsid w:val="00696704"/>
    <w:rsid w:val="0069679C"/>
    <w:rsid w:val="0069683D"/>
    <w:rsid w:val="00696B3C"/>
    <w:rsid w:val="00696CCF"/>
    <w:rsid w:val="0069711D"/>
    <w:rsid w:val="00697262"/>
    <w:rsid w:val="006973EF"/>
    <w:rsid w:val="00697438"/>
    <w:rsid w:val="0069762C"/>
    <w:rsid w:val="00697669"/>
    <w:rsid w:val="00697FC9"/>
    <w:rsid w:val="006A01A7"/>
    <w:rsid w:val="006A01C9"/>
    <w:rsid w:val="006A0654"/>
    <w:rsid w:val="006A0792"/>
    <w:rsid w:val="006A0A15"/>
    <w:rsid w:val="006A0F6D"/>
    <w:rsid w:val="006A0FA9"/>
    <w:rsid w:val="006A152A"/>
    <w:rsid w:val="006A159C"/>
    <w:rsid w:val="006A1822"/>
    <w:rsid w:val="006A19AA"/>
    <w:rsid w:val="006A1A4D"/>
    <w:rsid w:val="006A1C14"/>
    <w:rsid w:val="006A200F"/>
    <w:rsid w:val="006A20F6"/>
    <w:rsid w:val="006A214F"/>
    <w:rsid w:val="006A21B6"/>
    <w:rsid w:val="006A2376"/>
    <w:rsid w:val="006A23DD"/>
    <w:rsid w:val="006A279B"/>
    <w:rsid w:val="006A29C1"/>
    <w:rsid w:val="006A2EBF"/>
    <w:rsid w:val="006A2F28"/>
    <w:rsid w:val="006A32F6"/>
    <w:rsid w:val="006A368D"/>
    <w:rsid w:val="006A36BB"/>
    <w:rsid w:val="006A3816"/>
    <w:rsid w:val="006A38FC"/>
    <w:rsid w:val="006A3BB8"/>
    <w:rsid w:val="006A3D20"/>
    <w:rsid w:val="006A3FCA"/>
    <w:rsid w:val="006A419B"/>
    <w:rsid w:val="006A47C9"/>
    <w:rsid w:val="006A49B0"/>
    <w:rsid w:val="006A4D48"/>
    <w:rsid w:val="006A506E"/>
    <w:rsid w:val="006A5346"/>
    <w:rsid w:val="006A53E3"/>
    <w:rsid w:val="006A597B"/>
    <w:rsid w:val="006A5AB0"/>
    <w:rsid w:val="006A5D4D"/>
    <w:rsid w:val="006A5DC6"/>
    <w:rsid w:val="006A5EA7"/>
    <w:rsid w:val="006A6157"/>
    <w:rsid w:val="006A62E7"/>
    <w:rsid w:val="006A6359"/>
    <w:rsid w:val="006A7160"/>
    <w:rsid w:val="006A7666"/>
    <w:rsid w:val="006A78FC"/>
    <w:rsid w:val="006A7A62"/>
    <w:rsid w:val="006A7AA0"/>
    <w:rsid w:val="006A7B6D"/>
    <w:rsid w:val="006A7D20"/>
    <w:rsid w:val="006B00E8"/>
    <w:rsid w:val="006B0250"/>
    <w:rsid w:val="006B0262"/>
    <w:rsid w:val="006B03C3"/>
    <w:rsid w:val="006B0656"/>
    <w:rsid w:val="006B065D"/>
    <w:rsid w:val="006B08D4"/>
    <w:rsid w:val="006B0BB3"/>
    <w:rsid w:val="006B0CB8"/>
    <w:rsid w:val="006B0F44"/>
    <w:rsid w:val="006B12DF"/>
    <w:rsid w:val="006B1593"/>
    <w:rsid w:val="006B15D4"/>
    <w:rsid w:val="006B18CD"/>
    <w:rsid w:val="006B1983"/>
    <w:rsid w:val="006B1B1C"/>
    <w:rsid w:val="006B261F"/>
    <w:rsid w:val="006B26A9"/>
    <w:rsid w:val="006B2718"/>
    <w:rsid w:val="006B27C0"/>
    <w:rsid w:val="006B2856"/>
    <w:rsid w:val="006B29FD"/>
    <w:rsid w:val="006B30DE"/>
    <w:rsid w:val="006B344B"/>
    <w:rsid w:val="006B3A27"/>
    <w:rsid w:val="006B3B42"/>
    <w:rsid w:val="006B3E0F"/>
    <w:rsid w:val="006B412E"/>
    <w:rsid w:val="006B43AE"/>
    <w:rsid w:val="006B4533"/>
    <w:rsid w:val="006B454F"/>
    <w:rsid w:val="006B47FA"/>
    <w:rsid w:val="006B4875"/>
    <w:rsid w:val="006B4C5F"/>
    <w:rsid w:val="006B4D30"/>
    <w:rsid w:val="006B50C2"/>
    <w:rsid w:val="006B5269"/>
    <w:rsid w:val="006B527E"/>
    <w:rsid w:val="006B52C1"/>
    <w:rsid w:val="006B5772"/>
    <w:rsid w:val="006B57D8"/>
    <w:rsid w:val="006B58AA"/>
    <w:rsid w:val="006B62CF"/>
    <w:rsid w:val="006B652A"/>
    <w:rsid w:val="006B6905"/>
    <w:rsid w:val="006B6AF0"/>
    <w:rsid w:val="006B6FB3"/>
    <w:rsid w:val="006B72F8"/>
    <w:rsid w:val="006B7A43"/>
    <w:rsid w:val="006C02D1"/>
    <w:rsid w:val="006C0524"/>
    <w:rsid w:val="006C0611"/>
    <w:rsid w:val="006C0835"/>
    <w:rsid w:val="006C0E9E"/>
    <w:rsid w:val="006C1315"/>
    <w:rsid w:val="006C1837"/>
    <w:rsid w:val="006C1D40"/>
    <w:rsid w:val="006C1FBE"/>
    <w:rsid w:val="006C2091"/>
    <w:rsid w:val="006C225F"/>
    <w:rsid w:val="006C239F"/>
    <w:rsid w:val="006C2591"/>
    <w:rsid w:val="006C2B9E"/>
    <w:rsid w:val="006C2BDD"/>
    <w:rsid w:val="006C2F0B"/>
    <w:rsid w:val="006C30F3"/>
    <w:rsid w:val="006C3209"/>
    <w:rsid w:val="006C34EE"/>
    <w:rsid w:val="006C3980"/>
    <w:rsid w:val="006C3C71"/>
    <w:rsid w:val="006C4193"/>
    <w:rsid w:val="006C422C"/>
    <w:rsid w:val="006C45DD"/>
    <w:rsid w:val="006C484C"/>
    <w:rsid w:val="006C4D46"/>
    <w:rsid w:val="006C4D71"/>
    <w:rsid w:val="006C4F29"/>
    <w:rsid w:val="006C4F44"/>
    <w:rsid w:val="006C523E"/>
    <w:rsid w:val="006C5830"/>
    <w:rsid w:val="006C5B2A"/>
    <w:rsid w:val="006C5C85"/>
    <w:rsid w:val="006C5D7E"/>
    <w:rsid w:val="006C5F22"/>
    <w:rsid w:val="006C6258"/>
    <w:rsid w:val="006C62CF"/>
    <w:rsid w:val="006C64B3"/>
    <w:rsid w:val="006C6580"/>
    <w:rsid w:val="006C669B"/>
    <w:rsid w:val="006C69B1"/>
    <w:rsid w:val="006C7259"/>
    <w:rsid w:val="006C7BE4"/>
    <w:rsid w:val="006D0005"/>
    <w:rsid w:val="006D07C7"/>
    <w:rsid w:val="006D07E8"/>
    <w:rsid w:val="006D07FC"/>
    <w:rsid w:val="006D0A3B"/>
    <w:rsid w:val="006D0DBD"/>
    <w:rsid w:val="006D0F78"/>
    <w:rsid w:val="006D1445"/>
    <w:rsid w:val="006D14DC"/>
    <w:rsid w:val="006D1C34"/>
    <w:rsid w:val="006D1D62"/>
    <w:rsid w:val="006D1F4E"/>
    <w:rsid w:val="006D2001"/>
    <w:rsid w:val="006D204F"/>
    <w:rsid w:val="006D2152"/>
    <w:rsid w:val="006D21FD"/>
    <w:rsid w:val="006D2983"/>
    <w:rsid w:val="006D2A02"/>
    <w:rsid w:val="006D2ADE"/>
    <w:rsid w:val="006D2E9A"/>
    <w:rsid w:val="006D320B"/>
    <w:rsid w:val="006D3449"/>
    <w:rsid w:val="006D37BE"/>
    <w:rsid w:val="006D38A9"/>
    <w:rsid w:val="006D3C4D"/>
    <w:rsid w:val="006D3E69"/>
    <w:rsid w:val="006D3F82"/>
    <w:rsid w:val="006D416F"/>
    <w:rsid w:val="006D43A9"/>
    <w:rsid w:val="006D44F0"/>
    <w:rsid w:val="006D45CC"/>
    <w:rsid w:val="006D4729"/>
    <w:rsid w:val="006D4838"/>
    <w:rsid w:val="006D4984"/>
    <w:rsid w:val="006D4E63"/>
    <w:rsid w:val="006D4F27"/>
    <w:rsid w:val="006D5417"/>
    <w:rsid w:val="006D55C4"/>
    <w:rsid w:val="006D5AF3"/>
    <w:rsid w:val="006D5DEF"/>
    <w:rsid w:val="006D5FC4"/>
    <w:rsid w:val="006D6301"/>
    <w:rsid w:val="006D6504"/>
    <w:rsid w:val="006D6D4B"/>
    <w:rsid w:val="006D72E2"/>
    <w:rsid w:val="006D760F"/>
    <w:rsid w:val="006D7754"/>
    <w:rsid w:val="006D7C7F"/>
    <w:rsid w:val="006D7E8B"/>
    <w:rsid w:val="006D7FA4"/>
    <w:rsid w:val="006E0106"/>
    <w:rsid w:val="006E0586"/>
    <w:rsid w:val="006E06D9"/>
    <w:rsid w:val="006E0944"/>
    <w:rsid w:val="006E0A33"/>
    <w:rsid w:val="006E0A9D"/>
    <w:rsid w:val="006E0BC8"/>
    <w:rsid w:val="006E1332"/>
    <w:rsid w:val="006E16A6"/>
    <w:rsid w:val="006E1797"/>
    <w:rsid w:val="006E1858"/>
    <w:rsid w:val="006E1B7F"/>
    <w:rsid w:val="006E1CC5"/>
    <w:rsid w:val="006E23DB"/>
    <w:rsid w:val="006E286B"/>
    <w:rsid w:val="006E2B1F"/>
    <w:rsid w:val="006E2F50"/>
    <w:rsid w:val="006E3040"/>
    <w:rsid w:val="006E307C"/>
    <w:rsid w:val="006E37ED"/>
    <w:rsid w:val="006E3A95"/>
    <w:rsid w:val="006E3D92"/>
    <w:rsid w:val="006E4690"/>
    <w:rsid w:val="006E4895"/>
    <w:rsid w:val="006E49FA"/>
    <w:rsid w:val="006E4B8F"/>
    <w:rsid w:val="006E4C90"/>
    <w:rsid w:val="006E4EF6"/>
    <w:rsid w:val="006E521B"/>
    <w:rsid w:val="006E532A"/>
    <w:rsid w:val="006E550F"/>
    <w:rsid w:val="006E57B8"/>
    <w:rsid w:val="006E5CAA"/>
    <w:rsid w:val="006E5CCB"/>
    <w:rsid w:val="006E5DAF"/>
    <w:rsid w:val="006E5EE3"/>
    <w:rsid w:val="006E6150"/>
    <w:rsid w:val="006E6261"/>
    <w:rsid w:val="006E63BA"/>
    <w:rsid w:val="006E64CF"/>
    <w:rsid w:val="006E6810"/>
    <w:rsid w:val="006E69FF"/>
    <w:rsid w:val="006E6BD4"/>
    <w:rsid w:val="006E7302"/>
    <w:rsid w:val="006E753A"/>
    <w:rsid w:val="006E75B5"/>
    <w:rsid w:val="006E75E2"/>
    <w:rsid w:val="006E7905"/>
    <w:rsid w:val="006F0154"/>
    <w:rsid w:val="006F01AE"/>
    <w:rsid w:val="006F0311"/>
    <w:rsid w:val="006F0380"/>
    <w:rsid w:val="006F09E4"/>
    <w:rsid w:val="006F0C5C"/>
    <w:rsid w:val="006F0DBC"/>
    <w:rsid w:val="006F0E21"/>
    <w:rsid w:val="006F0FF1"/>
    <w:rsid w:val="006F15DF"/>
    <w:rsid w:val="006F1A26"/>
    <w:rsid w:val="006F1AC5"/>
    <w:rsid w:val="006F1BC3"/>
    <w:rsid w:val="006F1F07"/>
    <w:rsid w:val="006F1F8E"/>
    <w:rsid w:val="006F1FDE"/>
    <w:rsid w:val="006F2149"/>
    <w:rsid w:val="006F22E5"/>
    <w:rsid w:val="006F26AB"/>
    <w:rsid w:val="006F2B83"/>
    <w:rsid w:val="006F2BA7"/>
    <w:rsid w:val="006F3058"/>
    <w:rsid w:val="006F3108"/>
    <w:rsid w:val="006F3259"/>
    <w:rsid w:val="006F33C1"/>
    <w:rsid w:val="006F35C2"/>
    <w:rsid w:val="006F3753"/>
    <w:rsid w:val="006F3920"/>
    <w:rsid w:val="006F3A0A"/>
    <w:rsid w:val="006F3EDA"/>
    <w:rsid w:val="006F4120"/>
    <w:rsid w:val="006F4BDE"/>
    <w:rsid w:val="006F4C34"/>
    <w:rsid w:val="006F4C98"/>
    <w:rsid w:val="006F4CAC"/>
    <w:rsid w:val="006F4CFC"/>
    <w:rsid w:val="006F4EBE"/>
    <w:rsid w:val="006F4FA8"/>
    <w:rsid w:val="006F5077"/>
    <w:rsid w:val="006F5289"/>
    <w:rsid w:val="006F5471"/>
    <w:rsid w:val="006F58F6"/>
    <w:rsid w:val="006F59B0"/>
    <w:rsid w:val="006F5C5A"/>
    <w:rsid w:val="006F630E"/>
    <w:rsid w:val="006F6375"/>
    <w:rsid w:val="006F69D1"/>
    <w:rsid w:val="006F69DF"/>
    <w:rsid w:val="006F7265"/>
    <w:rsid w:val="006F7310"/>
    <w:rsid w:val="006F7526"/>
    <w:rsid w:val="006F763E"/>
    <w:rsid w:val="006F7C29"/>
    <w:rsid w:val="006F7D2B"/>
    <w:rsid w:val="00700016"/>
    <w:rsid w:val="00700504"/>
    <w:rsid w:val="0070058F"/>
    <w:rsid w:val="007006E8"/>
    <w:rsid w:val="0070072C"/>
    <w:rsid w:val="00700C1F"/>
    <w:rsid w:val="00700ECA"/>
    <w:rsid w:val="00700F9F"/>
    <w:rsid w:val="00701067"/>
    <w:rsid w:val="007016F3"/>
    <w:rsid w:val="007018B3"/>
    <w:rsid w:val="00701AFA"/>
    <w:rsid w:val="00701E27"/>
    <w:rsid w:val="0070200F"/>
    <w:rsid w:val="0070206E"/>
    <w:rsid w:val="00702482"/>
    <w:rsid w:val="00702BEC"/>
    <w:rsid w:val="00702C59"/>
    <w:rsid w:val="00702D62"/>
    <w:rsid w:val="0070303F"/>
    <w:rsid w:val="00703207"/>
    <w:rsid w:val="00703213"/>
    <w:rsid w:val="007032CF"/>
    <w:rsid w:val="00703786"/>
    <w:rsid w:val="007037C6"/>
    <w:rsid w:val="007039CE"/>
    <w:rsid w:val="00703C62"/>
    <w:rsid w:val="0070409E"/>
    <w:rsid w:val="00704AB0"/>
    <w:rsid w:val="0070540B"/>
    <w:rsid w:val="007055AA"/>
    <w:rsid w:val="007057E0"/>
    <w:rsid w:val="00705E14"/>
    <w:rsid w:val="007065DD"/>
    <w:rsid w:val="007069E3"/>
    <w:rsid w:val="00706BDC"/>
    <w:rsid w:val="00706E8C"/>
    <w:rsid w:val="0070719C"/>
    <w:rsid w:val="0070727F"/>
    <w:rsid w:val="0070740D"/>
    <w:rsid w:val="00707479"/>
    <w:rsid w:val="00707680"/>
    <w:rsid w:val="0070786A"/>
    <w:rsid w:val="00707D7E"/>
    <w:rsid w:val="00707DF2"/>
    <w:rsid w:val="00707E11"/>
    <w:rsid w:val="00710A98"/>
    <w:rsid w:val="0071170F"/>
    <w:rsid w:val="00711A62"/>
    <w:rsid w:val="00711C16"/>
    <w:rsid w:val="00711CD3"/>
    <w:rsid w:val="00711DED"/>
    <w:rsid w:val="00711FF2"/>
    <w:rsid w:val="00712746"/>
    <w:rsid w:val="00712C91"/>
    <w:rsid w:val="00712E1D"/>
    <w:rsid w:val="00713241"/>
    <w:rsid w:val="007133BA"/>
    <w:rsid w:val="00713B62"/>
    <w:rsid w:val="00713F63"/>
    <w:rsid w:val="00713F8B"/>
    <w:rsid w:val="007141F6"/>
    <w:rsid w:val="007146DE"/>
    <w:rsid w:val="00714731"/>
    <w:rsid w:val="0071485C"/>
    <w:rsid w:val="00714C49"/>
    <w:rsid w:val="00714EBF"/>
    <w:rsid w:val="00715900"/>
    <w:rsid w:val="00715B33"/>
    <w:rsid w:val="00715B9A"/>
    <w:rsid w:val="00715EF8"/>
    <w:rsid w:val="00716236"/>
    <w:rsid w:val="00716344"/>
    <w:rsid w:val="0071678F"/>
    <w:rsid w:val="00716FFA"/>
    <w:rsid w:val="00717326"/>
    <w:rsid w:val="0071738C"/>
    <w:rsid w:val="00717A34"/>
    <w:rsid w:val="00717ACB"/>
    <w:rsid w:val="00717D1D"/>
    <w:rsid w:val="0072015B"/>
    <w:rsid w:val="00720268"/>
    <w:rsid w:val="0072028A"/>
    <w:rsid w:val="00720346"/>
    <w:rsid w:val="007204C5"/>
    <w:rsid w:val="00720C94"/>
    <w:rsid w:val="00720CB9"/>
    <w:rsid w:val="00720F8B"/>
    <w:rsid w:val="00720F8D"/>
    <w:rsid w:val="007213B7"/>
    <w:rsid w:val="00721551"/>
    <w:rsid w:val="00721B55"/>
    <w:rsid w:val="00721B73"/>
    <w:rsid w:val="00721BD6"/>
    <w:rsid w:val="00721DAD"/>
    <w:rsid w:val="0072261C"/>
    <w:rsid w:val="00722836"/>
    <w:rsid w:val="007228DF"/>
    <w:rsid w:val="00722950"/>
    <w:rsid w:val="00722E8C"/>
    <w:rsid w:val="00723032"/>
    <w:rsid w:val="00723552"/>
    <w:rsid w:val="00723801"/>
    <w:rsid w:val="007238D3"/>
    <w:rsid w:val="00723B5F"/>
    <w:rsid w:val="00723E1E"/>
    <w:rsid w:val="00723FE0"/>
    <w:rsid w:val="00723FE8"/>
    <w:rsid w:val="00724162"/>
    <w:rsid w:val="00724180"/>
    <w:rsid w:val="007242FD"/>
    <w:rsid w:val="00724587"/>
    <w:rsid w:val="00724751"/>
    <w:rsid w:val="007247DA"/>
    <w:rsid w:val="00724994"/>
    <w:rsid w:val="00724A14"/>
    <w:rsid w:val="00724B14"/>
    <w:rsid w:val="00724E26"/>
    <w:rsid w:val="00724F55"/>
    <w:rsid w:val="00725703"/>
    <w:rsid w:val="00725779"/>
    <w:rsid w:val="007259AF"/>
    <w:rsid w:val="00725A10"/>
    <w:rsid w:val="00725AEF"/>
    <w:rsid w:val="00725BD5"/>
    <w:rsid w:val="00726142"/>
    <w:rsid w:val="00726403"/>
    <w:rsid w:val="007265BB"/>
    <w:rsid w:val="0072667C"/>
    <w:rsid w:val="00726AB2"/>
    <w:rsid w:val="00726CC6"/>
    <w:rsid w:val="0072730E"/>
    <w:rsid w:val="00727A73"/>
    <w:rsid w:val="00727AF0"/>
    <w:rsid w:val="00727BF5"/>
    <w:rsid w:val="00727F8B"/>
    <w:rsid w:val="0073015E"/>
    <w:rsid w:val="0073060C"/>
    <w:rsid w:val="00730CD1"/>
    <w:rsid w:val="00730DC7"/>
    <w:rsid w:val="007314AF"/>
    <w:rsid w:val="00731633"/>
    <w:rsid w:val="0073166C"/>
    <w:rsid w:val="007316E2"/>
    <w:rsid w:val="007318D8"/>
    <w:rsid w:val="00731A47"/>
    <w:rsid w:val="00731BD9"/>
    <w:rsid w:val="00731CE7"/>
    <w:rsid w:val="00731ECC"/>
    <w:rsid w:val="007321BF"/>
    <w:rsid w:val="007323D4"/>
    <w:rsid w:val="0073260E"/>
    <w:rsid w:val="0073276C"/>
    <w:rsid w:val="00732790"/>
    <w:rsid w:val="007327D3"/>
    <w:rsid w:val="00732839"/>
    <w:rsid w:val="00732A45"/>
    <w:rsid w:val="00732FE5"/>
    <w:rsid w:val="0073305A"/>
    <w:rsid w:val="00733799"/>
    <w:rsid w:val="00733B27"/>
    <w:rsid w:val="00733CC7"/>
    <w:rsid w:val="00733E0C"/>
    <w:rsid w:val="00734659"/>
    <w:rsid w:val="00734AFE"/>
    <w:rsid w:val="00735381"/>
    <w:rsid w:val="00735730"/>
    <w:rsid w:val="00736294"/>
    <w:rsid w:val="0073662F"/>
    <w:rsid w:val="00736744"/>
    <w:rsid w:val="0073697B"/>
    <w:rsid w:val="00736A44"/>
    <w:rsid w:val="00736B5F"/>
    <w:rsid w:val="0073724B"/>
    <w:rsid w:val="00737A8D"/>
    <w:rsid w:val="00737B83"/>
    <w:rsid w:val="00737CE6"/>
    <w:rsid w:val="00737D04"/>
    <w:rsid w:val="00740315"/>
    <w:rsid w:val="00740456"/>
    <w:rsid w:val="007408CC"/>
    <w:rsid w:val="00740B30"/>
    <w:rsid w:val="00740CB3"/>
    <w:rsid w:val="00740EF6"/>
    <w:rsid w:val="007411B5"/>
    <w:rsid w:val="00741219"/>
    <w:rsid w:val="00741C69"/>
    <w:rsid w:val="00741F1D"/>
    <w:rsid w:val="00742DBC"/>
    <w:rsid w:val="00742F02"/>
    <w:rsid w:val="007432A4"/>
    <w:rsid w:val="007435B6"/>
    <w:rsid w:val="0074379C"/>
    <w:rsid w:val="0074382D"/>
    <w:rsid w:val="007438AD"/>
    <w:rsid w:val="00743B74"/>
    <w:rsid w:val="00743E9C"/>
    <w:rsid w:val="007442D4"/>
    <w:rsid w:val="00744323"/>
    <w:rsid w:val="00744812"/>
    <w:rsid w:val="007448AE"/>
    <w:rsid w:val="00744E5A"/>
    <w:rsid w:val="00744F38"/>
    <w:rsid w:val="007451F4"/>
    <w:rsid w:val="007452D8"/>
    <w:rsid w:val="00745500"/>
    <w:rsid w:val="007459AC"/>
    <w:rsid w:val="00745C78"/>
    <w:rsid w:val="00745EFD"/>
    <w:rsid w:val="00746171"/>
    <w:rsid w:val="00746763"/>
    <w:rsid w:val="007468C2"/>
    <w:rsid w:val="00746A86"/>
    <w:rsid w:val="00747058"/>
    <w:rsid w:val="00747174"/>
    <w:rsid w:val="0074778E"/>
    <w:rsid w:val="007479CE"/>
    <w:rsid w:val="00747D96"/>
    <w:rsid w:val="00750289"/>
    <w:rsid w:val="00750628"/>
    <w:rsid w:val="00750656"/>
    <w:rsid w:val="00750CAF"/>
    <w:rsid w:val="00750F70"/>
    <w:rsid w:val="00751076"/>
    <w:rsid w:val="00751207"/>
    <w:rsid w:val="0075120F"/>
    <w:rsid w:val="00751303"/>
    <w:rsid w:val="00751454"/>
    <w:rsid w:val="00751684"/>
    <w:rsid w:val="00751ABC"/>
    <w:rsid w:val="00751ACD"/>
    <w:rsid w:val="00751E6A"/>
    <w:rsid w:val="00751EA9"/>
    <w:rsid w:val="0075211D"/>
    <w:rsid w:val="007524C7"/>
    <w:rsid w:val="0075253F"/>
    <w:rsid w:val="00752707"/>
    <w:rsid w:val="00752779"/>
    <w:rsid w:val="00752A3A"/>
    <w:rsid w:val="00752A9B"/>
    <w:rsid w:val="00752E0C"/>
    <w:rsid w:val="007530C9"/>
    <w:rsid w:val="007536B9"/>
    <w:rsid w:val="00753CEC"/>
    <w:rsid w:val="00753E13"/>
    <w:rsid w:val="00754379"/>
    <w:rsid w:val="007545EE"/>
    <w:rsid w:val="00754B3E"/>
    <w:rsid w:val="00754FC0"/>
    <w:rsid w:val="00755089"/>
    <w:rsid w:val="00755228"/>
    <w:rsid w:val="007557A9"/>
    <w:rsid w:val="007558EA"/>
    <w:rsid w:val="00755B3E"/>
    <w:rsid w:val="00756009"/>
    <w:rsid w:val="007561F4"/>
    <w:rsid w:val="0075665F"/>
    <w:rsid w:val="007567C8"/>
    <w:rsid w:val="00756AA9"/>
    <w:rsid w:val="00756D0B"/>
    <w:rsid w:val="00756D74"/>
    <w:rsid w:val="00757316"/>
    <w:rsid w:val="00757390"/>
    <w:rsid w:val="0075748D"/>
    <w:rsid w:val="007574AB"/>
    <w:rsid w:val="007575BB"/>
    <w:rsid w:val="00757839"/>
    <w:rsid w:val="00757AF9"/>
    <w:rsid w:val="00757BD3"/>
    <w:rsid w:val="00757C63"/>
    <w:rsid w:val="00757CCE"/>
    <w:rsid w:val="00757DA2"/>
    <w:rsid w:val="00757E22"/>
    <w:rsid w:val="00760338"/>
    <w:rsid w:val="00760573"/>
    <w:rsid w:val="007605D5"/>
    <w:rsid w:val="00760600"/>
    <w:rsid w:val="00760709"/>
    <w:rsid w:val="00760838"/>
    <w:rsid w:val="00760C59"/>
    <w:rsid w:val="00760D6D"/>
    <w:rsid w:val="00760E85"/>
    <w:rsid w:val="00760F78"/>
    <w:rsid w:val="00761273"/>
    <w:rsid w:val="00761361"/>
    <w:rsid w:val="007617BD"/>
    <w:rsid w:val="00761AC6"/>
    <w:rsid w:val="00761B5E"/>
    <w:rsid w:val="00761CDF"/>
    <w:rsid w:val="0076238A"/>
    <w:rsid w:val="00762537"/>
    <w:rsid w:val="00762729"/>
    <w:rsid w:val="0076284A"/>
    <w:rsid w:val="00762BEC"/>
    <w:rsid w:val="00762C16"/>
    <w:rsid w:val="00762D7E"/>
    <w:rsid w:val="00763242"/>
    <w:rsid w:val="007634A3"/>
    <w:rsid w:val="00763688"/>
    <w:rsid w:val="0076411A"/>
    <w:rsid w:val="00764198"/>
    <w:rsid w:val="0076497D"/>
    <w:rsid w:val="0076519E"/>
    <w:rsid w:val="007651BD"/>
    <w:rsid w:val="007651E0"/>
    <w:rsid w:val="00765F71"/>
    <w:rsid w:val="00765FAD"/>
    <w:rsid w:val="00766430"/>
    <w:rsid w:val="007664A8"/>
    <w:rsid w:val="00766645"/>
    <w:rsid w:val="0076676A"/>
    <w:rsid w:val="007668C0"/>
    <w:rsid w:val="00766A22"/>
    <w:rsid w:val="00766C2E"/>
    <w:rsid w:val="00766D44"/>
    <w:rsid w:val="007673BA"/>
    <w:rsid w:val="007673CE"/>
    <w:rsid w:val="007676E6"/>
    <w:rsid w:val="00767AD9"/>
    <w:rsid w:val="00767DF9"/>
    <w:rsid w:val="007701CE"/>
    <w:rsid w:val="007702B4"/>
    <w:rsid w:val="007705C4"/>
    <w:rsid w:val="00770709"/>
    <w:rsid w:val="00770B1B"/>
    <w:rsid w:val="00770B9A"/>
    <w:rsid w:val="00770D0E"/>
    <w:rsid w:val="00770D19"/>
    <w:rsid w:val="007724BC"/>
    <w:rsid w:val="007724C1"/>
    <w:rsid w:val="00772538"/>
    <w:rsid w:val="0077257E"/>
    <w:rsid w:val="00772AB2"/>
    <w:rsid w:val="00772E4B"/>
    <w:rsid w:val="00772EDD"/>
    <w:rsid w:val="007730D0"/>
    <w:rsid w:val="0077364B"/>
    <w:rsid w:val="00773738"/>
    <w:rsid w:val="00773A55"/>
    <w:rsid w:val="00773D44"/>
    <w:rsid w:val="00773E4B"/>
    <w:rsid w:val="00774189"/>
    <w:rsid w:val="007743C1"/>
    <w:rsid w:val="0077465A"/>
    <w:rsid w:val="007748C5"/>
    <w:rsid w:val="007749E6"/>
    <w:rsid w:val="00774BC7"/>
    <w:rsid w:val="00774C1F"/>
    <w:rsid w:val="00775093"/>
    <w:rsid w:val="007751B2"/>
    <w:rsid w:val="00775311"/>
    <w:rsid w:val="00775514"/>
    <w:rsid w:val="00775551"/>
    <w:rsid w:val="007755B4"/>
    <w:rsid w:val="00775723"/>
    <w:rsid w:val="007757A2"/>
    <w:rsid w:val="0077585B"/>
    <w:rsid w:val="00775F0B"/>
    <w:rsid w:val="00776107"/>
    <w:rsid w:val="007761D6"/>
    <w:rsid w:val="0077629E"/>
    <w:rsid w:val="00776578"/>
    <w:rsid w:val="00776870"/>
    <w:rsid w:val="0077731A"/>
    <w:rsid w:val="00777441"/>
    <w:rsid w:val="007800A3"/>
    <w:rsid w:val="00780634"/>
    <w:rsid w:val="007809C1"/>
    <w:rsid w:val="00780C17"/>
    <w:rsid w:val="00780ED4"/>
    <w:rsid w:val="007810AF"/>
    <w:rsid w:val="00781279"/>
    <w:rsid w:val="00781BDD"/>
    <w:rsid w:val="00781D3F"/>
    <w:rsid w:val="00781EC6"/>
    <w:rsid w:val="00781F28"/>
    <w:rsid w:val="00781FDA"/>
    <w:rsid w:val="007820F3"/>
    <w:rsid w:val="0078227A"/>
    <w:rsid w:val="00782380"/>
    <w:rsid w:val="0078244A"/>
    <w:rsid w:val="007824E7"/>
    <w:rsid w:val="0078285C"/>
    <w:rsid w:val="00782B42"/>
    <w:rsid w:val="00783416"/>
    <w:rsid w:val="00783603"/>
    <w:rsid w:val="00783A88"/>
    <w:rsid w:val="00783B51"/>
    <w:rsid w:val="00783BA7"/>
    <w:rsid w:val="00783BC3"/>
    <w:rsid w:val="00783C39"/>
    <w:rsid w:val="00783E6C"/>
    <w:rsid w:val="00783F50"/>
    <w:rsid w:val="00784160"/>
    <w:rsid w:val="00784207"/>
    <w:rsid w:val="00784676"/>
    <w:rsid w:val="0078507D"/>
    <w:rsid w:val="007858A0"/>
    <w:rsid w:val="007861B0"/>
    <w:rsid w:val="00787006"/>
    <w:rsid w:val="007870FF"/>
    <w:rsid w:val="00787184"/>
    <w:rsid w:val="00787274"/>
    <w:rsid w:val="00787339"/>
    <w:rsid w:val="007879C6"/>
    <w:rsid w:val="00787BAE"/>
    <w:rsid w:val="00787D9C"/>
    <w:rsid w:val="00787F78"/>
    <w:rsid w:val="00790283"/>
    <w:rsid w:val="007903AA"/>
    <w:rsid w:val="00790596"/>
    <w:rsid w:val="0079095E"/>
    <w:rsid w:val="00791283"/>
    <w:rsid w:val="0079130F"/>
    <w:rsid w:val="0079168B"/>
    <w:rsid w:val="00791C27"/>
    <w:rsid w:val="00791F1A"/>
    <w:rsid w:val="00791F9D"/>
    <w:rsid w:val="00792058"/>
    <w:rsid w:val="0079222E"/>
    <w:rsid w:val="007927D2"/>
    <w:rsid w:val="00792AF7"/>
    <w:rsid w:val="00792D6A"/>
    <w:rsid w:val="00793794"/>
    <w:rsid w:val="00793D57"/>
    <w:rsid w:val="00794154"/>
    <w:rsid w:val="0079421E"/>
    <w:rsid w:val="007944DE"/>
    <w:rsid w:val="0079469E"/>
    <w:rsid w:val="00794D0D"/>
    <w:rsid w:val="00794DEA"/>
    <w:rsid w:val="00795686"/>
    <w:rsid w:val="007957CE"/>
    <w:rsid w:val="007958C8"/>
    <w:rsid w:val="00795BC1"/>
    <w:rsid w:val="00795C5D"/>
    <w:rsid w:val="00795E21"/>
    <w:rsid w:val="00795E6B"/>
    <w:rsid w:val="00795FF3"/>
    <w:rsid w:val="007961EB"/>
    <w:rsid w:val="0079638A"/>
    <w:rsid w:val="007965E6"/>
    <w:rsid w:val="00796FA4"/>
    <w:rsid w:val="00797726"/>
    <w:rsid w:val="00797B80"/>
    <w:rsid w:val="00797D51"/>
    <w:rsid w:val="00797F42"/>
    <w:rsid w:val="00797FCE"/>
    <w:rsid w:val="007A04B3"/>
    <w:rsid w:val="007A04D1"/>
    <w:rsid w:val="007A050E"/>
    <w:rsid w:val="007A0572"/>
    <w:rsid w:val="007A068C"/>
    <w:rsid w:val="007A06EB"/>
    <w:rsid w:val="007A0B2E"/>
    <w:rsid w:val="007A0E17"/>
    <w:rsid w:val="007A0E6B"/>
    <w:rsid w:val="007A0F9F"/>
    <w:rsid w:val="007A12C5"/>
    <w:rsid w:val="007A17E8"/>
    <w:rsid w:val="007A1815"/>
    <w:rsid w:val="007A1D40"/>
    <w:rsid w:val="007A212B"/>
    <w:rsid w:val="007A2386"/>
    <w:rsid w:val="007A2565"/>
    <w:rsid w:val="007A2619"/>
    <w:rsid w:val="007A27C5"/>
    <w:rsid w:val="007A2DFD"/>
    <w:rsid w:val="007A301C"/>
    <w:rsid w:val="007A315A"/>
    <w:rsid w:val="007A32DD"/>
    <w:rsid w:val="007A34BC"/>
    <w:rsid w:val="007A3F20"/>
    <w:rsid w:val="007A3F35"/>
    <w:rsid w:val="007A4457"/>
    <w:rsid w:val="007A44A9"/>
    <w:rsid w:val="007A4604"/>
    <w:rsid w:val="007A4608"/>
    <w:rsid w:val="007A46F8"/>
    <w:rsid w:val="007A4C35"/>
    <w:rsid w:val="007A4C41"/>
    <w:rsid w:val="007A50D6"/>
    <w:rsid w:val="007A561D"/>
    <w:rsid w:val="007A5743"/>
    <w:rsid w:val="007A5C81"/>
    <w:rsid w:val="007A5D7F"/>
    <w:rsid w:val="007A5E32"/>
    <w:rsid w:val="007A60FC"/>
    <w:rsid w:val="007A67BD"/>
    <w:rsid w:val="007A67BF"/>
    <w:rsid w:val="007A6813"/>
    <w:rsid w:val="007A6841"/>
    <w:rsid w:val="007A685D"/>
    <w:rsid w:val="007A694D"/>
    <w:rsid w:val="007A6B2F"/>
    <w:rsid w:val="007A75B6"/>
    <w:rsid w:val="007A771F"/>
    <w:rsid w:val="007A7750"/>
    <w:rsid w:val="007A7992"/>
    <w:rsid w:val="007A7AF0"/>
    <w:rsid w:val="007A7F07"/>
    <w:rsid w:val="007B0536"/>
    <w:rsid w:val="007B0563"/>
    <w:rsid w:val="007B08F6"/>
    <w:rsid w:val="007B0913"/>
    <w:rsid w:val="007B0A0A"/>
    <w:rsid w:val="007B0C3A"/>
    <w:rsid w:val="007B0D6C"/>
    <w:rsid w:val="007B0E31"/>
    <w:rsid w:val="007B1214"/>
    <w:rsid w:val="007B138C"/>
    <w:rsid w:val="007B1F5E"/>
    <w:rsid w:val="007B1F6E"/>
    <w:rsid w:val="007B22B8"/>
    <w:rsid w:val="007B256E"/>
    <w:rsid w:val="007B2853"/>
    <w:rsid w:val="007B28AE"/>
    <w:rsid w:val="007B2946"/>
    <w:rsid w:val="007B2A2A"/>
    <w:rsid w:val="007B2F69"/>
    <w:rsid w:val="007B3333"/>
    <w:rsid w:val="007B33E7"/>
    <w:rsid w:val="007B38AE"/>
    <w:rsid w:val="007B3D12"/>
    <w:rsid w:val="007B40D1"/>
    <w:rsid w:val="007B4108"/>
    <w:rsid w:val="007B4425"/>
    <w:rsid w:val="007B44B5"/>
    <w:rsid w:val="007B450E"/>
    <w:rsid w:val="007B4865"/>
    <w:rsid w:val="007B4DE0"/>
    <w:rsid w:val="007B4F0E"/>
    <w:rsid w:val="007B5FC5"/>
    <w:rsid w:val="007B64BF"/>
    <w:rsid w:val="007B67B6"/>
    <w:rsid w:val="007B67DA"/>
    <w:rsid w:val="007B695D"/>
    <w:rsid w:val="007B696B"/>
    <w:rsid w:val="007B6C3C"/>
    <w:rsid w:val="007B6E41"/>
    <w:rsid w:val="007B6E57"/>
    <w:rsid w:val="007B70B9"/>
    <w:rsid w:val="007B7CDD"/>
    <w:rsid w:val="007C0515"/>
    <w:rsid w:val="007C05D9"/>
    <w:rsid w:val="007C12E0"/>
    <w:rsid w:val="007C1805"/>
    <w:rsid w:val="007C1C08"/>
    <w:rsid w:val="007C2489"/>
    <w:rsid w:val="007C24A1"/>
    <w:rsid w:val="007C25F6"/>
    <w:rsid w:val="007C2653"/>
    <w:rsid w:val="007C2961"/>
    <w:rsid w:val="007C29D5"/>
    <w:rsid w:val="007C2D7D"/>
    <w:rsid w:val="007C3345"/>
    <w:rsid w:val="007C35DA"/>
    <w:rsid w:val="007C3889"/>
    <w:rsid w:val="007C38F8"/>
    <w:rsid w:val="007C3991"/>
    <w:rsid w:val="007C3AFB"/>
    <w:rsid w:val="007C3C15"/>
    <w:rsid w:val="007C3CA5"/>
    <w:rsid w:val="007C4097"/>
    <w:rsid w:val="007C4231"/>
    <w:rsid w:val="007C46DB"/>
    <w:rsid w:val="007C4B49"/>
    <w:rsid w:val="007C4B61"/>
    <w:rsid w:val="007C4D94"/>
    <w:rsid w:val="007C4E63"/>
    <w:rsid w:val="007C5362"/>
    <w:rsid w:val="007C553C"/>
    <w:rsid w:val="007C55A3"/>
    <w:rsid w:val="007C588F"/>
    <w:rsid w:val="007C5B78"/>
    <w:rsid w:val="007C5DD4"/>
    <w:rsid w:val="007C5E38"/>
    <w:rsid w:val="007C609A"/>
    <w:rsid w:val="007C631B"/>
    <w:rsid w:val="007C639A"/>
    <w:rsid w:val="007C65B5"/>
    <w:rsid w:val="007C7440"/>
    <w:rsid w:val="007C74FD"/>
    <w:rsid w:val="007C76BD"/>
    <w:rsid w:val="007C7EA8"/>
    <w:rsid w:val="007D01EA"/>
    <w:rsid w:val="007D0399"/>
    <w:rsid w:val="007D0A88"/>
    <w:rsid w:val="007D0C9B"/>
    <w:rsid w:val="007D0D20"/>
    <w:rsid w:val="007D1298"/>
    <w:rsid w:val="007D13BA"/>
    <w:rsid w:val="007D18B3"/>
    <w:rsid w:val="007D1D2C"/>
    <w:rsid w:val="007D1FD7"/>
    <w:rsid w:val="007D2178"/>
    <w:rsid w:val="007D23FF"/>
    <w:rsid w:val="007D2702"/>
    <w:rsid w:val="007D27DD"/>
    <w:rsid w:val="007D2BFB"/>
    <w:rsid w:val="007D2E6E"/>
    <w:rsid w:val="007D2E74"/>
    <w:rsid w:val="007D306E"/>
    <w:rsid w:val="007D30C1"/>
    <w:rsid w:val="007D30CD"/>
    <w:rsid w:val="007D31FF"/>
    <w:rsid w:val="007D32B0"/>
    <w:rsid w:val="007D376E"/>
    <w:rsid w:val="007D3874"/>
    <w:rsid w:val="007D3CE9"/>
    <w:rsid w:val="007D3D4C"/>
    <w:rsid w:val="007D4254"/>
    <w:rsid w:val="007D42DA"/>
    <w:rsid w:val="007D4503"/>
    <w:rsid w:val="007D4641"/>
    <w:rsid w:val="007D46F9"/>
    <w:rsid w:val="007D4A2C"/>
    <w:rsid w:val="007D4A7B"/>
    <w:rsid w:val="007D4AF1"/>
    <w:rsid w:val="007D4D71"/>
    <w:rsid w:val="007D4E9A"/>
    <w:rsid w:val="007D54CB"/>
    <w:rsid w:val="007D58DB"/>
    <w:rsid w:val="007D5BCC"/>
    <w:rsid w:val="007D5D17"/>
    <w:rsid w:val="007D5DDE"/>
    <w:rsid w:val="007D5EBC"/>
    <w:rsid w:val="007D5EF7"/>
    <w:rsid w:val="007D5F8F"/>
    <w:rsid w:val="007D6A53"/>
    <w:rsid w:val="007D6A54"/>
    <w:rsid w:val="007D6C68"/>
    <w:rsid w:val="007D6DA1"/>
    <w:rsid w:val="007D7004"/>
    <w:rsid w:val="007D7111"/>
    <w:rsid w:val="007D741F"/>
    <w:rsid w:val="007D7511"/>
    <w:rsid w:val="007D75F0"/>
    <w:rsid w:val="007D76C1"/>
    <w:rsid w:val="007D774F"/>
    <w:rsid w:val="007D792A"/>
    <w:rsid w:val="007D7B96"/>
    <w:rsid w:val="007E008F"/>
    <w:rsid w:val="007E00C0"/>
    <w:rsid w:val="007E00C7"/>
    <w:rsid w:val="007E02D0"/>
    <w:rsid w:val="007E06D9"/>
    <w:rsid w:val="007E07F3"/>
    <w:rsid w:val="007E0D04"/>
    <w:rsid w:val="007E0EFF"/>
    <w:rsid w:val="007E1697"/>
    <w:rsid w:val="007E16CD"/>
    <w:rsid w:val="007E1868"/>
    <w:rsid w:val="007E1D27"/>
    <w:rsid w:val="007E1DB5"/>
    <w:rsid w:val="007E1F06"/>
    <w:rsid w:val="007E22ED"/>
    <w:rsid w:val="007E2385"/>
    <w:rsid w:val="007E266F"/>
    <w:rsid w:val="007E29E5"/>
    <w:rsid w:val="007E2A82"/>
    <w:rsid w:val="007E2BA7"/>
    <w:rsid w:val="007E2CDE"/>
    <w:rsid w:val="007E30E4"/>
    <w:rsid w:val="007E34C1"/>
    <w:rsid w:val="007E353B"/>
    <w:rsid w:val="007E35FB"/>
    <w:rsid w:val="007E39B6"/>
    <w:rsid w:val="007E3ABF"/>
    <w:rsid w:val="007E3B90"/>
    <w:rsid w:val="007E3FF8"/>
    <w:rsid w:val="007E419B"/>
    <w:rsid w:val="007E41A2"/>
    <w:rsid w:val="007E4407"/>
    <w:rsid w:val="007E45EB"/>
    <w:rsid w:val="007E466E"/>
    <w:rsid w:val="007E48F1"/>
    <w:rsid w:val="007E4A7A"/>
    <w:rsid w:val="007E4EA0"/>
    <w:rsid w:val="007E4F09"/>
    <w:rsid w:val="007E4F16"/>
    <w:rsid w:val="007E587E"/>
    <w:rsid w:val="007E598C"/>
    <w:rsid w:val="007E5D06"/>
    <w:rsid w:val="007E5D44"/>
    <w:rsid w:val="007E5FA0"/>
    <w:rsid w:val="007E6BAB"/>
    <w:rsid w:val="007E6BF2"/>
    <w:rsid w:val="007E73D5"/>
    <w:rsid w:val="007E73EB"/>
    <w:rsid w:val="007E7506"/>
    <w:rsid w:val="007E750A"/>
    <w:rsid w:val="007E76B8"/>
    <w:rsid w:val="007E7737"/>
    <w:rsid w:val="007E78B0"/>
    <w:rsid w:val="007E7BEC"/>
    <w:rsid w:val="007E7DF8"/>
    <w:rsid w:val="007E7E13"/>
    <w:rsid w:val="007E7E1E"/>
    <w:rsid w:val="007E7E45"/>
    <w:rsid w:val="007E7EE5"/>
    <w:rsid w:val="007F002B"/>
    <w:rsid w:val="007F00D2"/>
    <w:rsid w:val="007F0183"/>
    <w:rsid w:val="007F05A7"/>
    <w:rsid w:val="007F0AAF"/>
    <w:rsid w:val="007F0B75"/>
    <w:rsid w:val="007F0BA4"/>
    <w:rsid w:val="007F0BD4"/>
    <w:rsid w:val="007F0BF9"/>
    <w:rsid w:val="007F0D85"/>
    <w:rsid w:val="007F0F4E"/>
    <w:rsid w:val="007F1117"/>
    <w:rsid w:val="007F1143"/>
    <w:rsid w:val="007F130D"/>
    <w:rsid w:val="007F1361"/>
    <w:rsid w:val="007F19CF"/>
    <w:rsid w:val="007F1B1B"/>
    <w:rsid w:val="007F1F3B"/>
    <w:rsid w:val="007F1FC4"/>
    <w:rsid w:val="007F2175"/>
    <w:rsid w:val="007F255B"/>
    <w:rsid w:val="007F25D8"/>
    <w:rsid w:val="007F262C"/>
    <w:rsid w:val="007F2CB4"/>
    <w:rsid w:val="007F2D76"/>
    <w:rsid w:val="007F36BA"/>
    <w:rsid w:val="007F39CF"/>
    <w:rsid w:val="007F3AB7"/>
    <w:rsid w:val="007F3D51"/>
    <w:rsid w:val="007F4028"/>
    <w:rsid w:val="007F4396"/>
    <w:rsid w:val="007F4638"/>
    <w:rsid w:val="007F4720"/>
    <w:rsid w:val="007F499F"/>
    <w:rsid w:val="007F49E5"/>
    <w:rsid w:val="007F4B23"/>
    <w:rsid w:val="007F5114"/>
    <w:rsid w:val="007F56AF"/>
    <w:rsid w:val="007F5902"/>
    <w:rsid w:val="007F5A08"/>
    <w:rsid w:val="007F5ECD"/>
    <w:rsid w:val="007F630E"/>
    <w:rsid w:val="007F6B4F"/>
    <w:rsid w:val="007F6C9E"/>
    <w:rsid w:val="007F70D2"/>
    <w:rsid w:val="007F73A0"/>
    <w:rsid w:val="007F747C"/>
    <w:rsid w:val="007F74FE"/>
    <w:rsid w:val="007F752D"/>
    <w:rsid w:val="007F7884"/>
    <w:rsid w:val="007F79A4"/>
    <w:rsid w:val="007F7A15"/>
    <w:rsid w:val="007F7C7B"/>
    <w:rsid w:val="007F7CA2"/>
    <w:rsid w:val="0080009E"/>
    <w:rsid w:val="00800971"/>
    <w:rsid w:val="00800A00"/>
    <w:rsid w:val="00800A36"/>
    <w:rsid w:val="00801091"/>
    <w:rsid w:val="008012DE"/>
    <w:rsid w:val="00801BBD"/>
    <w:rsid w:val="00802448"/>
    <w:rsid w:val="00802958"/>
    <w:rsid w:val="00802B76"/>
    <w:rsid w:val="00802CEB"/>
    <w:rsid w:val="00802FF0"/>
    <w:rsid w:val="00803112"/>
    <w:rsid w:val="0080326F"/>
    <w:rsid w:val="008035FF"/>
    <w:rsid w:val="008038E1"/>
    <w:rsid w:val="008038E9"/>
    <w:rsid w:val="00803BC4"/>
    <w:rsid w:val="00803BF8"/>
    <w:rsid w:val="00803CD5"/>
    <w:rsid w:val="008048FA"/>
    <w:rsid w:val="00804CFC"/>
    <w:rsid w:val="008052C3"/>
    <w:rsid w:val="00805461"/>
    <w:rsid w:val="00805866"/>
    <w:rsid w:val="00805890"/>
    <w:rsid w:val="00806358"/>
    <w:rsid w:val="008063AD"/>
    <w:rsid w:val="008064EA"/>
    <w:rsid w:val="00806D64"/>
    <w:rsid w:val="00806F37"/>
    <w:rsid w:val="0080702A"/>
    <w:rsid w:val="008071FA"/>
    <w:rsid w:val="00807347"/>
    <w:rsid w:val="008073E4"/>
    <w:rsid w:val="00807653"/>
    <w:rsid w:val="008077EC"/>
    <w:rsid w:val="00807A9E"/>
    <w:rsid w:val="00807B20"/>
    <w:rsid w:val="00807CC1"/>
    <w:rsid w:val="00807F47"/>
    <w:rsid w:val="00810251"/>
    <w:rsid w:val="00810271"/>
    <w:rsid w:val="00810545"/>
    <w:rsid w:val="00810E92"/>
    <w:rsid w:val="00811241"/>
    <w:rsid w:val="00811245"/>
    <w:rsid w:val="00811469"/>
    <w:rsid w:val="0081157D"/>
    <w:rsid w:val="00811AB4"/>
    <w:rsid w:val="00811B10"/>
    <w:rsid w:val="00811C0D"/>
    <w:rsid w:val="0081229D"/>
    <w:rsid w:val="008124AA"/>
    <w:rsid w:val="00812831"/>
    <w:rsid w:val="00812D15"/>
    <w:rsid w:val="00812F70"/>
    <w:rsid w:val="008131C6"/>
    <w:rsid w:val="008142F1"/>
    <w:rsid w:val="0081452D"/>
    <w:rsid w:val="008149E2"/>
    <w:rsid w:val="00814BD6"/>
    <w:rsid w:val="0081516B"/>
    <w:rsid w:val="00815322"/>
    <w:rsid w:val="00815464"/>
    <w:rsid w:val="008158EC"/>
    <w:rsid w:val="0081598F"/>
    <w:rsid w:val="00815BA9"/>
    <w:rsid w:val="00816340"/>
    <w:rsid w:val="00816759"/>
    <w:rsid w:val="00816977"/>
    <w:rsid w:val="00816F79"/>
    <w:rsid w:val="00817698"/>
    <w:rsid w:val="00820257"/>
    <w:rsid w:val="008208EA"/>
    <w:rsid w:val="00820CE6"/>
    <w:rsid w:val="00820DDB"/>
    <w:rsid w:val="00821018"/>
    <w:rsid w:val="008212C6"/>
    <w:rsid w:val="00821306"/>
    <w:rsid w:val="00821A65"/>
    <w:rsid w:val="00821B2D"/>
    <w:rsid w:val="00821C58"/>
    <w:rsid w:val="00821EC7"/>
    <w:rsid w:val="00822895"/>
    <w:rsid w:val="00822D86"/>
    <w:rsid w:val="0082353B"/>
    <w:rsid w:val="00823763"/>
    <w:rsid w:val="008239F3"/>
    <w:rsid w:val="00823BF5"/>
    <w:rsid w:val="00823D43"/>
    <w:rsid w:val="00823DBE"/>
    <w:rsid w:val="00823EB1"/>
    <w:rsid w:val="00824116"/>
    <w:rsid w:val="008242EC"/>
    <w:rsid w:val="0082439C"/>
    <w:rsid w:val="00824683"/>
    <w:rsid w:val="0082489E"/>
    <w:rsid w:val="008248D5"/>
    <w:rsid w:val="0082493A"/>
    <w:rsid w:val="00824BB0"/>
    <w:rsid w:val="00824D1E"/>
    <w:rsid w:val="00824FF1"/>
    <w:rsid w:val="00825414"/>
    <w:rsid w:val="00825531"/>
    <w:rsid w:val="008256E1"/>
    <w:rsid w:val="00825ABE"/>
    <w:rsid w:val="00825C59"/>
    <w:rsid w:val="00825ECC"/>
    <w:rsid w:val="00825F05"/>
    <w:rsid w:val="008260F1"/>
    <w:rsid w:val="0082622F"/>
    <w:rsid w:val="00826590"/>
    <w:rsid w:val="008265CA"/>
    <w:rsid w:val="00826CC0"/>
    <w:rsid w:val="00827019"/>
    <w:rsid w:val="00827133"/>
    <w:rsid w:val="0082757A"/>
    <w:rsid w:val="00827B34"/>
    <w:rsid w:val="00827B6E"/>
    <w:rsid w:val="00827B97"/>
    <w:rsid w:val="00827DFB"/>
    <w:rsid w:val="00827E71"/>
    <w:rsid w:val="00827F46"/>
    <w:rsid w:val="00830332"/>
    <w:rsid w:val="0083035B"/>
    <w:rsid w:val="00830617"/>
    <w:rsid w:val="008306A2"/>
    <w:rsid w:val="00831722"/>
    <w:rsid w:val="0083209B"/>
    <w:rsid w:val="00832FED"/>
    <w:rsid w:val="0083307F"/>
    <w:rsid w:val="00833601"/>
    <w:rsid w:val="00833C05"/>
    <w:rsid w:val="00833D7A"/>
    <w:rsid w:val="0083414D"/>
    <w:rsid w:val="00834565"/>
    <w:rsid w:val="00834583"/>
    <w:rsid w:val="008348D0"/>
    <w:rsid w:val="00834D94"/>
    <w:rsid w:val="00834E6A"/>
    <w:rsid w:val="008350CF"/>
    <w:rsid w:val="00835161"/>
    <w:rsid w:val="0083526A"/>
    <w:rsid w:val="008352AB"/>
    <w:rsid w:val="00835347"/>
    <w:rsid w:val="008354EB"/>
    <w:rsid w:val="00835686"/>
    <w:rsid w:val="008359A5"/>
    <w:rsid w:val="00835B7F"/>
    <w:rsid w:val="00835BA8"/>
    <w:rsid w:val="00836BA3"/>
    <w:rsid w:val="00836F2A"/>
    <w:rsid w:val="00836FAD"/>
    <w:rsid w:val="008374D1"/>
    <w:rsid w:val="0083752E"/>
    <w:rsid w:val="00837933"/>
    <w:rsid w:val="0083799C"/>
    <w:rsid w:val="00837B01"/>
    <w:rsid w:val="00837C2F"/>
    <w:rsid w:val="00837D94"/>
    <w:rsid w:val="00837DEB"/>
    <w:rsid w:val="00837E08"/>
    <w:rsid w:val="0084055E"/>
    <w:rsid w:val="00840591"/>
    <w:rsid w:val="008407E7"/>
    <w:rsid w:val="008408A8"/>
    <w:rsid w:val="00840B38"/>
    <w:rsid w:val="00840F25"/>
    <w:rsid w:val="008411C0"/>
    <w:rsid w:val="008413BF"/>
    <w:rsid w:val="0084183E"/>
    <w:rsid w:val="00841E00"/>
    <w:rsid w:val="008422B5"/>
    <w:rsid w:val="008426AF"/>
    <w:rsid w:val="008428BC"/>
    <w:rsid w:val="00842B21"/>
    <w:rsid w:val="00842D17"/>
    <w:rsid w:val="00842F76"/>
    <w:rsid w:val="008434E3"/>
    <w:rsid w:val="008437D3"/>
    <w:rsid w:val="00843A7A"/>
    <w:rsid w:val="00843B81"/>
    <w:rsid w:val="00843DAB"/>
    <w:rsid w:val="00844118"/>
    <w:rsid w:val="00844301"/>
    <w:rsid w:val="00844637"/>
    <w:rsid w:val="008450F1"/>
    <w:rsid w:val="008453F3"/>
    <w:rsid w:val="008455C3"/>
    <w:rsid w:val="008456C1"/>
    <w:rsid w:val="008457C6"/>
    <w:rsid w:val="0084588F"/>
    <w:rsid w:val="00845A51"/>
    <w:rsid w:val="00845BED"/>
    <w:rsid w:val="00845F58"/>
    <w:rsid w:val="00846071"/>
    <w:rsid w:val="00846078"/>
    <w:rsid w:val="00846843"/>
    <w:rsid w:val="00846CBD"/>
    <w:rsid w:val="00846DCE"/>
    <w:rsid w:val="00846FCD"/>
    <w:rsid w:val="00847486"/>
    <w:rsid w:val="00847849"/>
    <w:rsid w:val="00847A4B"/>
    <w:rsid w:val="00847B17"/>
    <w:rsid w:val="00847B77"/>
    <w:rsid w:val="00847CC7"/>
    <w:rsid w:val="00847E23"/>
    <w:rsid w:val="00850283"/>
    <w:rsid w:val="008502B4"/>
    <w:rsid w:val="008502E7"/>
    <w:rsid w:val="008505F1"/>
    <w:rsid w:val="00850630"/>
    <w:rsid w:val="0085079C"/>
    <w:rsid w:val="008507F1"/>
    <w:rsid w:val="00850A25"/>
    <w:rsid w:val="00850E14"/>
    <w:rsid w:val="008511A1"/>
    <w:rsid w:val="008511B2"/>
    <w:rsid w:val="008513AA"/>
    <w:rsid w:val="00851608"/>
    <w:rsid w:val="00851A30"/>
    <w:rsid w:val="008520CA"/>
    <w:rsid w:val="0085232D"/>
    <w:rsid w:val="00852B4B"/>
    <w:rsid w:val="00852D17"/>
    <w:rsid w:val="00852ED7"/>
    <w:rsid w:val="00852FF2"/>
    <w:rsid w:val="008530C7"/>
    <w:rsid w:val="00853725"/>
    <w:rsid w:val="00853777"/>
    <w:rsid w:val="008537A1"/>
    <w:rsid w:val="0085383F"/>
    <w:rsid w:val="008539BF"/>
    <w:rsid w:val="00853FC5"/>
    <w:rsid w:val="0085414F"/>
    <w:rsid w:val="00854318"/>
    <w:rsid w:val="00854667"/>
    <w:rsid w:val="008553A3"/>
    <w:rsid w:val="00855EA8"/>
    <w:rsid w:val="008561A7"/>
    <w:rsid w:val="00856216"/>
    <w:rsid w:val="008562DC"/>
    <w:rsid w:val="00856415"/>
    <w:rsid w:val="0085658F"/>
    <w:rsid w:val="00856754"/>
    <w:rsid w:val="00856851"/>
    <w:rsid w:val="008569CB"/>
    <w:rsid w:val="00856E23"/>
    <w:rsid w:val="00856EC4"/>
    <w:rsid w:val="00857010"/>
    <w:rsid w:val="008575AB"/>
    <w:rsid w:val="008575EC"/>
    <w:rsid w:val="00857CBB"/>
    <w:rsid w:val="00857F3E"/>
    <w:rsid w:val="00860194"/>
    <w:rsid w:val="00860243"/>
    <w:rsid w:val="0086057D"/>
    <w:rsid w:val="00860594"/>
    <w:rsid w:val="00860AA2"/>
    <w:rsid w:val="00860B7A"/>
    <w:rsid w:val="00860BB0"/>
    <w:rsid w:val="00860BCB"/>
    <w:rsid w:val="00860CA8"/>
    <w:rsid w:val="00860D1C"/>
    <w:rsid w:val="00860DCE"/>
    <w:rsid w:val="008610C2"/>
    <w:rsid w:val="00861A9E"/>
    <w:rsid w:val="00861CB9"/>
    <w:rsid w:val="00861EC1"/>
    <w:rsid w:val="008623C9"/>
    <w:rsid w:val="00862702"/>
    <w:rsid w:val="00862825"/>
    <w:rsid w:val="008629DC"/>
    <w:rsid w:val="00862C15"/>
    <w:rsid w:val="00862D4B"/>
    <w:rsid w:val="008630EA"/>
    <w:rsid w:val="0086360B"/>
    <w:rsid w:val="00863685"/>
    <w:rsid w:val="00863A3F"/>
    <w:rsid w:val="00863C34"/>
    <w:rsid w:val="0086424B"/>
    <w:rsid w:val="00864386"/>
    <w:rsid w:val="008648D8"/>
    <w:rsid w:val="00864A0A"/>
    <w:rsid w:val="00864CA8"/>
    <w:rsid w:val="00865266"/>
    <w:rsid w:val="00865E83"/>
    <w:rsid w:val="00866242"/>
    <w:rsid w:val="008663CB"/>
    <w:rsid w:val="008664E1"/>
    <w:rsid w:val="008667A3"/>
    <w:rsid w:val="00866D26"/>
    <w:rsid w:val="00866EE0"/>
    <w:rsid w:val="00867659"/>
    <w:rsid w:val="00867661"/>
    <w:rsid w:val="00867969"/>
    <w:rsid w:val="00867AFA"/>
    <w:rsid w:val="00867B33"/>
    <w:rsid w:val="00867E75"/>
    <w:rsid w:val="00867F35"/>
    <w:rsid w:val="00870361"/>
    <w:rsid w:val="008703C9"/>
    <w:rsid w:val="008705B7"/>
    <w:rsid w:val="008713CF"/>
    <w:rsid w:val="00871634"/>
    <w:rsid w:val="00871756"/>
    <w:rsid w:val="00871793"/>
    <w:rsid w:val="0087187E"/>
    <w:rsid w:val="008718E5"/>
    <w:rsid w:val="00871921"/>
    <w:rsid w:val="00871A93"/>
    <w:rsid w:val="00871C04"/>
    <w:rsid w:val="00871D9D"/>
    <w:rsid w:val="00871FF8"/>
    <w:rsid w:val="0087250A"/>
    <w:rsid w:val="00872772"/>
    <w:rsid w:val="0087279D"/>
    <w:rsid w:val="00872B2F"/>
    <w:rsid w:val="00872BC8"/>
    <w:rsid w:val="00873134"/>
    <w:rsid w:val="00873887"/>
    <w:rsid w:val="008739F4"/>
    <w:rsid w:val="00873AA8"/>
    <w:rsid w:val="00873DB5"/>
    <w:rsid w:val="00873E48"/>
    <w:rsid w:val="00873F87"/>
    <w:rsid w:val="00874117"/>
    <w:rsid w:val="00874139"/>
    <w:rsid w:val="00874510"/>
    <w:rsid w:val="00874A8D"/>
    <w:rsid w:val="0087512F"/>
    <w:rsid w:val="00875484"/>
    <w:rsid w:val="008754EF"/>
    <w:rsid w:val="00875DB3"/>
    <w:rsid w:val="00875DB9"/>
    <w:rsid w:val="00875F0C"/>
    <w:rsid w:val="00876538"/>
    <w:rsid w:val="00876F22"/>
    <w:rsid w:val="0087709A"/>
    <w:rsid w:val="0087722B"/>
    <w:rsid w:val="00877449"/>
    <w:rsid w:val="008776B5"/>
    <w:rsid w:val="008777BB"/>
    <w:rsid w:val="00877974"/>
    <w:rsid w:val="00877C1E"/>
    <w:rsid w:val="008800F9"/>
    <w:rsid w:val="00880197"/>
    <w:rsid w:val="008809C4"/>
    <w:rsid w:val="00880F6F"/>
    <w:rsid w:val="00880F7B"/>
    <w:rsid w:val="00881220"/>
    <w:rsid w:val="00881492"/>
    <w:rsid w:val="00881923"/>
    <w:rsid w:val="00881B9C"/>
    <w:rsid w:val="00881E14"/>
    <w:rsid w:val="00881E3A"/>
    <w:rsid w:val="008820C7"/>
    <w:rsid w:val="00882164"/>
    <w:rsid w:val="008828D8"/>
    <w:rsid w:val="00882990"/>
    <w:rsid w:val="00882A11"/>
    <w:rsid w:val="00882B7C"/>
    <w:rsid w:val="00883161"/>
    <w:rsid w:val="008832E6"/>
    <w:rsid w:val="008839FA"/>
    <w:rsid w:val="00883F9F"/>
    <w:rsid w:val="008841B6"/>
    <w:rsid w:val="00884333"/>
    <w:rsid w:val="00884DE3"/>
    <w:rsid w:val="00884E14"/>
    <w:rsid w:val="008851F9"/>
    <w:rsid w:val="008852E7"/>
    <w:rsid w:val="00885C82"/>
    <w:rsid w:val="00885D80"/>
    <w:rsid w:val="00885DC8"/>
    <w:rsid w:val="00885E34"/>
    <w:rsid w:val="00886438"/>
    <w:rsid w:val="00886566"/>
    <w:rsid w:val="008868CB"/>
    <w:rsid w:val="0088691B"/>
    <w:rsid w:val="008869D0"/>
    <w:rsid w:val="00886BF0"/>
    <w:rsid w:val="00886D21"/>
    <w:rsid w:val="00886D22"/>
    <w:rsid w:val="00886E30"/>
    <w:rsid w:val="0088704F"/>
    <w:rsid w:val="00887334"/>
    <w:rsid w:val="00887359"/>
    <w:rsid w:val="00887728"/>
    <w:rsid w:val="00887810"/>
    <w:rsid w:val="00887839"/>
    <w:rsid w:val="00887A80"/>
    <w:rsid w:val="00887BBA"/>
    <w:rsid w:val="00887DEA"/>
    <w:rsid w:val="00887F9B"/>
    <w:rsid w:val="008901A6"/>
    <w:rsid w:val="0089021D"/>
    <w:rsid w:val="00890302"/>
    <w:rsid w:val="00890555"/>
    <w:rsid w:val="0089100E"/>
    <w:rsid w:val="008911CA"/>
    <w:rsid w:val="008918F7"/>
    <w:rsid w:val="00892397"/>
    <w:rsid w:val="008923C3"/>
    <w:rsid w:val="00892807"/>
    <w:rsid w:val="00892A2D"/>
    <w:rsid w:val="00893554"/>
    <w:rsid w:val="00893661"/>
    <w:rsid w:val="008936E5"/>
    <w:rsid w:val="00893DD7"/>
    <w:rsid w:val="00893E63"/>
    <w:rsid w:val="00893ED7"/>
    <w:rsid w:val="00894056"/>
    <w:rsid w:val="00894183"/>
    <w:rsid w:val="008945FA"/>
    <w:rsid w:val="00894686"/>
    <w:rsid w:val="008948F6"/>
    <w:rsid w:val="00894B11"/>
    <w:rsid w:val="00894B7A"/>
    <w:rsid w:val="00894C80"/>
    <w:rsid w:val="00894D2E"/>
    <w:rsid w:val="00894F2E"/>
    <w:rsid w:val="00895283"/>
    <w:rsid w:val="0089564C"/>
    <w:rsid w:val="00895C3E"/>
    <w:rsid w:val="00895C61"/>
    <w:rsid w:val="00895E80"/>
    <w:rsid w:val="00896018"/>
    <w:rsid w:val="00896109"/>
    <w:rsid w:val="00896154"/>
    <w:rsid w:val="00896487"/>
    <w:rsid w:val="008964B0"/>
    <w:rsid w:val="00896556"/>
    <w:rsid w:val="00896E27"/>
    <w:rsid w:val="00896FBD"/>
    <w:rsid w:val="0089750C"/>
    <w:rsid w:val="008976FB"/>
    <w:rsid w:val="00897ABB"/>
    <w:rsid w:val="008A0255"/>
    <w:rsid w:val="008A0357"/>
    <w:rsid w:val="008A0397"/>
    <w:rsid w:val="008A03D5"/>
    <w:rsid w:val="008A05C7"/>
    <w:rsid w:val="008A089A"/>
    <w:rsid w:val="008A08D5"/>
    <w:rsid w:val="008A09D2"/>
    <w:rsid w:val="008A10DB"/>
    <w:rsid w:val="008A10EC"/>
    <w:rsid w:val="008A122A"/>
    <w:rsid w:val="008A13EE"/>
    <w:rsid w:val="008A14A4"/>
    <w:rsid w:val="008A1AA6"/>
    <w:rsid w:val="008A1CA7"/>
    <w:rsid w:val="008A1E5C"/>
    <w:rsid w:val="008A2093"/>
    <w:rsid w:val="008A213E"/>
    <w:rsid w:val="008A22C6"/>
    <w:rsid w:val="008A23A7"/>
    <w:rsid w:val="008A2690"/>
    <w:rsid w:val="008A2E14"/>
    <w:rsid w:val="008A3417"/>
    <w:rsid w:val="008A3558"/>
    <w:rsid w:val="008A355A"/>
    <w:rsid w:val="008A3AAD"/>
    <w:rsid w:val="008A3C17"/>
    <w:rsid w:val="008A3CC6"/>
    <w:rsid w:val="008A44CC"/>
    <w:rsid w:val="008A4A98"/>
    <w:rsid w:val="008A4AFE"/>
    <w:rsid w:val="008A4EB6"/>
    <w:rsid w:val="008A4EDA"/>
    <w:rsid w:val="008A540A"/>
    <w:rsid w:val="008A562A"/>
    <w:rsid w:val="008A562D"/>
    <w:rsid w:val="008A56BC"/>
    <w:rsid w:val="008A5971"/>
    <w:rsid w:val="008A5D37"/>
    <w:rsid w:val="008A5DE9"/>
    <w:rsid w:val="008A6189"/>
    <w:rsid w:val="008A62A9"/>
    <w:rsid w:val="008A6436"/>
    <w:rsid w:val="008A66AE"/>
    <w:rsid w:val="008A67A9"/>
    <w:rsid w:val="008A685B"/>
    <w:rsid w:val="008A69BE"/>
    <w:rsid w:val="008A708C"/>
    <w:rsid w:val="008A7453"/>
    <w:rsid w:val="008A7A88"/>
    <w:rsid w:val="008A7B82"/>
    <w:rsid w:val="008B005B"/>
    <w:rsid w:val="008B025E"/>
    <w:rsid w:val="008B0556"/>
    <w:rsid w:val="008B0809"/>
    <w:rsid w:val="008B0B2B"/>
    <w:rsid w:val="008B0C28"/>
    <w:rsid w:val="008B0DB6"/>
    <w:rsid w:val="008B0FFB"/>
    <w:rsid w:val="008B107C"/>
    <w:rsid w:val="008B1284"/>
    <w:rsid w:val="008B12ED"/>
    <w:rsid w:val="008B165B"/>
    <w:rsid w:val="008B1B46"/>
    <w:rsid w:val="008B1DE3"/>
    <w:rsid w:val="008B1FCE"/>
    <w:rsid w:val="008B1FF8"/>
    <w:rsid w:val="008B2040"/>
    <w:rsid w:val="008B209B"/>
    <w:rsid w:val="008B24D8"/>
    <w:rsid w:val="008B24DF"/>
    <w:rsid w:val="008B2557"/>
    <w:rsid w:val="008B268F"/>
    <w:rsid w:val="008B2758"/>
    <w:rsid w:val="008B279A"/>
    <w:rsid w:val="008B2844"/>
    <w:rsid w:val="008B2D65"/>
    <w:rsid w:val="008B2D83"/>
    <w:rsid w:val="008B2E7A"/>
    <w:rsid w:val="008B3079"/>
    <w:rsid w:val="008B3096"/>
    <w:rsid w:val="008B311C"/>
    <w:rsid w:val="008B329D"/>
    <w:rsid w:val="008B35EC"/>
    <w:rsid w:val="008B3D91"/>
    <w:rsid w:val="008B4057"/>
    <w:rsid w:val="008B4304"/>
    <w:rsid w:val="008B4EB8"/>
    <w:rsid w:val="008B4EE1"/>
    <w:rsid w:val="008B5171"/>
    <w:rsid w:val="008B5C1F"/>
    <w:rsid w:val="008B5C43"/>
    <w:rsid w:val="008B5DDB"/>
    <w:rsid w:val="008B60C5"/>
    <w:rsid w:val="008B65CC"/>
    <w:rsid w:val="008B66EB"/>
    <w:rsid w:val="008B67EE"/>
    <w:rsid w:val="008B6806"/>
    <w:rsid w:val="008B6829"/>
    <w:rsid w:val="008B6A8B"/>
    <w:rsid w:val="008B6AB2"/>
    <w:rsid w:val="008B6B48"/>
    <w:rsid w:val="008B6D04"/>
    <w:rsid w:val="008B6ED0"/>
    <w:rsid w:val="008B6EE1"/>
    <w:rsid w:val="008B7070"/>
    <w:rsid w:val="008B72D8"/>
    <w:rsid w:val="008B7693"/>
    <w:rsid w:val="008B774A"/>
    <w:rsid w:val="008B7810"/>
    <w:rsid w:val="008B7950"/>
    <w:rsid w:val="008B79F0"/>
    <w:rsid w:val="008C02B7"/>
    <w:rsid w:val="008C04C3"/>
    <w:rsid w:val="008C06FB"/>
    <w:rsid w:val="008C0B28"/>
    <w:rsid w:val="008C0E98"/>
    <w:rsid w:val="008C111D"/>
    <w:rsid w:val="008C1165"/>
    <w:rsid w:val="008C16DE"/>
    <w:rsid w:val="008C190B"/>
    <w:rsid w:val="008C1E38"/>
    <w:rsid w:val="008C1F8E"/>
    <w:rsid w:val="008C1FBD"/>
    <w:rsid w:val="008C2059"/>
    <w:rsid w:val="008C2B1E"/>
    <w:rsid w:val="008C2BE5"/>
    <w:rsid w:val="008C2D8C"/>
    <w:rsid w:val="008C3339"/>
    <w:rsid w:val="008C3404"/>
    <w:rsid w:val="008C3D02"/>
    <w:rsid w:val="008C4741"/>
    <w:rsid w:val="008C4A7D"/>
    <w:rsid w:val="008C4D33"/>
    <w:rsid w:val="008C51A4"/>
    <w:rsid w:val="008C562A"/>
    <w:rsid w:val="008C5777"/>
    <w:rsid w:val="008C5C09"/>
    <w:rsid w:val="008C5C25"/>
    <w:rsid w:val="008C61EE"/>
    <w:rsid w:val="008C62C7"/>
    <w:rsid w:val="008C63CE"/>
    <w:rsid w:val="008C67EC"/>
    <w:rsid w:val="008C6F94"/>
    <w:rsid w:val="008C7448"/>
    <w:rsid w:val="008C768C"/>
    <w:rsid w:val="008C789B"/>
    <w:rsid w:val="008C7BCA"/>
    <w:rsid w:val="008C7C2A"/>
    <w:rsid w:val="008D0121"/>
    <w:rsid w:val="008D0366"/>
    <w:rsid w:val="008D08D2"/>
    <w:rsid w:val="008D0CA2"/>
    <w:rsid w:val="008D0E7D"/>
    <w:rsid w:val="008D0FDF"/>
    <w:rsid w:val="008D10FF"/>
    <w:rsid w:val="008D113D"/>
    <w:rsid w:val="008D12B6"/>
    <w:rsid w:val="008D17C5"/>
    <w:rsid w:val="008D17D1"/>
    <w:rsid w:val="008D1CFB"/>
    <w:rsid w:val="008D25FC"/>
    <w:rsid w:val="008D2B5B"/>
    <w:rsid w:val="008D2B7A"/>
    <w:rsid w:val="008D2E8B"/>
    <w:rsid w:val="008D30D5"/>
    <w:rsid w:val="008D3687"/>
    <w:rsid w:val="008D3D1F"/>
    <w:rsid w:val="008D4379"/>
    <w:rsid w:val="008D46B9"/>
    <w:rsid w:val="008D478B"/>
    <w:rsid w:val="008D4CB8"/>
    <w:rsid w:val="008D4CFB"/>
    <w:rsid w:val="008D4E07"/>
    <w:rsid w:val="008D4FB3"/>
    <w:rsid w:val="008D5163"/>
    <w:rsid w:val="008D5405"/>
    <w:rsid w:val="008D567C"/>
    <w:rsid w:val="008D5767"/>
    <w:rsid w:val="008D591A"/>
    <w:rsid w:val="008D5AC1"/>
    <w:rsid w:val="008D5D84"/>
    <w:rsid w:val="008D5E37"/>
    <w:rsid w:val="008D6563"/>
    <w:rsid w:val="008D660D"/>
    <w:rsid w:val="008D6A54"/>
    <w:rsid w:val="008D6A6F"/>
    <w:rsid w:val="008D6B95"/>
    <w:rsid w:val="008D6DBB"/>
    <w:rsid w:val="008D6FDD"/>
    <w:rsid w:val="008D75B2"/>
    <w:rsid w:val="008D7817"/>
    <w:rsid w:val="008D7EBB"/>
    <w:rsid w:val="008D7FF2"/>
    <w:rsid w:val="008E03EE"/>
    <w:rsid w:val="008E073E"/>
    <w:rsid w:val="008E09C5"/>
    <w:rsid w:val="008E0A2F"/>
    <w:rsid w:val="008E1289"/>
    <w:rsid w:val="008E12CC"/>
    <w:rsid w:val="008E15FF"/>
    <w:rsid w:val="008E16AA"/>
    <w:rsid w:val="008E17E7"/>
    <w:rsid w:val="008E194E"/>
    <w:rsid w:val="008E1E31"/>
    <w:rsid w:val="008E1F08"/>
    <w:rsid w:val="008E23AF"/>
    <w:rsid w:val="008E2487"/>
    <w:rsid w:val="008E24B4"/>
    <w:rsid w:val="008E24E0"/>
    <w:rsid w:val="008E2514"/>
    <w:rsid w:val="008E2B09"/>
    <w:rsid w:val="008E30B6"/>
    <w:rsid w:val="008E30DD"/>
    <w:rsid w:val="008E38B9"/>
    <w:rsid w:val="008E3C18"/>
    <w:rsid w:val="008E3DEE"/>
    <w:rsid w:val="008E3F25"/>
    <w:rsid w:val="008E3FA0"/>
    <w:rsid w:val="008E406C"/>
    <w:rsid w:val="008E409E"/>
    <w:rsid w:val="008E45CB"/>
    <w:rsid w:val="008E463A"/>
    <w:rsid w:val="008E47F3"/>
    <w:rsid w:val="008E49E4"/>
    <w:rsid w:val="008E4A15"/>
    <w:rsid w:val="008E4CC6"/>
    <w:rsid w:val="008E4D79"/>
    <w:rsid w:val="008E4E37"/>
    <w:rsid w:val="008E50A3"/>
    <w:rsid w:val="008E5508"/>
    <w:rsid w:val="008E57BE"/>
    <w:rsid w:val="008E5DF2"/>
    <w:rsid w:val="008E6114"/>
    <w:rsid w:val="008E6146"/>
    <w:rsid w:val="008E6193"/>
    <w:rsid w:val="008E62F4"/>
    <w:rsid w:val="008E65CD"/>
    <w:rsid w:val="008E668C"/>
    <w:rsid w:val="008E692A"/>
    <w:rsid w:val="008E6E6A"/>
    <w:rsid w:val="008E6F97"/>
    <w:rsid w:val="008E6FA7"/>
    <w:rsid w:val="008E748B"/>
    <w:rsid w:val="008E771C"/>
    <w:rsid w:val="008E777A"/>
    <w:rsid w:val="008E77CE"/>
    <w:rsid w:val="008E78E2"/>
    <w:rsid w:val="008E7D19"/>
    <w:rsid w:val="008E7D22"/>
    <w:rsid w:val="008E7F57"/>
    <w:rsid w:val="008F004D"/>
    <w:rsid w:val="008F0173"/>
    <w:rsid w:val="008F0232"/>
    <w:rsid w:val="008F030C"/>
    <w:rsid w:val="008F03BC"/>
    <w:rsid w:val="008F0416"/>
    <w:rsid w:val="008F0CE7"/>
    <w:rsid w:val="008F0E8A"/>
    <w:rsid w:val="008F102C"/>
    <w:rsid w:val="008F13F4"/>
    <w:rsid w:val="008F14F5"/>
    <w:rsid w:val="008F1974"/>
    <w:rsid w:val="008F1F6D"/>
    <w:rsid w:val="008F21BB"/>
    <w:rsid w:val="008F2228"/>
    <w:rsid w:val="008F237A"/>
    <w:rsid w:val="008F24EF"/>
    <w:rsid w:val="008F2544"/>
    <w:rsid w:val="008F25A6"/>
    <w:rsid w:val="008F2D85"/>
    <w:rsid w:val="008F314C"/>
    <w:rsid w:val="008F338E"/>
    <w:rsid w:val="008F33CC"/>
    <w:rsid w:val="008F35A7"/>
    <w:rsid w:val="008F39C5"/>
    <w:rsid w:val="008F3CDD"/>
    <w:rsid w:val="008F3CED"/>
    <w:rsid w:val="008F3F61"/>
    <w:rsid w:val="008F457B"/>
    <w:rsid w:val="008F4871"/>
    <w:rsid w:val="008F49E1"/>
    <w:rsid w:val="008F4FAE"/>
    <w:rsid w:val="008F5001"/>
    <w:rsid w:val="008F50D4"/>
    <w:rsid w:val="008F54D6"/>
    <w:rsid w:val="008F5766"/>
    <w:rsid w:val="008F59E7"/>
    <w:rsid w:val="008F5A5A"/>
    <w:rsid w:val="008F5A82"/>
    <w:rsid w:val="008F5C59"/>
    <w:rsid w:val="008F5D51"/>
    <w:rsid w:val="008F5EE7"/>
    <w:rsid w:val="008F63F4"/>
    <w:rsid w:val="008F71EA"/>
    <w:rsid w:val="008F73DF"/>
    <w:rsid w:val="008F769D"/>
    <w:rsid w:val="008F7CA1"/>
    <w:rsid w:val="008F7F3E"/>
    <w:rsid w:val="009000A8"/>
    <w:rsid w:val="00900344"/>
    <w:rsid w:val="009003A5"/>
    <w:rsid w:val="00900A75"/>
    <w:rsid w:val="00900AF3"/>
    <w:rsid w:val="00900DFA"/>
    <w:rsid w:val="00901169"/>
    <w:rsid w:val="0090124A"/>
    <w:rsid w:val="00901337"/>
    <w:rsid w:val="0090149C"/>
    <w:rsid w:val="009014E3"/>
    <w:rsid w:val="0090159D"/>
    <w:rsid w:val="009018F6"/>
    <w:rsid w:val="00901D44"/>
    <w:rsid w:val="00901E3D"/>
    <w:rsid w:val="00901E53"/>
    <w:rsid w:val="009023F4"/>
    <w:rsid w:val="009025C6"/>
    <w:rsid w:val="00902913"/>
    <w:rsid w:val="00902D9C"/>
    <w:rsid w:val="00902DF6"/>
    <w:rsid w:val="00902DF8"/>
    <w:rsid w:val="00902F25"/>
    <w:rsid w:val="00902FAE"/>
    <w:rsid w:val="00902FB1"/>
    <w:rsid w:val="009032D1"/>
    <w:rsid w:val="009039B7"/>
    <w:rsid w:val="00903B1C"/>
    <w:rsid w:val="009040C7"/>
    <w:rsid w:val="009043E4"/>
    <w:rsid w:val="009045E9"/>
    <w:rsid w:val="00904608"/>
    <w:rsid w:val="00904DCB"/>
    <w:rsid w:val="00904E75"/>
    <w:rsid w:val="0090529C"/>
    <w:rsid w:val="009056FC"/>
    <w:rsid w:val="009058AE"/>
    <w:rsid w:val="009058E1"/>
    <w:rsid w:val="00905963"/>
    <w:rsid w:val="0090596D"/>
    <w:rsid w:val="00905E9C"/>
    <w:rsid w:val="009065CA"/>
    <w:rsid w:val="00906693"/>
    <w:rsid w:val="00906B03"/>
    <w:rsid w:val="00907022"/>
    <w:rsid w:val="00907255"/>
    <w:rsid w:val="00907463"/>
    <w:rsid w:val="00907480"/>
    <w:rsid w:val="00910258"/>
    <w:rsid w:val="009102FA"/>
    <w:rsid w:val="009103DD"/>
    <w:rsid w:val="009103E2"/>
    <w:rsid w:val="00910449"/>
    <w:rsid w:val="009104AA"/>
    <w:rsid w:val="0091050B"/>
    <w:rsid w:val="00910583"/>
    <w:rsid w:val="009109E0"/>
    <w:rsid w:val="00910B24"/>
    <w:rsid w:val="00910C08"/>
    <w:rsid w:val="00910ED8"/>
    <w:rsid w:val="00910F08"/>
    <w:rsid w:val="0091106B"/>
    <w:rsid w:val="0091119A"/>
    <w:rsid w:val="00911532"/>
    <w:rsid w:val="00911740"/>
    <w:rsid w:val="00911B8B"/>
    <w:rsid w:val="00912188"/>
    <w:rsid w:val="0091223B"/>
    <w:rsid w:val="00912571"/>
    <w:rsid w:val="00912A30"/>
    <w:rsid w:val="00912AF1"/>
    <w:rsid w:val="009130D8"/>
    <w:rsid w:val="00913499"/>
    <w:rsid w:val="009137A3"/>
    <w:rsid w:val="0091384E"/>
    <w:rsid w:val="00913B16"/>
    <w:rsid w:val="00913E17"/>
    <w:rsid w:val="0091420B"/>
    <w:rsid w:val="00914383"/>
    <w:rsid w:val="00914CBC"/>
    <w:rsid w:val="00914CD9"/>
    <w:rsid w:val="00914FAF"/>
    <w:rsid w:val="0091509E"/>
    <w:rsid w:val="009150C9"/>
    <w:rsid w:val="009152C1"/>
    <w:rsid w:val="0091541F"/>
    <w:rsid w:val="009157D9"/>
    <w:rsid w:val="0091593C"/>
    <w:rsid w:val="00915AF7"/>
    <w:rsid w:val="00915B34"/>
    <w:rsid w:val="00915E2B"/>
    <w:rsid w:val="009164B7"/>
    <w:rsid w:val="009164BA"/>
    <w:rsid w:val="00916827"/>
    <w:rsid w:val="00916CCA"/>
    <w:rsid w:val="00917246"/>
    <w:rsid w:val="009172A7"/>
    <w:rsid w:val="00917392"/>
    <w:rsid w:val="00917A49"/>
    <w:rsid w:val="00920023"/>
    <w:rsid w:val="00920293"/>
    <w:rsid w:val="009203E9"/>
    <w:rsid w:val="009204FF"/>
    <w:rsid w:val="00920F6F"/>
    <w:rsid w:val="0092110D"/>
    <w:rsid w:val="00921E15"/>
    <w:rsid w:val="00921E19"/>
    <w:rsid w:val="00921F64"/>
    <w:rsid w:val="0092209E"/>
    <w:rsid w:val="009223F5"/>
    <w:rsid w:val="009225DD"/>
    <w:rsid w:val="0092261E"/>
    <w:rsid w:val="009226F7"/>
    <w:rsid w:val="00922BF9"/>
    <w:rsid w:val="009230D7"/>
    <w:rsid w:val="0092323A"/>
    <w:rsid w:val="00923297"/>
    <w:rsid w:val="009238F0"/>
    <w:rsid w:val="00923BB4"/>
    <w:rsid w:val="00923D8E"/>
    <w:rsid w:val="00923DD4"/>
    <w:rsid w:val="00923F27"/>
    <w:rsid w:val="009241A9"/>
    <w:rsid w:val="0092435B"/>
    <w:rsid w:val="00924563"/>
    <w:rsid w:val="00924A76"/>
    <w:rsid w:val="00924C71"/>
    <w:rsid w:val="00924DB8"/>
    <w:rsid w:val="00924FE4"/>
    <w:rsid w:val="00925093"/>
    <w:rsid w:val="009250B5"/>
    <w:rsid w:val="0092569F"/>
    <w:rsid w:val="00925AFD"/>
    <w:rsid w:val="00925CC2"/>
    <w:rsid w:val="00925D53"/>
    <w:rsid w:val="00925E0B"/>
    <w:rsid w:val="00926434"/>
    <w:rsid w:val="009264D5"/>
    <w:rsid w:val="00926503"/>
    <w:rsid w:val="00926641"/>
    <w:rsid w:val="00926661"/>
    <w:rsid w:val="009266B9"/>
    <w:rsid w:val="00926739"/>
    <w:rsid w:val="00926A5F"/>
    <w:rsid w:val="00926DC4"/>
    <w:rsid w:val="00926E41"/>
    <w:rsid w:val="009270AB"/>
    <w:rsid w:val="009271B3"/>
    <w:rsid w:val="009271F5"/>
    <w:rsid w:val="009275FB"/>
    <w:rsid w:val="00927693"/>
    <w:rsid w:val="00927A29"/>
    <w:rsid w:val="00927D48"/>
    <w:rsid w:val="00927DF3"/>
    <w:rsid w:val="00930009"/>
    <w:rsid w:val="0093019E"/>
    <w:rsid w:val="0093063A"/>
    <w:rsid w:val="0093088F"/>
    <w:rsid w:val="00930AA3"/>
    <w:rsid w:val="00930B5F"/>
    <w:rsid w:val="00930C5F"/>
    <w:rsid w:val="00930F7B"/>
    <w:rsid w:val="00931463"/>
    <w:rsid w:val="00931574"/>
    <w:rsid w:val="00931AEA"/>
    <w:rsid w:val="00931C1B"/>
    <w:rsid w:val="00931C48"/>
    <w:rsid w:val="00931DAF"/>
    <w:rsid w:val="00932024"/>
    <w:rsid w:val="00932D88"/>
    <w:rsid w:val="00932EA8"/>
    <w:rsid w:val="00932F90"/>
    <w:rsid w:val="0093354B"/>
    <w:rsid w:val="009338AB"/>
    <w:rsid w:val="009343ED"/>
    <w:rsid w:val="0093448E"/>
    <w:rsid w:val="009345E0"/>
    <w:rsid w:val="00934676"/>
    <w:rsid w:val="009347FB"/>
    <w:rsid w:val="00934875"/>
    <w:rsid w:val="00934B6A"/>
    <w:rsid w:val="00934F06"/>
    <w:rsid w:val="00935101"/>
    <w:rsid w:val="00935780"/>
    <w:rsid w:val="00935E49"/>
    <w:rsid w:val="00936118"/>
    <w:rsid w:val="00936134"/>
    <w:rsid w:val="00936A91"/>
    <w:rsid w:val="00936B88"/>
    <w:rsid w:val="00936BFD"/>
    <w:rsid w:val="00936C48"/>
    <w:rsid w:val="00936D57"/>
    <w:rsid w:val="00936DFB"/>
    <w:rsid w:val="0093704A"/>
    <w:rsid w:val="009372F4"/>
    <w:rsid w:val="00937300"/>
    <w:rsid w:val="009374D5"/>
    <w:rsid w:val="0093771C"/>
    <w:rsid w:val="00937962"/>
    <w:rsid w:val="0093798C"/>
    <w:rsid w:val="00937A9F"/>
    <w:rsid w:val="00937D7D"/>
    <w:rsid w:val="00937F2F"/>
    <w:rsid w:val="00937FD0"/>
    <w:rsid w:val="00940046"/>
    <w:rsid w:val="009401DA"/>
    <w:rsid w:val="0094037B"/>
    <w:rsid w:val="00940C19"/>
    <w:rsid w:val="00940E04"/>
    <w:rsid w:val="00940E23"/>
    <w:rsid w:val="009410EE"/>
    <w:rsid w:val="00941116"/>
    <w:rsid w:val="009412CA"/>
    <w:rsid w:val="0094136C"/>
    <w:rsid w:val="0094154F"/>
    <w:rsid w:val="00941C4D"/>
    <w:rsid w:val="0094205E"/>
    <w:rsid w:val="00942062"/>
    <w:rsid w:val="00942313"/>
    <w:rsid w:val="0094251D"/>
    <w:rsid w:val="00942561"/>
    <w:rsid w:val="0094281D"/>
    <w:rsid w:val="00942FBB"/>
    <w:rsid w:val="00943107"/>
    <w:rsid w:val="009433B2"/>
    <w:rsid w:val="00943469"/>
    <w:rsid w:val="0094351E"/>
    <w:rsid w:val="0094355A"/>
    <w:rsid w:val="00943B8F"/>
    <w:rsid w:val="00943E31"/>
    <w:rsid w:val="00943E5D"/>
    <w:rsid w:val="009440CE"/>
    <w:rsid w:val="00944363"/>
    <w:rsid w:val="0094451A"/>
    <w:rsid w:val="00944572"/>
    <w:rsid w:val="00944ABD"/>
    <w:rsid w:val="00944D75"/>
    <w:rsid w:val="00944EA9"/>
    <w:rsid w:val="00944F91"/>
    <w:rsid w:val="00944FF9"/>
    <w:rsid w:val="0094521F"/>
    <w:rsid w:val="0094546C"/>
    <w:rsid w:val="009454A9"/>
    <w:rsid w:val="009454F3"/>
    <w:rsid w:val="0094561F"/>
    <w:rsid w:val="00945943"/>
    <w:rsid w:val="00945C6E"/>
    <w:rsid w:val="00945E3E"/>
    <w:rsid w:val="009463F0"/>
    <w:rsid w:val="009465B9"/>
    <w:rsid w:val="009469B1"/>
    <w:rsid w:val="00946B11"/>
    <w:rsid w:val="00946B27"/>
    <w:rsid w:val="00946B75"/>
    <w:rsid w:val="00946EBF"/>
    <w:rsid w:val="009471F9"/>
    <w:rsid w:val="00947317"/>
    <w:rsid w:val="009473BD"/>
    <w:rsid w:val="00947D75"/>
    <w:rsid w:val="00947D99"/>
    <w:rsid w:val="00947E74"/>
    <w:rsid w:val="00947E77"/>
    <w:rsid w:val="00947F01"/>
    <w:rsid w:val="00947F52"/>
    <w:rsid w:val="0095027C"/>
    <w:rsid w:val="00950493"/>
    <w:rsid w:val="00950559"/>
    <w:rsid w:val="00950CF0"/>
    <w:rsid w:val="00950DD3"/>
    <w:rsid w:val="00951071"/>
    <w:rsid w:val="0095112C"/>
    <w:rsid w:val="00951B48"/>
    <w:rsid w:val="00952038"/>
    <w:rsid w:val="0095265A"/>
    <w:rsid w:val="0095277F"/>
    <w:rsid w:val="0095283E"/>
    <w:rsid w:val="00952CD2"/>
    <w:rsid w:val="00952DAB"/>
    <w:rsid w:val="00952E28"/>
    <w:rsid w:val="009530D0"/>
    <w:rsid w:val="00953238"/>
    <w:rsid w:val="0095343B"/>
    <w:rsid w:val="00953D32"/>
    <w:rsid w:val="00953ED7"/>
    <w:rsid w:val="0095405D"/>
    <w:rsid w:val="0095426A"/>
    <w:rsid w:val="00954596"/>
    <w:rsid w:val="009547CB"/>
    <w:rsid w:val="0095481B"/>
    <w:rsid w:val="00954D2C"/>
    <w:rsid w:val="00954FDB"/>
    <w:rsid w:val="00955536"/>
    <w:rsid w:val="0095556B"/>
    <w:rsid w:val="009559B9"/>
    <w:rsid w:val="00955A80"/>
    <w:rsid w:val="00955B03"/>
    <w:rsid w:val="00955E6F"/>
    <w:rsid w:val="00955F11"/>
    <w:rsid w:val="00956007"/>
    <w:rsid w:val="0095687C"/>
    <w:rsid w:val="009569E0"/>
    <w:rsid w:val="00956A76"/>
    <w:rsid w:val="00956F83"/>
    <w:rsid w:val="009570A8"/>
    <w:rsid w:val="00957290"/>
    <w:rsid w:val="00957828"/>
    <w:rsid w:val="00957901"/>
    <w:rsid w:val="00957EA1"/>
    <w:rsid w:val="0096000C"/>
    <w:rsid w:val="00960132"/>
    <w:rsid w:val="009606A4"/>
    <w:rsid w:val="00960F20"/>
    <w:rsid w:val="00960F79"/>
    <w:rsid w:val="00961038"/>
    <w:rsid w:val="00961423"/>
    <w:rsid w:val="009618CD"/>
    <w:rsid w:val="00961AF6"/>
    <w:rsid w:val="00961D26"/>
    <w:rsid w:val="00962041"/>
    <w:rsid w:val="009620D2"/>
    <w:rsid w:val="00962120"/>
    <w:rsid w:val="009623F9"/>
    <w:rsid w:val="009624E2"/>
    <w:rsid w:val="00962562"/>
    <w:rsid w:val="0096288A"/>
    <w:rsid w:val="00962D2A"/>
    <w:rsid w:val="00962F3F"/>
    <w:rsid w:val="00963406"/>
    <w:rsid w:val="0096344C"/>
    <w:rsid w:val="009635E0"/>
    <w:rsid w:val="0096366C"/>
    <w:rsid w:val="0096369E"/>
    <w:rsid w:val="00963B5B"/>
    <w:rsid w:val="00963DB1"/>
    <w:rsid w:val="00963F8F"/>
    <w:rsid w:val="009640D4"/>
    <w:rsid w:val="00964844"/>
    <w:rsid w:val="009648E8"/>
    <w:rsid w:val="0096494F"/>
    <w:rsid w:val="00964E8B"/>
    <w:rsid w:val="009652C9"/>
    <w:rsid w:val="009652EC"/>
    <w:rsid w:val="00965301"/>
    <w:rsid w:val="00965505"/>
    <w:rsid w:val="00965BE6"/>
    <w:rsid w:val="00965EF8"/>
    <w:rsid w:val="009662C6"/>
    <w:rsid w:val="0096651A"/>
    <w:rsid w:val="009665D4"/>
    <w:rsid w:val="00966ABE"/>
    <w:rsid w:val="00966CF6"/>
    <w:rsid w:val="00966DF4"/>
    <w:rsid w:val="00966EB4"/>
    <w:rsid w:val="009673E1"/>
    <w:rsid w:val="009675C9"/>
    <w:rsid w:val="00967773"/>
    <w:rsid w:val="009679B3"/>
    <w:rsid w:val="00967D0F"/>
    <w:rsid w:val="00967F32"/>
    <w:rsid w:val="009700D9"/>
    <w:rsid w:val="009701D3"/>
    <w:rsid w:val="00970205"/>
    <w:rsid w:val="009702C0"/>
    <w:rsid w:val="0097093F"/>
    <w:rsid w:val="009709FB"/>
    <w:rsid w:val="00970A25"/>
    <w:rsid w:val="00970B47"/>
    <w:rsid w:val="00970D5B"/>
    <w:rsid w:val="00970E57"/>
    <w:rsid w:val="00970EC7"/>
    <w:rsid w:val="009710B5"/>
    <w:rsid w:val="009711D1"/>
    <w:rsid w:val="00971431"/>
    <w:rsid w:val="0097158F"/>
    <w:rsid w:val="0097182A"/>
    <w:rsid w:val="009718D0"/>
    <w:rsid w:val="00971FF0"/>
    <w:rsid w:val="00972116"/>
    <w:rsid w:val="009724E6"/>
    <w:rsid w:val="0097271B"/>
    <w:rsid w:val="00972851"/>
    <w:rsid w:val="00972C1A"/>
    <w:rsid w:val="009731A7"/>
    <w:rsid w:val="00973802"/>
    <w:rsid w:val="0097391F"/>
    <w:rsid w:val="0097397F"/>
    <w:rsid w:val="00973BC5"/>
    <w:rsid w:val="00973D42"/>
    <w:rsid w:val="00973E3C"/>
    <w:rsid w:val="00973EA8"/>
    <w:rsid w:val="00973EE4"/>
    <w:rsid w:val="00973F05"/>
    <w:rsid w:val="00973F9E"/>
    <w:rsid w:val="00974067"/>
    <w:rsid w:val="009743EF"/>
    <w:rsid w:val="00974443"/>
    <w:rsid w:val="00974606"/>
    <w:rsid w:val="00974924"/>
    <w:rsid w:val="00974977"/>
    <w:rsid w:val="00974C2F"/>
    <w:rsid w:val="00974C9A"/>
    <w:rsid w:val="00974EAF"/>
    <w:rsid w:val="00975334"/>
    <w:rsid w:val="00975657"/>
    <w:rsid w:val="0097583B"/>
    <w:rsid w:val="00975AB4"/>
    <w:rsid w:val="00975B16"/>
    <w:rsid w:val="00975C0F"/>
    <w:rsid w:val="00975CBA"/>
    <w:rsid w:val="00976396"/>
    <w:rsid w:val="0097650F"/>
    <w:rsid w:val="009765B7"/>
    <w:rsid w:val="009768FA"/>
    <w:rsid w:val="009769BB"/>
    <w:rsid w:val="00976A4F"/>
    <w:rsid w:val="00976D7B"/>
    <w:rsid w:val="00976D9E"/>
    <w:rsid w:val="0097700C"/>
    <w:rsid w:val="0097791A"/>
    <w:rsid w:val="00977A1A"/>
    <w:rsid w:val="0098046F"/>
    <w:rsid w:val="009805FA"/>
    <w:rsid w:val="00980888"/>
    <w:rsid w:val="00980AA6"/>
    <w:rsid w:val="00981531"/>
    <w:rsid w:val="00981623"/>
    <w:rsid w:val="00981726"/>
    <w:rsid w:val="009820E6"/>
    <w:rsid w:val="0098215F"/>
    <w:rsid w:val="00982684"/>
    <w:rsid w:val="009826A0"/>
    <w:rsid w:val="00982785"/>
    <w:rsid w:val="00982867"/>
    <w:rsid w:val="009828E8"/>
    <w:rsid w:val="009829B0"/>
    <w:rsid w:val="00983489"/>
    <w:rsid w:val="00983622"/>
    <w:rsid w:val="00983688"/>
    <w:rsid w:val="009838D0"/>
    <w:rsid w:val="00983DF0"/>
    <w:rsid w:val="00984051"/>
    <w:rsid w:val="0098407D"/>
    <w:rsid w:val="00984169"/>
    <w:rsid w:val="0098416D"/>
    <w:rsid w:val="0098458F"/>
    <w:rsid w:val="00984667"/>
    <w:rsid w:val="009849A7"/>
    <w:rsid w:val="00984C10"/>
    <w:rsid w:val="009850CB"/>
    <w:rsid w:val="00985246"/>
    <w:rsid w:val="00985359"/>
    <w:rsid w:val="00985A6C"/>
    <w:rsid w:val="00985AA8"/>
    <w:rsid w:val="0098608C"/>
    <w:rsid w:val="0098623F"/>
    <w:rsid w:val="009863AA"/>
    <w:rsid w:val="0098656F"/>
    <w:rsid w:val="0098668F"/>
    <w:rsid w:val="00986702"/>
    <w:rsid w:val="0098681D"/>
    <w:rsid w:val="00986E35"/>
    <w:rsid w:val="00986E82"/>
    <w:rsid w:val="00987334"/>
    <w:rsid w:val="009873B7"/>
    <w:rsid w:val="00987540"/>
    <w:rsid w:val="009875FC"/>
    <w:rsid w:val="00987955"/>
    <w:rsid w:val="00987BF8"/>
    <w:rsid w:val="009901A3"/>
    <w:rsid w:val="009901E1"/>
    <w:rsid w:val="0099020A"/>
    <w:rsid w:val="00990210"/>
    <w:rsid w:val="00990589"/>
    <w:rsid w:val="00990660"/>
    <w:rsid w:val="00990915"/>
    <w:rsid w:val="00990998"/>
    <w:rsid w:val="00990A0F"/>
    <w:rsid w:val="00990B11"/>
    <w:rsid w:val="00990B93"/>
    <w:rsid w:val="00990BB8"/>
    <w:rsid w:val="00990F7F"/>
    <w:rsid w:val="00990FF1"/>
    <w:rsid w:val="009910C5"/>
    <w:rsid w:val="00991130"/>
    <w:rsid w:val="00991375"/>
    <w:rsid w:val="0099154C"/>
    <w:rsid w:val="0099178C"/>
    <w:rsid w:val="009917FB"/>
    <w:rsid w:val="00991B2E"/>
    <w:rsid w:val="009923F0"/>
    <w:rsid w:val="00992676"/>
    <w:rsid w:val="00992699"/>
    <w:rsid w:val="00992A4C"/>
    <w:rsid w:val="00992DB3"/>
    <w:rsid w:val="0099377A"/>
    <w:rsid w:val="00993938"/>
    <w:rsid w:val="0099393F"/>
    <w:rsid w:val="00993E1C"/>
    <w:rsid w:val="00993FE3"/>
    <w:rsid w:val="009942D2"/>
    <w:rsid w:val="0099497B"/>
    <w:rsid w:val="009949FC"/>
    <w:rsid w:val="00994AC7"/>
    <w:rsid w:val="00994EB6"/>
    <w:rsid w:val="00995478"/>
    <w:rsid w:val="00995537"/>
    <w:rsid w:val="0099573D"/>
    <w:rsid w:val="0099622B"/>
    <w:rsid w:val="009962B4"/>
    <w:rsid w:val="0099660A"/>
    <w:rsid w:val="00996D8E"/>
    <w:rsid w:val="00996F92"/>
    <w:rsid w:val="00996F96"/>
    <w:rsid w:val="009972E3"/>
    <w:rsid w:val="009975DD"/>
    <w:rsid w:val="00997A7C"/>
    <w:rsid w:val="00997B58"/>
    <w:rsid w:val="00997C3B"/>
    <w:rsid w:val="00997DFC"/>
    <w:rsid w:val="009A0291"/>
    <w:rsid w:val="009A1423"/>
    <w:rsid w:val="009A15B2"/>
    <w:rsid w:val="009A1655"/>
    <w:rsid w:val="009A1997"/>
    <w:rsid w:val="009A1B43"/>
    <w:rsid w:val="009A1B54"/>
    <w:rsid w:val="009A1E18"/>
    <w:rsid w:val="009A1E81"/>
    <w:rsid w:val="009A27C4"/>
    <w:rsid w:val="009A2899"/>
    <w:rsid w:val="009A28BB"/>
    <w:rsid w:val="009A2BBD"/>
    <w:rsid w:val="009A2BC2"/>
    <w:rsid w:val="009A2C0E"/>
    <w:rsid w:val="009A2C93"/>
    <w:rsid w:val="009A2E6D"/>
    <w:rsid w:val="009A3692"/>
    <w:rsid w:val="009A3791"/>
    <w:rsid w:val="009A3EB3"/>
    <w:rsid w:val="009A3ECE"/>
    <w:rsid w:val="009A3F22"/>
    <w:rsid w:val="009A3F30"/>
    <w:rsid w:val="009A42CA"/>
    <w:rsid w:val="009A461E"/>
    <w:rsid w:val="009A47CB"/>
    <w:rsid w:val="009A4A11"/>
    <w:rsid w:val="009A4A50"/>
    <w:rsid w:val="009A4A78"/>
    <w:rsid w:val="009A4B40"/>
    <w:rsid w:val="009A5207"/>
    <w:rsid w:val="009A5834"/>
    <w:rsid w:val="009A5905"/>
    <w:rsid w:val="009A5CB9"/>
    <w:rsid w:val="009A5DC6"/>
    <w:rsid w:val="009A628C"/>
    <w:rsid w:val="009A666C"/>
    <w:rsid w:val="009A68A6"/>
    <w:rsid w:val="009A692B"/>
    <w:rsid w:val="009A6B54"/>
    <w:rsid w:val="009A6F8F"/>
    <w:rsid w:val="009A701B"/>
    <w:rsid w:val="009A7B00"/>
    <w:rsid w:val="009A7F02"/>
    <w:rsid w:val="009A7F76"/>
    <w:rsid w:val="009B0138"/>
    <w:rsid w:val="009B01D1"/>
    <w:rsid w:val="009B04B8"/>
    <w:rsid w:val="009B07EA"/>
    <w:rsid w:val="009B0B1D"/>
    <w:rsid w:val="009B0FF7"/>
    <w:rsid w:val="009B10C9"/>
    <w:rsid w:val="009B1771"/>
    <w:rsid w:val="009B1F41"/>
    <w:rsid w:val="009B2445"/>
    <w:rsid w:val="009B2697"/>
    <w:rsid w:val="009B2723"/>
    <w:rsid w:val="009B2795"/>
    <w:rsid w:val="009B2858"/>
    <w:rsid w:val="009B2923"/>
    <w:rsid w:val="009B3424"/>
    <w:rsid w:val="009B367D"/>
    <w:rsid w:val="009B392D"/>
    <w:rsid w:val="009B3ABF"/>
    <w:rsid w:val="009B3B5B"/>
    <w:rsid w:val="009B3D21"/>
    <w:rsid w:val="009B3E08"/>
    <w:rsid w:val="009B41BB"/>
    <w:rsid w:val="009B440E"/>
    <w:rsid w:val="009B4751"/>
    <w:rsid w:val="009B4E84"/>
    <w:rsid w:val="009B51A7"/>
    <w:rsid w:val="009B550C"/>
    <w:rsid w:val="009B55D7"/>
    <w:rsid w:val="009B5798"/>
    <w:rsid w:val="009B5A4E"/>
    <w:rsid w:val="009B5C7B"/>
    <w:rsid w:val="009B5EA6"/>
    <w:rsid w:val="009B674F"/>
    <w:rsid w:val="009B6968"/>
    <w:rsid w:val="009B6F47"/>
    <w:rsid w:val="009B6F7E"/>
    <w:rsid w:val="009B70DB"/>
    <w:rsid w:val="009B70F8"/>
    <w:rsid w:val="009B767A"/>
    <w:rsid w:val="009B7EFC"/>
    <w:rsid w:val="009C011F"/>
    <w:rsid w:val="009C032F"/>
    <w:rsid w:val="009C0384"/>
    <w:rsid w:val="009C04C8"/>
    <w:rsid w:val="009C066A"/>
    <w:rsid w:val="009C0670"/>
    <w:rsid w:val="009C0BD8"/>
    <w:rsid w:val="009C0E97"/>
    <w:rsid w:val="009C1500"/>
    <w:rsid w:val="009C152D"/>
    <w:rsid w:val="009C1533"/>
    <w:rsid w:val="009C15CD"/>
    <w:rsid w:val="009C15F2"/>
    <w:rsid w:val="009C184D"/>
    <w:rsid w:val="009C1CCB"/>
    <w:rsid w:val="009C1D0F"/>
    <w:rsid w:val="009C1DAB"/>
    <w:rsid w:val="009C212A"/>
    <w:rsid w:val="009C22D8"/>
    <w:rsid w:val="009C256F"/>
    <w:rsid w:val="009C267A"/>
    <w:rsid w:val="009C2BE6"/>
    <w:rsid w:val="009C2C0A"/>
    <w:rsid w:val="009C31CF"/>
    <w:rsid w:val="009C34AB"/>
    <w:rsid w:val="009C3AD8"/>
    <w:rsid w:val="009C40F1"/>
    <w:rsid w:val="009C4102"/>
    <w:rsid w:val="009C436A"/>
    <w:rsid w:val="009C4682"/>
    <w:rsid w:val="009C480B"/>
    <w:rsid w:val="009C48DA"/>
    <w:rsid w:val="009C4CAB"/>
    <w:rsid w:val="009C4D41"/>
    <w:rsid w:val="009C4E52"/>
    <w:rsid w:val="009C4EE2"/>
    <w:rsid w:val="009C503D"/>
    <w:rsid w:val="009C58A5"/>
    <w:rsid w:val="009C6146"/>
    <w:rsid w:val="009C6B8F"/>
    <w:rsid w:val="009C6D8D"/>
    <w:rsid w:val="009C6E58"/>
    <w:rsid w:val="009C7340"/>
    <w:rsid w:val="009C75BB"/>
    <w:rsid w:val="009C7689"/>
    <w:rsid w:val="009C7C47"/>
    <w:rsid w:val="009D04CF"/>
    <w:rsid w:val="009D0DA4"/>
    <w:rsid w:val="009D1340"/>
    <w:rsid w:val="009D1532"/>
    <w:rsid w:val="009D1734"/>
    <w:rsid w:val="009D18A6"/>
    <w:rsid w:val="009D1E1C"/>
    <w:rsid w:val="009D1E2D"/>
    <w:rsid w:val="009D2443"/>
    <w:rsid w:val="009D25D6"/>
    <w:rsid w:val="009D26C1"/>
    <w:rsid w:val="009D2716"/>
    <w:rsid w:val="009D2762"/>
    <w:rsid w:val="009D27A1"/>
    <w:rsid w:val="009D2A12"/>
    <w:rsid w:val="009D2B2F"/>
    <w:rsid w:val="009D2E1C"/>
    <w:rsid w:val="009D337E"/>
    <w:rsid w:val="009D346A"/>
    <w:rsid w:val="009D37EB"/>
    <w:rsid w:val="009D38A2"/>
    <w:rsid w:val="009D3E26"/>
    <w:rsid w:val="009D3E9C"/>
    <w:rsid w:val="009D3EAA"/>
    <w:rsid w:val="009D4316"/>
    <w:rsid w:val="009D48CE"/>
    <w:rsid w:val="009D4AA5"/>
    <w:rsid w:val="009D4C29"/>
    <w:rsid w:val="009D4E97"/>
    <w:rsid w:val="009D505E"/>
    <w:rsid w:val="009D538D"/>
    <w:rsid w:val="009D5441"/>
    <w:rsid w:val="009D6337"/>
    <w:rsid w:val="009D6530"/>
    <w:rsid w:val="009D66B5"/>
    <w:rsid w:val="009D69A6"/>
    <w:rsid w:val="009D6A08"/>
    <w:rsid w:val="009D6ACD"/>
    <w:rsid w:val="009D6B06"/>
    <w:rsid w:val="009D6D79"/>
    <w:rsid w:val="009D7056"/>
    <w:rsid w:val="009D7571"/>
    <w:rsid w:val="009D7905"/>
    <w:rsid w:val="009D7A13"/>
    <w:rsid w:val="009D7A22"/>
    <w:rsid w:val="009D7BBD"/>
    <w:rsid w:val="009E02A7"/>
    <w:rsid w:val="009E0453"/>
    <w:rsid w:val="009E04A8"/>
    <w:rsid w:val="009E08CC"/>
    <w:rsid w:val="009E0A0E"/>
    <w:rsid w:val="009E0A13"/>
    <w:rsid w:val="009E0A55"/>
    <w:rsid w:val="009E0CC2"/>
    <w:rsid w:val="009E0D65"/>
    <w:rsid w:val="009E0DC4"/>
    <w:rsid w:val="009E0E0C"/>
    <w:rsid w:val="009E0EC1"/>
    <w:rsid w:val="009E0F6E"/>
    <w:rsid w:val="009E1183"/>
    <w:rsid w:val="009E12E5"/>
    <w:rsid w:val="009E133E"/>
    <w:rsid w:val="009E1361"/>
    <w:rsid w:val="009E149B"/>
    <w:rsid w:val="009E14B8"/>
    <w:rsid w:val="009E1C2C"/>
    <w:rsid w:val="009E20BF"/>
    <w:rsid w:val="009E2101"/>
    <w:rsid w:val="009E2277"/>
    <w:rsid w:val="009E2436"/>
    <w:rsid w:val="009E2A18"/>
    <w:rsid w:val="009E2BE2"/>
    <w:rsid w:val="009E2E33"/>
    <w:rsid w:val="009E3539"/>
    <w:rsid w:val="009E36AE"/>
    <w:rsid w:val="009E37EC"/>
    <w:rsid w:val="009E3856"/>
    <w:rsid w:val="009E38CF"/>
    <w:rsid w:val="009E39D9"/>
    <w:rsid w:val="009E3B5D"/>
    <w:rsid w:val="009E3D58"/>
    <w:rsid w:val="009E3F9F"/>
    <w:rsid w:val="009E408B"/>
    <w:rsid w:val="009E431E"/>
    <w:rsid w:val="009E493D"/>
    <w:rsid w:val="009E49AD"/>
    <w:rsid w:val="009E4C6A"/>
    <w:rsid w:val="009E4D1A"/>
    <w:rsid w:val="009E51CE"/>
    <w:rsid w:val="009E5590"/>
    <w:rsid w:val="009E5A4C"/>
    <w:rsid w:val="009E5E6F"/>
    <w:rsid w:val="009E6343"/>
    <w:rsid w:val="009E63B8"/>
    <w:rsid w:val="009E6730"/>
    <w:rsid w:val="009E698F"/>
    <w:rsid w:val="009E6A90"/>
    <w:rsid w:val="009E6D96"/>
    <w:rsid w:val="009E7223"/>
    <w:rsid w:val="009E7532"/>
    <w:rsid w:val="009E75A9"/>
    <w:rsid w:val="009E77AE"/>
    <w:rsid w:val="009E77C8"/>
    <w:rsid w:val="009E783B"/>
    <w:rsid w:val="009E7DAA"/>
    <w:rsid w:val="009E7DB9"/>
    <w:rsid w:val="009E7F6F"/>
    <w:rsid w:val="009E7FD5"/>
    <w:rsid w:val="009F0212"/>
    <w:rsid w:val="009F041C"/>
    <w:rsid w:val="009F04FD"/>
    <w:rsid w:val="009F07C3"/>
    <w:rsid w:val="009F0828"/>
    <w:rsid w:val="009F08E3"/>
    <w:rsid w:val="009F0F74"/>
    <w:rsid w:val="009F0FC1"/>
    <w:rsid w:val="009F118F"/>
    <w:rsid w:val="009F1502"/>
    <w:rsid w:val="009F15C1"/>
    <w:rsid w:val="009F176E"/>
    <w:rsid w:val="009F17D1"/>
    <w:rsid w:val="009F19B3"/>
    <w:rsid w:val="009F1B7A"/>
    <w:rsid w:val="009F1C47"/>
    <w:rsid w:val="009F1DC8"/>
    <w:rsid w:val="009F2329"/>
    <w:rsid w:val="009F240F"/>
    <w:rsid w:val="009F29F6"/>
    <w:rsid w:val="009F2A00"/>
    <w:rsid w:val="009F2AB4"/>
    <w:rsid w:val="009F2B70"/>
    <w:rsid w:val="009F2BED"/>
    <w:rsid w:val="009F31EC"/>
    <w:rsid w:val="009F33C7"/>
    <w:rsid w:val="009F3580"/>
    <w:rsid w:val="009F3D78"/>
    <w:rsid w:val="009F3F1D"/>
    <w:rsid w:val="009F42EF"/>
    <w:rsid w:val="009F4381"/>
    <w:rsid w:val="009F43E8"/>
    <w:rsid w:val="009F475C"/>
    <w:rsid w:val="009F4862"/>
    <w:rsid w:val="009F48A9"/>
    <w:rsid w:val="009F49E3"/>
    <w:rsid w:val="009F4DE9"/>
    <w:rsid w:val="009F53A9"/>
    <w:rsid w:val="009F5419"/>
    <w:rsid w:val="009F58F4"/>
    <w:rsid w:val="009F59C1"/>
    <w:rsid w:val="009F5AFC"/>
    <w:rsid w:val="009F601B"/>
    <w:rsid w:val="009F6552"/>
    <w:rsid w:val="009F6764"/>
    <w:rsid w:val="009F67A5"/>
    <w:rsid w:val="009F6940"/>
    <w:rsid w:val="009F6BE4"/>
    <w:rsid w:val="009F6C8E"/>
    <w:rsid w:val="009F6CD9"/>
    <w:rsid w:val="009F7026"/>
    <w:rsid w:val="009F71BD"/>
    <w:rsid w:val="009F7306"/>
    <w:rsid w:val="009F74AF"/>
    <w:rsid w:val="009F777F"/>
    <w:rsid w:val="009F78CF"/>
    <w:rsid w:val="009F7A65"/>
    <w:rsid w:val="009F7DC3"/>
    <w:rsid w:val="00A002D6"/>
    <w:rsid w:val="00A0038C"/>
    <w:rsid w:val="00A003DA"/>
    <w:rsid w:val="00A0091A"/>
    <w:rsid w:val="00A00B2F"/>
    <w:rsid w:val="00A01642"/>
    <w:rsid w:val="00A0176B"/>
    <w:rsid w:val="00A0184D"/>
    <w:rsid w:val="00A01BA2"/>
    <w:rsid w:val="00A01C75"/>
    <w:rsid w:val="00A01E90"/>
    <w:rsid w:val="00A020D4"/>
    <w:rsid w:val="00A02775"/>
    <w:rsid w:val="00A02900"/>
    <w:rsid w:val="00A02ABD"/>
    <w:rsid w:val="00A02B5C"/>
    <w:rsid w:val="00A02BE3"/>
    <w:rsid w:val="00A02BFB"/>
    <w:rsid w:val="00A02CA6"/>
    <w:rsid w:val="00A02D05"/>
    <w:rsid w:val="00A02F75"/>
    <w:rsid w:val="00A03101"/>
    <w:rsid w:val="00A0340A"/>
    <w:rsid w:val="00A0341E"/>
    <w:rsid w:val="00A03988"/>
    <w:rsid w:val="00A042CF"/>
    <w:rsid w:val="00A048C9"/>
    <w:rsid w:val="00A049BE"/>
    <w:rsid w:val="00A04C06"/>
    <w:rsid w:val="00A04D24"/>
    <w:rsid w:val="00A04DF3"/>
    <w:rsid w:val="00A04F20"/>
    <w:rsid w:val="00A055D8"/>
    <w:rsid w:val="00A05688"/>
    <w:rsid w:val="00A05B84"/>
    <w:rsid w:val="00A05CAE"/>
    <w:rsid w:val="00A05E3F"/>
    <w:rsid w:val="00A06095"/>
    <w:rsid w:val="00A0623B"/>
    <w:rsid w:val="00A064AE"/>
    <w:rsid w:val="00A066E9"/>
    <w:rsid w:val="00A0678B"/>
    <w:rsid w:val="00A06BF1"/>
    <w:rsid w:val="00A06BF5"/>
    <w:rsid w:val="00A06C94"/>
    <w:rsid w:val="00A06EC2"/>
    <w:rsid w:val="00A07417"/>
    <w:rsid w:val="00A07A27"/>
    <w:rsid w:val="00A1020E"/>
    <w:rsid w:val="00A10269"/>
    <w:rsid w:val="00A10393"/>
    <w:rsid w:val="00A10530"/>
    <w:rsid w:val="00A10805"/>
    <w:rsid w:val="00A10A73"/>
    <w:rsid w:val="00A10B8F"/>
    <w:rsid w:val="00A110D4"/>
    <w:rsid w:val="00A1120E"/>
    <w:rsid w:val="00A114B8"/>
    <w:rsid w:val="00A11565"/>
    <w:rsid w:val="00A1159A"/>
    <w:rsid w:val="00A1164D"/>
    <w:rsid w:val="00A116D7"/>
    <w:rsid w:val="00A11F23"/>
    <w:rsid w:val="00A12359"/>
    <w:rsid w:val="00A123CD"/>
    <w:rsid w:val="00A123F2"/>
    <w:rsid w:val="00A12439"/>
    <w:rsid w:val="00A12551"/>
    <w:rsid w:val="00A1274A"/>
    <w:rsid w:val="00A1302B"/>
    <w:rsid w:val="00A1312B"/>
    <w:rsid w:val="00A13384"/>
    <w:rsid w:val="00A134FF"/>
    <w:rsid w:val="00A137DB"/>
    <w:rsid w:val="00A1386D"/>
    <w:rsid w:val="00A139AC"/>
    <w:rsid w:val="00A13CF3"/>
    <w:rsid w:val="00A13EF0"/>
    <w:rsid w:val="00A14272"/>
    <w:rsid w:val="00A14ADF"/>
    <w:rsid w:val="00A150C6"/>
    <w:rsid w:val="00A153E9"/>
    <w:rsid w:val="00A1589C"/>
    <w:rsid w:val="00A1594B"/>
    <w:rsid w:val="00A16131"/>
    <w:rsid w:val="00A1620E"/>
    <w:rsid w:val="00A163E7"/>
    <w:rsid w:val="00A164CB"/>
    <w:rsid w:val="00A16A50"/>
    <w:rsid w:val="00A16B58"/>
    <w:rsid w:val="00A16B90"/>
    <w:rsid w:val="00A171FE"/>
    <w:rsid w:val="00A17473"/>
    <w:rsid w:val="00A177AB"/>
    <w:rsid w:val="00A17E45"/>
    <w:rsid w:val="00A20461"/>
    <w:rsid w:val="00A2047E"/>
    <w:rsid w:val="00A20CDB"/>
    <w:rsid w:val="00A20D98"/>
    <w:rsid w:val="00A20F4D"/>
    <w:rsid w:val="00A213E0"/>
    <w:rsid w:val="00A21748"/>
    <w:rsid w:val="00A21EDA"/>
    <w:rsid w:val="00A21F44"/>
    <w:rsid w:val="00A221B2"/>
    <w:rsid w:val="00A22377"/>
    <w:rsid w:val="00A2239E"/>
    <w:rsid w:val="00A2262D"/>
    <w:rsid w:val="00A22699"/>
    <w:rsid w:val="00A22756"/>
    <w:rsid w:val="00A22794"/>
    <w:rsid w:val="00A22B25"/>
    <w:rsid w:val="00A231C1"/>
    <w:rsid w:val="00A23214"/>
    <w:rsid w:val="00A2328F"/>
    <w:rsid w:val="00A232D0"/>
    <w:rsid w:val="00A23326"/>
    <w:rsid w:val="00A23814"/>
    <w:rsid w:val="00A2397A"/>
    <w:rsid w:val="00A23AC6"/>
    <w:rsid w:val="00A23B68"/>
    <w:rsid w:val="00A2499C"/>
    <w:rsid w:val="00A249E1"/>
    <w:rsid w:val="00A24A12"/>
    <w:rsid w:val="00A25C5F"/>
    <w:rsid w:val="00A25F8F"/>
    <w:rsid w:val="00A2668F"/>
    <w:rsid w:val="00A268A5"/>
    <w:rsid w:val="00A26A2A"/>
    <w:rsid w:val="00A26D2F"/>
    <w:rsid w:val="00A27197"/>
    <w:rsid w:val="00A275C9"/>
    <w:rsid w:val="00A277FB"/>
    <w:rsid w:val="00A27B15"/>
    <w:rsid w:val="00A27C69"/>
    <w:rsid w:val="00A3000E"/>
    <w:rsid w:val="00A30056"/>
    <w:rsid w:val="00A303D9"/>
    <w:rsid w:val="00A30517"/>
    <w:rsid w:val="00A306A4"/>
    <w:rsid w:val="00A30A96"/>
    <w:rsid w:val="00A3120B"/>
    <w:rsid w:val="00A312A5"/>
    <w:rsid w:val="00A316B2"/>
    <w:rsid w:val="00A317AA"/>
    <w:rsid w:val="00A31B21"/>
    <w:rsid w:val="00A31C5D"/>
    <w:rsid w:val="00A31D9C"/>
    <w:rsid w:val="00A32114"/>
    <w:rsid w:val="00A3219C"/>
    <w:rsid w:val="00A321BC"/>
    <w:rsid w:val="00A32662"/>
    <w:rsid w:val="00A32A3C"/>
    <w:rsid w:val="00A32A58"/>
    <w:rsid w:val="00A32C73"/>
    <w:rsid w:val="00A32F43"/>
    <w:rsid w:val="00A33059"/>
    <w:rsid w:val="00A331ED"/>
    <w:rsid w:val="00A332A9"/>
    <w:rsid w:val="00A33897"/>
    <w:rsid w:val="00A33A28"/>
    <w:rsid w:val="00A34717"/>
    <w:rsid w:val="00A349F4"/>
    <w:rsid w:val="00A34F14"/>
    <w:rsid w:val="00A35393"/>
    <w:rsid w:val="00A35530"/>
    <w:rsid w:val="00A35606"/>
    <w:rsid w:val="00A359DD"/>
    <w:rsid w:val="00A35D3B"/>
    <w:rsid w:val="00A35F65"/>
    <w:rsid w:val="00A35FC6"/>
    <w:rsid w:val="00A3608E"/>
    <w:rsid w:val="00A36392"/>
    <w:rsid w:val="00A365B8"/>
    <w:rsid w:val="00A36766"/>
    <w:rsid w:val="00A368D1"/>
    <w:rsid w:val="00A36E0D"/>
    <w:rsid w:val="00A3717F"/>
    <w:rsid w:val="00A37324"/>
    <w:rsid w:val="00A37791"/>
    <w:rsid w:val="00A3790F"/>
    <w:rsid w:val="00A37C48"/>
    <w:rsid w:val="00A404EC"/>
    <w:rsid w:val="00A4073F"/>
    <w:rsid w:val="00A40973"/>
    <w:rsid w:val="00A40B6B"/>
    <w:rsid w:val="00A40C09"/>
    <w:rsid w:val="00A40E71"/>
    <w:rsid w:val="00A40E7D"/>
    <w:rsid w:val="00A41110"/>
    <w:rsid w:val="00A41113"/>
    <w:rsid w:val="00A41119"/>
    <w:rsid w:val="00A41167"/>
    <w:rsid w:val="00A41578"/>
    <w:rsid w:val="00A41A60"/>
    <w:rsid w:val="00A41C7A"/>
    <w:rsid w:val="00A41EFC"/>
    <w:rsid w:val="00A4231C"/>
    <w:rsid w:val="00A42678"/>
    <w:rsid w:val="00A42696"/>
    <w:rsid w:val="00A42770"/>
    <w:rsid w:val="00A42E94"/>
    <w:rsid w:val="00A430EB"/>
    <w:rsid w:val="00A4311E"/>
    <w:rsid w:val="00A431FB"/>
    <w:rsid w:val="00A4394E"/>
    <w:rsid w:val="00A43A5F"/>
    <w:rsid w:val="00A43CC6"/>
    <w:rsid w:val="00A44151"/>
    <w:rsid w:val="00A4423C"/>
    <w:rsid w:val="00A44252"/>
    <w:rsid w:val="00A444FD"/>
    <w:rsid w:val="00A4469A"/>
    <w:rsid w:val="00A44716"/>
    <w:rsid w:val="00A44786"/>
    <w:rsid w:val="00A4494E"/>
    <w:rsid w:val="00A44D38"/>
    <w:rsid w:val="00A451C8"/>
    <w:rsid w:val="00A456F1"/>
    <w:rsid w:val="00A457A8"/>
    <w:rsid w:val="00A45963"/>
    <w:rsid w:val="00A45975"/>
    <w:rsid w:val="00A45D47"/>
    <w:rsid w:val="00A461FC"/>
    <w:rsid w:val="00A4665E"/>
    <w:rsid w:val="00A4676D"/>
    <w:rsid w:val="00A46CB7"/>
    <w:rsid w:val="00A46CBE"/>
    <w:rsid w:val="00A46F6A"/>
    <w:rsid w:val="00A471C0"/>
    <w:rsid w:val="00A474E2"/>
    <w:rsid w:val="00A478FD"/>
    <w:rsid w:val="00A47AD9"/>
    <w:rsid w:val="00A500DF"/>
    <w:rsid w:val="00A50967"/>
    <w:rsid w:val="00A50A50"/>
    <w:rsid w:val="00A50B9A"/>
    <w:rsid w:val="00A50E5B"/>
    <w:rsid w:val="00A51014"/>
    <w:rsid w:val="00A512C0"/>
    <w:rsid w:val="00A515A8"/>
    <w:rsid w:val="00A51BD7"/>
    <w:rsid w:val="00A51C5A"/>
    <w:rsid w:val="00A51F7B"/>
    <w:rsid w:val="00A5211C"/>
    <w:rsid w:val="00A52191"/>
    <w:rsid w:val="00A5225D"/>
    <w:rsid w:val="00A52802"/>
    <w:rsid w:val="00A52AFF"/>
    <w:rsid w:val="00A52BF9"/>
    <w:rsid w:val="00A52E29"/>
    <w:rsid w:val="00A52E34"/>
    <w:rsid w:val="00A52E80"/>
    <w:rsid w:val="00A531FF"/>
    <w:rsid w:val="00A5321F"/>
    <w:rsid w:val="00A53445"/>
    <w:rsid w:val="00A539C2"/>
    <w:rsid w:val="00A53A37"/>
    <w:rsid w:val="00A53E47"/>
    <w:rsid w:val="00A53F7E"/>
    <w:rsid w:val="00A53F93"/>
    <w:rsid w:val="00A54125"/>
    <w:rsid w:val="00A543DC"/>
    <w:rsid w:val="00A54472"/>
    <w:rsid w:val="00A548FD"/>
    <w:rsid w:val="00A54998"/>
    <w:rsid w:val="00A54AB6"/>
    <w:rsid w:val="00A54DDA"/>
    <w:rsid w:val="00A54F17"/>
    <w:rsid w:val="00A55000"/>
    <w:rsid w:val="00A550B3"/>
    <w:rsid w:val="00A55162"/>
    <w:rsid w:val="00A5618D"/>
    <w:rsid w:val="00A56265"/>
    <w:rsid w:val="00A564CC"/>
    <w:rsid w:val="00A5660E"/>
    <w:rsid w:val="00A566F3"/>
    <w:rsid w:val="00A5670A"/>
    <w:rsid w:val="00A568E4"/>
    <w:rsid w:val="00A569CD"/>
    <w:rsid w:val="00A56AF1"/>
    <w:rsid w:val="00A56DA6"/>
    <w:rsid w:val="00A57055"/>
    <w:rsid w:val="00A578AE"/>
    <w:rsid w:val="00A578F6"/>
    <w:rsid w:val="00A57E4C"/>
    <w:rsid w:val="00A57FB9"/>
    <w:rsid w:val="00A600A0"/>
    <w:rsid w:val="00A6011B"/>
    <w:rsid w:val="00A60416"/>
    <w:rsid w:val="00A60B3F"/>
    <w:rsid w:val="00A60F5B"/>
    <w:rsid w:val="00A60F65"/>
    <w:rsid w:val="00A61973"/>
    <w:rsid w:val="00A61C92"/>
    <w:rsid w:val="00A62040"/>
    <w:rsid w:val="00A625B3"/>
    <w:rsid w:val="00A62600"/>
    <w:rsid w:val="00A62A04"/>
    <w:rsid w:val="00A62DCA"/>
    <w:rsid w:val="00A63118"/>
    <w:rsid w:val="00A63341"/>
    <w:rsid w:val="00A6336C"/>
    <w:rsid w:val="00A634BB"/>
    <w:rsid w:val="00A63770"/>
    <w:rsid w:val="00A6388E"/>
    <w:rsid w:val="00A63CB4"/>
    <w:rsid w:val="00A64127"/>
    <w:rsid w:val="00A6436B"/>
    <w:rsid w:val="00A645A2"/>
    <w:rsid w:val="00A64606"/>
    <w:rsid w:val="00A64C34"/>
    <w:rsid w:val="00A64E40"/>
    <w:rsid w:val="00A64F01"/>
    <w:rsid w:val="00A65229"/>
    <w:rsid w:val="00A652CC"/>
    <w:rsid w:val="00A654D7"/>
    <w:rsid w:val="00A65709"/>
    <w:rsid w:val="00A65AC4"/>
    <w:rsid w:val="00A65B23"/>
    <w:rsid w:val="00A65C0D"/>
    <w:rsid w:val="00A65F97"/>
    <w:rsid w:val="00A66091"/>
    <w:rsid w:val="00A66400"/>
    <w:rsid w:val="00A66497"/>
    <w:rsid w:val="00A664A1"/>
    <w:rsid w:val="00A66994"/>
    <w:rsid w:val="00A66A53"/>
    <w:rsid w:val="00A67042"/>
    <w:rsid w:val="00A67439"/>
    <w:rsid w:val="00A67846"/>
    <w:rsid w:val="00A67BC4"/>
    <w:rsid w:val="00A67C3E"/>
    <w:rsid w:val="00A67D22"/>
    <w:rsid w:val="00A67DA5"/>
    <w:rsid w:val="00A67DC9"/>
    <w:rsid w:val="00A7017F"/>
    <w:rsid w:val="00A70286"/>
    <w:rsid w:val="00A70320"/>
    <w:rsid w:val="00A704A6"/>
    <w:rsid w:val="00A705E9"/>
    <w:rsid w:val="00A70A6D"/>
    <w:rsid w:val="00A70A9A"/>
    <w:rsid w:val="00A70B25"/>
    <w:rsid w:val="00A70F02"/>
    <w:rsid w:val="00A71022"/>
    <w:rsid w:val="00A71049"/>
    <w:rsid w:val="00A711F0"/>
    <w:rsid w:val="00A7125F"/>
    <w:rsid w:val="00A712D3"/>
    <w:rsid w:val="00A7146B"/>
    <w:rsid w:val="00A71614"/>
    <w:rsid w:val="00A717C2"/>
    <w:rsid w:val="00A719C5"/>
    <w:rsid w:val="00A71D31"/>
    <w:rsid w:val="00A71F18"/>
    <w:rsid w:val="00A720F4"/>
    <w:rsid w:val="00A72151"/>
    <w:rsid w:val="00A7260C"/>
    <w:rsid w:val="00A7278C"/>
    <w:rsid w:val="00A728C5"/>
    <w:rsid w:val="00A72C80"/>
    <w:rsid w:val="00A72DD4"/>
    <w:rsid w:val="00A72E5B"/>
    <w:rsid w:val="00A7304F"/>
    <w:rsid w:val="00A7306C"/>
    <w:rsid w:val="00A731B7"/>
    <w:rsid w:val="00A73217"/>
    <w:rsid w:val="00A73333"/>
    <w:rsid w:val="00A73A36"/>
    <w:rsid w:val="00A73C23"/>
    <w:rsid w:val="00A73ED5"/>
    <w:rsid w:val="00A740E1"/>
    <w:rsid w:val="00A747C6"/>
    <w:rsid w:val="00A74802"/>
    <w:rsid w:val="00A74AB2"/>
    <w:rsid w:val="00A74C73"/>
    <w:rsid w:val="00A74D23"/>
    <w:rsid w:val="00A750A7"/>
    <w:rsid w:val="00A75131"/>
    <w:rsid w:val="00A7528C"/>
    <w:rsid w:val="00A756B7"/>
    <w:rsid w:val="00A75CC0"/>
    <w:rsid w:val="00A7629D"/>
    <w:rsid w:val="00A76308"/>
    <w:rsid w:val="00A764D6"/>
    <w:rsid w:val="00A768C3"/>
    <w:rsid w:val="00A76C8E"/>
    <w:rsid w:val="00A76EB0"/>
    <w:rsid w:val="00A76FE3"/>
    <w:rsid w:val="00A77074"/>
    <w:rsid w:val="00A77149"/>
    <w:rsid w:val="00A772AE"/>
    <w:rsid w:val="00A773FC"/>
    <w:rsid w:val="00A7754D"/>
    <w:rsid w:val="00A7793F"/>
    <w:rsid w:val="00A77B01"/>
    <w:rsid w:val="00A8000C"/>
    <w:rsid w:val="00A8000E"/>
    <w:rsid w:val="00A803FC"/>
    <w:rsid w:val="00A807BD"/>
    <w:rsid w:val="00A81165"/>
    <w:rsid w:val="00A81460"/>
    <w:rsid w:val="00A815AB"/>
    <w:rsid w:val="00A815E1"/>
    <w:rsid w:val="00A81C30"/>
    <w:rsid w:val="00A81C61"/>
    <w:rsid w:val="00A81C7D"/>
    <w:rsid w:val="00A826BF"/>
    <w:rsid w:val="00A8287C"/>
    <w:rsid w:val="00A828AF"/>
    <w:rsid w:val="00A82A62"/>
    <w:rsid w:val="00A82CAA"/>
    <w:rsid w:val="00A82DB2"/>
    <w:rsid w:val="00A82F43"/>
    <w:rsid w:val="00A8374B"/>
    <w:rsid w:val="00A83A57"/>
    <w:rsid w:val="00A83E51"/>
    <w:rsid w:val="00A83F92"/>
    <w:rsid w:val="00A8421D"/>
    <w:rsid w:val="00A84394"/>
    <w:rsid w:val="00A849C5"/>
    <w:rsid w:val="00A849FC"/>
    <w:rsid w:val="00A84AE8"/>
    <w:rsid w:val="00A850A2"/>
    <w:rsid w:val="00A85208"/>
    <w:rsid w:val="00A86AB6"/>
    <w:rsid w:val="00A8701D"/>
    <w:rsid w:val="00A872AF"/>
    <w:rsid w:val="00A872D3"/>
    <w:rsid w:val="00A872E0"/>
    <w:rsid w:val="00A8771F"/>
    <w:rsid w:val="00A87808"/>
    <w:rsid w:val="00A87933"/>
    <w:rsid w:val="00A87ADA"/>
    <w:rsid w:val="00A87C01"/>
    <w:rsid w:val="00A87E7B"/>
    <w:rsid w:val="00A901A0"/>
    <w:rsid w:val="00A90484"/>
    <w:rsid w:val="00A9051F"/>
    <w:rsid w:val="00A905E6"/>
    <w:rsid w:val="00A90AF8"/>
    <w:rsid w:val="00A90D09"/>
    <w:rsid w:val="00A913B6"/>
    <w:rsid w:val="00A914BC"/>
    <w:rsid w:val="00A917B8"/>
    <w:rsid w:val="00A917E9"/>
    <w:rsid w:val="00A918DB"/>
    <w:rsid w:val="00A91A84"/>
    <w:rsid w:val="00A91C24"/>
    <w:rsid w:val="00A91C3F"/>
    <w:rsid w:val="00A925CE"/>
    <w:rsid w:val="00A925EC"/>
    <w:rsid w:val="00A92664"/>
    <w:rsid w:val="00A927C3"/>
    <w:rsid w:val="00A92B26"/>
    <w:rsid w:val="00A92C53"/>
    <w:rsid w:val="00A931B4"/>
    <w:rsid w:val="00A938E6"/>
    <w:rsid w:val="00A93BA9"/>
    <w:rsid w:val="00A940AB"/>
    <w:rsid w:val="00A945F2"/>
    <w:rsid w:val="00A945F4"/>
    <w:rsid w:val="00A94C6F"/>
    <w:rsid w:val="00A94CBC"/>
    <w:rsid w:val="00A94E8E"/>
    <w:rsid w:val="00A955D2"/>
    <w:rsid w:val="00A9568B"/>
    <w:rsid w:val="00A958CB"/>
    <w:rsid w:val="00A95C16"/>
    <w:rsid w:val="00A95C29"/>
    <w:rsid w:val="00A95CD1"/>
    <w:rsid w:val="00A95DE3"/>
    <w:rsid w:val="00A9601E"/>
    <w:rsid w:val="00A961BF"/>
    <w:rsid w:val="00A966A4"/>
    <w:rsid w:val="00A968A6"/>
    <w:rsid w:val="00A96A5A"/>
    <w:rsid w:val="00A96A9E"/>
    <w:rsid w:val="00A96F38"/>
    <w:rsid w:val="00A9766F"/>
    <w:rsid w:val="00A9793E"/>
    <w:rsid w:val="00AA001D"/>
    <w:rsid w:val="00AA00D1"/>
    <w:rsid w:val="00AA00F1"/>
    <w:rsid w:val="00AA0155"/>
    <w:rsid w:val="00AA02F5"/>
    <w:rsid w:val="00AA04BB"/>
    <w:rsid w:val="00AA0D73"/>
    <w:rsid w:val="00AA0F65"/>
    <w:rsid w:val="00AA1172"/>
    <w:rsid w:val="00AA119E"/>
    <w:rsid w:val="00AA13CB"/>
    <w:rsid w:val="00AA1B96"/>
    <w:rsid w:val="00AA1C0C"/>
    <w:rsid w:val="00AA27B6"/>
    <w:rsid w:val="00AA2BF5"/>
    <w:rsid w:val="00AA35B6"/>
    <w:rsid w:val="00AA378C"/>
    <w:rsid w:val="00AA3AE3"/>
    <w:rsid w:val="00AA4406"/>
    <w:rsid w:val="00AA46FE"/>
    <w:rsid w:val="00AA480F"/>
    <w:rsid w:val="00AA4AB3"/>
    <w:rsid w:val="00AA4D83"/>
    <w:rsid w:val="00AA5268"/>
    <w:rsid w:val="00AA54CC"/>
    <w:rsid w:val="00AA5800"/>
    <w:rsid w:val="00AA5A96"/>
    <w:rsid w:val="00AA5E8C"/>
    <w:rsid w:val="00AA6099"/>
    <w:rsid w:val="00AA62B1"/>
    <w:rsid w:val="00AA62B3"/>
    <w:rsid w:val="00AA63B9"/>
    <w:rsid w:val="00AA661F"/>
    <w:rsid w:val="00AA6934"/>
    <w:rsid w:val="00AA6B42"/>
    <w:rsid w:val="00AA6C2F"/>
    <w:rsid w:val="00AA6D8C"/>
    <w:rsid w:val="00AA6F79"/>
    <w:rsid w:val="00AA7027"/>
    <w:rsid w:val="00AA70F7"/>
    <w:rsid w:val="00AA71A6"/>
    <w:rsid w:val="00AA75BC"/>
    <w:rsid w:val="00AA7ACA"/>
    <w:rsid w:val="00AB02D8"/>
    <w:rsid w:val="00AB03C4"/>
    <w:rsid w:val="00AB0497"/>
    <w:rsid w:val="00AB0615"/>
    <w:rsid w:val="00AB08A0"/>
    <w:rsid w:val="00AB0B27"/>
    <w:rsid w:val="00AB0CDA"/>
    <w:rsid w:val="00AB0D71"/>
    <w:rsid w:val="00AB0F48"/>
    <w:rsid w:val="00AB1060"/>
    <w:rsid w:val="00AB1336"/>
    <w:rsid w:val="00AB175E"/>
    <w:rsid w:val="00AB176A"/>
    <w:rsid w:val="00AB17BB"/>
    <w:rsid w:val="00AB1996"/>
    <w:rsid w:val="00AB221D"/>
    <w:rsid w:val="00AB2375"/>
    <w:rsid w:val="00AB2675"/>
    <w:rsid w:val="00AB281B"/>
    <w:rsid w:val="00AB2AB6"/>
    <w:rsid w:val="00AB2BD2"/>
    <w:rsid w:val="00AB2CBF"/>
    <w:rsid w:val="00AB2D86"/>
    <w:rsid w:val="00AB2E37"/>
    <w:rsid w:val="00AB343A"/>
    <w:rsid w:val="00AB3BD0"/>
    <w:rsid w:val="00AB3D47"/>
    <w:rsid w:val="00AB3F99"/>
    <w:rsid w:val="00AB421A"/>
    <w:rsid w:val="00AB4289"/>
    <w:rsid w:val="00AB4540"/>
    <w:rsid w:val="00AB462F"/>
    <w:rsid w:val="00AB4699"/>
    <w:rsid w:val="00AB4BBC"/>
    <w:rsid w:val="00AB4BDA"/>
    <w:rsid w:val="00AB4C9C"/>
    <w:rsid w:val="00AB563B"/>
    <w:rsid w:val="00AB5646"/>
    <w:rsid w:val="00AB5A93"/>
    <w:rsid w:val="00AB5CB3"/>
    <w:rsid w:val="00AB5DC6"/>
    <w:rsid w:val="00AB6177"/>
    <w:rsid w:val="00AB693B"/>
    <w:rsid w:val="00AB69CB"/>
    <w:rsid w:val="00AB6A5C"/>
    <w:rsid w:val="00AB6ADB"/>
    <w:rsid w:val="00AB6AE7"/>
    <w:rsid w:val="00AB6C69"/>
    <w:rsid w:val="00AB6C81"/>
    <w:rsid w:val="00AB6CF8"/>
    <w:rsid w:val="00AB6EF2"/>
    <w:rsid w:val="00AB7324"/>
    <w:rsid w:val="00AB7842"/>
    <w:rsid w:val="00AB7906"/>
    <w:rsid w:val="00AB7A6B"/>
    <w:rsid w:val="00AB7DA1"/>
    <w:rsid w:val="00AC015C"/>
    <w:rsid w:val="00AC01D7"/>
    <w:rsid w:val="00AC0520"/>
    <w:rsid w:val="00AC09AE"/>
    <w:rsid w:val="00AC0B42"/>
    <w:rsid w:val="00AC0E55"/>
    <w:rsid w:val="00AC0F3F"/>
    <w:rsid w:val="00AC11C9"/>
    <w:rsid w:val="00AC128D"/>
    <w:rsid w:val="00AC139D"/>
    <w:rsid w:val="00AC13FE"/>
    <w:rsid w:val="00AC164A"/>
    <w:rsid w:val="00AC1B63"/>
    <w:rsid w:val="00AC1EAC"/>
    <w:rsid w:val="00AC1ED9"/>
    <w:rsid w:val="00AC2001"/>
    <w:rsid w:val="00AC2973"/>
    <w:rsid w:val="00AC29DC"/>
    <w:rsid w:val="00AC2D34"/>
    <w:rsid w:val="00AC2DDB"/>
    <w:rsid w:val="00AC2E5F"/>
    <w:rsid w:val="00AC317A"/>
    <w:rsid w:val="00AC3298"/>
    <w:rsid w:val="00AC32D0"/>
    <w:rsid w:val="00AC3773"/>
    <w:rsid w:val="00AC38F3"/>
    <w:rsid w:val="00AC3ABD"/>
    <w:rsid w:val="00AC3D92"/>
    <w:rsid w:val="00AC3F4D"/>
    <w:rsid w:val="00AC42FE"/>
    <w:rsid w:val="00AC4340"/>
    <w:rsid w:val="00AC4808"/>
    <w:rsid w:val="00AC49E0"/>
    <w:rsid w:val="00AC4C6C"/>
    <w:rsid w:val="00AC4D69"/>
    <w:rsid w:val="00AC4E24"/>
    <w:rsid w:val="00AC4EDE"/>
    <w:rsid w:val="00AC505A"/>
    <w:rsid w:val="00AC5066"/>
    <w:rsid w:val="00AC53F3"/>
    <w:rsid w:val="00AC5583"/>
    <w:rsid w:val="00AC5616"/>
    <w:rsid w:val="00AC58A1"/>
    <w:rsid w:val="00AC6062"/>
    <w:rsid w:val="00AC69FF"/>
    <w:rsid w:val="00AC71EA"/>
    <w:rsid w:val="00AC725B"/>
    <w:rsid w:val="00AC7460"/>
    <w:rsid w:val="00AC790B"/>
    <w:rsid w:val="00AC7E1A"/>
    <w:rsid w:val="00AC7EB2"/>
    <w:rsid w:val="00AC7FDB"/>
    <w:rsid w:val="00AD0619"/>
    <w:rsid w:val="00AD0693"/>
    <w:rsid w:val="00AD077F"/>
    <w:rsid w:val="00AD0820"/>
    <w:rsid w:val="00AD0C4F"/>
    <w:rsid w:val="00AD0DFE"/>
    <w:rsid w:val="00AD1079"/>
    <w:rsid w:val="00AD12A3"/>
    <w:rsid w:val="00AD1E5F"/>
    <w:rsid w:val="00AD1FB0"/>
    <w:rsid w:val="00AD21B3"/>
    <w:rsid w:val="00AD22A5"/>
    <w:rsid w:val="00AD247B"/>
    <w:rsid w:val="00AD2B0E"/>
    <w:rsid w:val="00AD2E47"/>
    <w:rsid w:val="00AD2E71"/>
    <w:rsid w:val="00AD3007"/>
    <w:rsid w:val="00AD3256"/>
    <w:rsid w:val="00AD3811"/>
    <w:rsid w:val="00AD3959"/>
    <w:rsid w:val="00AD3993"/>
    <w:rsid w:val="00AD3AFF"/>
    <w:rsid w:val="00AD4122"/>
    <w:rsid w:val="00AD427E"/>
    <w:rsid w:val="00AD4365"/>
    <w:rsid w:val="00AD464E"/>
    <w:rsid w:val="00AD49A3"/>
    <w:rsid w:val="00AD4AA9"/>
    <w:rsid w:val="00AD4F3C"/>
    <w:rsid w:val="00AD5330"/>
    <w:rsid w:val="00AD5477"/>
    <w:rsid w:val="00AD5702"/>
    <w:rsid w:val="00AD5F75"/>
    <w:rsid w:val="00AD5FE5"/>
    <w:rsid w:val="00AD671F"/>
    <w:rsid w:val="00AD678A"/>
    <w:rsid w:val="00AD68A1"/>
    <w:rsid w:val="00AD69FC"/>
    <w:rsid w:val="00AD6C71"/>
    <w:rsid w:val="00AD6D18"/>
    <w:rsid w:val="00AD6D6E"/>
    <w:rsid w:val="00AD6E61"/>
    <w:rsid w:val="00AD74D6"/>
    <w:rsid w:val="00AD74DF"/>
    <w:rsid w:val="00AD794F"/>
    <w:rsid w:val="00AD7A0E"/>
    <w:rsid w:val="00AD7AC9"/>
    <w:rsid w:val="00AD7C37"/>
    <w:rsid w:val="00AD7E48"/>
    <w:rsid w:val="00AE0628"/>
    <w:rsid w:val="00AE0BAF"/>
    <w:rsid w:val="00AE0C23"/>
    <w:rsid w:val="00AE0CF6"/>
    <w:rsid w:val="00AE0D06"/>
    <w:rsid w:val="00AE0FA1"/>
    <w:rsid w:val="00AE0FBD"/>
    <w:rsid w:val="00AE136A"/>
    <w:rsid w:val="00AE166F"/>
    <w:rsid w:val="00AE1A40"/>
    <w:rsid w:val="00AE1D72"/>
    <w:rsid w:val="00AE1E44"/>
    <w:rsid w:val="00AE268A"/>
    <w:rsid w:val="00AE26F3"/>
    <w:rsid w:val="00AE27F9"/>
    <w:rsid w:val="00AE2D15"/>
    <w:rsid w:val="00AE2EAB"/>
    <w:rsid w:val="00AE32B8"/>
    <w:rsid w:val="00AE371C"/>
    <w:rsid w:val="00AE3A3C"/>
    <w:rsid w:val="00AE3BAC"/>
    <w:rsid w:val="00AE3D06"/>
    <w:rsid w:val="00AE3D25"/>
    <w:rsid w:val="00AE3EBA"/>
    <w:rsid w:val="00AE3F7C"/>
    <w:rsid w:val="00AE42D7"/>
    <w:rsid w:val="00AE42EE"/>
    <w:rsid w:val="00AE438E"/>
    <w:rsid w:val="00AE44EE"/>
    <w:rsid w:val="00AE4B99"/>
    <w:rsid w:val="00AE4BF1"/>
    <w:rsid w:val="00AE516C"/>
    <w:rsid w:val="00AE51E9"/>
    <w:rsid w:val="00AE5283"/>
    <w:rsid w:val="00AE533B"/>
    <w:rsid w:val="00AE5683"/>
    <w:rsid w:val="00AE5959"/>
    <w:rsid w:val="00AE5B16"/>
    <w:rsid w:val="00AE61A6"/>
    <w:rsid w:val="00AE6445"/>
    <w:rsid w:val="00AE69CA"/>
    <w:rsid w:val="00AE6D31"/>
    <w:rsid w:val="00AE6FBD"/>
    <w:rsid w:val="00AE75EB"/>
    <w:rsid w:val="00AE7AD8"/>
    <w:rsid w:val="00AE7C04"/>
    <w:rsid w:val="00AE7C8B"/>
    <w:rsid w:val="00AF08A3"/>
    <w:rsid w:val="00AF08BF"/>
    <w:rsid w:val="00AF0A05"/>
    <w:rsid w:val="00AF0BB2"/>
    <w:rsid w:val="00AF0C9F"/>
    <w:rsid w:val="00AF0E60"/>
    <w:rsid w:val="00AF11C4"/>
    <w:rsid w:val="00AF12B8"/>
    <w:rsid w:val="00AF139D"/>
    <w:rsid w:val="00AF1770"/>
    <w:rsid w:val="00AF19C8"/>
    <w:rsid w:val="00AF1C16"/>
    <w:rsid w:val="00AF1F95"/>
    <w:rsid w:val="00AF2023"/>
    <w:rsid w:val="00AF246E"/>
    <w:rsid w:val="00AF24B2"/>
    <w:rsid w:val="00AF2765"/>
    <w:rsid w:val="00AF277B"/>
    <w:rsid w:val="00AF2956"/>
    <w:rsid w:val="00AF2992"/>
    <w:rsid w:val="00AF2A5C"/>
    <w:rsid w:val="00AF2ACD"/>
    <w:rsid w:val="00AF2ADF"/>
    <w:rsid w:val="00AF2D09"/>
    <w:rsid w:val="00AF2D15"/>
    <w:rsid w:val="00AF2D40"/>
    <w:rsid w:val="00AF2F21"/>
    <w:rsid w:val="00AF3BFF"/>
    <w:rsid w:val="00AF4427"/>
    <w:rsid w:val="00AF4538"/>
    <w:rsid w:val="00AF45DB"/>
    <w:rsid w:val="00AF46E7"/>
    <w:rsid w:val="00AF4AAB"/>
    <w:rsid w:val="00AF4B75"/>
    <w:rsid w:val="00AF4BBE"/>
    <w:rsid w:val="00AF4F68"/>
    <w:rsid w:val="00AF5089"/>
    <w:rsid w:val="00AF51DF"/>
    <w:rsid w:val="00AF5519"/>
    <w:rsid w:val="00AF5875"/>
    <w:rsid w:val="00AF5FCA"/>
    <w:rsid w:val="00AF6074"/>
    <w:rsid w:val="00AF60EC"/>
    <w:rsid w:val="00AF6231"/>
    <w:rsid w:val="00AF6351"/>
    <w:rsid w:val="00AF6437"/>
    <w:rsid w:val="00AF6535"/>
    <w:rsid w:val="00AF6639"/>
    <w:rsid w:val="00AF66C9"/>
    <w:rsid w:val="00AF6824"/>
    <w:rsid w:val="00AF68E5"/>
    <w:rsid w:val="00AF6933"/>
    <w:rsid w:val="00AF6996"/>
    <w:rsid w:val="00AF6DB9"/>
    <w:rsid w:val="00AF7491"/>
    <w:rsid w:val="00AF75BC"/>
    <w:rsid w:val="00AF7D92"/>
    <w:rsid w:val="00AF7F3D"/>
    <w:rsid w:val="00AF7F7E"/>
    <w:rsid w:val="00B0015A"/>
    <w:rsid w:val="00B003C7"/>
    <w:rsid w:val="00B00524"/>
    <w:rsid w:val="00B006ED"/>
    <w:rsid w:val="00B008E5"/>
    <w:rsid w:val="00B009F3"/>
    <w:rsid w:val="00B00C7A"/>
    <w:rsid w:val="00B0173C"/>
    <w:rsid w:val="00B01D10"/>
    <w:rsid w:val="00B01D46"/>
    <w:rsid w:val="00B020BC"/>
    <w:rsid w:val="00B025E0"/>
    <w:rsid w:val="00B02792"/>
    <w:rsid w:val="00B027B7"/>
    <w:rsid w:val="00B02801"/>
    <w:rsid w:val="00B02A05"/>
    <w:rsid w:val="00B02D95"/>
    <w:rsid w:val="00B03124"/>
    <w:rsid w:val="00B033A8"/>
    <w:rsid w:val="00B039EC"/>
    <w:rsid w:val="00B03B41"/>
    <w:rsid w:val="00B03BCB"/>
    <w:rsid w:val="00B03C3D"/>
    <w:rsid w:val="00B03D9A"/>
    <w:rsid w:val="00B03E32"/>
    <w:rsid w:val="00B046EF"/>
    <w:rsid w:val="00B048D8"/>
    <w:rsid w:val="00B048DB"/>
    <w:rsid w:val="00B04AA6"/>
    <w:rsid w:val="00B04B53"/>
    <w:rsid w:val="00B04FAD"/>
    <w:rsid w:val="00B0509F"/>
    <w:rsid w:val="00B05436"/>
    <w:rsid w:val="00B059DE"/>
    <w:rsid w:val="00B05C89"/>
    <w:rsid w:val="00B05D72"/>
    <w:rsid w:val="00B065A2"/>
    <w:rsid w:val="00B06653"/>
    <w:rsid w:val="00B0693F"/>
    <w:rsid w:val="00B06BC0"/>
    <w:rsid w:val="00B07081"/>
    <w:rsid w:val="00B0766D"/>
    <w:rsid w:val="00B1022D"/>
    <w:rsid w:val="00B1028C"/>
    <w:rsid w:val="00B10C10"/>
    <w:rsid w:val="00B10E4E"/>
    <w:rsid w:val="00B10F14"/>
    <w:rsid w:val="00B110EF"/>
    <w:rsid w:val="00B114A4"/>
    <w:rsid w:val="00B11902"/>
    <w:rsid w:val="00B11919"/>
    <w:rsid w:val="00B11B7D"/>
    <w:rsid w:val="00B11C76"/>
    <w:rsid w:val="00B11DD1"/>
    <w:rsid w:val="00B11DF3"/>
    <w:rsid w:val="00B11EA4"/>
    <w:rsid w:val="00B1204A"/>
    <w:rsid w:val="00B123E8"/>
    <w:rsid w:val="00B12422"/>
    <w:rsid w:val="00B124AB"/>
    <w:rsid w:val="00B12707"/>
    <w:rsid w:val="00B1297D"/>
    <w:rsid w:val="00B12983"/>
    <w:rsid w:val="00B12A04"/>
    <w:rsid w:val="00B12D65"/>
    <w:rsid w:val="00B13025"/>
    <w:rsid w:val="00B130E1"/>
    <w:rsid w:val="00B13B22"/>
    <w:rsid w:val="00B14075"/>
    <w:rsid w:val="00B14078"/>
    <w:rsid w:val="00B1407E"/>
    <w:rsid w:val="00B1408C"/>
    <w:rsid w:val="00B14407"/>
    <w:rsid w:val="00B14421"/>
    <w:rsid w:val="00B14615"/>
    <w:rsid w:val="00B1484F"/>
    <w:rsid w:val="00B14E11"/>
    <w:rsid w:val="00B1502D"/>
    <w:rsid w:val="00B1504A"/>
    <w:rsid w:val="00B150DB"/>
    <w:rsid w:val="00B15452"/>
    <w:rsid w:val="00B154DE"/>
    <w:rsid w:val="00B15888"/>
    <w:rsid w:val="00B158CA"/>
    <w:rsid w:val="00B15A1A"/>
    <w:rsid w:val="00B15F3D"/>
    <w:rsid w:val="00B1618C"/>
    <w:rsid w:val="00B16360"/>
    <w:rsid w:val="00B164DD"/>
    <w:rsid w:val="00B166AF"/>
    <w:rsid w:val="00B166C6"/>
    <w:rsid w:val="00B16764"/>
    <w:rsid w:val="00B16920"/>
    <w:rsid w:val="00B16BD8"/>
    <w:rsid w:val="00B16BFF"/>
    <w:rsid w:val="00B16EF7"/>
    <w:rsid w:val="00B17260"/>
    <w:rsid w:val="00B17646"/>
    <w:rsid w:val="00B17671"/>
    <w:rsid w:val="00B1796E"/>
    <w:rsid w:val="00B17B2A"/>
    <w:rsid w:val="00B17B8F"/>
    <w:rsid w:val="00B17F4E"/>
    <w:rsid w:val="00B2022B"/>
    <w:rsid w:val="00B203AC"/>
    <w:rsid w:val="00B2064C"/>
    <w:rsid w:val="00B2069B"/>
    <w:rsid w:val="00B20956"/>
    <w:rsid w:val="00B20F7F"/>
    <w:rsid w:val="00B210AE"/>
    <w:rsid w:val="00B21D05"/>
    <w:rsid w:val="00B21D4B"/>
    <w:rsid w:val="00B2229B"/>
    <w:rsid w:val="00B224DD"/>
    <w:rsid w:val="00B224FC"/>
    <w:rsid w:val="00B22B9A"/>
    <w:rsid w:val="00B22EB0"/>
    <w:rsid w:val="00B23310"/>
    <w:rsid w:val="00B23390"/>
    <w:rsid w:val="00B233C9"/>
    <w:rsid w:val="00B23D32"/>
    <w:rsid w:val="00B23E2C"/>
    <w:rsid w:val="00B2415E"/>
    <w:rsid w:val="00B24425"/>
    <w:rsid w:val="00B24E45"/>
    <w:rsid w:val="00B24F4B"/>
    <w:rsid w:val="00B24F5B"/>
    <w:rsid w:val="00B24F9B"/>
    <w:rsid w:val="00B25751"/>
    <w:rsid w:val="00B25947"/>
    <w:rsid w:val="00B2604B"/>
    <w:rsid w:val="00B26103"/>
    <w:rsid w:val="00B2645D"/>
    <w:rsid w:val="00B26926"/>
    <w:rsid w:val="00B26A4A"/>
    <w:rsid w:val="00B26DB7"/>
    <w:rsid w:val="00B26F38"/>
    <w:rsid w:val="00B27331"/>
    <w:rsid w:val="00B2739C"/>
    <w:rsid w:val="00B27912"/>
    <w:rsid w:val="00B27ABA"/>
    <w:rsid w:val="00B27EF1"/>
    <w:rsid w:val="00B27F43"/>
    <w:rsid w:val="00B27FEB"/>
    <w:rsid w:val="00B300B1"/>
    <w:rsid w:val="00B302EE"/>
    <w:rsid w:val="00B30795"/>
    <w:rsid w:val="00B30827"/>
    <w:rsid w:val="00B309B4"/>
    <w:rsid w:val="00B309FC"/>
    <w:rsid w:val="00B30BB0"/>
    <w:rsid w:val="00B30C03"/>
    <w:rsid w:val="00B30C8F"/>
    <w:rsid w:val="00B31010"/>
    <w:rsid w:val="00B31393"/>
    <w:rsid w:val="00B3153B"/>
    <w:rsid w:val="00B316EE"/>
    <w:rsid w:val="00B31A86"/>
    <w:rsid w:val="00B31EEF"/>
    <w:rsid w:val="00B32095"/>
    <w:rsid w:val="00B32447"/>
    <w:rsid w:val="00B3256C"/>
    <w:rsid w:val="00B32581"/>
    <w:rsid w:val="00B3276E"/>
    <w:rsid w:val="00B328B3"/>
    <w:rsid w:val="00B332C9"/>
    <w:rsid w:val="00B33321"/>
    <w:rsid w:val="00B333DC"/>
    <w:rsid w:val="00B335C2"/>
    <w:rsid w:val="00B33766"/>
    <w:rsid w:val="00B33BAD"/>
    <w:rsid w:val="00B33F24"/>
    <w:rsid w:val="00B33F94"/>
    <w:rsid w:val="00B33FEA"/>
    <w:rsid w:val="00B3405C"/>
    <w:rsid w:val="00B34197"/>
    <w:rsid w:val="00B344A1"/>
    <w:rsid w:val="00B34597"/>
    <w:rsid w:val="00B3477A"/>
    <w:rsid w:val="00B349B0"/>
    <w:rsid w:val="00B34B36"/>
    <w:rsid w:val="00B34BF2"/>
    <w:rsid w:val="00B34FB5"/>
    <w:rsid w:val="00B3503C"/>
    <w:rsid w:val="00B3504F"/>
    <w:rsid w:val="00B354E0"/>
    <w:rsid w:val="00B35856"/>
    <w:rsid w:val="00B35883"/>
    <w:rsid w:val="00B35C1C"/>
    <w:rsid w:val="00B36078"/>
    <w:rsid w:val="00B36179"/>
    <w:rsid w:val="00B36185"/>
    <w:rsid w:val="00B3623D"/>
    <w:rsid w:val="00B36685"/>
    <w:rsid w:val="00B368F6"/>
    <w:rsid w:val="00B368FA"/>
    <w:rsid w:val="00B36BC0"/>
    <w:rsid w:val="00B36BC4"/>
    <w:rsid w:val="00B36C59"/>
    <w:rsid w:val="00B36D02"/>
    <w:rsid w:val="00B370B9"/>
    <w:rsid w:val="00B3715B"/>
    <w:rsid w:val="00B375DA"/>
    <w:rsid w:val="00B37854"/>
    <w:rsid w:val="00B378CE"/>
    <w:rsid w:val="00B3792B"/>
    <w:rsid w:val="00B37A58"/>
    <w:rsid w:val="00B37B84"/>
    <w:rsid w:val="00B37D31"/>
    <w:rsid w:val="00B40029"/>
    <w:rsid w:val="00B4009F"/>
    <w:rsid w:val="00B4021F"/>
    <w:rsid w:val="00B403DD"/>
    <w:rsid w:val="00B4045E"/>
    <w:rsid w:val="00B40CC6"/>
    <w:rsid w:val="00B41268"/>
    <w:rsid w:val="00B41527"/>
    <w:rsid w:val="00B4163C"/>
    <w:rsid w:val="00B41DC0"/>
    <w:rsid w:val="00B41E34"/>
    <w:rsid w:val="00B42236"/>
    <w:rsid w:val="00B4226D"/>
    <w:rsid w:val="00B4250F"/>
    <w:rsid w:val="00B425EB"/>
    <w:rsid w:val="00B42EC9"/>
    <w:rsid w:val="00B430EE"/>
    <w:rsid w:val="00B43417"/>
    <w:rsid w:val="00B43679"/>
    <w:rsid w:val="00B436E2"/>
    <w:rsid w:val="00B43727"/>
    <w:rsid w:val="00B43E27"/>
    <w:rsid w:val="00B43F3F"/>
    <w:rsid w:val="00B444E2"/>
    <w:rsid w:val="00B45077"/>
    <w:rsid w:val="00B453BF"/>
    <w:rsid w:val="00B453DF"/>
    <w:rsid w:val="00B45640"/>
    <w:rsid w:val="00B45849"/>
    <w:rsid w:val="00B45E30"/>
    <w:rsid w:val="00B45F48"/>
    <w:rsid w:val="00B46247"/>
    <w:rsid w:val="00B462EA"/>
    <w:rsid w:val="00B4644F"/>
    <w:rsid w:val="00B46597"/>
    <w:rsid w:val="00B46B51"/>
    <w:rsid w:val="00B4705C"/>
    <w:rsid w:val="00B47359"/>
    <w:rsid w:val="00B47637"/>
    <w:rsid w:val="00B47770"/>
    <w:rsid w:val="00B47DAE"/>
    <w:rsid w:val="00B47FB7"/>
    <w:rsid w:val="00B501EF"/>
    <w:rsid w:val="00B50690"/>
    <w:rsid w:val="00B50832"/>
    <w:rsid w:val="00B50D60"/>
    <w:rsid w:val="00B5113A"/>
    <w:rsid w:val="00B5157A"/>
    <w:rsid w:val="00B51827"/>
    <w:rsid w:val="00B51A97"/>
    <w:rsid w:val="00B5217D"/>
    <w:rsid w:val="00B52240"/>
    <w:rsid w:val="00B52868"/>
    <w:rsid w:val="00B528A9"/>
    <w:rsid w:val="00B52931"/>
    <w:rsid w:val="00B52AB3"/>
    <w:rsid w:val="00B53802"/>
    <w:rsid w:val="00B5390C"/>
    <w:rsid w:val="00B53BD9"/>
    <w:rsid w:val="00B53CF7"/>
    <w:rsid w:val="00B53E26"/>
    <w:rsid w:val="00B540EB"/>
    <w:rsid w:val="00B54284"/>
    <w:rsid w:val="00B54813"/>
    <w:rsid w:val="00B54826"/>
    <w:rsid w:val="00B548E7"/>
    <w:rsid w:val="00B54A58"/>
    <w:rsid w:val="00B54C17"/>
    <w:rsid w:val="00B54CA6"/>
    <w:rsid w:val="00B54DA2"/>
    <w:rsid w:val="00B551AC"/>
    <w:rsid w:val="00B55245"/>
    <w:rsid w:val="00B55381"/>
    <w:rsid w:val="00B555DE"/>
    <w:rsid w:val="00B5598B"/>
    <w:rsid w:val="00B55A01"/>
    <w:rsid w:val="00B55D56"/>
    <w:rsid w:val="00B55FA8"/>
    <w:rsid w:val="00B5606C"/>
    <w:rsid w:val="00B56146"/>
    <w:rsid w:val="00B562AF"/>
    <w:rsid w:val="00B565EA"/>
    <w:rsid w:val="00B569E5"/>
    <w:rsid w:val="00B56B83"/>
    <w:rsid w:val="00B576D7"/>
    <w:rsid w:val="00B57933"/>
    <w:rsid w:val="00B579B4"/>
    <w:rsid w:val="00B57CB1"/>
    <w:rsid w:val="00B57CBA"/>
    <w:rsid w:val="00B57E77"/>
    <w:rsid w:val="00B60274"/>
    <w:rsid w:val="00B60441"/>
    <w:rsid w:val="00B60518"/>
    <w:rsid w:val="00B607BE"/>
    <w:rsid w:val="00B609D1"/>
    <w:rsid w:val="00B60A97"/>
    <w:rsid w:val="00B60D2D"/>
    <w:rsid w:val="00B60D62"/>
    <w:rsid w:val="00B6166A"/>
    <w:rsid w:val="00B61811"/>
    <w:rsid w:val="00B61B11"/>
    <w:rsid w:val="00B61BE5"/>
    <w:rsid w:val="00B61D85"/>
    <w:rsid w:val="00B61E43"/>
    <w:rsid w:val="00B61F9F"/>
    <w:rsid w:val="00B62078"/>
    <w:rsid w:val="00B623B4"/>
    <w:rsid w:val="00B62520"/>
    <w:rsid w:val="00B627A8"/>
    <w:rsid w:val="00B62D2E"/>
    <w:rsid w:val="00B63346"/>
    <w:rsid w:val="00B634CE"/>
    <w:rsid w:val="00B6355A"/>
    <w:rsid w:val="00B63643"/>
    <w:rsid w:val="00B6393C"/>
    <w:rsid w:val="00B63C24"/>
    <w:rsid w:val="00B63C3B"/>
    <w:rsid w:val="00B63D0C"/>
    <w:rsid w:val="00B64083"/>
    <w:rsid w:val="00B64471"/>
    <w:rsid w:val="00B6461C"/>
    <w:rsid w:val="00B646F9"/>
    <w:rsid w:val="00B64779"/>
    <w:rsid w:val="00B64B27"/>
    <w:rsid w:val="00B64CBF"/>
    <w:rsid w:val="00B64E74"/>
    <w:rsid w:val="00B650D3"/>
    <w:rsid w:val="00B65137"/>
    <w:rsid w:val="00B6540C"/>
    <w:rsid w:val="00B6578F"/>
    <w:rsid w:val="00B657C0"/>
    <w:rsid w:val="00B657DE"/>
    <w:rsid w:val="00B65931"/>
    <w:rsid w:val="00B65D3B"/>
    <w:rsid w:val="00B661FA"/>
    <w:rsid w:val="00B6634C"/>
    <w:rsid w:val="00B664C6"/>
    <w:rsid w:val="00B66BEF"/>
    <w:rsid w:val="00B66CEB"/>
    <w:rsid w:val="00B67118"/>
    <w:rsid w:val="00B67B42"/>
    <w:rsid w:val="00B702FC"/>
    <w:rsid w:val="00B7048C"/>
    <w:rsid w:val="00B7070F"/>
    <w:rsid w:val="00B70770"/>
    <w:rsid w:val="00B70AE4"/>
    <w:rsid w:val="00B70C9C"/>
    <w:rsid w:val="00B70E53"/>
    <w:rsid w:val="00B70E82"/>
    <w:rsid w:val="00B70ED6"/>
    <w:rsid w:val="00B70FA3"/>
    <w:rsid w:val="00B710BC"/>
    <w:rsid w:val="00B71330"/>
    <w:rsid w:val="00B719A2"/>
    <w:rsid w:val="00B71A7C"/>
    <w:rsid w:val="00B71B84"/>
    <w:rsid w:val="00B71C59"/>
    <w:rsid w:val="00B71E9A"/>
    <w:rsid w:val="00B72153"/>
    <w:rsid w:val="00B72468"/>
    <w:rsid w:val="00B7248C"/>
    <w:rsid w:val="00B727D1"/>
    <w:rsid w:val="00B73346"/>
    <w:rsid w:val="00B73513"/>
    <w:rsid w:val="00B73B5E"/>
    <w:rsid w:val="00B73D0E"/>
    <w:rsid w:val="00B73FF0"/>
    <w:rsid w:val="00B74269"/>
    <w:rsid w:val="00B74702"/>
    <w:rsid w:val="00B74850"/>
    <w:rsid w:val="00B74D4D"/>
    <w:rsid w:val="00B74F7E"/>
    <w:rsid w:val="00B7538E"/>
    <w:rsid w:val="00B753DF"/>
    <w:rsid w:val="00B754C1"/>
    <w:rsid w:val="00B75595"/>
    <w:rsid w:val="00B75785"/>
    <w:rsid w:val="00B7586C"/>
    <w:rsid w:val="00B761E3"/>
    <w:rsid w:val="00B763BF"/>
    <w:rsid w:val="00B76485"/>
    <w:rsid w:val="00B7659B"/>
    <w:rsid w:val="00B76AD7"/>
    <w:rsid w:val="00B76D10"/>
    <w:rsid w:val="00B77270"/>
    <w:rsid w:val="00B77371"/>
    <w:rsid w:val="00B77931"/>
    <w:rsid w:val="00B77FFB"/>
    <w:rsid w:val="00B800BF"/>
    <w:rsid w:val="00B802D7"/>
    <w:rsid w:val="00B80702"/>
    <w:rsid w:val="00B80B55"/>
    <w:rsid w:val="00B80F6D"/>
    <w:rsid w:val="00B81CCE"/>
    <w:rsid w:val="00B820D4"/>
    <w:rsid w:val="00B821B8"/>
    <w:rsid w:val="00B82399"/>
    <w:rsid w:val="00B826AD"/>
    <w:rsid w:val="00B82982"/>
    <w:rsid w:val="00B82CFC"/>
    <w:rsid w:val="00B82D8B"/>
    <w:rsid w:val="00B82E75"/>
    <w:rsid w:val="00B830B2"/>
    <w:rsid w:val="00B837D6"/>
    <w:rsid w:val="00B839AC"/>
    <w:rsid w:val="00B83E42"/>
    <w:rsid w:val="00B84CFD"/>
    <w:rsid w:val="00B84DB5"/>
    <w:rsid w:val="00B84E17"/>
    <w:rsid w:val="00B85931"/>
    <w:rsid w:val="00B85E7A"/>
    <w:rsid w:val="00B85FAC"/>
    <w:rsid w:val="00B860EF"/>
    <w:rsid w:val="00B8614C"/>
    <w:rsid w:val="00B86185"/>
    <w:rsid w:val="00B86200"/>
    <w:rsid w:val="00B86228"/>
    <w:rsid w:val="00B8680F"/>
    <w:rsid w:val="00B86E65"/>
    <w:rsid w:val="00B8700E"/>
    <w:rsid w:val="00B87347"/>
    <w:rsid w:val="00B873A2"/>
    <w:rsid w:val="00B873CC"/>
    <w:rsid w:val="00B87415"/>
    <w:rsid w:val="00B87701"/>
    <w:rsid w:val="00B87752"/>
    <w:rsid w:val="00B87D13"/>
    <w:rsid w:val="00B905FA"/>
    <w:rsid w:val="00B906FC"/>
    <w:rsid w:val="00B9125C"/>
    <w:rsid w:val="00B9125D"/>
    <w:rsid w:val="00B91305"/>
    <w:rsid w:val="00B91356"/>
    <w:rsid w:val="00B91418"/>
    <w:rsid w:val="00B9160F"/>
    <w:rsid w:val="00B91628"/>
    <w:rsid w:val="00B91630"/>
    <w:rsid w:val="00B91F3F"/>
    <w:rsid w:val="00B9218A"/>
    <w:rsid w:val="00B92373"/>
    <w:rsid w:val="00B9238A"/>
    <w:rsid w:val="00B92409"/>
    <w:rsid w:val="00B924AE"/>
    <w:rsid w:val="00B924C9"/>
    <w:rsid w:val="00B924CA"/>
    <w:rsid w:val="00B92540"/>
    <w:rsid w:val="00B926A6"/>
    <w:rsid w:val="00B92B25"/>
    <w:rsid w:val="00B92D7F"/>
    <w:rsid w:val="00B92F94"/>
    <w:rsid w:val="00B93014"/>
    <w:rsid w:val="00B9312F"/>
    <w:rsid w:val="00B9315A"/>
    <w:rsid w:val="00B93240"/>
    <w:rsid w:val="00B934F4"/>
    <w:rsid w:val="00B93BBF"/>
    <w:rsid w:val="00B93E72"/>
    <w:rsid w:val="00B93EC4"/>
    <w:rsid w:val="00B93FC0"/>
    <w:rsid w:val="00B94457"/>
    <w:rsid w:val="00B94462"/>
    <w:rsid w:val="00B94748"/>
    <w:rsid w:val="00B949BB"/>
    <w:rsid w:val="00B949C8"/>
    <w:rsid w:val="00B94E47"/>
    <w:rsid w:val="00B9500D"/>
    <w:rsid w:val="00B9525B"/>
    <w:rsid w:val="00B95447"/>
    <w:rsid w:val="00B955F9"/>
    <w:rsid w:val="00B9598E"/>
    <w:rsid w:val="00B95CFD"/>
    <w:rsid w:val="00B95DFB"/>
    <w:rsid w:val="00B95EBE"/>
    <w:rsid w:val="00B9626C"/>
    <w:rsid w:val="00B96446"/>
    <w:rsid w:val="00B9687B"/>
    <w:rsid w:val="00B96B89"/>
    <w:rsid w:val="00B96C3B"/>
    <w:rsid w:val="00B9763D"/>
    <w:rsid w:val="00B976BB"/>
    <w:rsid w:val="00B979E1"/>
    <w:rsid w:val="00B97A5E"/>
    <w:rsid w:val="00BA00E7"/>
    <w:rsid w:val="00BA015C"/>
    <w:rsid w:val="00BA0221"/>
    <w:rsid w:val="00BA03F0"/>
    <w:rsid w:val="00BA04DF"/>
    <w:rsid w:val="00BA0715"/>
    <w:rsid w:val="00BA082B"/>
    <w:rsid w:val="00BA085E"/>
    <w:rsid w:val="00BA08B4"/>
    <w:rsid w:val="00BA0B3D"/>
    <w:rsid w:val="00BA0EBB"/>
    <w:rsid w:val="00BA0FA3"/>
    <w:rsid w:val="00BA10C1"/>
    <w:rsid w:val="00BA10D5"/>
    <w:rsid w:val="00BA1410"/>
    <w:rsid w:val="00BA17A8"/>
    <w:rsid w:val="00BA182B"/>
    <w:rsid w:val="00BA190A"/>
    <w:rsid w:val="00BA1B19"/>
    <w:rsid w:val="00BA1B52"/>
    <w:rsid w:val="00BA1CCA"/>
    <w:rsid w:val="00BA1FBE"/>
    <w:rsid w:val="00BA2116"/>
    <w:rsid w:val="00BA23A7"/>
    <w:rsid w:val="00BA2532"/>
    <w:rsid w:val="00BA27BA"/>
    <w:rsid w:val="00BA27C6"/>
    <w:rsid w:val="00BA2CBD"/>
    <w:rsid w:val="00BA2E33"/>
    <w:rsid w:val="00BA3112"/>
    <w:rsid w:val="00BA363D"/>
    <w:rsid w:val="00BA3EF8"/>
    <w:rsid w:val="00BA40B2"/>
    <w:rsid w:val="00BA4A14"/>
    <w:rsid w:val="00BA4B69"/>
    <w:rsid w:val="00BA4C75"/>
    <w:rsid w:val="00BA4FF4"/>
    <w:rsid w:val="00BA5059"/>
    <w:rsid w:val="00BA50AF"/>
    <w:rsid w:val="00BA52F9"/>
    <w:rsid w:val="00BA5469"/>
    <w:rsid w:val="00BA55E7"/>
    <w:rsid w:val="00BA56B8"/>
    <w:rsid w:val="00BA5793"/>
    <w:rsid w:val="00BA57C8"/>
    <w:rsid w:val="00BA57D4"/>
    <w:rsid w:val="00BA5A3E"/>
    <w:rsid w:val="00BA5C4B"/>
    <w:rsid w:val="00BA605D"/>
    <w:rsid w:val="00BA6313"/>
    <w:rsid w:val="00BA63BC"/>
    <w:rsid w:val="00BA652C"/>
    <w:rsid w:val="00BA6917"/>
    <w:rsid w:val="00BA6BF6"/>
    <w:rsid w:val="00BA6D2F"/>
    <w:rsid w:val="00BA6F5B"/>
    <w:rsid w:val="00BA6FEF"/>
    <w:rsid w:val="00BA726D"/>
    <w:rsid w:val="00BA76CE"/>
    <w:rsid w:val="00BA7BFD"/>
    <w:rsid w:val="00BA7C1B"/>
    <w:rsid w:val="00BB0797"/>
    <w:rsid w:val="00BB0E27"/>
    <w:rsid w:val="00BB122A"/>
    <w:rsid w:val="00BB1262"/>
    <w:rsid w:val="00BB1427"/>
    <w:rsid w:val="00BB18F1"/>
    <w:rsid w:val="00BB1954"/>
    <w:rsid w:val="00BB1A39"/>
    <w:rsid w:val="00BB1C18"/>
    <w:rsid w:val="00BB20BD"/>
    <w:rsid w:val="00BB2286"/>
    <w:rsid w:val="00BB23B1"/>
    <w:rsid w:val="00BB276C"/>
    <w:rsid w:val="00BB28C2"/>
    <w:rsid w:val="00BB28CE"/>
    <w:rsid w:val="00BB2C1F"/>
    <w:rsid w:val="00BB2EFA"/>
    <w:rsid w:val="00BB2F64"/>
    <w:rsid w:val="00BB31A2"/>
    <w:rsid w:val="00BB36C4"/>
    <w:rsid w:val="00BB398E"/>
    <w:rsid w:val="00BB3B6F"/>
    <w:rsid w:val="00BB3D4E"/>
    <w:rsid w:val="00BB3F86"/>
    <w:rsid w:val="00BB407F"/>
    <w:rsid w:val="00BB4174"/>
    <w:rsid w:val="00BB4579"/>
    <w:rsid w:val="00BB4913"/>
    <w:rsid w:val="00BB4E40"/>
    <w:rsid w:val="00BB508D"/>
    <w:rsid w:val="00BB52D1"/>
    <w:rsid w:val="00BB558E"/>
    <w:rsid w:val="00BB5763"/>
    <w:rsid w:val="00BB5BB5"/>
    <w:rsid w:val="00BB670D"/>
    <w:rsid w:val="00BB6A15"/>
    <w:rsid w:val="00BB6C1C"/>
    <w:rsid w:val="00BB6D27"/>
    <w:rsid w:val="00BB7073"/>
    <w:rsid w:val="00BB7309"/>
    <w:rsid w:val="00BB7516"/>
    <w:rsid w:val="00BB7541"/>
    <w:rsid w:val="00BB7AA7"/>
    <w:rsid w:val="00BB7D6D"/>
    <w:rsid w:val="00BB7D6E"/>
    <w:rsid w:val="00BB7E06"/>
    <w:rsid w:val="00BB7EE5"/>
    <w:rsid w:val="00BB7FF7"/>
    <w:rsid w:val="00BC1214"/>
    <w:rsid w:val="00BC13EA"/>
    <w:rsid w:val="00BC1513"/>
    <w:rsid w:val="00BC177C"/>
    <w:rsid w:val="00BC1A69"/>
    <w:rsid w:val="00BC1A94"/>
    <w:rsid w:val="00BC1AE8"/>
    <w:rsid w:val="00BC1B06"/>
    <w:rsid w:val="00BC2098"/>
    <w:rsid w:val="00BC228E"/>
    <w:rsid w:val="00BC282F"/>
    <w:rsid w:val="00BC2AC6"/>
    <w:rsid w:val="00BC3293"/>
    <w:rsid w:val="00BC32D8"/>
    <w:rsid w:val="00BC3365"/>
    <w:rsid w:val="00BC361E"/>
    <w:rsid w:val="00BC3B00"/>
    <w:rsid w:val="00BC3BD3"/>
    <w:rsid w:val="00BC3C2E"/>
    <w:rsid w:val="00BC3E92"/>
    <w:rsid w:val="00BC4261"/>
    <w:rsid w:val="00BC44D5"/>
    <w:rsid w:val="00BC4B5E"/>
    <w:rsid w:val="00BC4E5A"/>
    <w:rsid w:val="00BC53EB"/>
    <w:rsid w:val="00BC5507"/>
    <w:rsid w:val="00BC5653"/>
    <w:rsid w:val="00BC5BCB"/>
    <w:rsid w:val="00BC5EE2"/>
    <w:rsid w:val="00BC6487"/>
    <w:rsid w:val="00BC6BD9"/>
    <w:rsid w:val="00BC71A5"/>
    <w:rsid w:val="00BC75F3"/>
    <w:rsid w:val="00BC773D"/>
    <w:rsid w:val="00BC77A1"/>
    <w:rsid w:val="00BC7900"/>
    <w:rsid w:val="00BD026E"/>
    <w:rsid w:val="00BD04D6"/>
    <w:rsid w:val="00BD051F"/>
    <w:rsid w:val="00BD086E"/>
    <w:rsid w:val="00BD08A7"/>
    <w:rsid w:val="00BD0DBD"/>
    <w:rsid w:val="00BD0DE6"/>
    <w:rsid w:val="00BD0EA5"/>
    <w:rsid w:val="00BD0F8C"/>
    <w:rsid w:val="00BD0FDD"/>
    <w:rsid w:val="00BD1099"/>
    <w:rsid w:val="00BD10D3"/>
    <w:rsid w:val="00BD11F6"/>
    <w:rsid w:val="00BD1446"/>
    <w:rsid w:val="00BD15AC"/>
    <w:rsid w:val="00BD17A4"/>
    <w:rsid w:val="00BD1853"/>
    <w:rsid w:val="00BD1A9C"/>
    <w:rsid w:val="00BD1F19"/>
    <w:rsid w:val="00BD207E"/>
    <w:rsid w:val="00BD2189"/>
    <w:rsid w:val="00BD2253"/>
    <w:rsid w:val="00BD27D8"/>
    <w:rsid w:val="00BD2D83"/>
    <w:rsid w:val="00BD33B8"/>
    <w:rsid w:val="00BD3691"/>
    <w:rsid w:val="00BD36EE"/>
    <w:rsid w:val="00BD39EE"/>
    <w:rsid w:val="00BD3CC8"/>
    <w:rsid w:val="00BD4147"/>
    <w:rsid w:val="00BD41DE"/>
    <w:rsid w:val="00BD47BA"/>
    <w:rsid w:val="00BD48D4"/>
    <w:rsid w:val="00BD4A35"/>
    <w:rsid w:val="00BD4B3B"/>
    <w:rsid w:val="00BD4D12"/>
    <w:rsid w:val="00BD513E"/>
    <w:rsid w:val="00BD58A2"/>
    <w:rsid w:val="00BD5AEC"/>
    <w:rsid w:val="00BD5D96"/>
    <w:rsid w:val="00BD5F2D"/>
    <w:rsid w:val="00BD6060"/>
    <w:rsid w:val="00BD617B"/>
    <w:rsid w:val="00BD6424"/>
    <w:rsid w:val="00BD64CC"/>
    <w:rsid w:val="00BD6515"/>
    <w:rsid w:val="00BD6769"/>
    <w:rsid w:val="00BD6BB5"/>
    <w:rsid w:val="00BD6E6C"/>
    <w:rsid w:val="00BD6FB2"/>
    <w:rsid w:val="00BD7026"/>
    <w:rsid w:val="00BD731F"/>
    <w:rsid w:val="00BD7E6B"/>
    <w:rsid w:val="00BE010D"/>
    <w:rsid w:val="00BE04B6"/>
    <w:rsid w:val="00BE08B4"/>
    <w:rsid w:val="00BE0A93"/>
    <w:rsid w:val="00BE0D29"/>
    <w:rsid w:val="00BE0ED9"/>
    <w:rsid w:val="00BE0F0E"/>
    <w:rsid w:val="00BE10FD"/>
    <w:rsid w:val="00BE1344"/>
    <w:rsid w:val="00BE13B5"/>
    <w:rsid w:val="00BE1458"/>
    <w:rsid w:val="00BE148C"/>
    <w:rsid w:val="00BE17D6"/>
    <w:rsid w:val="00BE1C9C"/>
    <w:rsid w:val="00BE1FDE"/>
    <w:rsid w:val="00BE22C2"/>
    <w:rsid w:val="00BE23D3"/>
    <w:rsid w:val="00BE25C0"/>
    <w:rsid w:val="00BE29AB"/>
    <w:rsid w:val="00BE2A4D"/>
    <w:rsid w:val="00BE2CD7"/>
    <w:rsid w:val="00BE2D0D"/>
    <w:rsid w:val="00BE300F"/>
    <w:rsid w:val="00BE315C"/>
    <w:rsid w:val="00BE3325"/>
    <w:rsid w:val="00BE3B9C"/>
    <w:rsid w:val="00BE3D19"/>
    <w:rsid w:val="00BE457D"/>
    <w:rsid w:val="00BE483D"/>
    <w:rsid w:val="00BE4B69"/>
    <w:rsid w:val="00BE4BD7"/>
    <w:rsid w:val="00BE4C2F"/>
    <w:rsid w:val="00BE4FB7"/>
    <w:rsid w:val="00BE50C4"/>
    <w:rsid w:val="00BE54F2"/>
    <w:rsid w:val="00BE5896"/>
    <w:rsid w:val="00BE5983"/>
    <w:rsid w:val="00BE5A2D"/>
    <w:rsid w:val="00BE5A86"/>
    <w:rsid w:val="00BE5AFC"/>
    <w:rsid w:val="00BE5D1E"/>
    <w:rsid w:val="00BE5F77"/>
    <w:rsid w:val="00BE6523"/>
    <w:rsid w:val="00BE6566"/>
    <w:rsid w:val="00BE6641"/>
    <w:rsid w:val="00BE6C04"/>
    <w:rsid w:val="00BE7163"/>
    <w:rsid w:val="00BE7233"/>
    <w:rsid w:val="00BE7A5E"/>
    <w:rsid w:val="00BE7A6B"/>
    <w:rsid w:val="00BE7BE4"/>
    <w:rsid w:val="00BF0118"/>
    <w:rsid w:val="00BF053B"/>
    <w:rsid w:val="00BF0701"/>
    <w:rsid w:val="00BF0AD3"/>
    <w:rsid w:val="00BF0CBE"/>
    <w:rsid w:val="00BF0EC4"/>
    <w:rsid w:val="00BF10CB"/>
    <w:rsid w:val="00BF1128"/>
    <w:rsid w:val="00BF13BF"/>
    <w:rsid w:val="00BF1646"/>
    <w:rsid w:val="00BF1873"/>
    <w:rsid w:val="00BF1A84"/>
    <w:rsid w:val="00BF1B63"/>
    <w:rsid w:val="00BF1F79"/>
    <w:rsid w:val="00BF1FAC"/>
    <w:rsid w:val="00BF2282"/>
    <w:rsid w:val="00BF22B5"/>
    <w:rsid w:val="00BF23ED"/>
    <w:rsid w:val="00BF2ADE"/>
    <w:rsid w:val="00BF315E"/>
    <w:rsid w:val="00BF37A1"/>
    <w:rsid w:val="00BF3890"/>
    <w:rsid w:val="00BF4619"/>
    <w:rsid w:val="00BF49F4"/>
    <w:rsid w:val="00BF4C1A"/>
    <w:rsid w:val="00BF4FA4"/>
    <w:rsid w:val="00BF5068"/>
    <w:rsid w:val="00BF534B"/>
    <w:rsid w:val="00BF55D1"/>
    <w:rsid w:val="00BF5636"/>
    <w:rsid w:val="00BF58DC"/>
    <w:rsid w:val="00BF5ABC"/>
    <w:rsid w:val="00BF5C32"/>
    <w:rsid w:val="00BF5F22"/>
    <w:rsid w:val="00BF5FD2"/>
    <w:rsid w:val="00BF6088"/>
    <w:rsid w:val="00BF62A0"/>
    <w:rsid w:val="00BF637A"/>
    <w:rsid w:val="00BF63C2"/>
    <w:rsid w:val="00BF6830"/>
    <w:rsid w:val="00BF6853"/>
    <w:rsid w:val="00BF6A2E"/>
    <w:rsid w:val="00BF7077"/>
    <w:rsid w:val="00BF72A3"/>
    <w:rsid w:val="00BF73CD"/>
    <w:rsid w:val="00BF7519"/>
    <w:rsid w:val="00BF7718"/>
    <w:rsid w:val="00BF7DDB"/>
    <w:rsid w:val="00C0007A"/>
    <w:rsid w:val="00C0023B"/>
    <w:rsid w:val="00C0026C"/>
    <w:rsid w:val="00C00541"/>
    <w:rsid w:val="00C00702"/>
    <w:rsid w:val="00C00800"/>
    <w:rsid w:val="00C00A4E"/>
    <w:rsid w:val="00C00AC2"/>
    <w:rsid w:val="00C00E5E"/>
    <w:rsid w:val="00C00EDE"/>
    <w:rsid w:val="00C00F95"/>
    <w:rsid w:val="00C00FD6"/>
    <w:rsid w:val="00C010BA"/>
    <w:rsid w:val="00C010C0"/>
    <w:rsid w:val="00C0122A"/>
    <w:rsid w:val="00C0131E"/>
    <w:rsid w:val="00C01A18"/>
    <w:rsid w:val="00C022DF"/>
    <w:rsid w:val="00C02529"/>
    <w:rsid w:val="00C025FA"/>
    <w:rsid w:val="00C0269A"/>
    <w:rsid w:val="00C027D8"/>
    <w:rsid w:val="00C02874"/>
    <w:rsid w:val="00C02B1D"/>
    <w:rsid w:val="00C033CA"/>
    <w:rsid w:val="00C033CD"/>
    <w:rsid w:val="00C037E6"/>
    <w:rsid w:val="00C03A81"/>
    <w:rsid w:val="00C03ACE"/>
    <w:rsid w:val="00C03B65"/>
    <w:rsid w:val="00C03B6B"/>
    <w:rsid w:val="00C03E1A"/>
    <w:rsid w:val="00C044A1"/>
    <w:rsid w:val="00C04B7B"/>
    <w:rsid w:val="00C04C06"/>
    <w:rsid w:val="00C04D3C"/>
    <w:rsid w:val="00C05144"/>
    <w:rsid w:val="00C051EA"/>
    <w:rsid w:val="00C0522E"/>
    <w:rsid w:val="00C0528A"/>
    <w:rsid w:val="00C0585C"/>
    <w:rsid w:val="00C05F1F"/>
    <w:rsid w:val="00C06073"/>
    <w:rsid w:val="00C062BB"/>
    <w:rsid w:val="00C06496"/>
    <w:rsid w:val="00C0665A"/>
    <w:rsid w:val="00C07274"/>
    <w:rsid w:val="00C07762"/>
    <w:rsid w:val="00C07B42"/>
    <w:rsid w:val="00C1015E"/>
    <w:rsid w:val="00C1018A"/>
    <w:rsid w:val="00C10260"/>
    <w:rsid w:val="00C10268"/>
    <w:rsid w:val="00C107A2"/>
    <w:rsid w:val="00C10A97"/>
    <w:rsid w:val="00C10ABA"/>
    <w:rsid w:val="00C10CEC"/>
    <w:rsid w:val="00C11296"/>
    <w:rsid w:val="00C1137C"/>
    <w:rsid w:val="00C1140E"/>
    <w:rsid w:val="00C11715"/>
    <w:rsid w:val="00C11FA8"/>
    <w:rsid w:val="00C121AA"/>
    <w:rsid w:val="00C12A53"/>
    <w:rsid w:val="00C12F18"/>
    <w:rsid w:val="00C130B5"/>
    <w:rsid w:val="00C13331"/>
    <w:rsid w:val="00C133C3"/>
    <w:rsid w:val="00C13F36"/>
    <w:rsid w:val="00C14A15"/>
    <w:rsid w:val="00C14CB9"/>
    <w:rsid w:val="00C1505A"/>
    <w:rsid w:val="00C151AC"/>
    <w:rsid w:val="00C1530A"/>
    <w:rsid w:val="00C153B1"/>
    <w:rsid w:val="00C155A0"/>
    <w:rsid w:val="00C15AD0"/>
    <w:rsid w:val="00C15F8A"/>
    <w:rsid w:val="00C1610D"/>
    <w:rsid w:val="00C1614E"/>
    <w:rsid w:val="00C161AE"/>
    <w:rsid w:val="00C16551"/>
    <w:rsid w:val="00C1685F"/>
    <w:rsid w:val="00C169D1"/>
    <w:rsid w:val="00C17447"/>
    <w:rsid w:val="00C1779D"/>
    <w:rsid w:val="00C17B97"/>
    <w:rsid w:val="00C20043"/>
    <w:rsid w:val="00C2062F"/>
    <w:rsid w:val="00C20B6C"/>
    <w:rsid w:val="00C20DE2"/>
    <w:rsid w:val="00C2100D"/>
    <w:rsid w:val="00C216A8"/>
    <w:rsid w:val="00C216C0"/>
    <w:rsid w:val="00C218F5"/>
    <w:rsid w:val="00C21A8B"/>
    <w:rsid w:val="00C21B5E"/>
    <w:rsid w:val="00C21D38"/>
    <w:rsid w:val="00C2240E"/>
    <w:rsid w:val="00C22424"/>
    <w:rsid w:val="00C22A79"/>
    <w:rsid w:val="00C22DA4"/>
    <w:rsid w:val="00C23081"/>
    <w:rsid w:val="00C23440"/>
    <w:rsid w:val="00C235F3"/>
    <w:rsid w:val="00C23743"/>
    <w:rsid w:val="00C237CA"/>
    <w:rsid w:val="00C23857"/>
    <w:rsid w:val="00C23D8B"/>
    <w:rsid w:val="00C24057"/>
    <w:rsid w:val="00C241A7"/>
    <w:rsid w:val="00C2432F"/>
    <w:rsid w:val="00C24416"/>
    <w:rsid w:val="00C246AA"/>
    <w:rsid w:val="00C24FDF"/>
    <w:rsid w:val="00C25312"/>
    <w:rsid w:val="00C25417"/>
    <w:rsid w:val="00C25741"/>
    <w:rsid w:val="00C25C74"/>
    <w:rsid w:val="00C25D00"/>
    <w:rsid w:val="00C25D98"/>
    <w:rsid w:val="00C25DD8"/>
    <w:rsid w:val="00C25E1C"/>
    <w:rsid w:val="00C26251"/>
    <w:rsid w:val="00C262AB"/>
    <w:rsid w:val="00C2655C"/>
    <w:rsid w:val="00C26AC6"/>
    <w:rsid w:val="00C26BDF"/>
    <w:rsid w:val="00C26CF5"/>
    <w:rsid w:val="00C26D54"/>
    <w:rsid w:val="00C272E0"/>
    <w:rsid w:val="00C27347"/>
    <w:rsid w:val="00C2795E"/>
    <w:rsid w:val="00C27BD7"/>
    <w:rsid w:val="00C27C5B"/>
    <w:rsid w:val="00C27D15"/>
    <w:rsid w:val="00C27D5F"/>
    <w:rsid w:val="00C27DDA"/>
    <w:rsid w:val="00C300A8"/>
    <w:rsid w:val="00C304A5"/>
    <w:rsid w:val="00C304A6"/>
    <w:rsid w:val="00C309FC"/>
    <w:rsid w:val="00C30EB2"/>
    <w:rsid w:val="00C30F65"/>
    <w:rsid w:val="00C30F97"/>
    <w:rsid w:val="00C310F2"/>
    <w:rsid w:val="00C31224"/>
    <w:rsid w:val="00C31245"/>
    <w:rsid w:val="00C3168C"/>
    <w:rsid w:val="00C31855"/>
    <w:rsid w:val="00C31AB7"/>
    <w:rsid w:val="00C31BB0"/>
    <w:rsid w:val="00C325A7"/>
    <w:rsid w:val="00C32678"/>
    <w:rsid w:val="00C326EF"/>
    <w:rsid w:val="00C327BB"/>
    <w:rsid w:val="00C327ED"/>
    <w:rsid w:val="00C3281E"/>
    <w:rsid w:val="00C329AA"/>
    <w:rsid w:val="00C32AE7"/>
    <w:rsid w:val="00C32B7B"/>
    <w:rsid w:val="00C32FC2"/>
    <w:rsid w:val="00C331BC"/>
    <w:rsid w:val="00C332E6"/>
    <w:rsid w:val="00C33786"/>
    <w:rsid w:val="00C33FA0"/>
    <w:rsid w:val="00C34168"/>
    <w:rsid w:val="00C34204"/>
    <w:rsid w:val="00C3453D"/>
    <w:rsid w:val="00C34A33"/>
    <w:rsid w:val="00C34BC1"/>
    <w:rsid w:val="00C34EAD"/>
    <w:rsid w:val="00C3543C"/>
    <w:rsid w:val="00C3553D"/>
    <w:rsid w:val="00C3578A"/>
    <w:rsid w:val="00C35792"/>
    <w:rsid w:val="00C359BF"/>
    <w:rsid w:val="00C35ADB"/>
    <w:rsid w:val="00C35B87"/>
    <w:rsid w:val="00C35DE2"/>
    <w:rsid w:val="00C3635F"/>
    <w:rsid w:val="00C3636E"/>
    <w:rsid w:val="00C36376"/>
    <w:rsid w:val="00C36777"/>
    <w:rsid w:val="00C36879"/>
    <w:rsid w:val="00C36EEB"/>
    <w:rsid w:val="00C374C5"/>
    <w:rsid w:val="00C3771F"/>
    <w:rsid w:val="00C37AD5"/>
    <w:rsid w:val="00C4013F"/>
    <w:rsid w:val="00C401FD"/>
    <w:rsid w:val="00C40581"/>
    <w:rsid w:val="00C40623"/>
    <w:rsid w:val="00C406AE"/>
    <w:rsid w:val="00C40AB4"/>
    <w:rsid w:val="00C40E36"/>
    <w:rsid w:val="00C41072"/>
    <w:rsid w:val="00C41326"/>
    <w:rsid w:val="00C4137B"/>
    <w:rsid w:val="00C4170C"/>
    <w:rsid w:val="00C4171B"/>
    <w:rsid w:val="00C41C8F"/>
    <w:rsid w:val="00C41E51"/>
    <w:rsid w:val="00C41E58"/>
    <w:rsid w:val="00C41F58"/>
    <w:rsid w:val="00C41F6F"/>
    <w:rsid w:val="00C422F5"/>
    <w:rsid w:val="00C423DA"/>
    <w:rsid w:val="00C42578"/>
    <w:rsid w:val="00C42B1A"/>
    <w:rsid w:val="00C42E0F"/>
    <w:rsid w:val="00C434EF"/>
    <w:rsid w:val="00C4362A"/>
    <w:rsid w:val="00C43895"/>
    <w:rsid w:val="00C439F7"/>
    <w:rsid w:val="00C43CA7"/>
    <w:rsid w:val="00C43D42"/>
    <w:rsid w:val="00C43DE5"/>
    <w:rsid w:val="00C43EC1"/>
    <w:rsid w:val="00C43FD8"/>
    <w:rsid w:val="00C44467"/>
    <w:rsid w:val="00C44856"/>
    <w:rsid w:val="00C44963"/>
    <w:rsid w:val="00C44A31"/>
    <w:rsid w:val="00C44C66"/>
    <w:rsid w:val="00C44E8C"/>
    <w:rsid w:val="00C450F0"/>
    <w:rsid w:val="00C4532F"/>
    <w:rsid w:val="00C454A9"/>
    <w:rsid w:val="00C45689"/>
    <w:rsid w:val="00C45E42"/>
    <w:rsid w:val="00C461DA"/>
    <w:rsid w:val="00C462DE"/>
    <w:rsid w:val="00C46B48"/>
    <w:rsid w:val="00C46CA0"/>
    <w:rsid w:val="00C46F93"/>
    <w:rsid w:val="00C476CB"/>
    <w:rsid w:val="00C47727"/>
    <w:rsid w:val="00C47797"/>
    <w:rsid w:val="00C47AE6"/>
    <w:rsid w:val="00C47AF2"/>
    <w:rsid w:val="00C47C73"/>
    <w:rsid w:val="00C47CEB"/>
    <w:rsid w:val="00C47E71"/>
    <w:rsid w:val="00C500B2"/>
    <w:rsid w:val="00C50290"/>
    <w:rsid w:val="00C50B08"/>
    <w:rsid w:val="00C50C30"/>
    <w:rsid w:val="00C50E71"/>
    <w:rsid w:val="00C50FB5"/>
    <w:rsid w:val="00C51930"/>
    <w:rsid w:val="00C519A2"/>
    <w:rsid w:val="00C51A26"/>
    <w:rsid w:val="00C51B10"/>
    <w:rsid w:val="00C51FE9"/>
    <w:rsid w:val="00C52453"/>
    <w:rsid w:val="00C52670"/>
    <w:rsid w:val="00C52806"/>
    <w:rsid w:val="00C528F2"/>
    <w:rsid w:val="00C52BC9"/>
    <w:rsid w:val="00C52C83"/>
    <w:rsid w:val="00C52EBA"/>
    <w:rsid w:val="00C53433"/>
    <w:rsid w:val="00C537E5"/>
    <w:rsid w:val="00C5385C"/>
    <w:rsid w:val="00C53A97"/>
    <w:rsid w:val="00C53D52"/>
    <w:rsid w:val="00C53D91"/>
    <w:rsid w:val="00C53E0B"/>
    <w:rsid w:val="00C53F0C"/>
    <w:rsid w:val="00C53FB0"/>
    <w:rsid w:val="00C54609"/>
    <w:rsid w:val="00C54AE8"/>
    <w:rsid w:val="00C54B28"/>
    <w:rsid w:val="00C553F2"/>
    <w:rsid w:val="00C5562C"/>
    <w:rsid w:val="00C55AD3"/>
    <w:rsid w:val="00C55C56"/>
    <w:rsid w:val="00C55C63"/>
    <w:rsid w:val="00C55F77"/>
    <w:rsid w:val="00C56107"/>
    <w:rsid w:val="00C56997"/>
    <w:rsid w:val="00C56B4C"/>
    <w:rsid w:val="00C56FC2"/>
    <w:rsid w:val="00C56FCA"/>
    <w:rsid w:val="00C573F2"/>
    <w:rsid w:val="00C574D3"/>
    <w:rsid w:val="00C57938"/>
    <w:rsid w:val="00C57B5E"/>
    <w:rsid w:val="00C57F27"/>
    <w:rsid w:val="00C602F5"/>
    <w:rsid w:val="00C604FF"/>
    <w:rsid w:val="00C60677"/>
    <w:rsid w:val="00C60E7D"/>
    <w:rsid w:val="00C6107A"/>
    <w:rsid w:val="00C61731"/>
    <w:rsid w:val="00C6185A"/>
    <w:rsid w:val="00C61BE4"/>
    <w:rsid w:val="00C61D9A"/>
    <w:rsid w:val="00C61FF3"/>
    <w:rsid w:val="00C61FFC"/>
    <w:rsid w:val="00C62025"/>
    <w:rsid w:val="00C622A2"/>
    <w:rsid w:val="00C62376"/>
    <w:rsid w:val="00C6240F"/>
    <w:rsid w:val="00C625B7"/>
    <w:rsid w:val="00C6271B"/>
    <w:rsid w:val="00C628CC"/>
    <w:rsid w:val="00C62B3C"/>
    <w:rsid w:val="00C62C68"/>
    <w:rsid w:val="00C62E75"/>
    <w:rsid w:val="00C63268"/>
    <w:rsid w:val="00C63331"/>
    <w:rsid w:val="00C6377B"/>
    <w:rsid w:val="00C6378C"/>
    <w:rsid w:val="00C63F49"/>
    <w:rsid w:val="00C64690"/>
    <w:rsid w:val="00C6499D"/>
    <w:rsid w:val="00C64A4B"/>
    <w:rsid w:val="00C64DC6"/>
    <w:rsid w:val="00C650A5"/>
    <w:rsid w:val="00C65281"/>
    <w:rsid w:val="00C65871"/>
    <w:rsid w:val="00C65CC7"/>
    <w:rsid w:val="00C65DEA"/>
    <w:rsid w:val="00C65E90"/>
    <w:rsid w:val="00C65EF8"/>
    <w:rsid w:val="00C6641F"/>
    <w:rsid w:val="00C66910"/>
    <w:rsid w:val="00C66AB2"/>
    <w:rsid w:val="00C66D98"/>
    <w:rsid w:val="00C66E7A"/>
    <w:rsid w:val="00C66E8C"/>
    <w:rsid w:val="00C671D8"/>
    <w:rsid w:val="00C675A4"/>
    <w:rsid w:val="00C67808"/>
    <w:rsid w:val="00C67959"/>
    <w:rsid w:val="00C67DB1"/>
    <w:rsid w:val="00C7023F"/>
    <w:rsid w:val="00C70353"/>
    <w:rsid w:val="00C70574"/>
    <w:rsid w:val="00C7057B"/>
    <w:rsid w:val="00C706CC"/>
    <w:rsid w:val="00C70C8C"/>
    <w:rsid w:val="00C7109A"/>
    <w:rsid w:val="00C71431"/>
    <w:rsid w:val="00C71617"/>
    <w:rsid w:val="00C72168"/>
    <w:rsid w:val="00C721FD"/>
    <w:rsid w:val="00C72460"/>
    <w:rsid w:val="00C728C1"/>
    <w:rsid w:val="00C729B0"/>
    <w:rsid w:val="00C72C10"/>
    <w:rsid w:val="00C72C11"/>
    <w:rsid w:val="00C72C82"/>
    <w:rsid w:val="00C72D26"/>
    <w:rsid w:val="00C72D4A"/>
    <w:rsid w:val="00C72D75"/>
    <w:rsid w:val="00C7358D"/>
    <w:rsid w:val="00C7366D"/>
    <w:rsid w:val="00C73FA7"/>
    <w:rsid w:val="00C74215"/>
    <w:rsid w:val="00C743A2"/>
    <w:rsid w:val="00C748ED"/>
    <w:rsid w:val="00C74EEA"/>
    <w:rsid w:val="00C75134"/>
    <w:rsid w:val="00C75688"/>
    <w:rsid w:val="00C756A3"/>
    <w:rsid w:val="00C75C45"/>
    <w:rsid w:val="00C761B2"/>
    <w:rsid w:val="00C76847"/>
    <w:rsid w:val="00C76A19"/>
    <w:rsid w:val="00C76ABA"/>
    <w:rsid w:val="00C76CA3"/>
    <w:rsid w:val="00C77187"/>
    <w:rsid w:val="00C77691"/>
    <w:rsid w:val="00C77860"/>
    <w:rsid w:val="00C77C58"/>
    <w:rsid w:val="00C77D05"/>
    <w:rsid w:val="00C800BA"/>
    <w:rsid w:val="00C801E8"/>
    <w:rsid w:val="00C8050B"/>
    <w:rsid w:val="00C80C72"/>
    <w:rsid w:val="00C80E41"/>
    <w:rsid w:val="00C810A2"/>
    <w:rsid w:val="00C81127"/>
    <w:rsid w:val="00C812DF"/>
    <w:rsid w:val="00C812E3"/>
    <w:rsid w:val="00C814BF"/>
    <w:rsid w:val="00C81B8F"/>
    <w:rsid w:val="00C81F8A"/>
    <w:rsid w:val="00C823F1"/>
    <w:rsid w:val="00C826A6"/>
    <w:rsid w:val="00C82714"/>
    <w:rsid w:val="00C82938"/>
    <w:rsid w:val="00C82959"/>
    <w:rsid w:val="00C82A92"/>
    <w:rsid w:val="00C82B9F"/>
    <w:rsid w:val="00C835DD"/>
    <w:rsid w:val="00C83617"/>
    <w:rsid w:val="00C83C2D"/>
    <w:rsid w:val="00C84066"/>
    <w:rsid w:val="00C84225"/>
    <w:rsid w:val="00C84288"/>
    <w:rsid w:val="00C842D6"/>
    <w:rsid w:val="00C844A8"/>
    <w:rsid w:val="00C84582"/>
    <w:rsid w:val="00C846D7"/>
    <w:rsid w:val="00C848CA"/>
    <w:rsid w:val="00C84A3A"/>
    <w:rsid w:val="00C84ABD"/>
    <w:rsid w:val="00C84EBF"/>
    <w:rsid w:val="00C85396"/>
    <w:rsid w:val="00C85558"/>
    <w:rsid w:val="00C85B18"/>
    <w:rsid w:val="00C85C87"/>
    <w:rsid w:val="00C85E53"/>
    <w:rsid w:val="00C864CD"/>
    <w:rsid w:val="00C8664D"/>
    <w:rsid w:val="00C86A07"/>
    <w:rsid w:val="00C86A84"/>
    <w:rsid w:val="00C86B3C"/>
    <w:rsid w:val="00C86B4B"/>
    <w:rsid w:val="00C86C00"/>
    <w:rsid w:val="00C86DC1"/>
    <w:rsid w:val="00C872BD"/>
    <w:rsid w:val="00C87388"/>
    <w:rsid w:val="00C8798F"/>
    <w:rsid w:val="00C87A05"/>
    <w:rsid w:val="00C87A30"/>
    <w:rsid w:val="00C87DAC"/>
    <w:rsid w:val="00C87E1C"/>
    <w:rsid w:val="00C87E52"/>
    <w:rsid w:val="00C87EA5"/>
    <w:rsid w:val="00C905B6"/>
    <w:rsid w:val="00C90A61"/>
    <w:rsid w:val="00C90B24"/>
    <w:rsid w:val="00C90D6E"/>
    <w:rsid w:val="00C911BC"/>
    <w:rsid w:val="00C912F2"/>
    <w:rsid w:val="00C91780"/>
    <w:rsid w:val="00C91A63"/>
    <w:rsid w:val="00C91D3D"/>
    <w:rsid w:val="00C91E58"/>
    <w:rsid w:val="00C92044"/>
    <w:rsid w:val="00C92A57"/>
    <w:rsid w:val="00C92D06"/>
    <w:rsid w:val="00C92D1B"/>
    <w:rsid w:val="00C92DD6"/>
    <w:rsid w:val="00C93067"/>
    <w:rsid w:val="00C93C1B"/>
    <w:rsid w:val="00C93D40"/>
    <w:rsid w:val="00C94598"/>
    <w:rsid w:val="00C949B5"/>
    <w:rsid w:val="00C949D7"/>
    <w:rsid w:val="00C94BC4"/>
    <w:rsid w:val="00C95A96"/>
    <w:rsid w:val="00C95B4E"/>
    <w:rsid w:val="00C95CD7"/>
    <w:rsid w:val="00C9609B"/>
    <w:rsid w:val="00C961C3"/>
    <w:rsid w:val="00C964DF"/>
    <w:rsid w:val="00C96875"/>
    <w:rsid w:val="00C968FF"/>
    <w:rsid w:val="00C96A08"/>
    <w:rsid w:val="00C96CE6"/>
    <w:rsid w:val="00C96D3E"/>
    <w:rsid w:val="00C96EB2"/>
    <w:rsid w:val="00C96EE7"/>
    <w:rsid w:val="00C96EF4"/>
    <w:rsid w:val="00C97074"/>
    <w:rsid w:val="00C971F6"/>
    <w:rsid w:val="00C97404"/>
    <w:rsid w:val="00C97743"/>
    <w:rsid w:val="00C979C2"/>
    <w:rsid w:val="00C979C3"/>
    <w:rsid w:val="00C97A75"/>
    <w:rsid w:val="00CA02F3"/>
    <w:rsid w:val="00CA037E"/>
    <w:rsid w:val="00CA048D"/>
    <w:rsid w:val="00CA0925"/>
    <w:rsid w:val="00CA09FD"/>
    <w:rsid w:val="00CA0E97"/>
    <w:rsid w:val="00CA10C7"/>
    <w:rsid w:val="00CA118A"/>
    <w:rsid w:val="00CA12E2"/>
    <w:rsid w:val="00CA14FF"/>
    <w:rsid w:val="00CA1540"/>
    <w:rsid w:val="00CA168F"/>
    <w:rsid w:val="00CA1762"/>
    <w:rsid w:val="00CA188C"/>
    <w:rsid w:val="00CA1CCA"/>
    <w:rsid w:val="00CA246C"/>
    <w:rsid w:val="00CA26FE"/>
    <w:rsid w:val="00CA2769"/>
    <w:rsid w:val="00CA29EA"/>
    <w:rsid w:val="00CA2B12"/>
    <w:rsid w:val="00CA2B56"/>
    <w:rsid w:val="00CA2B6F"/>
    <w:rsid w:val="00CA2DA3"/>
    <w:rsid w:val="00CA2E3F"/>
    <w:rsid w:val="00CA2F2B"/>
    <w:rsid w:val="00CA32AE"/>
    <w:rsid w:val="00CA34E6"/>
    <w:rsid w:val="00CA36E7"/>
    <w:rsid w:val="00CA3769"/>
    <w:rsid w:val="00CA37EF"/>
    <w:rsid w:val="00CA3A67"/>
    <w:rsid w:val="00CA3D32"/>
    <w:rsid w:val="00CA3E5B"/>
    <w:rsid w:val="00CA3EDC"/>
    <w:rsid w:val="00CA3F75"/>
    <w:rsid w:val="00CA46A0"/>
    <w:rsid w:val="00CA4A27"/>
    <w:rsid w:val="00CA4A49"/>
    <w:rsid w:val="00CA5178"/>
    <w:rsid w:val="00CA59B6"/>
    <w:rsid w:val="00CA5AC4"/>
    <w:rsid w:val="00CA5BEE"/>
    <w:rsid w:val="00CA61B7"/>
    <w:rsid w:val="00CA62D0"/>
    <w:rsid w:val="00CA6B67"/>
    <w:rsid w:val="00CA6BF9"/>
    <w:rsid w:val="00CA6C71"/>
    <w:rsid w:val="00CA6F5A"/>
    <w:rsid w:val="00CA776E"/>
    <w:rsid w:val="00CA7785"/>
    <w:rsid w:val="00CA77F9"/>
    <w:rsid w:val="00CA7A22"/>
    <w:rsid w:val="00CA7BA7"/>
    <w:rsid w:val="00CA7BC8"/>
    <w:rsid w:val="00CA7DE4"/>
    <w:rsid w:val="00CA7EA5"/>
    <w:rsid w:val="00CA7F44"/>
    <w:rsid w:val="00CB0251"/>
    <w:rsid w:val="00CB0A4E"/>
    <w:rsid w:val="00CB0AE9"/>
    <w:rsid w:val="00CB0C0F"/>
    <w:rsid w:val="00CB0C98"/>
    <w:rsid w:val="00CB0F1D"/>
    <w:rsid w:val="00CB1344"/>
    <w:rsid w:val="00CB1918"/>
    <w:rsid w:val="00CB1A95"/>
    <w:rsid w:val="00CB1C20"/>
    <w:rsid w:val="00CB1C30"/>
    <w:rsid w:val="00CB295C"/>
    <w:rsid w:val="00CB2A8A"/>
    <w:rsid w:val="00CB2D0F"/>
    <w:rsid w:val="00CB2D89"/>
    <w:rsid w:val="00CB2FB5"/>
    <w:rsid w:val="00CB308F"/>
    <w:rsid w:val="00CB3211"/>
    <w:rsid w:val="00CB3254"/>
    <w:rsid w:val="00CB3457"/>
    <w:rsid w:val="00CB3575"/>
    <w:rsid w:val="00CB35E1"/>
    <w:rsid w:val="00CB35FE"/>
    <w:rsid w:val="00CB3988"/>
    <w:rsid w:val="00CB3F12"/>
    <w:rsid w:val="00CB3F28"/>
    <w:rsid w:val="00CB431E"/>
    <w:rsid w:val="00CB4545"/>
    <w:rsid w:val="00CB47C8"/>
    <w:rsid w:val="00CB4909"/>
    <w:rsid w:val="00CB4DF0"/>
    <w:rsid w:val="00CB4E08"/>
    <w:rsid w:val="00CB50A2"/>
    <w:rsid w:val="00CB5E72"/>
    <w:rsid w:val="00CB5EB0"/>
    <w:rsid w:val="00CB6E9F"/>
    <w:rsid w:val="00CB72A8"/>
    <w:rsid w:val="00CB7322"/>
    <w:rsid w:val="00CB7A1B"/>
    <w:rsid w:val="00CB7ADB"/>
    <w:rsid w:val="00CB7DA7"/>
    <w:rsid w:val="00CB7DC5"/>
    <w:rsid w:val="00CC0021"/>
    <w:rsid w:val="00CC0039"/>
    <w:rsid w:val="00CC00BB"/>
    <w:rsid w:val="00CC016B"/>
    <w:rsid w:val="00CC01C7"/>
    <w:rsid w:val="00CC0692"/>
    <w:rsid w:val="00CC0714"/>
    <w:rsid w:val="00CC0AC2"/>
    <w:rsid w:val="00CC0F4D"/>
    <w:rsid w:val="00CC0FE7"/>
    <w:rsid w:val="00CC1016"/>
    <w:rsid w:val="00CC1025"/>
    <w:rsid w:val="00CC14F8"/>
    <w:rsid w:val="00CC1714"/>
    <w:rsid w:val="00CC1821"/>
    <w:rsid w:val="00CC1B95"/>
    <w:rsid w:val="00CC1BAD"/>
    <w:rsid w:val="00CC1BD8"/>
    <w:rsid w:val="00CC1C62"/>
    <w:rsid w:val="00CC23F6"/>
    <w:rsid w:val="00CC23FC"/>
    <w:rsid w:val="00CC28B6"/>
    <w:rsid w:val="00CC28DF"/>
    <w:rsid w:val="00CC2B53"/>
    <w:rsid w:val="00CC3098"/>
    <w:rsid w:val="00CC3241"/>
    <w:rsid w:val="00CC36D8"/>
    <w:rsid w:val="00CC39E9"/>
    <w:rsid w:val="00CC3AA8"/>
    <w:rsid w:val="00CC3B2C"/>
    <w:rsid w:val="00CC4612"/>
    <w:rsid w:val="00CC472A"/>
    <w:rsid w:val="00CC479B"/>
    <w:rsid w:val="00CC48AF"/>
    <w:rsid w:val="00CC49C0"/>
    <w:rsid w:val="00CC4A27"/>
    <w:rsid w:val="00CC4C9D"/>
    <w:rsid w:val="00CC4D33"/>
    <w:rsid w:val="00CC4DD9"/>
    <w:rsid w:val="00CC4EA0"/>
    <w:rsid w:val="00CC5095"/>
    <w:rsid w:val="00CC541A"/>
    <w:rsid w:val="00CC54C3"/>
    <w:rsid w:val="00CC54D8"/>
    <w:rsid w:val="00CC55A6"/>
    <w:rsid w:val="00CC65EF"/>
    <w:rsid w:val="00CC661F"/>
    <w:rsid w:val="00CC671D"/>
    <w:rsid w:val="00CC688C"/>
    <w:rsid w:val="00CC6906"/>
    <w:rsid w:val="00CC6A4E"/>
    <w:rsid w:val="00CC6DAF"/>
    <w:rsid w:val="00CC6EB5"/>
    <w:rsid w:val="00CC729B"/>
    <w:rsid w:val="00CC72C4"/>
    <w:rsid w:val="00CC768B"/>
    <w:rsid w:val="00CC76FA"/>
    <w:rsid w:val="00CC77D5"/>
    <w:rsid w:val="00CC7939"/>
    <w:rsid w:val="00CC7EBD"/>
    <w:rsid w:val="00CC7F1F"/>
    <w:rsid w:val="00CD0016"/>
    <w:rsid w:val="00CD1130"/>
    <w:rsid w:val="00CD199E"/>
    <w:rsid w:val="00CD1BB9"/>
    <w:rsid w:val="00CD1F30"/>
    <w:rsid w:val="00CD2065"/>
    <w:rsid w:val="00CD2105"/>
    <w:rsid w:val="00CD2261"/>
    <w:rsid w:val="00CD228E"/>
    <w:rsid w:val="00CD28BE"/>
    <w:rsid w:val="00CD2E15"/>
    <w:rsid w:val="00CD31F6"/>
    <w:rsid w:val="00CD3444"/>
    <w:rsid w:val="00CD3622"/>
    <w:rsid w:val="00CD3792"/>
    <w:rsid w:val="00CD399F"/>
    <w:rsid w:val="00CD39EF"/>
    <w:rsid w:val="00CD3BF5"/>
    <w:rsid w:val="00CD3E2A"/>
    <w:rsid w:val="00CD4128"/>
    <w:rsid w:val="00CD4261"/>
    <w:rsid w:val="00CD459E"/>
    <w:rsid w:val="00CD47AA"/>
    <w:rsid w:val="00CD4C00"/>
    <w:rsid w:val="00CD51E0"/>
    <w:rsid w:val="00CD5352"/>
    <w:rsid w:val="00CD559A"/>
    <w:rsid w:val="00CD584E"/>
    <w:rsid w:val="00CD5990"/>
    <w:rsid w:val="00CD5AC4"/>
    <w:rsid w:val="00CD5EC0"/>
    <w:rsid w:val="00CD610D"/>
    <w:rsid w:val="00CD6600"/>
    <w:rsid w:val="00CD667E"/>
    <w:rsid w:val="00CD6A61"/>
    <w:rsid w:val="00CD6A8E"/>
    <w:rsid w:val="00CD721D"/>
    <w:rsid w:val="00CD73FF"/>
    <w:rsid w:val="00CD7824"/>
    <w:rsid w:val="00CE0287"/>
    <w:rsid w:val="00CE031D"/>
    <w:rsid w:val="00CE04F7"/>
    <w:rsid w:val="00CE075E"/>
    <w:rsid w:val="00CE076A"/>
    <w:rsid w:val="00CE0B44"/>
    <w:rsid w:val="00CE0C19"/>
    <w:rsid w:val="00CE1729"/>
    <w:rsid w:val="00CE17B2"/>
    <w:rsid w:val="00CE1897"/>
    <w:rsid w:val="00CE1EFA"/>
    <w:rsid w:val="00CE2105"/>
    <w:rsid w:val="00CE25C9"/>
    <w:rsid w:val="00CE29EF"/>
    <w:rsid w:val="00CE2B86"/>
    <w:rsid w:val="00CE3661"/>
    <w:rsid w:val="00CE36A8"/>
    <w:rsid w:val="00CE375F"/>
    <w:rsid w:val="00CE37FB"/>
    <w:rsid w:val="00CE3A21"/>
    <w:rsid w:val="00CE3AEF"/>
    <w:rsid w:val="00CE3B1C"/>
    <w:rsid w:val="00CE3B6F"/>
    <w:rsid w:val="00CE3E79"/>
    <w:rsid w:val="00CE3EB3"/>
    <w:rsid w:val="00CE42A8"/>
    <w:rsid w:val="00CE435A"/>
    <w:rsid w:val="00CE464A"/>
    <w:rsid w:val="00CE4716"/>
    <w:rsid w:val="00CE4870"/>
    <w:rsid w:val="00CE4BC9"/>
    <w:rsid w:val="00CE4C0D"/>
    <w:rsid w:val="00CE4F43"/>
    <w:rsid w:val="00CE50B6"/>
    <w:rsid w:val="00CE520C"/>
    <w:rsid w:val="00CE5739"/>
    <w:rsid w:val="00CE581E"/>
    <w:rsid w:val="00CE5851"/>
    <w:rsid w:val="00CE5899"/>
    <w:rsid w:val="00CE5BE3"/>
    <w:rsid w:val="00CE5D5F"/>
    <w:rsid w:val="00CE615C"/>
    <w:rsid w:val="00CE6376"/>
    <w:rsid w:val="00CE66DB"/>
    <w:rsid w:val="00CE6853"/>
    <w:rsid w:val="00CE6C48"/>
    <w:rsid w:val="00CE710F"/>
    <w:rsid w:val="00CE733A"/>
    <w:rsid w:val="00CE7C6F"/>
    <w:rsid w:val="00CF0047"/>
    <w:rsid w:val="00CF007D"/>
    <w:rsid w:val="00CF0192"/>
    <w:rsid w:val="00CF0521"/>
    <w:rsid w:val="00CF0554"/>
    <w:rsid w:val="00CF0578"/>
    <w:rsid w:val="00CF076B"/>
    <w:rsid w:val="00CF0A56"/>
    <w:rsid w:val="00CF0AB7"/>
    <w:rsid w:val="00CF0FF5"/>
    <w:rsid w:val="00CF10BB"/>
    <w:rsid w:val="00CF1131"/>
    <w:rsid w:val="00CF15DA"/>
    <w:rsid w:val="00CF16BA"/>
    <w:rsid w:val="00CF1FEE"/>
    <w:rsid w:val="00CF201A"/>
    <w:rsid w:val="00CF211D"/>
    <w:rsid w:val="00CF21E6"/>
    <w:rsid w:val="00CF284F"/>
    <w:rsid w:val="00CF2CF6"/>
    <w:rsid w:val="00CF2D28"/>
    <w:rsid w:val="00CF2F6B"/>
    <w:rsid w:val="00CF3317"/>
    <w:rsid w:val="00CF3944"/>
    <w:rsid w:val="00CF3C53"/>
    <w:rsid w:val="00CF3FAE"/>
    <w:rsid w:val="00CF44E2"/>
    <w:rsid w:val="00CF4755"/>
    <w:rsid w:val="00CF4794"/>
    <w:rsid w:val="00CF49B0"/>
    <w:rsid w:val="00CF49C2"/>
    <w:rsid w:val="00CF4E42"/>
    <w:rsid w:val="00CF4EC3"/>
    <w:rsid w:val="00CF4FCF"/>
    <w:rsid w:val="00CF4FD6"/>
    <w:rsid w:val="00CF50CE"/>
    <w:rsid w:val="00CF54F9"/>
    <w:rsid w:val="00CF5638"/>
    <w:rsid w:val="00CF57E5"/>
    <w:rsid w:val="00CF5C43"/>
    <w:rsid w:val="00CF5D2C"/>
    <w:rsid w:val="00CF5D60"/>
    <w:rsid w:val="00CF6446"/>
    <w:rsid w:val="00CF66D6"/>
    <w:rsid w:val="00CF674E"/>
    <w:rsid w:val="00CF6C5B"/>
    <w:rsid w:val="00CF6F79"/>
    <w:rsid w:val="00CF6F94"/>
    <w:rsid w:val="00CF7C8A"/>
    <w:rsid w:val="00CF7CA5"/>
    <w:rsid w:val="00D0070C"/>
    <w:rsid w:val="00D00B50"/>
    <w:rsid w:val="00D00F3D"/>
    <w:rsid w:val="00D0150A"/>
    <w:rsid w:val="00D01592"/>
    <w:rsid w:val="00D019BA"/>
    <w:rsid w:val="00D01D63"/>
    <w:rsid w:val="00D02065"/>
    <w:rsid w:val="00D021EE"/>
    <w:rsid w:val="00D021F6"/>
    <w:rsid w:val="00D025D6"/>
    <w:rsid w:val="00D02D4D"/>
    <w:rsid w:val="00D0315C"/>
    <w:rsid w:val="00D0362B"/>
    <w:rsid w:val="00D03715"/>
    <w:rsid w:val="00D0395C"/>
    <w:rsid w:val="00D03A86"/>
    <w:rsid w:val="00D03C38"/>
    <w:rsid w:val="00D03E0A"/>
    <w:rsid w:val="00D03F7E"/>
    <w:rsid w:val="00D044D3"/>
    <w:rsid w:val="00D04980"/>
    <w:rsid w:val="00D04A12"/>
    <w:rsid w:val="00D04BFB"/>
    <w:rsid w:val="00D04CB0"/>
    <w:rsid w:val="00D04E27"/>
    <w:rsid w:val="00D050FF"/>
    <w:rsid w:val="00D0516E"/>
    <w:rsid w:val="00D05857"/>
    <w:rsid w:val="00D058ED"/>
    <w:rsid w:val="00D05BFD"/>
    <w:rsid w:val="00D05C5F"/>
    <w:rsid w:val="00D05CD3"/>
    <w:rsid w:val="00D0683E"/>
    <w:rsid w:val="00D06872"/>
    <w:rsid w:val="00D06AEF"/>
    <w:rsid w:val="00D06BC0"/>
    <w:rsid w:val="00D06CA2"/>
    <w:rsid w:val="00D071FE"/>
    <w:rsid w:val="00D07399"/>
    <w:rsid w:val="00D07960"/>
    <w:rsid w:val="00D07BDF"/>
    <w:rsid w:val="00D07C44"/>
    <w:rsid w:val="00D104A2"/>
    <w:rsid w:val="00D104BA"/>
    <w:rsid w:val="00D104E0"/>
    <w:rsid w:val="00D108E0"/>
    <w:rsid w:val="00D10A19"/>
    <w:rsid w:val="00D10C8C"/>
    <w:rsid w:val="00D10C9A"/>
    <w:rsid w:val="00D10E0C"/>
    <w:rsid w:val="00D10EB0"/>
    <w:rsid w:val="00D110CE"/>
    <w:rsid w:val="00D113EF"/>
    <w:rsid w:val="00D1201B"/>
    <w:rsid w:val="00D12A4C"/>
    <w:rsid w:val="00D12FB9"/>
    <w:rsid w:val="00D13112"/>
    <w:rsid w:val="00D13294"/>
    <w:rsid w:val="00D133D9"/>
    <w:rsid w:val="00D133E4"/>
    <w:rsid w:val="00D13413"/>
    <w:rsid w:val="00D134F7"/>
    <w:rsid w:val="00D136C1"/>
    <w:rsid w:val="00D139D7"/>
    <w:rsid w:val="00D13B43"/>
    <w:rsid w:val="00D13BAA"/>
    <w:rsid w:val="00D13C0C"/>
    <w:rsid w:val="00D13C14"/>
    <w:rsid w:val="00D142EE"/>
    <w:rsid w:val="00D1461B"/>
    <w:rsid w:val="00D149AA"/>
    <w:rsid w:val="00D14B1C"/>
    <w:rsid w:val="00D14D16"/>
    <w:rsid w:val="00D14DEF"/>
    <w:rsid w:val="00D14EAC"/>
    <w:rsid w:val="00D151EA"/>
    <w:rsid w:val="00D1559A"/>
    <w:rsid w:val="00D15B48"/>
    <w:rsid w:val="00D15B69"/>
    <w:rsid w:val="00D16341"/>
    <w:rsid w:val="00D163D6"/>
    <w:rsid w:val="00D165A4"/>
    <w:rsid w:val="00D16998"/>
    <w:rsid w:val="00D17234"/>
    <w:rsid w:val="00D17755"/>
    <w:rsid w:val="00D17B6C"/>
    <w:rsid w:val="00D17E89"/>
    <w:rsid w:val="00D202E9"/>
    <w:rsid w:val="00D20BE8"/>
    <w:rsid w:val="00D20FF6"/>
    <w:rsid w:val="00D21426"/>
    <w:rsid w:val="00D2161B"/>
    <w:rsid w:val="00D21682"/>
    <w:rsid w:val="00D21988"/>
    <w:rsid w:val="00D219B4"/>
    <w:rsid w:val="00D225F4"/>
    <w:rsid w:val="00D22F24"/>
    <w:rsid w:val="00D22FE7"/>
    <w:rsid w:val="00D23123"/>
    <w:rsid w:val="00D23260"/>
    <w:rsid w:val="00D23280"/>
    <w:rsid w:val="00D23773"/>
    <w:rsid w:val="00D23D3A"/>
    <w:rsid w:val="00D242BC"/>
    <w:rsid w:val="00D24391"/>
    <w:rsid w:val="00D247D2"/>
    <w:rsid w:val="00D260D7"/>
    <w:rsid w:val="00D263C2"/>
    <w:rsid w:val="00D26702"/>
    <w:rsid w:val="00D2736D"/>
    <w:rsid w:val="00D2761E"/>
    <w:rsid w:val="00D276BB"/>
    <w:rsid w:val="00D27876"/>
    <w:rsid w:val="00D2788D"/>
    <w:rsid w:val="00D27A00"/>
    <w:rsid w:val="00D27B1D"/>
    <w:rsid w:val="00D27C8C"/>
    <w:rsid w:val="00D27D00"/>
    <w:rsid w:val="00D3029D"/>
    <w:rsid w:val="00D30BBE"/>
    <w:rsid w:val="00D30D6C"/>
    <w:rsid w:val="00D30E55"/>
    <w:rsid w:val="00D30FE6"/>
    <w:rsid w:val="00D3103D"/>
    <w:rsid w:val="00D31415"/>
    <w:rsid w:val="00D321A6"/>
    <w:rsid w:val="00D321EF"/>
    <w:rsid w:val="00D32359"/>
    <w:rsid w:val="00D326C3"/>
    <w:rsid w:val="00D326EE"/>
    <w:rsid w:val="00D326F2"/>
    <w:rsid w:val="00D327C1"/>
    <w:rsid w:val="00D32A59"/>
    <w:rsid w:val="00D33446"/>
    <w:rsid w:val="00D33726"/>
    <w:rsid w:val="00D339D4"/>
    <w:rsid w:val="00D33A33"/>
    <w:rsid w:val="00D33A43"/>
    <w:rsid w:val="00D33BC8"/>
    <w:rsid w:val="00D33C19"/>
    <w:rsid w:val="00D33FA7"/>
    <w:rsid w:val="00D34BD4"/>
    <w:rsid w:val="00D351AA"/>
    <w:rsid w:val="00D354CD"/>
    <w:rsid w:val="00D35519"/>
    <w:rsid w:val="00D3586B"/>
    <w:rsid w:val="00D35A74"/>
    <w:rsid w:val="00D35ABB"/>
    <w:rsid w:val="00D35B93"/>
    <w:rsid w:val="00D35C18"/>
    <w:rsid w:val="00D35E02"/>
    <w:rsid w:val="00D35FB1"/>
    <w:rsid w:val="00D3637C"/>
    <w:rsid w:val="00D36474"/>
    <w:rsid w:val="00D364A2"/>
    <w:rsid w:val="00D36AAB"/>
    <w:rsid w:val="00D370E6"/>
    <w:rsid w:val="00D3728D"/>
    <w:rsid w:val="00D3778D"/>
    <w:rsid w:val="00D37CE4"/>
    <w:rsid w:val="00D4030E"/>
    <w:rsid w:val="00D408D6"/>
    <w:rsid w:val="00D40A83"/>
    <w:rsid w:val="00D40CDE"/>
    <w:rsid w:val="00D414B4"/>
    <w:rsid w:val="00D417CF"/>
    <w:rsid w:val="00D41931"/>
    <w:rsid w:val="00D41ED6"/>
    <w:rsid w:val="00D423AD"/>
    <w:rsid w:val="00D42830"/>
    <w:rsid w:val="00D4298A"/>
    <w:rsid w:val="00D429EB"/>
    <w:rsid w:val="00D42A40"/>
    <w:rsid w:val="00D42AF7"/>
    <w:rsid w:val="00D42CAD"/>
    <w:rsid w:val="00D433E0"/>
    <w:rsid w:val="00D433E1"/>
    <w:rsid w:val="00D43A36"/>
    <w:rsid w:val="00D43BD3"/>
    <w:rsid w:val="00D43C07"/>
    <w:rsid w:val="00D43D97"/>
    <w:rsid w:val="00D44069"/>
    <w:rsid w:val="00D44157"/>
    <w:rsid w:val="00D441D4"/>
    <w:rsid w:val="00D4457D"/>
    <w:rsid w:val="00D44B76"/>
    <w:rsid w:val="00D45074"/>
    <w:rsid w:val="00D45162"/>
    <w:rsid w:val="00D451A8"/>
    <w:rsid w:val="00D45383"/>
    <w:rsid w:val="00D45762"/>
    <w:rsid w:val="00D45771"/>
    <w:rsid w:val="00D45856"/>
    <w:rsid w:val="00D46742"/>
    <w:rsid w:val="00D46DC4"/>
    <w:rsid w:val="00D46DD8"/>
    <w:rsid w:val="00D470B2"/>
    <w:rsid w:val="00D4725F"/>
    <w:rsid w:val="00D47321"/>
    <w:rsid w:val="00D474FE"/>
    <w:rsid w:val="00D47505"/>
    <w:rsid w:val="00D47703"/>
    <w:rsid w:val="00D47EEA"/>
    <w:rsid w:val="00D47F6F"/>
    <w:rsid w:val="00D47FFE"/>
    <w:rsid w:val="00D50144"/>
    <w:rsid w:val="00D505D4"/>
    <w:rsid w:val="00D51017"/>
    <w:rsid w:val="00D5116B"/>
    <w:rsid w:val="00D51296"/>
    <w:rsid w:val="00D51421"/>
    <w:rsid w:val="00D51812"/>
    <w:rsid w:val="00D51AC0"/>
    <w:rsid w:val="00D51ED6"/>
    <w:rsid w:val="00D52197"/>
    <w:rsid w:val="00D521BE"/>
    <w:rsid w:val="00D52332"/>
    <w:rsid w:val="00D52428"/>
    <w:rsid w:val="00D5246D"/>
    <w:rsid w:val="00D525A8"/>
    <w:rsid w:val="00D52720"/>
    <w:rsid w:val="00D52A97"/>
    <w:rsid w:val="00D52BB7"/>
    <w:rsid w:val="00D52C77"/>
    <w:rsid w:val="00D52CDB"/>
    <w:rsid w:val="00D52E8E"/>
    <w:rsid w:val="00D53276"/>
    <w:rsid w:val="00D5332C"/>
    <w:rsid w:val="00D53340"/>
    <w:rsid w:val="00D53D12"/>
    <w:rsid w:val="00D53D9D"/>
    <w:rsid w:val="00D53E41"/>
    <w:rsid w:val="00D54060"/>
    <w:rsid w:val="00D541E7"/>
    <w:rsid w:val="00D54989"/>
    <w:rsid w:val="00D54B6A"/>
    <w:rsid w:val="00D54B84"/>
    <w:rsid w:val="00D54EB9"/>
    <w:rsid w:val="00D54F37"/>
    <w:rsid w:val="00D5585D"/>
    <w:rsid w:val="00D55A02"/>
    <w:rsid w:val="00D55E6C"/>
    <w:rsid w:val="00D560B0"/>
    <w:rsid w:val="00D561C3"/>
    <w:rsid w:val="00D56299"/>
    <w:rsid w:val="00D562A7"/>
    <w:rsid w:val="00D56A5D"/>
    <w:rsid w:val="00D56B1D"/>
    <w:rsid w:val="00D56F1B"/>
    <w:rsid w:val="00D57066"/>
    <w:rsid w:val="00D574A0"/>
    <w:rsid w:val="00D575AB"/>
    <w:rsid w:val="00D579D9"/>
    <w:rsid w:val="00D57DD2"/>
    <w:rsid w:val="00D57EE4"/>
    <w:rsid w:val="00D607B1"/>
    <w:rsid w:val="00D60A01"/>
    <w:rsid w:val="00D60A40"/>
    <w:rsid w:val="00D60C44"/>
    <w:rsid w:val="00D60CB7"/>
    <w:rsid w:val="00D60E79"/>
    <w:rsid w:val="00D60EA5"/>
    <w:rsid w:val="00D60FAE"/>
    <w:rsid w:val="00D611A5"/>
    <w:rsid w:val="00D61CF0"/>
    <w:rsid w:val="00D61E42"/>
    <w:rsid w:val="00D61E83"/>
    <w:rsid w:val="00D61F98"/>
    <w:rsid w:val="00D61FA1"/>
    <w:rsid w:val="00D620EA"/>
    <w:rsid w:val="00D6221E"/>
    <w:rsid w:val="00D62903"/>
    <w:rsid w:val="00D62D4E"/>
    <w:rsid w:val="00D62D8D"/>
    <w:rsid w:val="00D63614"/>
    <w:rsid w:val="00D63899"/>
    <w:rsid w:val="00D63A49"/>
    <w:rsid w:val="00D63DBE"/>
    <w:rsid w:val="00D63F40"/>
    <w:rsid w:val="00D64AC2"/>
    <w:rsid w:val="00D64C81"/>
    <w:rsid w:val="00D64C9B"/>
    <w:rsid w:val="00D652B9"/>
    <w:rsid w:val="00D65615"/>
    <w:rsid w:val="00D656EA"/>
    <w:rsid w:val="00D65B7B"/>
    <w:rsid w:val="00D65C0C"/>
    <w:rsid w:val="00D65E53"/>
    <w:rsid w:val="00D65F83"/>
    <w:rsid w:val="00D66016"/>
    <w:rsid w:val="00D661E8"/>
    <w:rsid w:val="00D666C2"/>
    <w:rsid w:val="00D66958"/>
    <w:rsid w:val="00D66C19"/>
    <w:rsid w:val="00D66C60"/>
    <w:rsid w:val="00D66D04"/>
    <w:rsid w:val="00D66D81"/>
    <w:rsid w:val="00D66DD3"/>
    <w:rsid w:val="00D67065"/>
    <w:rsid w:val="00D674A3"/>
    <w:rsid w:val="00D6781A"/>
    <w:rsid w:val="00D67D0B"/>
    <w:rsid w:val="00D67D20"/>
    <w:rsid w:val="00D67E76"/>
    <w:rsid w:val="00D67F89"/>
    <w:rsid w:val="00D709C5"/>
    <w:rsid w:val="00D70A95"/>
    <w:rsid w:val="00D70BCE"/>
    <w:rsid w:val="00D70C02"/>
    <w:rsid w:val="00D70FF4"/>
    <w:rsid w:val="00D71012"/>
    <w:rsid w:val="00D717A1"/>
    <w:rsid w:val="00D71874"/>
    <w:rsid w:val="00D71B6F"/>
    <w:rsid w:val="00D71C98"/>
    <w:rsid w:val="00D721B5"/>
    <w:rsid w:val="00D72504"/>
    <w:rsid w:val="00D72A81"/>
    <w:rsid w:val="00D72B0E"/>
    <w:rsid w:val="00D72C14"/>
    <w:rsid w:val="00D72E79"/>
    <w:rsid w:val="00D72F69"/>
    <w:rsid w:val="00D72FCB"/>
    <w:rsid w:val="00D73325"/>
    <w:rsid w:val="00D7342B"/>
    <w:rsid w:val="00D73464"/>
    <w:rsid w:val="00D73FEC"/>
    <w:rsid w:val="00D74144"/>
    <w:rsid w:val="00D74619"/>
    <w:rsid w:val="00D748E0"/>
    <w:rsid w:val="00D749A2"/>
    <w:rsid w:val="00D74B43"/>
    <w:rsid w:val="00D74B67"/>
    <w:rsid w:val="00D74BAA"/>
    <w:rsid w:val="00D74C50"/>
    <w:rsid w:val="00D74C88"/>
    <w:rsid w:val="00D74F90"/>
    <w:rsid w:val="00D7524D"/>
    <w:rsid w:val="00D754E8"/>
    <w:rsid w:val="00D754FE"/>
    <w:rsid w:val="00D75BE0"/>
    <w:rsid w:val="00D75C14"/>
    <w:rsid w:val="00D75C34"/>
    <w:rsid w:val="00D762B3"/>
    <w:rsid w:val="00D76306"/>
    <w:rsid w:val="00D765B8"/>
    <w:rsid w:val="00D7687A"/>
    <w:rsid w:val="00D76ADC"/>
    <w:rsid w:val="00D76E69"/>
    <w:rsid w:val="00D76FDD"/>
    <w:rsid w:val="00D77CCA"/>
    <w:rsid w:val="00D77D93"/>
    <w:rsid w:val="00D80023"/>
    <w:rsid w:val="00D80160"/>
    <w:rsid w:val="00D801E8"/>
    <w:rsid w:val="00D808B2"/>
    <w:rsid w:val="00D8092C"/>
    <w:rsid w:val="00D80EF1"/>
    <w:rsid w:val="00D81218"/>
    <w:rsid w:val="00D81287"/>
    <w:rsid w:val="00D8134C"/>
    <w:rsid w:val="00D8138A"/>
    <w:rsid w:val="00D81418"/>
    <w:rsid w:val="00D816BD"/>
    <w:rsid w:val="00D81AC5"/>
    <w:rsid w:val="00D81F45"/>
    <w:rsid w:val="00D821E7"/>
    <w:rsid w:val="00D82689"/>
    <w:rsid w:val="00D828F9"/>
    <w:rsid w:val="00D82B86"/>
    <w:rsid w:val="00D82CFD"/>
    <w:rsid w:val="00D82D51"/>
    <w:rsid w:val="00D82EC2"/>
    <w:rsid w:val="00D82FB7"/>
    <w:rsid w:val="00D83270"/>
    <w:rsid w:val="00D833F0"/>
    <w:rsid w:val="00D834D6"/>
    <w:rsid w:val="00D83633"/>
    <w:rsid w:val="00D83A35"/>
    <w:rsid w:val="00D83CD8"/>
    <w:rsid w:val="00D83FFE"/>
    <w:rsid w:val="00D84029"/>
    <w:rsid w:val="00D8417F"/>
    <w:rsid w:val="00D8419A"/>
    <w:rsid w:val="00D841BF"/>
    <w:rsid w:val="00D84286"/>
    <w:rsid w:val="00D843B5"/>
    <w:rsid w:val="00D8457F"/>
    <w:rsid w:val="00D849A9"/>
    <w:rsid w:val="00D84DA3"/>
    <w:rsid w:val="00D85300"/>
    <w:rsid w:val="00D8559E"/>
    <w:rsid w:val="00D85692"/>
    <w:rsid w:val="00D856AB"/>
    <w:rsid w:val="00D8587B"/>
    <w:rsid w:val="00D85D67"/>
    <w:rsid w:val="00D85F0A"/>
    <w:rsid w:val="00D8659C"/>
    <w:rsid w:val="00D866A6"/>
    <w:rsid w:val="00D86A2F"/>
    <w:rsid w:val="00D86C10"/>
    <w:rsid w:val="00D86C18"/>
    <w:rsid w:val="00D8716A"/>
    <w:rsid w:val="00D875AB"/>
    <w:rsid w:val="00D87A48"/>
    <w:rsid w:val="00D87CF2"/>
    <w:rsid w:val="00D90036"/>
    <w:rsid w:val="00D9013A"/>
    <w:rsid w:val="00D90271"/>
    <w:rsid w:val="00D9040E"/>
    <w:rsid w:val="00D90495"/>
    <w:rsid w:val="00D90A8C"/>
    <w:rsid w:val="00D90ECF"/>
    <w:rsid w:val="00D90F14"/>
    <w:rsid w:val="00D9113D"/>
    <w:rsid w:val="00D91215"/>
    <w:rsid w:val="00D91262"/>
    <w:rsid w:val="00D9151D"/>
    <w:rsid w:val="00D91B6F"/>
    <w:rsid w:val="00D91CEF"/>
    <w:rsid w:val="00D91FF7"/>
    <w:rsid w:val="00D926D4"/>
    <w:rsid w:val="00D92A76"/>
    <w:rsid w:val="00D92C45"/>
    <w:rsid w:val="00D92C93"/>
    <w:rsid w:val="00D92E92"/>
    <w:rsid w:val="00D92F46"/>
    <w:rsid w:val="00D9307D"/>
    <w:rsid w:val="00D9309B"/>
    <w:rsid w:val="00D93109"/>
    <w:rsid w:val="00D9317B"/>
    <w:rsid w:val="00D93180"/>
    <w:rsid w:val="00D93343"/>
    <w:rsid w:val="00D938BD"/>
    <w:rsid w:val="00D93A14"/>
    <w:rsid w:val="00D94133"/>
    <w:rsid w:val="00D942C4"/>
    <w:rsid w:val="00D945F0"/>
    <w:rsid w:val="00D9492C"/>
    <w:rsid w:val="00D94DB7"/>
    <w:rsid w:val="00D94E26"/>
    <w:rsid w:val="00D94EEE"/>
    <w:rsid w:val="00D953A9"/>
    <w:rsid w:val="00D958F8"/>
    <w:rsid w:val="00D95A53"/>
    <w:rsid w:val="00D9603A"/>
    <w:rsid w:val="00D96180"/>
    <w:rsid w:val="00D962FA"/>
    <w:rsid w:val="00D96581"/>
    <w:rsid w:val="00D966F0"/>
    <w:rsid w:val="00D969E5"/>
    <w:rsid w:val="00D96B06"/>
    <w:rsid w:val="00D970DD"/>
    <w:rsid w:val="00D975D2"/>
    <w:rsid w:val="00D97A02"/>
    <w:rsid w:val="00D97EC1"/>
    <w:rsid w:val="00D97F2D"/>
    <w:rsid w:val="00DA05EB"/>
    <w:rsid w:val="00DA09FF"/>
    <w:rsid w:val="00DA0B73"/>
    <w:rsid w:val="00DA0D8C"/>
    <w:rsid w:val="00DA0E43"/>
    <w:rsid w:val="00DA0EE5"/>
    <w:rsid w:val="00DA1012"/>
    <w:rsid w:val="00DA10F2"/>
    <w:rsid w:val="00DA1461"/>
    <w:rsid w:val="00DA14A8"/>
    <w:rsid w:val="00DA1770"/>
    <w:rsid w:val="00DA183F"/>
    <w:rsid w:val="00DA19B8"/>
    <w:rsid w:val="00DA1A22"/>
    <w:rsid w:val="00DA1ABE"/>
    <w:rsid w:val="00DA1FC5"/>
    <w:rsid w:val="00DA2210"/>
    <w:rsid w:val="00DA231D"/>
    <w:rsid w:val="00DA2621"/>
    <w:rsid w:val="00DA2C97"/>
    <w:rsid w:val="00DA3078"/>
    <w:rsid w:val="00DA3A44"/>
    <w:rsid w:val="00DA3A7B"/>
    <w:rsid w:val="00DA3B34"/>
    <w:rsid w:val="00DA3EF6"/>
    <w:rsid w:val="00DA3F76"/>
    <w:rsid w:val="00DA4020"/>
    <w:rsid w:val="00DA41DC"/>
    <w:rsid w:val="00DA41F7"/>
    <w:rsid w:val="00DA4574"/>
    <w:rsid w:val="00DA4581"/>
    <w:rsid w:val="00DA4C5A"/>
    <w:rsid w:val="00DA521D"/>
    <w:rsid w:val="00DA5450"/>
    <w:rsid w:val="00DA57D1"/>
    <w:rsid w:val="00DA5908"/>
    <w:rsid w:val="00DA5A7A"/>
    <w:rsid w:val="00DA6079"/>
    <w:rsid w:val="00DA631F"/>
    <w:rsid w:val="00DA6329"/>
    <w:rsid w:val="00DA640C"/>
    <w:rsid w:val="00DA65BE"/>
    <w:rsid w:val="00DA6643"/>
    <w:rsid w:val="00DA690E"/>
    <w:rsid w:val="00DA6EF3"/>
    <w:rsid w:val="00DA6FE0"/>
    <w:rsid w:val="00DA7C64"/>
    <w:rsid w:val="00DB0027"/>
    <w:rsid w:val="00DB01AC"/>
    <w:rsid w:val="00DB01D2"/>
    <w:rsid w:val="00DB0457"/>
    <w:rsid w:val="00DB08B0"/>
    <w:rsid w:val="00DB0AF6"/>
    <w:rsid w:val="00DB0C57"/>
    <w:rsid w:val="00DB0E3E"/>
    <w:rsid w:val="00DB12CE"/>
    <w:rsid w:val="00DB158A"/>
    <w:rsid w:val="00DB1718"/>
    <w:rsid w:val="00DB18E5"/>
    <w:rsid w:val="00DB1BC6"/>
    <w:rsid w:val="00DB203E"/>
    <w:rsid w:val="00DB2754"/>
    <w:rsid w:val="00DB2787"/>
    <w:rsid w:val="00DB2910"/>
    <w:rsid w:val="00DB2EDC"/>
    <w:rsid w:val="00DB346B"/>
    <w:rsid w:val="00DB3987"/>
    <w:rsid w:val="00DB3B9E"/>
    <w:rsid w:val="00DB3D08"/>
    <w:rsid w:val="00DB3F17"/>
    <w:rsid w:val="00DB401E"/>
    <w:rsid w:val="00DB417D"/>
    <w:rsid w:val="00DB4514"/>
    <w:rsid w:val="00DB45BC"/>
    <w:rsid w:val="00DB4656"/>
    <w:rsid w:val="00DB46E5"/>
    <w:rsid w:val="00DB48AF"/>
    <w:rsid w:val="00DB4DAC"/>
    <w:rsid w:val="00DB4E86"/>
    <w:rsid w:val="00DB509C"/>
    <w:rsid w:val="00DB54CF"/>
    <w:rsid w:val="00DB5ACF"/>
    <w:rsid w:val="00DB5ED1"/>
    <w:rsid w:val="00DB6095"/>
    <w:rsid w:val="00DB6377"/>
    <w:rsid w:val="00DB646D"/>
    <w:rsid w:val="00DB66C4"/>
    <w:rsid w:val="00DB6964"/>
    <w:rsid w:val="00DB6C67"/>
    <w:rsid w:val="00DB6CD9"/>
    <w:rsid w:val="00DB6E74"/>
    <w:rsid w:val="00DB6E93"/>
    <w:rsid w:val="00DB721D"/>
    <w:rsid w:val="00DB72E8"/>
    <w:rsid w:val="00DB72FD"/>
    <w:rsid w:val="00DB73C1"/>
    <w:rsid w:val="00DB753D"/>
    <w:rsid w:val="00DB7699"/>
    <w:rsid w:val="00DC0021"/>
    <w:rsid w:val="00DC00A3"/>
    <w:rsid w:val="00DC0380"/>
    <w:rsid w:val="00DC07C1"/>
    <w:rsid w:val="00DC0BBD"/>
    <w:rsid w:val="00DC0E90"/>
    <w:rsid w:val="00DC1070"/>
    <w:rsid w:val="00DC117C"/>
    <w:rsid w:val="00DC12B1"/>
    <w:rsid w:val="00DC14E8"/>
    <w:rsid w:val="00DC172B"/>
    <w:rsid w:val="00DC1914"/>
    <w:rsid w:val="00DC1BB2"/>
    <w:rsid w:val="00DC2A4F"/>
    <w:rsid w:val="00DC2A7E"/>
    <w:rsid w:val="00DC3001"/>
    <w:rsid w:val="00DC3124"/>
    <w:rsid w:val="00DC313E"/>
    <w:rsid w:val="00DC3219"/>
    <w:rsid w:val="00DC3940"/>
    <w:rsid w:val="00DC39AD"/>
    <w:rsid w:val="00DC3AE7"/>
    <w:rsid w:val="00DC3CDF"/>
    <w:rsid w:val="00DC4710"/>
    <w:rsid w:val="00DC4A3F"/>
    <w:rsid w:val="00DC4AC5"/>
    <w:rsid w:val="00DC4B6B"/>
    <w:rsid w:val="00DC4CE4"/>
    <w:rsid w:val="00DC4FE4"/>
    <w:rsid w:val="00DC50DA"/>
    <w:rsid w:val="00DC5107"/>
    <w:rsid w:val="00DC55A9"/>
    <w:rsid w:val="00DC55BF"/>
    <w:rsid w:val="00DC5620"/>
    <w:rsid w:val="00DC58B8"/>
    <w:rsid w:val="00DC5BEC"/>
    <w:rsid w:val="00DC5FCC"/>
    <w:rsid w:val="00DC6188"/>
    <w:rsid w:val="00DC7510"/>
    <w:rsid w:val="00DC7808"/>
    <w:rsid w:val="00DC79E4"/>
    <w:rsid w:val="00DD0705"/>
    <w:rsid w:val="00DD0ACF"/>
    <w:rsid w:val="00DD0C62"/>
    <w:rsid w:val="00DD0C6D"/>
    <w:rsid w:val="00DD0F02"/>
    <w:rsid w:val="00DD101C"/>
    <w:rsid w:val="00DD1227"/>
    <w:rsid w:val="00DD131D"/>
    <w:rsid w:val="00DD1618"/>
    <w:rsid w:val="00DD19DC"/>
    <w:rsid w:val="00DD1A0F"/>
    <w:rsid w:val="00DD1B87"/>
    <w:rsid w:val="00DD1D0C"/>
    <w:rsid w:val="00DD1F03"/>
    <w:rsid w:val="00DD1F07"/>
    <w:rsid w:val="00DD1FF3"/>
    <w:rsid w:val="00DD2117"/>
    <w:rsid w:val="00DD2246"/>
    <w:rsid w:val="00DD244C"/>
    <w:rsid w:val="00DD24C6"/>
    <w:rsid w:val="00DD2A44"/>
    <w:rsid w:val="00DD2B6A"/>
    <w:rsid w:val="00DD2BF7"/>
    <w:rsid w:val="00DD3099"/>
    <w:rsid w:val="00DD3149"/>
    <w:rsid w:val="00DD33E9"/>
    <w:rsid w:val="00DD357E"/>
    <w:rsid w:val="00DD3E41"/>
    <w:rsid w:val="00DD41DC"/>
    <w:rsid w:val="00DD426A"/>
    <w:rsid w:val="00DD43DF"/>
    <w:rsid w:val="00DD4631"/>
    <w:rsid w:val="00DD4797"/>
    <w:rsid w:val="00DD4C4C"/>
    <w:rsid w:val="00DD4DE7"/>
    <w:rsid w:val="00DD5092"/>
    <w:rsid w:val="00DD5106"/>
    <w:rsid w:val="00DD533F"/>
    <w:rsid w:val="00DD5452"/>
    <w:rsid w:val="00DD55E0"/>
    <w:rsid w:val="00DD577B"/>
    <w:rsid w:val="00DD596E"/>
    <w:rsid w:val="00DD5A42"/>
    <w:rsid w:val="00DD5BF6"/>
    <w:rsid w:val="00DD5FDB"/>
    <w:rsid w:val="00DD63BE"/>
    <w:rsid w:val="00DD6498"/>
    <w:rsid w:val="00DD6695"/>
    <w:rsid w:val="00DD67E2"/>
    <w:rsid w:val="00DD67F9"/>
    <w:rsid w:val="00DD6940"/>
    <w:rsid w:val="00DD6A48"/>
    <w:rsid w:val="00DD6C76"/>
    <w:rsid w:val="00DD6DEA"/>
    <w:rsid w:val="00DD6F4B"/>
    <w:rsid w:val="00DD7090"/>
    <w:rsid w:val="00DD7173"/>
    <w:rsid w:val="00DD72F5"/>
    <w:rsid w:val="00DD7ABC"/>
    <w:rsid w:val="00DD7B1B"/>
    <w:rsid w:val="00DE02B4"/>
    <w:rsid w:val="00DE07C4"/>
    <w:rsid w:val="00DE092B"/>
    <w:rsid w:val="00DE0AB0"/>
    <w:rsid w:val="00DE0AD2"/>
    <w:rsid w:val="00DE0D51"/>
    <w:rsid w:val="00DE131A"/>
    <w:rsid w:val="00DE159A"/>
    <w:rsid w:val="00DE15E0"/>
    <w:rsid w:val="00DE18D9"/>
    <w:rsid w:val="00DE1A6B"/>
    <w:rsid w:val="00DE1AA9"/>
    <w:rsid w:val="00DE1BB8"/>
    <w:rsid w:val="00DE1CC0"/>
    <w:rsid w:val="00DE207D"/>
    <w:rsid w:val="00DE24F3"/>
    <w:rsid w:val="00DE2D21"/>
    <w:rsid w:val="00DE2ECD"/>
    <w:rsid w:val="00DE306F"/>
    <w:rsid w:val="00DE31AC"/>
    <w:rsid w:val="00DE32B4"/>
    <w:rsid w:val="00DE375C"/>
    <w:rsid w:val="00DE39EB"/>
    <w:rsid w:val="00DE3A9D"/>
    <w:rsid w:val="00DE3CA4"/>
    <w:rsid w:val="00DE3DB9"/>
    <w:rsid w:val="00DE3E15"/>
    <w:rsid w:val="00DE436D"/>
    <w:rsid w:val="00DE45BD"/>
    <w:rsid w:val="00DE45F8"/>
    <w:rsid w:val="00DE4AE2"/>
    <w:rsid w:val="00DE4B20"/>
    <w:rsid w:val="00DE4BEC"/>
    <w:rsid w:val="00DE4C98"/>
    <w:rsid w:val="00DE4E76"/>
    <w:rsid w:val="00DE4F14"/>
    <w:rsid w:val="00DE5022"/>
    <w:rsid w:val="00DE54B5"/>
    <w:rsid w:val="00DE550F"/>
    <w:rsid w:val="00DE564A"/>
    <w:rsid w:val="00DE564D"/>
    <w:rsid w:val="00DE572A"/>
    <w:rsid w:val="00DE5879"/>
    <w:rsid w:val="00DE5926"/>
    <w:rsid w:val="00DE592E"/>
    <w:rsid w:val="00DE5946"/>
    <w:rsid w:val="00DE5D3A"/>
    <w:rsid w:val="00DE6722"/>
    <w:rsid w:val="00DE6B08"/>
    <w:rsid w:val="00DE6E6D"/>
    <w:rsid w:val="00DE7135"/>
    <w:rsid w:val="00DE7167"/>
    <w:rsid w:val="00DE72CE"/>
    <w:rsid w:val="00DE7503"/>
    <w:rsid w:val="00DE76C7"/>
    <w:rsid w:val="00DE785B"/>
    <w:rsid w:val="00DE786A"/>
    <w:rsid w:val="00DE7918"/>
    <w:rsid w:val="00DE7ECB"/>
    <w:rsid w:val="00DF007C"/>
    <w:rsid w:val="00DF0867"/>
    <w:rsid w:val="00DF0D66"/>
    <w:rsid w:val="00DF0D8A"/>
    <w:rsid w:val="00DF0E6E"/>
    <w:rsid w:val="00DF0EC0"/>
    <w:rsid w:val="00DF104C"/>
    <w:rsid w:val="00DF11A5"/>
    <w:rsid w:val="00DF192E"/>
    <w:rsid w:val="00DF1CB7"/>
    <w:rsid w:val="00DF219F"/>
    <w:rsid w:val="00DF224A"/>
    <w:rsid w:val="00DF22AC"/>
    <w:rsid w:val="00DF2391"/>
    <w:rsid w:val="00DF24B5"/>
    <w:rsid w:val="00DF24E5"/>
    <w:rsid w:val="00DF24ED"/>
    <w:rsid w:val="00DF25BA"/>
    <w:rsid w:val="00DF25D9"/>
    <w:rsid w:val="00DF294E"/>
    <w:rsid w:val="00DF2D57"/>
    <w:rsid w:val="00DF2D69"/>
    <w:rsid w:val="00DF2FEE"/>
    <w:rsid w:val="00DF3622"/>
    <w:rsid w:val="00DF3AD8"/>
    <w:rsid w:val="00DF3F87"/>
    <w:rsid w:val="00DF3F9C"/>
    <w:rsid w:val="00DF3FFA"/>
    <w:rsid w:val="00DF438E"/>
    <w:rsid w:val="00DF44DA"/>
    <w:rsid w:val="00DF452E"/>
    <w:rsid w:val="00DF4532"/>
    <w:rsid w:val="00DF45CC"/>
    <w:rsid w:val="00DF45FF"/>
    <w:rsid w:val="00DF47BF"/>
    <w:rsid w:val="00DF48EA"/>
    <w:rsid w:val="00DF4AB5"/>
    <w:rsid w:val="00DF4CDD"/>
    <w:rsid w:val="00DF4CF7"/>
    <w:rsid w:val="00DF5047"/>
    <w:rsid w:val="00DF51CB"/>
    <w:rsid w:val="00DF5307"/>
    <w:rsid w:val="00DF5562"/>
    <w:rsid w:val="00DF565B"/>
    <w:rsid w:val="00DF5AE7"/>
    <w:rsid w:val="00DF640A"/>
    <w:rsid w:val="00DF67AD"/>
    <w:rsid w:val="00DF67CF"/>
    <w:rsid w:val="00DF7391"/>
    <w:rsid w:val="00DF7770"/>
    <w:rsid w:val="00E0039D"/>
    <w:rsid w:val="00E0043B"/>
    <w:rsid w:val="00E00821"/>
    <w:rsid w:val="00E00FFD"/>
    <w:rsid w:val="00E01424"/>
    <w:rsid w:val="00E014CC"/>
    <w:rsid w:val="00E0170F"/>
    <w:rsid w:val="00E01C06"/>
    <w:rsid w:val="00E024AD"/>
    <w:rsid w:val="00E029A8"/>
    <w:rsid w:val="00E029C4"/>
    <w:rsid w:val="00E02C0D"/>
    <w:rsid w:val="00E02E57"/>
    <w:rsid w:val="00E03064"/>
    <w:rsid w:val="00E03BAF"/>
    <w:rsid w:val="00E03C7C"/>
    <w:rsid w:val="00E03E0D"/>
    <w:rsid w:val="00E040AB"/>
    <w:rsid w:val="00E04281"/>
    <w:rsid w:val="00E044C9"/>
    <w:rsid w:val="00E04596"/>
    <w:rsid w:val="00E0468D"/>
    <w:rsid w:val="00E046D4"/>
    <w:rsid w:val="00E04787"/>
    <w:rsid w:val="00E04D2F"/>
    <w:rsid w:val="00E04DC5"/>
    <w:rsid w:val="00E05562"/>
    <w:rsid w:val="00E05833"/>
    <w:rsid w:val="00E05C4F"/>
    <w:rsid w:val="00E05ECD"/>
    <w:rsid w:val="00E061CB"/>
    <w:rsid w:val="00E063F7"/>
    <w:rsid w:val="00E06725"/>
    <w:rsid w:val="00E068A2"/>
    <w:rsid w:val="00E06A2A"/>
    <w:rsid w:val="00E06A7D"/>
    <w:rsid w:val="00E06EC8"/>
    <w:rsid w:val="00E0759A"/>
    <w:rsid w:val="00E07CC4"/>
    <w:rsid w:val="00E10157"/>
    <w:rsid w:val="00E103FF"/>
    <w:rsid w:val="00E108E0"/>
    <w:rsid w:val="00E108E8"/>
    <w:rsid w:val="00E10B68"/>
    <w:rsid w:val="00E10BAE"/>
    <w:rsid w:val="00E10BDF"/>
    <w:rsid w:val="00E10E70"/>
    <w:rsid w:val="00E10E9F"/>
    <w:rsid w:val="00E10EC6"/>
    <w:rsid w:val="00E113DB"/>
    <w:rsid w:val="00E113FA"/>
    <w:rsid w:val="00E116D0"/>
    <w:rsid w:val="00E11828"/>
    <w:rsid w:val="00E118C4"/>
    <w:rsid w:val="00E11C72"/>
    <w:rsid w:val="00E128E8"/>
    <w:rsid w:val="00E12982"/>
    <w:rsid w:val="00E12AD7"/>
    <w:rsid w:val="00E12B89"/>
    <w:rsid w:val="00E12DE7"/>
    <w:rsid w:val="00E133F0"/>
    <w:rsid w:val="00E13B14"/>
    <w:rsid w:val="00E142A8"/>
    <w:rsid w:val="00E14768"/>
    <w:rsid w:val="00E148F7"/>
    <w:rsid w:val="00E149DB"/>
    <w:rsid w:val="00E14CF5"/>
    <w:rsid w:val="00E15177"/>
    <w:rsid w:val="00E155D9"/>
    <w:rsid w:val="00E157DF"/>
    <w:rsid w:val="00E15934"/>
    <w:rsid w:val="00E15965"/>
    <w:rsid w:val="00E15A31"/>
    <w:rsid w:val="00E15F7C"/>
    <w:rsid w:val="00E161CA"/>
    <w:rsid w:val="00E16872"/>
    <w:rsid w:val="00E16A01"/>
    <w:rsid w:val="00E16EDB"/>
    <w:rsid w:val="00E171AC"/>
    <w:rsid w:val="00E17492"/>
    <w:rsid w:val="00E17521"/>
    <w:rsid w:val="00E17529"/>
    <w:rsid w:val="00E1765F"/>
    <w:rsid w:val="00E17E11"/>
    <w:rsid w:val="00E20092"/>
    <w:rsid w:val="00E200DF"/>
    <w:rsid w:val="00E2019A"/>
    <w:rsid w:val="00E204AF"/>
    <w:rsid w:val="00E20713"/>
    <w:rsid w:val="00E209BF"/>
    <w:rsid w:val="00E20BC9"/>
    <w:rsid w:val="00E20C5C"/>
    <w:rsid w:val="00E210AC"/>
    <w:rsid w:val="00E21F54"/>
    <w:rsid w:val="00E22175"/>
    <w:rsid w:val="00E2232E"/>
    <w:rsid w:val="00E2245B"/>
    <w:rsid w:val="00E224A9"/>
    <w:rsid w:val="00E2251A"/>
    <w:rsid w:val="00E227C6"/>
    <w:rsid w:val="00E227D6"/>
    <w:rsid w:val="00E22801"/>
    <w:rsid w:val="00E22832"/>
    <w:rsid w:val="00E228D1"/>
    <w:rsid w:val="00E22A94"/>
    <w:rsid w:val="00E22FD9"/>
    <w:rsid w:val="00E23307"/>
    <w:rsid w:val="00E23575"/>
    <w:rsid w:val="00E23DB2"/>
    <w:rsid w:val="00E244DC"/>
    <w:rsid w:val="00E2466D"/>
    <w:rsid w:val="00E24BBA"/>
    <w:rsid w:val="00E24BF9"/>
    <w:rsid w:val="00E24C44"/>
    <w:rsid w:val="00E24F55"/>
    <w:rsid w:val="00E250AC"/>
    <w:rsid w:val="00E257CE"/>
    <w:rsid w:val="00E25D45"/>
    <w:rsid w:val="00E25E3A"/>
    <w:rsid w:val="00E260D9"/>
    <w:rsid w:val="00E26158"/>
    <w:rsid w:val="00E2621A"/>
    <w:rsid w:val="00E263BF"/>
    <w:rsid w:val="00E264A7"/>
    <w:rsid w:val="00E26553"/>
    <w:rsid w:val="00E2686C"/>
    <w:rsid w:val="00E26C2E"/>
    <w:rsid w:val="00E26C5B"/>
    <w:rsid w:val="00E27280"/>
    <w:rsid w:val="00E27959"/>
    <w:rsid w:val="00E301E0"/>
    <w:rsid w:val="00E301F2"/>
    <w:rsid w:val="00E30D54"/>
    <w:rsid w:val="00E3124E"/>
    <w:rsid w:val="00E314E9"/>
    <w:rsid w:val="00E319E5"/>
    <w:rsid w:val="00E31C77"/>
    <w:rsid w:val="00E31CCA"/>
    <w:rsid w:val="00E31EC9"/>
    <w:rsid w:val="00E31F49"/>
    <w:rsid w:val="00E32028"/>
    <w:rsid w:val="00E32444"/>
    <w:rsid w:val="00E3255E"/>
    <w:rsid w:val="00E325D2"/>
    <w:rsid w:val="00E326E1"/>
    <w:rsid w:val="00E32714"/>
    <w:rsid w:val="00E3281A"/>
    <w:rsid w:val="00E32875"/>
    <w:rsid w:val="00E328E6"/>
    <w:rsid w:val="00E32A50"/>
    <w:rsid w:val="00E32B4B"/>
    <w:rsid w:val="00E331F8"/>
    <w:rsid w:val="00E3342F"/>
    <w:rsid w:val="00E335FD"/>
    <w:rsid w:val="00E3361D"/>
    <w:rsid w:val="00E33663"/>
    <w:rsid w:val="00E33C08"/>
    <w:rsid w:val="00E33EBD"/>
    <w:rsid w:val="00E33F16"/>
    <w:rsid w:val="00E3418E"/>
    <w:rsid w:val="00E341DB"/>
    <w:rsid w:val="00E343F3"/>
    <w:rsid w:val="00E347B4"/>
    <w:rsid w:val="00E34943"/>
    <w:rsid w:val="00E34A82"/>
    <w:rsid w:val="00E34B02"/>
    <w:rsid w:val="00E34B03"/>
    <w:rsid w:val="00E3501C"/>
    <w:rsid w:val="00E3506A"/>
    <w:rsid w:val="00E353E8"/>
    <w:rsid w:val="00E35529"/>
    <w:rsid w:val="00E3575A"/>
    <w:rsid w:val="00E3578C"/>
    <w:rsid w:val="00E3584D"/>
    <w:rsid w:val="00E3588B"/>
    <w:rsid w:val="00E35FE5"/>
    <w:rsid w:val="00E36404"/>
    <w:rsid w:val="00E3642F"/>
    <w:rsid w:val="00E36614"/>
    <w:rsid w:val="00E368F3"/>
    <w:rsid w:val="00E36D8E"/>
    <w:rsid w:val="00E36E54"/>
    <w:rsid w:val="00E36E6B"/>
    <w:rsid w:val="00E372CA"/>
    <w:rsid w:val="00E376BC"/>
    <w:rsid w:val="00E37758"/>
    <w:rsid w:val="00E37CA7"/>
    <w:rsid w:val="00E40267"/>
    <w:rsid w:val="00E40365"/>
    <w:rsid w:val="00E40A8F"/>
    <w:rsid w:val="00E41504"/>
    <w:rsid w:val="00E4155E"/>
    <w:rsid w:val="00E4178B"/>
    <w:rsid w:val="00E417E7"/>
    <w:rsid w:val="00E42012"/>
    <w:rsid w:val="00E4234B"/>
    <w:rsid w:val="00E423EB"/>
    <w:rsid w:val="00E425D5"/>
    <w:rsid w:val="00E42D85"/>
    <w:rsid w:val="00E430CE"/>
    <w:rsid w:val="00E43213"/>
    <w:rsid w:val="00E4392D"/>
    <w:rsid w:val="00E44BFC"/>
    <w:rsid w:val="00E44E88"/>
    <w:rsid w:val="00E44EB9"/>
    <w:rsid w:val="00E44F02"/>
    <w:rsid w:val="00E45001"/>
    <w:rsid w:val="00E45110"/>
    <w:rsid w:val="00E457CC"/>
    <w:rsid w:val="00E45AF8"/>
    <w:rsid w:val="00E45DEB"/>
    <w:rsid w:val="00E4628A"/>
    <w:rsid w:val="00E4688C"/>
    <w:rsid w:val="00E46BB6"/>
    <w:rsid w:val="00E46E36"/>
    <w:rsid w:val="00E46F41"/>
    <w:rsid w:val="00E47052"/>
    <w:rsid w:val="00E47491"/>
    <w:rsid w:val="00E47C77"/>
    <w:rsid w:val="00E47C85"/>
    <w:rsid w:val="00E47D3D"/>
    <w:rsid w:val="00E47F5E"/>
    <w:rsid w:val="00E50211"/>
    <w:rsid w:val="00E50452"/>
    <w:rsid w:val="00E504A3"/>
    <w:rsid w:val="00E5053F"/>
    <w:rsid w:val="00E50547"/>
    <w:rsid w:val="00E507F3"/>
    <w:rsid w:val="00E508E8"/>
    <w:rsid w:val="00E50910"/>
    <w:rsid w:val="00E5098D"/>
    <w:rsid w:val="00E509F2"/>
    <w:rsid w:val="00E50AD7"/>
    <w:rsid w:val="00E50BB5"/>
    <w:rsid w:val="00E50C0B"/>
    <w:rsid w:val="00E50D2B"/>
    <w:rsid w:val="00E5116D"/>
    <w:rsid w:val="00E512CA"/>
    <w:rsid w:val="00E515F7"/>
    <w:rsid w:val="00E5175A"/>
    <w:rsid w:val="00E5195F"/>
    <w:rsid w:val="00E51A29"/>
    <w:rsid w:val="00E51CF3"/>
    <w:rsid w:val="00E5242F"/>
    <w:rsid w:val="00E5247F"/>
    <w:rsid w:val="00E52681"/>
    <w:rsid w:val="00E52900"/>
    <w:rsid w:val="00E52A03"/>
    <w:rsid w:val="00E52B77"/>
    <w:rsid w:val="00E52C2B"/>
    <w:rsid w:val="00E52C63"/>
    <w:rsid w:val="00E53BC3"/>
    <w:rsid w:val="00E53FFD"/>
    <w:rsid w:val="00E5498C"/>
    <w:rsid w:val="00E54A0A"/>
    <w:rsid w:val="00E54C9E"/>
    <w:rsid w:val="00E54F07"/>
    <w:rsid w:val="00E55050"/>
    <w:rsid w:val="00E55169"/>
    <w:rsid w:val="00E552B6"/>
    <w:rsid w:val="00E55686"/>
    <w:rsid w:val="00E55DE3"/>
    <w:rsid w:val="00E55EDF"/>
    <w:rsid w:val="00E55F23"/>
    <w:rsid w:val="00E56245"/>
    <w:rsid w:val="00E5636C"/>
    <w:rsid w:val="00E564CD"/>
    <w:rsid w:val="00E567CE"/>
    <w:rsid w:val="00E56994"/>
    <w:rsid w:val="00E56C58"/>
    <w:rsid w:val="00E56C82"/>
    <w:rsid w:val="00E57073"/>
    <w:rsid w:val="00E57576"/>
    <w:rsid w:val="00E57735"/>
    <w:rsid w:val="00E57A66"/>
    <w:rsid w:val="00E57AE3"/>
    <w:rsid w:val="00E57C60"/>
    <w:rsid w:val="00E57CFD"/>
    <w:rsid w:val="00E57FD4"/>
    <w:rsid w:val="00E600FA"/>
    <w:rsid w:val="00E60659"/>
    <w:rsid w:val="00E60B71"/>
    <w:rsid w:val="00E60D43"/>
    <w:rsid w:val="00E6176C"/>
    <w:rsid w:val="00E61AE8"/>
    <w:rsid w:val="00E61C04"/>
    <w:rsid w:val="00E61CF9"/>
    <w:rsid w:val="00E61F41"/>
    <w:rsid w:val="00E620F3"/>
    <w:rsid w:val="00E62237"/>
    <w:rsid w:val="00E6295C"/>
    <w:rsid w:val="00E62AD8"/>
    <w:rsid w:val="00E62C65"/>
    <w:rsid w:val="00E62EC4"/>
    <w:rsid w:val="00E62EF6"/>
    <w:rsid w:val="00E633F3"/>
    <w:rsid w:val="00E634BA"/>
    <w:rsid w:val="00E63A87"/>
    <w:rsid w:val="00E63C55"/>
    <w:rsid w:val="00E64066"/>
    <w:rsid w:val="00E643CA"/>
    <w:rsid w:val="00E64412"/>
    <w:rsid w:val="00E64770"/>
    <w:rsid w:val="00E64807"/>
    <w:rsid w:val="00E6491F"/>
    <w:rsid w:val="00E64A41"/>
    <w:rsid w:val="00E64AAF"/>
    <w:rsid w:val="00E64B8B"/>
    <w:rsid w:val="00E64F48"/>
    <w:rsid w:val="00E656AE"/>
    <w:rsid w:val="00E65B71"/>
    <w:rsid w:val="00E65C18"/>
    <w:rsid w:val="00E65DC0"/>
    <w:rsid w:val="00E65FA7"/>
    <w:rsid w:val="00E6611E"/>
    <w:rsid w:val="00E662C2"/>
    <w:rsid w:val="00E6639C"/>
    <w:rsid w:val="00E6679F"/>
    <w:rsid w:val="00E6699E"/>
    <w:rsid w:val="00E66C54"/>
    <w:rsid w:val="00E66DE6"/>
    <w:rsid w:val="00E66DF4"/>
    <w:rsid w:val="00E66E1E"/>
    <w:rsid w:val="00E67785"/>
    <w:rsid w:val="00E67906"/>
    <w:rsid w:val="00E67A7B"/>
    <w:rsid w:val="00E67C8B"/>
    <w:rsid w:val="00E67FB4"/>
    <w:rsid w:val="00E70259"/>
    <w:rsid w:val="00E7090C"/>
    <w:rsid w:val="00E70ABF"/>
    <w:rsid w:val="00E70B2E"/>
    <w:rsid w:val="00E710D0"/>
    <w:rsid w:val="00E711F3"/>
    <w:rsid w:val="00E71237"/>
    <w:rsid w:val="00E71363"/>
    <w:rsid w:val="00E7192E"/>
    <w:rsid w:val="00E71BE5"/>
    <w:rsid w:val="00E71DA5"/>
    <w:rsid w:val="00E7208B"/>
    <w:rsid w:val="00E720C9"/>
    <w:rsid w:val="00E72226"/>
    <w:rsid w:val="00E724C6"/>
    <w:rsid w:val="00E72564"/>
    <w:rsid w:val="00E726AE"/>
    <w:rsid w:val="00E72873"/>
    <w:rsid w:val="00E72C78"/>
    <w:rsid w:val="00E731F0"/>
    <w:rsid w:val="00E731FE"/>
    <w:rsid w:val="00E738FD"/>
    <w:rsid w:val="00E73A43"/>
    <w:rsid w:val="00E73C4C"/>
    <w:rsid w:val="00E74408"/>
    <w:rsid w:val="00E74452"/>
    <w:rsid w:val="00E745AD"/>
    <w:rsid w:val="00E74676"/>
    <w:rsid w:val="00E748F7"/>
    <w:rsid w:val="00E74BDB"/>
    <w:rsid w:val="00E74CB6"/>
    <w:rsid w:val="00E74D39"/>
    <w:rsid w:val="00E74F27"/>
    <w:rsid w:val="00E7525B"/>
    <w:rsid w:val="00E75551"/>
    <w:rsid w:val="00E7577F"/>
    <w:rsid w:val="00E7584A"/>
    <w:rsid w:val="00E758E4"/>
    <w:rsid w:val="00E759FD"/>
    <w:rsid w:val="00E75AF2"/>
    <w:rsid w:val="00E75B1B"/>
    <w:rsid w:val="00E75C2E"/>
    <w:rsid w:val="00E75D23"/>
    <w:rsid w:val="00E75E39"/>
    <w:rsid w:val="00E75EA9"/>
    <w:rsid w:val="00E75EF9"/>
    <w:rsid w:val="00E76682"/>
    <w:rsid w:val="00E76696"/>
    <w:rsid w:val="00E768FD"/>
    <w:rsid w:val="00E769FB"/>
    <w:rsid w:val="00E76B9E"/>
    <w:rsid w:val="00E76FD3"/>
    <w:rsid w:val="00E7726A"/>
    <w:rsid w:val="00E77536"/>
    <w:rsid w:val="00E776EB"/>
    <w:rsid w:val="00E77F0F"/>
    <w:rsid w:val="00E8035D"/>
    <w:rsid w:val="00E80FD4"/>
    <w:rsid w:val="00E813D3"/>
    <w:rsid w:val="00E81A79"/>
    <w:rsid w:val="00E81CDF"/>
    <w:rsid w:val="00E8274A"/>
    <w:rsid w:val="00E82DCE"/>
    <w:rsid w:val="00E82E72"/>
    <w:rsid w:val="00E83194"/>
    <w:rsid w:val="00E83326"/>
    <w:rsid w:val="00E83D44"/>
    <w:rsid w:val="00E83D9F"/>
    <w:rsid w:val="00E842C5"/>
    <w:rsid w:val="00E849B9"/>
    <w:rsid w:val="00E8543A"/>
    <w:rsid w:val="00E85491"/>
    <w:rsid w:val="00E86476"/>
    <w:rsid w:val="00E86CE7"/>
    <w:rsid w:val="00E87042"/>
    <w:rsid w:val="00E871B0"/>
    <w:rsid w:val="00E872E8"/>
    <w:rsid w:val="00E87555"/>
    <w:rsid w:val="00E875FF"/>
    <w:rsid w:val="00E8762D"/>
    <w:rsid w:val="00E87755"/>
    <w:rsid w:val="00E87F65"/>
    <w:rsid w:val="00E90061"/>
    <w:rsid w:val="00E90410"/>
    <w:rsid w:val="00E90873"/>
    <w:rsid w:val="00E9090C"/>
    <w:rsid w:val="00E914CF"/>
    <w:rsid w:val="00E91567"/>
    <w:rsid w:val="00E917AC"/>
    <w:rsid w:val="00E91B67"/>
    <w:rsid w:val="00E91D3A"/>
    <w:rsid w:val="00E91E4E"/>
    <w:rsid w:val="00E91F81"/>
    <w:rsid w:val="00E923BB"/>
    <w:rsid w:val="00E928BD"/>
    <w:rsid w:val="00E92A60"/>
    <w:rsid w:val="00E93287"/>
    <w:rsid w:val="00E93426"/>
    <w:rsid w:val="00E9392B"/>
    <w:rsid w:val="00E93A20"/>
    <w:rsid w:val="00E93CBA"/>
    <w:rsid w:val="00E93E16"/>
    <w:rsid w:val="00E93F81"/>
    <w:rsid w:val="00E94453"/>
    <w:rsid w:val="00E945A3"/>
    <w:rsid w:val="00E94AC1"/>
    <w:rsid w:val="00E94C88"/>
    <w:rsid w:val="00E9567B"/>
    <w:rsid w:val="00E95694"/>
    <w:rsid w:val="00E957A0"/>
    <w:rsid w:val="00E957EF"/>
    <w:rsid w:val="00E95A05"/>
    <w:rsid w:val="00E960C3"/>
    <w:rsid w:val="00E962AE"/>
    <w:rsid w:val="00E966D1"/>
    <w:rsid w:val="00E9765B"/>
    <w:rsid w:val="00E976F9"/>
    <w:rsid w:val="00E9787F"/>
    <w:rsid w:val="00E97A32"/>
    <w:rsid w:val="00E97B2D"/>
    <w:rsid w:val="00E97EB8"/>
    <w:rsid w:val="00EA0135"/>
    <w:rsid w:val="00EA01E3"/>
    <w:rsid w:val="00EA0472"/>
    <w:rsid w:val="00EA0711"/>
    <w:rsid w:val="00EA0856"/>
    <w:rsid w:val="00EA0A1D"/>
    <w:rsid w:val="00EA0B7C"/>
    <w:rsid w:val="00EA0D83"/>
    <w:rsid w:val="00EA0F41"/>
    <w:rsid w:val="00EA1180"/>
    <w:rsid w:val="00EA15FC"/>
    <w:rsid w:val="00EA199E"/>
    <w:rsid w:val="00EA1A00"/>
    <w:rsid w:val="00EA1CC3"/>
    <w:rsid w:val="00EA201D"/>
    <w:rsid w:val="00EA209A"/>
    <w:rsid w:val="00EA22A2"/>
    <w:rsid w:val="00EA2348"/>
    <w:rsid w:val="00EA2505"/>
    <w:rsid w:val="00EA26FD"/>
    <w:rsid w:val="00EA28B7"/>
    <w:rsid w:val="00EA2B6C"/>
    <w:rsid w:val="00EA2BFD"/>
    <w:rsid w:val="00EA31FF"/>
    <w:rsid w:val="00EA32D5"/>
    <w:rsid w:val="00EA389C"/>
    <w:rsid w:val="00EA38AC"/>
    <w:rsid w:val="00EA3DDC"/>
    <w:rsid w:val="00EA451A"/>
    <w:rsid w:val="00EA46EF"/>
    <w:rsid w:val="00EA4ACB"/>
    <w:rsid w:val="00EA4CEC"/>
    <w:rsid w:val="00EA4D48"/>
    <w:rsid w:val="00EA502D"/>
    <w:rsid w:val="00EA508B"/>
    <w:rsid w:val="00EA5355"/>
    <w:rsid w:val="00EA58A5"/>
    <w:rsid w:val="00EA59BD"/>
    <w:rsid w:val="00EA59C4"/>
    <w:rsid w:val="00EA5A69"/>
    <w:rsid w:val="00EA5AEF"/>
    <w:rsid w:val="00EA5CF6"/>
    <w:rsid w:val="00EA5D81"/>
    <w:rsid w:val="00EA6002"/>
    <w:rsid w:val="00EA6860"/>
    <w:rsid w:val="00EA6C06"/>
    <w:rsid w:val="00EA6DF7"/>
    <w:rsid w:val="00EA6FBD"/>
    <w:rsid w:val="00EA70B0"/>
    <w:rsid w:val="00EA7468"/>
    <w:rsid w:val="00EA7A31"/>
    <w:rsid w:val="00EA7AA8"/>
    <w:rsid w:val="00EA7B18"/>
    <w:rsid w:val="00EA7F13"/>
    <w:rsid w:val="00EB0056"/>
    <w:rsid w:val="00EB00A2"/>
    <w:rsid w:val="00EB024B"/>
    <w:rsid w:val="00EB041A"/>
    <w:rsid w:val="00EB077D"/>
    <w:rsid w:val="00EB07E9"/>
    <w:rsid w:val="00EB0833"/>
    <w:rsid w:val="00EB0BF5"/>
    <w:rsid w:val="00EB0F8C"/>
    <w:rsid w:val="00EB114A"/>
    <w:rsid w:val="00EB12AC"/>
    <w:rsid w:val="00EB1609"/>
    <w:rsid w:val="00EB1659"/>
    <w:rsid w:val="00EB194B"/>
    <w:rsid w:val="00EB1A22"/>
    <w:rsid w:val="00EB1B7C"/>
    <w:rsid w:val="00EB1EC7"/>
    <w:rsid w:val="00EB1F7B"/>
    <w:rsid w:val="00EB200C"/>
    <w:rsid w:val="00EB204D"/>
    <w:rsid w:val="00EB2072"/>
    <w:rsid w:val="00EB2163"/>
    <w:rsid w:val="00EB2465"/>
    <w:rsid w:val="00EB24AF"/>
    <w:rsid w:val="00EB2583"/>
    <w:rsid w:val="00EB273A"/>
    <w:rsid w:val="00EB307D"/>
    <w:rsid w:val="00EB3474"/>
    <w:rsid w:val="00EB34DF"/>
    <w:rsid w:val="00EB3519"/>
    <w:rsid w:val="00EB37D7"/>
    <w:rsid w:val="00EB3D30"/>
    <w:rsid w:val="00EB4978"/>
    <w:rsid w:val="00EB529B"/>
    <w:rsid w:val="00EB5445"/>
    <w:rsid w:val="00EB54E8"/>
    <w:rsid w:val="00EB567B"/>
    <w:rsid w:val="00EB573E"/>
    <w:rsid w:val="00EB5744"/>
    <w:rsid w:val="00EB575A"/>
    <w:rsid w:val="00EB5776"/>
    <w:rsid w:val="00EB598B"/>
    <w:rsid w:val="00EB5AA6"/>
    <w:rsid w:val="00EB5BCE"/>
    <w:rsid w:val="00EB5D7A"/>
    <w:rsid w:val="00EB6329"/>
    <w:rsid w:val="00EB6DE6"/>
    <w:rsid w:val="00EB79FF"/>
    <w:rsid w:val="00EB7A09"/>
    <w:rsid w:val="00EB7AD5"/>
    <w:rsid w:val="00EB7BEE"/>
    <w:rsid w:val="00EC02EB"/>
    <w:rsid w:val="00EC0516"/>
    <w:rsid w:val="00EC10BE"/>
    <w:rsid w:val="00EC1125"/>
    <w:rsid w:val="00EC186E"/>
    <w:rsid w:val="00EC1BB3"/>
    <w:rsid w:val="00EC22EE"/>
    <w:rsid w:val="00EC2867"/>
    <w:rsid w:val="00EC2915"/>
    <w:rsid w:val="00EC29BA"/>
    <w:rsid w:val="00EC2D67"/>
    <w:rsid w:val="00EC2E7F"/>
    <w:rsid w:val="00EC2F2F"/>
    <w:rsid w:val="00EC2F3F"/>
    <w:rsid w:val="00EC340C"/>
    <w:rsid w:val="00EC3700"/>
    <w:rsid w:val="00EC3E21"/>
    <w:rsid w:val="00EC4129"/>
    <w:rsid w:val="00EC428F"/>
    <w:rsid w:val="00EC4941"/>
    <w:rsid w:val="00EC4BDD"/>
    <w:rsid w:val="00EC4EDC"/>
    <w:rsid w:val="00EC4F13"/>
    <w:rsid w:val="00EC4F1C"/>
    <w:rsid w:val="00EC4F8D"/>
    <w:rsid w:val="00EC5297"/>
    <w:rsid w:val="00EC52DD"/>
    <w:rsid w:val="00EC547A"/>
    <w:rsid w:val="00EC57D2"/>
    <w:rsid w:val="00EC5E93"/>
    <w:rsid w:val="00EC6271"/>
    <w:rsid w:val="00EC629A"/>
    <w:rsid w:val="00EC665C"/>
    <w:rsid w:val="00EC69BD"/>
    <w:rsid w:val="00EC6AF9"/>
    <w:rsid w:val="00EC6B0D"/>
    <w:rsid w:val="00EC6C3F"/>
    <w:rsid w:val="00EC7288"/>
    <w:rsid w:val="00EC73A7"/>
    <w:rsid w:val="00EC7870"/>
    <w:rsid w:val="00EC7963"/>
    <w:rsid w:val="00EC7C05"/>
    <w:rsid w:val="00EC7CFE"/>
    <w:rsid w:val="00EC7DED"/>
    <w:rsid w:val="00ED03B5"/>
    <w:rsid w:val="00ED0604"/>
    <w:rsid w:val="00ED068F"/>
    <w:rsid w:val="00ED098A"/>
    <w:rsid w:val="00ED0B37"/>
    <w:rsid w:val="00ED0F9D"/>
    <w:rsid w:val="00ED13C2"/>
    <w:rsid w:val="00ED1E7A"/>
    <w:rsid w:val="00ED26BF"/>
    <w:rsid w:val="00ED2819"/>
    <w:rsid w:val="00ED2B4E"/>
    <w:rsid w:val="00ED2D5E"/>
    <w:rsid w:val="00ED2E68"/>
    <w:rsid w:val="00ED3101"/>
    <w:rsid w:val="00ED3194"/>
    <w:rsid w:val="00ED329B"/>
    <w:rsid w:val="00ED35E5"/>
    <w:rsid w:val="00ED3A8B"/>
    <w:rsid w:val="00ED3AC8"/>
    <w:rsid w:val="00ED3C02"/>
    <w:rsid w:val="00ED3E78"/>
    <w:rsid w:val="00ED4130"/>
    <w:rsid w:val="00ED43AC"/>
    <w:rsid w:val="00ED443F"/>
    <w:rsid w:val="00ED44BC"/>
    <w:rsid w:val="00ED474A"/>
    <w:rsid w:val="00ED4964"/>
    <w:rsid w:val="00ED4C3B"/>
    <w:rsid w:val="00ED4D12"/>
    <w:rsid w:val="00ED58B7"/>
    <w:rsid w:val="00ED5DBB"/>
    <w:rsid w:val="00ED5DE9"/>
    <w:rsid w:val="00ED6220"/>
    <w:rsid w:val="00ED66CE"/>
    <w:rsid w:val="00ED6E94"/>
    <w:rsid w:val="00ED6FD9"/>
    <w:rsid w:val="00ED7030"/>
    <w:rsid w:val="00ED70AE"/>
    <w:rsid w:val="00ED7499"/>
    <w:rsid w:val="00ED7973"/>
    <w:rsid w:val="00ED79FD"/>
    <w:rsid w:val="00ED7A4D"/>
    <w:rsid w:val="00ED7F55"/>
    <w:rsid w:val="00EE0187"/>
    <w:rsid w:val="00EE028E"/>
    <w:rsid w:val="00EE030C"/>
    <w:rsid w:val="00EE0C5B"/>
    <w:rsid w:val="00EE0F12"/>
    <w:rsid w:val="00EE0F83"/>
    <w:rsid w:val="00EE103C"/>
    <w:rsid w:val="00EE15F9"/>
    <w:rsid w:val="00EE166A"/>
    <w:rsid w:val="00EE17D4"/>
    <w:rsid w:val="00EE1968"/>
    <w:rsid w:val="00EE1B08"/>
    <w:rsid w:val="00EE1BA7"/>
    <w:rsid w:val="00EE1C30"/>
    <w:rsid w:val="00EE1D23"/>
    <w:rsid w:val="00EE21B1"/>
    <w:rsid w:val="00EE2261"/>
    <w:rsid w:val="00EE23BF"/>
    <w:rsid w:val="00EE25A8"/>
    <w:rsid w:val="00EE2BC5"/>
    <w:rsid w:val="00EE3069"/>
    <w:rsid w:val="00EE348C"/>
    <w:rsid w:val="00EE34FA"/>
    <w:rsid w:val="00EE3514"/>
    <w:rsid w:val="00EE352C"/>
    <w:rsid w:val="00EE36E9"/>
    <w:rsid w:val="00EE3CAE"/>
    <w:rsid w:val="00EE3CFF"/>
    <w:rsid w:val="00EE3DB0"/>
    <w:rsid w:val="00EE4342"/>
    <w:rsid w:val="00EE46A0"/>
    <w:rsid w:val="00EE4A05"/>
    <w:rsid w:val="00EE4A21"/>
    <w:rsid w:val="00EE4A50"/>
    <w:rsid w:val="00EE4A53"/>
    <w:rsid w:val="00EE4A9A"/>
    <w:rsid w:val="00EE4BF2"/>
    <w:rsid w:val="00EE4E9D"/>
    <w:rsid w:val="00EE5378"/>
    <w:rsid w:val="00EE571B"/>
    <w:rsid w:val="00EE5772"/>
    <w:rsid w:val="00EE58E9"/>
    <w:rsid w:val="00EE59FE"/>
    <w:rsid w:val="00EE5A25"/>
    <w:rsid w:val="00EE5AD5"/>
    <w:rsid w:val="00EE5C04"/>
    <w:rsid w:val="00EE678F"/>
    <w:rsid w:val="00EE68E6"/>
    <w:rsid w:val="00EE69D0"/>
    <w:rsid w:val="00EE6D6E"/>
    <w:rsid w:val="00EE6D87"/>
    <w:rsid w:val="00EE705B"/>
    <w:rsid w:val="00EE7243"/>
    <w:rsid w:val="00EE75CA"/>
    <w:rsid w:val="00EE783E"/>
    <w:rsid w:val="00EE79D6"/>
    <w:rsid w:val="00EE7B9F"/>
    <w:rsid w:val="00EE7D58"/>
    <w:rsid w:val="00EF0453"/>
    <w:rsid w:val="00EF0524"/>
    <w:rsid w:val="00EF05CA"/>
    <w:rsid w:val="00EF07F5"/>
    <w:rsid w:val="00EF0B1C"/>
    <w:rsid w:val="00EF0C01"/>
    <w:rsid w:val="00EF122E"/>
    <w:rsid w:val="00EF1310"/>
    <w:rsid w:val="00EF16F9"/>
    <w:rsid w:val="00EF1A83"/>
    <w:rsid w:val="00EF1BEB"/>
    <w:rsid w:val="00EF1DCE"/>
    <w:rsid w:val="00EF1DE6"/>
    <w:rsid w:val="00EF1E9F"/>
    <w:rsid w:val="00EF1F3E"/>
    <w:rsid w:val="00EF2772"/>
    <w:rsid w:val="00EF27F3"/>
    <w:rsid w:val="00EF2B0B"/>
    <w:rsid w:val="00EF2C13"/>
    <w:rsid w:val="00EF2CA4"/>
    <w:rsid w:val="00EF2CF5"/>
    <w:rsid w:val="00EF2D9F"/>
    <w:rsid w:val="00EF30F4"/>
    <w:rsid w:val="00EF37EF"/>
    <w:rsid w:val="00EF3A8A"/>
    <w:rsid w:val="00EF3F60"/>
    <w:rsid w:val="00EF3FD5"/>
    <w:rsid w:val="00EF430D"/>
    <w:rsid w:val="00EF489D"/>
    <w:rsid w:val="00EF4A63"/>
    <w:rsid w:val="00EF4C16"/>
    <w:rsid w:val="00EF4C94"/>
    <w:rsid w:val="00EF4D24"/>
    <w:rsid w:val="00EF51DA"/>
    <w:rsid w:val="00EF5771"/>
    <w:rsid w:val="00EF5A3B"/>
    <w:rsid w:val="00EF5D49"/>
    <w:rsid w:val="00EF5EE5"/>
    <w:rsid w:val="00EF62C9"/>
    <w:rsid w:val="00EF64C2"/>
    <w:rsid w:val="00EF6841"/>
    <w:rsid w:val="00EF6FBD"/>
    <w:rsid w:val="00EF73C6"/>
    <w:rsid w:val="00EF76C7"/>
    <w:rsid w:val="00EF7885"/>
    <w:rsid w:val="00EF7A5D"/>
    <w:rsid w:val="00EF7CBD"/>
    <w:rsid w:val="00EF7D1A"/>
    <w:rsid w:val="00EF7D25"/>
    <w:rsid w:val="00F000CC"/>
    <w:rsid w:val="00F00134"/>
    <w:rsid w:val="00F001F3"/>
    <w:rsid w:val="00F008F5"/>
    <w:rsid w:val="00F00AD6"/>
    <w:rsid w:val="00F00CA5"/>
    <w:rsid w:val="00F00F70"/>
    <w:rsid w:val="00F00F9F"/>
    <w:rsid w:val="00F01372"/>
    <w:rsid w:val="00F01449"/>
    <w:rsid w:val="00F014DB"/>
    <w:rsid w:val="00F01648"/>
    <w:rsid w:val="00F0164B"/>
    <w:rsid w:val="00F017A8"/>
    <w:rsid w:val="00F01AAE"/>
    <w:rsid w:val="00F0228A"/>
    <w:rsid w:val="00F02293"/>
    <w:rsid w:val="00F0280A"/>
    <w:rsid w:val="00F02B38"/>
    <w:rsid w:val="00F02D98"/>
    <w:rsid w:val="00F02E77"/>
    <w:rsid w:val="00F02F34"/>
    <w:rsid w:val="00F0303D"/>
    <w:rsid w:val="00F0320C"/>
    <w:rsid w:val="00F0344E"/>
    <w:rsid w:val="00F0379B"/>
    <w:rsid w:val="00F039FA"/>
    <w:rsid w:val="00F03B5C"/>
    <w:rsid w:val="00F03B7D"/>
    <w:rsid w:val="00F03C68"/>
    <w:rsid w:val="00F03D1E"/>
    <w:rsid w:val="00F041BC"/>
    <w:rsid w:val="00F0436A"/>
    <w:rsid w:val="00F04387"/>
    <w:rsid w:val="00F045E3"/>
    <w:rsid w:val="00F04D47"/>
    <w:rsid w:val="00F04D9A"/>
    <w:rsid w:val="00F05171"/>
    <w:rsid w:val="00F05627"/>
    <w:rsid w:val="00F05AFD"/>
    <w:rsid w:val="00F0609B"/>
    <w:rsid w:val="00F0644E"/>
    <w:rsid w:val="00F064BF"/>
    <w:rsid w:val="00F066C5"/>
    <w:rsid w:val="00F06C71"/>
    <w:rsid w:val="00F06DF3"/>
    <w:rsid w:val="00F07CCD"/>
    <w:rsid w:val="00F1038D"/>
    <w:rsid w:val="00F1041D"/>
    <w:rsid w:val="00F1043A"/>
    <w:rsid w:val="00F1082E"/>
    <w:rsid w:val="00F1090F"/>
    <w:rsid w:val="00F10C17"/>
    <w:rsid w:val="00F10D9A"/>
    <w:rsid w:val="00F11251"/>
    <w:rsid w:val="00F11730"/>
    <w:rsid w:val="00F117BB"/>
    <w:rsid w:val="00F1188F"/>
    <w:rsid w:val="00F12339"/>
    <w:rsid w:val="00F125CC"/>
    <w:rsid w:val="00F1296B"/>
    <w:rsid w:val="00F12A3D"/>
    <w:rsid w:val="00F12AF0"/>
    <w:rsid w:val="00F1328C"/>
    <w:rsid w:val="00F13336"/>
    <w:rsid w:val="00F13408"/>
    <w:rsid w:val="00F13463"/>
    <w:rsid w:val="00F13477"/>
    <w:rsid w:val="00F14003"/>
    <w:rsid w:val="00F14434"/>
    <w:rsid w:val="00F14691"/>
    <w:rsid w:val="00F146CB"/>
    <w:rsid w:val="00F14A0A"/>
    <w:rsid w:val="00F14B13"/>
    <w:rsid w:val="00F14F71"/>
    <w:rsid w:val="00F152E8"/>
    <w:rsid w:val="00F154CB"/>
    <w:rsid w:val="00F1566C"/>
    <w:rsid w:val="00F1572E"/>
    <w:rsid w:val="00F15A9E"/>
    <w:rsid w:val="00F15B92"/>
    <w:rsid w:val="00F15FD8"/>
    <w:rsid w:val="00F162A2"/>
    <w:rsid w:val="00F16325"/>
    <w:rsid w:val="00F16CC3"/>
    <w:rsid w:val="00F1705B"/>
    <w:rsid w:val="00F17089"/>
    <w:rsid w:val="00F17343"/>
    <w:rsid w:val="00F17495"/>
    <w:rsid w:val="00F174E3"/>
    <w:rsid w:val="00F1759D"/>
    <w:rsid w:val="00F1767C"/>
    <w:rsid w:val="00F17739"/>
    <w:rsid w:val="00F1790B"/>
    <w:rsid w:val="00F17968"/>
    <w:rsid w:val="00F17BE8"/>
    <w:rsid w:val="00F17CED"/>
    <w:rsid w:val="00F17D47"/>
    <w:rsid w:val="00F17E63"/>
    <w:rsid w:val="00F20221"/>
    <w:rsid w:val="00F20423"/>
    <w:rsid w:val="00F20AA2"/>
    <w:rsid w:val="00F20D88"/>
    <w:rsid w:val="00F20D89"/>
    <w:rsid w:val="00F20E08"/>
    <w:rsid w:val="00F21139"/>
    <w:rsid w:val="00F2116E"/>
    <w:rsid w:val="00F21337"/>
    <w:rsid w:val="00F21640"/>
    <w:rsid w:val="00F21DD4"/>
    <w:rsid w:val="00F21ECA"/>
    <w:rsid w:val="00F21F24"/>
    <w:rsid w:val="00F22306"/>
    <w:rsid w:val="00F22496"/>
    <w:rsid w:val="00F226EA"/>
    <w:rsid w:val="00F2283C"/>
    <w:rsid w:val="00F22F67"/>
    <w:rsid w:val="00F23A69"/>
    <w:rsid w:val="00F23C79"/>
    <w:rsid w:val="00F23F92"/>
    <w:rsid w:val="00F2416F"/>
    <w:rsid w:val="00F2453A"/>
    <w:rsid w:val="00F246D7"/>
    <w:rsid w:val="00F24721"/>
    <w:rsid w:val="00F24B72"/>
    <w:rsid w:val="00F24EB5"/>
    <w:rsid w:val="00F24ED8"/>
    <w:rsid w:val="00F250F2"/>
    <w:rsid w:val="00F2514E"/>
    <w:rsid w:val="00F252B8"/>
    <w:rsid w:val="00F252F8"/>
    <w:rsid w:val="00F2539C"/>
    <w:rsid w:val="00F253C0"/>
    <w:rsid w:val="00F253E5"/>
    <w:rsid w:val="00F253FE"/>
    <w:rsid w:val="00F25832"/>
    <w:rsid w:val="00F25EE6"/>
    <w:rsid w:val="00F25FCE"/>
    <w:rsid w:val="00F26014"/>
    <w:rsid w:val="00F26134"/>
    <w:rsid w:val="00F264D7"/>
    <w:rsid w:val="00F26A00"/>
    <w:rsid w:val="00F26AB4"/>
    <w:rsid w:val="00F26BAF"/>
    <w:rsid w:val="00F26FB2"/>
    <w:rsid w:val="00F27187"/>
    <w:rsid w:val="00F274DA"/>
    <w:rsid w:val="00F2755C"/>
    <w:rsid w:val="00F2757B"/>
    <w:rsid w:val="00F277C1"/>
    <w:rsid w:val="00F277C9"/>
    <w:rsid w:val="00F30A59"/>
    <w:rsid w:val="00F30C24"/>
    <w:rsid w:val="00F30CBB"/>
    <w:rsid w:val="00F31358"/>
    <w:rsid w:val="00F31577"/>
    <w:rsid w:val="00F315F9"/>
    <w:rsid w:val="00F31A4B"/>
    <w:rsid w:val="00F31B6D"/>
    <w:rsid w:val="00F31CC2"/>
    <w:rsid w:val="00F31F29"/>
    <w:rsid w:val="00F31F36"/>
    <w:rsid w:val="00F31FDB"/>
    <w:rsid w:val="00F3227D"/>
    <w:rsid w:val="00F323B5"/>
    <w:rsid w:val="00F3240B"/>
    <w:rsid w:val="00F326EC"/>
    <w:rsid w:val="00F32767"/>
    <w:rsid w:val="00F327B6"/>
    <w:rsid w:val="00F3284A"/>
    <w:rsid w:val="00F32A16"/>
    <w:rsid w:val="00F32E04"/>
    <w:rsid w:val="00F330BB"/>
    <w:rsid w:val="00F3316A"/>
    <w:rsid w:val="00F33D52"/>
    <w:rsid w:val="00F33F62"/>
    <w:rsid w:val="00F34129"/>
    <w:rsid w:val="00F34388"/>
    <w:rsid w:val="00F344E3"/>
    <w:rsid w:val="00F34507"/>
    <w:rsid w:val="00F3464E"/>
    <w:rsid w:val="00F348EA"/>
    <w:rsid w:val="00F34967"/>
    <w:rsid w:val="00F34A5C"/>
    <w:rsid w:val="00F34DF9"/>
    <w:rsid w:val="00F34E15"/>
    <w:rsid w:val="00F34FC5"/>
    <w:rsid w:val="00F35192"/>
    <w:rsid w:val="00F3551D"/>
    <w:rsid w:val="00F35A5E"/>
    <w:rsid w:val="00F35A8E"/>
    <w:rsid w:val="00F35CA3"/>
    <w:rsid w:val="00F35D7B"/>
    <w:rsid w:val="00F36279"/>
    <w:rsid w:val="00F362A4"/>
    <w:rsid w:val="00F36524"/>
    <w:rsid w:val="00F36847"/>
    <w:rsid w:val="00F36967"/>
    <w:rsid w:val="00F3697C"/>
    <w:rsid w:val="00F37089"/>
    <w:rsid w:val="00F3764B"/>
    <w:rsid w:val="00F37DE6"/>
    <w:rsid w:val="00F37E68"/>
    <w:rsid w:val="00F4001D"/>
    <w:rsid w:val="00F403C8"/>
    <w:rsid w:val="00F403D4"/>
    <w:rsid w:val="00F405DA"/>
    <w:rsid w:val="00F40858"/>
    <w:rsid w:val="00F40B0B"/>
    <w:rsid w:val="00F40B96"/>
    <w:rsid w:val="00F40FB5"/>
    <w:rsid w:val="00F4100C"/>
    <w:rsid w:val="00F41D78"/>
    <w:rsid w:val="00F426A9"/>
    <w:rsid w:val="00F42B09"/>
    <w:rsid w:val="00F42DA6"/>
    <w:rsid w:val="00F43B49"/>
    <w:rsid w:val="00F43FA3"/>
    <w:rsid w:val="00F44324"/>
    <w:rsid w:val="00F44407"/>
    <w:rsid w:val="00F446F2"/>
    <w:rsid w:val="00F44FA1"/>
    <w:rsid w:val="00F451F2"/>
    <w:rsid w:val="00F4528A"/>
    <w:rsid w:val="00F45537"/>
    <w:rsid w:val="00F455E9"/>
    <w:rsid w:val="00F45763"/>
    <w:rsid w:val="00F4578B"/>
    <w:rsid w:val="00F45BD4"/>
    <w:rsid w:val="00F45C43"/>
    <w:rsid w:val="00F45DA5"/>
    <w:rsid w:val="00F45DE3"/>
    <w:rsid w:val="00F46376"/>
    <w:rsid w:val="00F46631"/>
    <w:rsid w:val="00F471B3"/>
    <w:rsid w:val="00F47D0B"/>
    <w:rsid w:val="00F47E2A"/>
    <w:rsid w:val="00F50153"/>
    <w:rsid w:val="00F5039A"/>
    <w:rsid w:val="00F503B9"/>
    <w:rsid w:val="00F503F1"/>
    <w:rsid w:val="00F504C0"/>
    <w:rsid w:val="00F5060E"/>
    <w:rsid w:val="00F50737"/>
    <w:rsid w:val="00F50A91"/>
    <w:rsid w:val="00F50E07"/>
    <w:rsid w:val="00F50FB3"/>
    <w:rsid w:val="00F510CB"/>
    <w:rsid w:val="00F510DB"/>
    <w:rsid w:val="00F51228"/>
    <w:rsid w:val="00F51AD1"/>
    <w:rsid w:val="00F51AF2"/>
    <w:rsid w:val="00F51CE6"/>
    <w:rsid w:val="00F51DDA"/>
    <w:rsid w:val="00F51EB4"/>
    <w:rsid w:val="00F52002"/>
    <w:rsid w:val="00F5220A"/>
    <w:rsid w:val="00F522CE"/>
    <w:rsid w:val="00F523CF"/>
    <w:rsid w:val="00F523E0"/>
    <w:rsid w:val="00F52645"/>
    <w:rsid w:val="00F52853"/>
    <w:rsid w:val="00F52ACE"/>
    <w:rsid w:val="00F52CCA"/>
    <w:rsid w:val="00F52DEA"/>
    <w:rsid w:val="00F52F41"/>
    <w:rsid w:val="00F531A1"/>
    <w:rsid w:val="00F53341"/>
    <w:rsid w:val="00F534BC"/>
    <w:rsid w:val="00F53603"/>
    <w:rsid w:val="00F53B9F"/>
    <w:rsid w:val="00F53D36"/>
    <w:rsid w:val="00F543E4"/>
    <w:rsid w:val="00F544A9"/>
    <w:rsid w:val="00F54AD5"/>
    <w:rsid w:val="00F550BF"/>
    <w:rsid w:val="00F5512C"/>
    <w:rsid w:val="00F551BA"/>
    <w:rsid w:val="00F55352"/>
    <w:rsid w:val="00F55397"/>
    <w:rsid w:val="00F5575C"/>
    <w:rsid w:val="00F55944"/>
    <w:rsid w:val="00F55A75"/>
    <w:rsid w:val="00F55E29"/>
    <w:rsid w:val="00F56045"/>
    <w:rsid w:val="00F5641B"/>
    <w:rsid w:val="00F564E2"/>
    <w:rsid w:val="00F56663"/>
    <w:rsid w:val="00F5668B"/>
    <w:rsid w:val="00F56804"/>
    <w:rsid w:val="00F5698B"/>
    <w:rsid w:val="00F56BAA"/>
    <w:rsid w:val="00F56C22"/>
    <w:rsid w:val="00F57244"/>
    <w:rsid w:val="00F57540"/>
    <w:rsid w:val="00F57636"/>
    <w:rsid w:val="00F577AF"/>
    <w:rsid w:val="00F601B3"/>
    <w:rsid w:val="00F6029F"/>
    <w:rsid w:val="00F602B4"/>
    <w:rsid w:val="00F60565"/>
    <w:rsid w:val="00F60607"/>
    <w:rsid w:val="00F607BC"/>
    <w:rsid w:val="00F60871"/>
    <w:rsid w:val="00F6098A"/>
    <w:rsid w:val="00F60E44"/>
    <w:rsid w:val="00F6107C"/>
    <w:rsid w:val="00F610DA"/>
    <w:rsid w:val="00F61207"/>
    <w:rsid w:val="00F6178B"/>
    <w:rsid w:val="00F62163"/>
    <w:rsid w:val="00F621CE"/>
    <w:rsid w:val="00F624B9"/>
    <w:rsid w:val="00F625A1"/>
    <w:rsid w:val="00F6262F"/>
    <w:rsid w:val="00F6279B"/>
    <w:rsid w:val="00F62A04"/>
    <w:rsid w:val="00F62D80"/>
    <w:rsid w:val="00F631BD"/>
    <w:rsid w:val="00F63272"/>
    <w:rsid w:val="00F6336F"/>
    <w:rsid w:val="00F63C57"/>
    <w:rsid w:val="00F63E15"/>
    <w:rsid w:val="00F63FE6"/>
    <w:rsid w:val="00F6412F"/>
    <w:rsid w:val="00F64B38"/>
    <w:rsid w:val="00F64D65"/>
    <w:rsid w:val="00F657D1"/>
    <w:rsid w:val="00F6582F"/>
    <w:rsid w:val="00F6607F"/>
    <w:rsid w:val="00F6620D"/>
    <w:rsid w:val="00F66290"/>
    <w:rsid w:val="00F6645F"/>
    <w:rsid w:val="00F66986"/>
    <w:rsid w:val="00F671ED"/>
    <w:rsid w:val="00F674D2"/>
    <w:rsid w:val="00F6756E"/>
    <w:rsid w:val="00F676DA"/>
    <w:rsid w:val="00F677ED"/>
    <w:rsid w:val="00F67A14"/>
    <w:rsid w:val="00F67AFE"/>
    <w:rsid w:val="00F67BC9"/>
    <w:rsid w:val="00F67BE2"/>
    <w:rsid w:val="00F67DD6"/>
    <w:rsid w:val="00F704CD"/>
    <w:rsid w:val="00F70666"/>
    <w:rsid w:val="00F706C7"/>
    <w:rsid w:val="00F7083D"/>
    <w:rsid w:val="00F70BCE"/>
    <w:rsid w:val="00F70F03"/>
    <w:rsid w:val="00F710D0"/>
    <w:rsid w:val="00F7114A"/>
    <w:rsid w:val="00F71567"/>
    <w:rsid w:val="00F71917"/>
    <w:rsid w:val="00F719F9"/>
    <w:rsid w:val="00F71A9E"/>
    <w:rsid w:val="00F71BA4"/>
    <w:rsid w:val="00F71C83"/>
    <w:rsid w:val="00F71CAE"/>
    <w:rsid w:val="00F71D35"/>
    <w:rsid w:val="00F71D44"/>
    <w:rsid w:val="00F71E2E"/>
    <w:rsid w:val="00F724C5"/>
    <w:rsid w:val="00F726E6"/>
    <w:rsid w:val="00F7279C"/>
    <w:rsid w:val="00F72B8D"/>
    <w:rsid w:val="00F7339D"/>
    <w:rsid w:val="00F73AF7"/>
    <w:rsid w:val="00F73ED6"/>
    <w:rsid w:val="00F74064"/>
    <w:rsid w:val="00F74078"/>
    <w:rsid w:val="00F7415E"/>
    <w:rsid w:val="00F7491E"/>
    <w:rsid w:val="00F74A71"/>
    <w:rsid w:val="00F74B6F"/>
    <w:rsid w:val="00F74FBE"/>
    <w:rsid w:val="00F754EB"/>
    <w:rsid w:val="00F7583C"/>
    <w:rsid w:val="00F759E5"/>
    <w:rsid w:val="00F75B9C"/>
    <w:rsid w:val="00F75F75"/>
    <w:rsid w:val="00F76066"/>
    <w:rsid w:val="00F76224"/>
    <w:rsid w:val="00F76786"/>
    <w:rsid w:val="00F76A0C"/>
    <w:rsid w:val="00F771AB"/>
    <w:rsid w:val="00F77B2E"/>
    <w:rsid w:val="00F77DCF"/>
    <w:rsid w:val="00F77FDB"/>
    <w:rsid w:val="00F802FB"/>
    <w:rsid w:val="00F803B2"/>
    <w:rsid w:val="00F80565"/>
    <w:rsid w:val="00F80C6B"/>
    <w:rsid w:val="00F81693"/>
    <w:rsid w:val="00F81BE5"/>
    <w:rsid w:val="00F821C2"/>
    <w:rsid w:val="00F8245B"/>
    <w:rsid w:val="00F8257D"/>
    <w:rsid w:val="00F827DA"/>
    <w:rsid w:val="00F8298A"/>
    <w:rsid w:val="00F82F48"/>
    <w:rsid w:val="00F8309F"/>
    <w:rsid w:val="00F83359"/>
    <w:rsid w:val="00F8384A"/>
    <w:rsid w:val="00F8394A"/>
    <w:rsid w:val="00F83CE4"/>
    <w:rsid w:val="00F84422"/>
    <w:rsid w:val="00F847F2"/>
    <w:rsid w:val="00F84883"/>
    <w:rsid w:val="00F84A27"/>
    <w:rsid w:val="00F84C07"/>
    <w:rsid w:val="00F84C1D"/>
    <w:rsid w:val="00F85051"/>
    <w:rsid w:val="00F851A6"/>
    <w:rsid w:val="00F851A9"/>
    <w:rsid w:val="00F85697"/>
    <w:rsid w:val="00F8570D"/>
    <w:rsid w:val="00F86051"/>
    <w:rsid w:val="00F86116"/>
    <w:rsid w:val="00F8620B"/>
    <w:rsid w:val="00F8641A"/>
    <w:rsid w:val="00F8663B"/>
    <w:rsid w:val="00F8667F"/>
    <w:rsid w:val="00F867B1"/>
    <w:rsid w:val="00F86C44"/>
    <w:rsid w:val="00F872E9"/>
    <w:rsid w:val="00F87492"/>
    <w:rsid w:val="00F87797"/>
    <w:rsid w:val="00F87826"/>
    <w:rsid w:val="00F87829"/>
    <w:rsid w:val="00F87C44"/>
    <w:rsid w:val="00F87F02"/>
    <w:rsid w:val="00F901A3"/>
    <w:rsid w:val="00F902B2"/>
    <w:rsid w:val="00F9079E"/>
    <w:rsid w:val="00F90928"/>
    <w:rsid w:val="00F910DF"/>
    <w:rsid w:val="00F9127D"/>
    <w:rsid w:val="00F912A1"/>
    <w:rsid w:val="00F916C2"/>
    <w:rsid w:val="00F918A7"/>
    <w:rsid w:val="00F9192D"/>
    <w:rsid w:val="00F9199B"/>
    <w:rsid w:val="00F919D8"/>
    <w:rsid w:val="00F91FA0"/>
    <w:rsid w:val="00F91FB5"/>
    <w:rsid w:val="00F921FB"/>
    <w:rsid w:val="00F922C4"/>
    <w:rsid w:val="00F92330"/>
    <w:rsid w:val="00F92938"/>
    <w:rsid w:val="00F936E3"/>
    <w:rsid w:val="00F93AE5"/>
    <w:rsid w:val="00F93CFF"/>
    <w:rsid w:val="00F9459E"/>
    <w:rsid w:val="00F94C72"/>
    <w:rsid w:val="00F94D5D"/>
    <w:rsid w:val="00F95108"/>
    <w:rsid w:val="00F952DD"/>
    <w:rsid w:val="00F9531C"/>
    <w:rsid w:val="00F95549"/>
    <w:rsid w:val="00F95994"/>
    <w:rsid w:val="00F95BE0"/>
    <w:rsid w:val="00F95BF1"/>
    <w:rsid w:val="00F95C7A"/>
    <w:rsid w:val="00F95F99"/>
    <w:rsid w:val="00F9613A"/>
    <w:rsid w:val="00F968C4"/>
    <w:rsid w:val="00F968DD"/>
    <w:rsid w:val="00F969FC"/>
    <w:rsid w:val="00F96AF1"/>
    <w:rsid w:val="00F96B65"/>
    <w:rsid w:val="00F96B93"/>
    <w:rsid w:val="00F96C61"/>
    <w:rsid w:val="00F97781"/>
    <w:rsid w:val="00F97B22"/>
    <w:rsid w:val="00F97C9F"/>
    <w:rsid w:val="00F97D97"/>
    <w:rsid w:val="00F97EC2"/>
    <w:rsid w:val="00F97EC8"/>
    <w:rsid w:val="00F97ED1"/>
    <w:rsid w:val="00F97EEA"/>
    <w:rsid w:val="00FA0173"/>
    <w:rsid w:val="00FA06E5"/>
    <w:rsid w:val="00FA0847"/>
    <w:rsid w:val="00FA0A70"/>
    <w:rsid w:val="00FA0A98"/>
    <w:rsid w:val="00FA0D21"/>
    <w:rsid w:val="00FA0EAE"/>
    <w:rsid w:val="00FA0F53"/>
    <w:rsid w:val="00FA1078"/>
    <w:rsid w:val="00FA10AE"/>
    <w:rsid w:val="00FA12ED"/>
    <w:rsid w:val="00FA13E8"/>
    <w:rsid w:val="00FA1935"/>
    <w:rsid w:val="00FA1B20"/>
    <w:rsid w:val="00FA1BAA"/>
    <w:rsid w:val="00FA1E46"/>
    <w:rsid w:val="00FA20BB"/>
    <w:rsid w:val="00FA26D1"/>
    <w:rsid w:val="00FA30E9"/>
    <w:rsid w:val="00FA31C6"/>
    <w:rsid w:val="00FA3324"/>
    <w:rsid w:val="00FA342B"/>
    <w:rsid w:val="00FA3519"/>
    <w:rsid w:val="00FA35F3"/>
    <w:rsid w:val="00FA3704"/>
    <w:rsid w:val="00FA3708"/>
    <w:rsid w:val="00FA386D"/>
    <w:rsid w:val="00FA39C0"/>
    <w:rsid w:val="00FA3CAB"/>
    <w:rsid w:val="00FA4135"/>
    <w:rsid w:val="00FA4284"/>
    <w:rsid w:val="00FA46AC"/>
    <w:rsid w:val="00FA46BC"/>
    <w:rsid w:val="00FA480C"/>
    <w:rsid w:val="00FA4D11"/>
    <w:rsid w:val="00FA4E33"/>
    <w:rsid w:val="00FA54FE"/>
    <w:rsid w:val="00FA55C4"/>
    <w:rsid w:val="00FA5711"/>
    <w:rsid w:val="00FA5EA7"/>
    <w:rsid w:val="00FA5F08"/>
    <w:rsid w:val="00FA60CA"/>
    <w:rsid w:val="00FA61CF"/>
    <w:rsid w:val="00FA6354"/>
    <w:rsid w:val="00FA678A"/>
    <w:rsid w:val="00FA6853"/>
    <w:rsid w:val="00FA69F2"/>
    <w:rsid w:val="00FA6A70"/>
    <w:rsid w:val="00FA73C1"/>
    <w:rsid w:val="00FA74C5"/>
    <w:rsid w:val="00FA75A0"/>
    <w:rsid w:val="00FA7AFC"/>
    <w:rsid w:val="00FA7CE2"/>
    <w:rsid w:val="00FB0085"/>
    <w:rsid w:val="00FB06A5"/>
    <w:rsid w:val="00FB08B0"/>
    <w:rsid w:val="00FB0BE4"/>
    <w:rsid w:val="00FB0DAB"/>
    <w:rsid w:val="00FB0F44"/>
    <w:rsid w:val="00FB0F67"/>
    <w:rsid w:val="00FB11D4"/>
    <w:rsid w:val="00FB125E"/>
    <w:rsid w:val="00FB1449"/>
    <w:rsid w:val="00FB168E"/>
    <w:rsid w:val="00FB17AA"/>
    <w:rsid w:val="00FB1853"/>
    <w:rsid w:val="00FB198C"/>
    <w:rsid w:val="00FB1B21"/>
    <w:rsid w:val="00FB1E0A"/>
    <w:rsid w:val="00FB1E2B"/>
    <w:rsid w:val="00FB1E91"/>
    <w:rsid w:val="00FB201F"/>
    <w:rsid w:val="00FB22D0"/>
    <w:rsid w:val="00FB2387"/>
    <w:rsid w:val="00FB26B8"/>
    <w:rsid w:val="00FB2B9A"/>
    <w:rsid w:val="00FB2EEB"/>
    <w:rsid w:val="00FB2F5A"/>
    <w:rsid w:val="00FB3021"/>
    <w:rsid w:val="00FB315C"/>
    <w:rsid w:val="00FB3228"/>
    <w:rsid w:val="00FB32D0"/>
    <w:rsid w:val="00FB34CB"/>
    <w:rsid w:val="00FB38FE"/>
    <w:rsid w:val="00FB39B1"/>
    <w:rsid w:val="00FB3A98"/>
    <w:rsid w:val="00FB3B86"/>
    <w:rsid w:val="00FB4001"/>
    <w:rsid w:val="00FB41DF"/>
    <w:rsid w:val="00FB42DE"/>
    <w:rsid w:val="00FB42F3"/>
    <w:rsid w:val="00FB44FC"/>
    <w:rsid w:val="00FB4B95"/>
    <w:rsid w:val="00FB500B"/>
    <w:rsid w:val="00FB5836"/>
    <w:rsid w:val="00FB5A8F"/>
    <w:rsid w:val="00FB5B41"/>
    <w:rsid w:val="00FB5CCE"/>
    <w:rsid w:val="00FB5E77"/>
    <w:rsid w:val="00FB5FAF"/>
    <w:rsid w:val="00FB6465"/>
    <w:rsid w:val="00FB6961"/>
    <w:rsid w:val="00FB6C5C"/>
    <w:rsid w:val="00FB6C5F"/>
    <w:rsid w:val="00FB6F74"/>
    <w:rsid w:val="00FB7334"/>
    <w:rsid w:val="00FB74A5"/>
    <w:rsid w:val="00FB74BA"/>
    <w:rsid w:val="00FB7B3D"/>
    <w:rsid w:val="00FB7B8B"/>
    <w:rsid w:val="00FC0327"/>
    <w:rsid w:val="00FC058D"/>
    <w:rsid w:val="00FC067D"/>
    <w:rsid w:val="00FC0740"/>
    <w:rsid w:val="00FC08F0"/>
    <w:rsid w:val="00FC0F5A"/>
    <w:rsid w:val="00FC0F79"/>
    <w:rsid w:val="00FC1503"/>
    <w:rsid w:val="00FC1508"/>
    <w:rsid w:val="00FC18B8"/>
    <w:rsid w:val="00FC1B20"/>
    <w:rsid w:val="00FC1EDE"/>
    <w:rsid w:val="00FC1F02"/>
    <w:rsid w:val="00FC21B2"/>
    <w:rsid w:val="00FC246D"/>
    <w:rsid w:val="00FC250E"/>
    <w:rsid w:val="00FC289B"/>
    <w:rsid w:val="00FC2AF6"/>
    <w:rsid w:val="00FC2BD4"/>
    <w:rsid w:val="00FC2D25"/>
    <w:rsid w:val="00FC3823"/>
    <w:rsid w:val="00FC384B"/>
    <w:rsid w:val="00FC3B41"/>
    <w:rsid w:val="00FC3CC1"/>
    <w:rsid w:val="00FC468D"/>
    <w:rsid w:val="00FC4753"/>
    <w:rsid w:val="00FC491B"/>
    <w:rsid w:val="00FC4E25"/>
    <w:rsid w:val="00FC4EC0"/>
    <w:rsid w:val="00FC4F71"/>
    <w:rsid w:val="00FC50E7"/>
    <w:rsid w:val="00FC53F1"/>
    <w:rsid w:val="00FC5479"/>
    <w:rsid w:val="00FC5652"/>
    <w:rsid w:val="00FC59ED"/>
    <w:rsid w:val="00FC5AD2"/>
    <w:rsid w:val="00FC5E59"/>
    <w:rsid w:val="00FC6006"/>
    <w:rsid w:val="00FC6021"/>
    <w:rsid w:val="00FC6250"/>
    <w:rsid w:val="00FC6381"/>
    <w:rsid w:val="00FC639A"/>
    <w:rsid w:val="00FC64B5"/>
    <w:rsid w:val="00FC66D2"/>
    <w:rsid w:val="00FC6721"/>
    <w:rsid w:val="00FC67DB"/>
    <w:rsid w:val="00FC6852"/>
    <w:rsid w:val="00FC68DC"/>
    <w:rsid w:val="00FC691E"/>
    <w:rsid w:val="00FC6F70"/>
    <w:rsid w:val="00FC724B"/>
    <w:rsid w:val="00FC74BC"/>
    <w:rsid w:val="00FC7E3F"/>
    <w:rsid w:val="00FC7E53"/>
    <w:rsid w:val="00FD009F"/>
    <w:rsid w:val="00FD0237"/>
    <w:rsid w:val="00FD0288"/>
    <w:rsid w:val="00FD05B9"/>
    <w:rsid w:val="00FD0640"/>
    <w:rsid w:val="00FD06A2"/>
    <w:rsid w:val="00FD085A"/>
    <w:rsid w:val="00FD08AD"/>
    <w:rsid w:val="00FD0B4A"/>
    <w:rsid w:val="00FD0E5C"/>
    <w:rsid w:val="00FD1690"/>
    <w:rsid w:val="00FD181B"/>
    <w:rsid w:val="00FD2349"/>
    <w:rsid w:val="00FD2DE0"/>
    <w:rsid w:val="00FD3695"/>
    <w:rsid w:val="00FD3B40"/>
    <w:rsid w:val="00FD3B5B"/>
    <w:rsid w:val="00FD3F74"/>
    <w:rsid w:val="00FD42FE"/>
    <w:rsid w:val="00FD43D7"/>
    <w:rsid w:val="00FD4C81"/>
    <w:rsid w:val="00FD4CB6"/>
    <w:rsid w:val="00FD4D0C"/>
    <w:rsid w:val="00FD4D99"/>
    <w:rsid w:val="00FD4E6D"/>
    <w:rsid w:val="00FD50A6"/>
    <w:rsid w:val="00FD5294"/>
    <w:rsid w:val="00FD578D"/>
    <w:rsid w:val="00FD5AE4"/>
    <w:rsid w:val="00FD5D4A"/>
    <w:rsid w:val="00FD5EE5"/>
    <w:rsid w:val="00FD6485"/>
    <w:rsid w:val="00FD680F"/>
    <w:rsid w:val="00FD6BB2"/>
    <w:rsid w:val="00FD6D54"/>
    <w:rsid w:val="00FD6DBB"/>
    <w:rsid w:val="00FD7104"/>
    <w:rsid w:val="00FD74DF"/>
    <w:rsid w:val="00FD7532"/>
    <w:rsid w:val="00FD758E"/>
    <w:rsid w:val="00FD7640"/>
    <w:rsid w:val="00FD76AD"/>
    <w:rsid w:val="00FD786F"/>
    <w:rsid w:val="00FD78CA"/>
    <w:rsid w:val="00FD7A40"/>
    <w:rsid w:val="00FD7C2B"/>
    <w:rsid w:val="00FD7E8F"/>
    <w:rsid w:val="00FE0154"/>
    <w:rsid w:val="00FE01BD"/>
    <w:rsid w:val="00FE086C"/>
    <w:rsid w:val="00FE0C36"/>
    <w:rsid w:val="00FE0C41"/>
    <w:rsid w:val="00FE0CA4"/>
    <w:rsid w:val="00FE0E7E"/>
    <w:rsid w:val="00FE0E84"/>
    <w:rsid w:val="00FE12F6"/>
    <w:rsid w:val="00FE1C54"/>
    <w:rsid w:val="00FE238B"/>
    <w:rsid w:val="00FE2970"/>
    <w:rsid w:val="00FE297A"/>
    <w:rsid w:val="00FE2FC6"/>
    <w:rsid w:val="00FE3BD1"/>
    <w:rsid w:val="00FE3EA4"/>
    <w:rsid w:val="00FE3FC0"/>
    <w:rsid w:val="00FE4361"/>
    <w:rsid w:val="00FE48EE"/>
    <w:rsid w:val="00FE4A5F"/>
    <w:rsid w:val="00FE4BDE"/>
    <w:rsid w:val="00FE4EC4"/>
    <w:rsid w:val="00FE4EED"/>
    <w:rsid w:val="00FE585B"/>
    <w:rsid w:val="00FE5D7E"/>
    <w:rsid w:val="00FE5EFA"/>
    <w:rsid w:val="00FE6227"/>
    <w:rsid w:val="00FE624D"/>
    <w:rsid w:val="00FE6810"/>
    <w:rsid w:val="00FE6887"/>
    <w:rsid w:val="00FE6A34"/>
    <w:rsid w:val="00FE7310"/>
    <w:rsid w:val="00FE7314"/>
    <w:rsid w:val="00FE748A"/>
    <w:rsid w:val="00FE74ED"/>
    <w:rsid w:val="00FE7AED"/>
    <w:rsid w:val="00FE7EC2"/>
    <w:rsid w:val="00FF0437"/>
    <w:rsid w:val="00FF0505"/>
    <w:rsid w:val="00FF072B"/>
    <w:rsid w:val="00FF0A35"/>
    <w:rsid w:val="00FF0DF1"/>
    <w:rsid w:val="00FF0FB9"/>
    <w:rsid w:val="00FF12A0"/>
    <w:rsid w:val="00FF20A4"/>
    <w:rsid w:val="00FF213D"/>
    <w:rsid w:val="00FF260E"/>
    <w:rsid w:val="00FF2927"/>
    <w:rsid w:val="00FF29FB"/>
    <w:rsid w:val="00FF2C51"/>
    <w:rsid w:val="00FF330F"/>
    <w:rsid w:val="00FF3449"/>
    <w:rsid w:val="00FF34A6"/>
    <w:rsid w:val="00FF38A4"/>
    <w:rsid w:val="00FF3C71"/>
    <w:rsid w:val="00FF3E8A"/>
    <w:rsid w:val="00FF422B"/>
    <w:rsid w:val="00FF4615"/>
    <w:rsid w:val="00FF47AA"/>
    <w:rsid w:val="00FF4ED8"/>
    <w:rsid w:val="00FF4F0E"/>
    <w:rsid w:val="00FF506E"/>
    <w:rsid w:val="00FF524F"/>
    <w:rsid w:val="00FF5307"/>
    <w:rsid w:val="00FF533A"/>
    <w:rsid w:val="00FF5637"/>
    <w:rsid w:val="00FF5661"/>
    <w:rsid w:val="00FF5B92"/>
    <w:rsid w:val="00FF5BAD"/>
    <w:rsid w:val="00FF6422"/>
    <w:rsid w:val="00FF6851"/>
    <w:rsid w:val="00FF6AB5"/>
    <w:rsid w:val="00FF6B50"/>
    <w:rsid w:val="00FF6FF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96554BC"/>
  <w15:chartTrackingRefBased/>
  <w15:docId w15:val="{D90C507C-8704-4B83-8859-79450A638E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heme="minorHAnsi" w:hAnsi="Times New Roman" w:cstheme="minorBidi"/>
        <w:sz w:val="24"/>
        <w:szCs w:val="22"/>
        <w:lang w:val="en-US" w:eastAsia="en-US" w:bidi="ar-SA"/>
      </w:rPr>
    </w:rPrDefault>
    <w:pPrDefault>
      <w:pPr>
        <w:spacing w:before="120" w:after="12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6032C1"/>
    <w:pPr>
      <w:keepNext/>
      <w:keepLines/>
      <w:outlineLvl w:val="0"/>
    </w:pPr>
    <w:rPr>
      <w:rFonts w:eastAsiaTheme="majorEastAsia" w:cstheme="majorBidi"/>
      <w:color w:val="2E74B5" w:themeColor="accent1" w:themeShade="BF"/>
      <w:szCs w:val="32"/>
    </w:rPr>
  </w:style>
  <w:style w:type="paragraph" w:styleId="Heading2">
    <w:name w:val="heading 2"/>
    <w:basedOn w:val="Normal"/>
    <w:next w:val="Normal"/>
    <w:link w:val="Heading2Char"/>
    <w:uiPriority w:val="9"/>
    <w:unhideWhenUsed/>
    <w:qFormat/>
    <w:rsid w:val="00035475"/>
    <w:pPr>
      <w:keepNext/>
      <w:keepLines/>
      <w:spacing w:before="40" w:after="0"/>
      <w:outlineLvl w:val="1"/>
    </w:pPr>
    <w:rPr>
      <w:rFonts w:eastAsiaTheme="majorEastAsia" w:cstheme="majorBidi"/>
      <w:color w:val="ED7D31" w:themeColor="accent2"/>
      <w:szCs w:val="26"/>
    </w:rPr>
  </w:style>
  <w:style w:type="paragraph" w:styleId="Heading3">
    <w:name w:val="heading 3"/>
    <w:basedOn w:val="Normal"/>
    <w:next w:val="Normal"/>
    <w:link w:val="Heading3Char"/>
    <w:uiPriority w:val="9"/>
    <w:unhideWhenUsed/>
    <w:qFormat/>
    <w:rsid w:val="00EB5AA6"/>
    <w:pPr>
      <w:keepNext/>
      <w:keepLines/>
      <w:spacing w:before="40" w:after="0"/>
      <w:outlineLvl w:val="2"/>
    </w:pPr>
    <w:rPr>
      <w:rFonts w:eastAsiaTheme="majorEastAsia" w:cstheme="majorBidi"/>
      <w:color w:val="767171" w:themeColor="background2" w:themeShade="80"/>
      <w:szCs w:val="24"/>
    </w:rPr>
  </w:style>
  <w:style w:type="paragraph" w:styleId="Heading6">
    <w:name w:val="heading 6"/>
    <w:basedOn w:val="Normal"/>
    <w:next w:val="Normal"/>
    <w:link w:val="Heading6Char"/>
    <w:uiPriority w:val="9"/>
    <w:semiHidden/>
    <w:unhideWhenUsed/>
    <w:qFormat/>
    <w:rsid w:val="00845F58"/>
    <w:pPr>
      <w:keepNext/>
      <w:keepLines/>
      <w:spacing w:before="40" w:after="0"/>
      <w:outlineLvl w:val="5"/>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1D6CAB"/>
    <w:pPr>
      <w:spacing w:after="0"/>
    </w:pPr>
    <w:rPr>
      <w:rFonts w:eastAsiaTheme="minorEastAsia"/>
    </w:rPr>
  </w:style>
  <w:style w:type="character" w:customStyle="1" w:styleId="NoSpacingChar">
    <w:name w:val="No Spacing Char"/>
    <w:basedOn w:val="DefaultParagraphFont"/>
    <w:link w:val="NoSpacing"/>
    <w:uiPriority w:val="1"/>
    <w:rsid w:val="001D6CAB"/>
    <w:rPr>
      <w:rFonts w:eastAsiaTheme="minorEastAsia"/>
    </w:rPr>
  </w:style>
  <w:style w:type="character" w:customStyle="1" w:styleId="Heading1Char">
    <w:name w:val="Heading 1 Char"/>
    <w:basedOn w:val="DefaultParagraphFont"/>
    <w:link w:val="Heading1"/>
    <w:uiPriority w:val="9"/>
    <w:rsid w:val="006032C1"/>
    <w:rPr>
      <w:rFonts w:ascii="Times New Roman" w:eastAsiaTheme="majorEastAsia" w:hAnsi="Times New Roman" w:cstheme="majorBidi"/>
      <w:color w:val="2E74B5" w:themeColor="accent1" w:themeShade="BF"/>
      <w:sz w:val="24"/>
      <w:szCs w:val="32"/>
    </w:rPr>
  </w:style>
  <w:style w:type="paragraph" w:styleId="ListParagraph">
    <w:name w:val="List Paragraph"/>
    <w:aliases w:val="IBL List Paragraph,AusAID List Paragraph,List Paragraph1,ADB paragraph numbering,Colorful List - Accent 11,列出段落3,列出段落1,Recommendation,List Paragraph11,Bulleted List Paragraph,List Paragraph (numbered (a)),References,Bullets,Normal 2,ANNEX"/>
    <w:basedOn w:val="Normal"/>
    <w:link w:val="ListParagraphChar"/>
    <w:uiPriority w:val="34"/>
    <w:qFormat/>
    <w:rsid w:val="000A3291"/>
    <w:pPr>
      <w:ind w:left="720"/>
      <w:contextualSpacing/>
    </w:pPr>
  </w:style>
  <w:style w:type="table" w:styleId="PlainTable2">
    <w:name w:val="Plain Table 2"/>
    <w:basedOn w:val="TableNormal"/>
    <w:uiPriority w:val="42"/>
    <w:rsid w:val="00CA4A49"/>
    <w:pPr>
      <w:spacing w:after="0"/>
    </w:pPr>
    <w:rPr>
      <w:rFonts w:asciiTheme="minorHAnsi" w:eastAsiaTheme="minorEastAsia" w:hAnsiTheme="minorHAnsi"/>
      <w:sz w:val="21"/>
      <w:szCs w:val="21"/>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Caption">
    <w:name w:val="caption"/>
    <w:basedOn w:val="Normal"/>
    <w:next w:val="Normal"/>
    <w:uiPriority w:val="35"/>
    <w:unhideWhenUsed/>
    <w:qFormat/>
    <w:rsid w:val="00F551BA"/>
    <w:pPr>
      <w:spacing w:after="200"/>
    </w:pPr>
    <w:rPr>
      <w:i/>
      <w:iCs/>
      <w:color w:val="44546A" w:themeColor="text2"/>
      <w:sz w:val="18"/>
      <w:szCs w:val="18"/>
    </w:rPr>
  </w:style>
  <w:style w:type="paragraph" w:styleId="Header">
    <w:name w:val="header"/>
    <w:basedOn w:val="Normal"/>
    <w:link w:val="HeaderChar"/>
    <w:uiPriority w:val="99"/>
    <w:unhideWhenUsed/>
    <w:rsid w:val="00880F6F"/>
    <w:pPr>
      <w:tabs>
        <w:tab w:val="center" w:pos="4680"/>
        <w:tab w:val="right" w:pos="9360"/>
      </w:tabs>
      <w:spacing w:after="0"/>
    </w:pPr>
  </w:style>
  <w:style w:type="character" w:customStyle="1" w:styleId="HeaderChar">
    <w:name w:val="Header Char"/>
    <w:basedOn w:val="DefaultParagraphFont"/>
    <w:link w:val="Header"/>
    <w:uiPriority w:val="99"/>
    <w:rsid w:val="00880F6F"/>
  </w:style>
  <w:style w:type="paragraph" w:styleId="Footer">
    <w:name w:val="footer"/>
    <w:basedOn w:val="Normal"/>
    <w:link w:val="FooterChar"/>
    <w:uiPriority w:val="99"/>
    <w:unhideWhenUsed/>
    <w:rsid w:val="00880F6F"/>
    <w:pPr>
      <w:tabs>
        <w:tab w:val="center" w:pos="4680"/>
        <w:tab w:val="right" w:pos="9360"/>
      </w:tabs>
      <w:spacing w:after="0"/>
    </w:pPr>
  </w:style>
  <w:style w:type="character" w:customStyle="1" w:styleId="FooterChar">
    <w:name w:val="Footer Char"/>
    <w:basedOn w:val="DefaultParagraphFont"/>
    <w:link w:val="Footer"/>
    <w:uiPriority w:val="99"/>
    <w:rsid w:val="00880F6F"/>
  </w:style>
  <w:style w:type="character" w:customStyle="1" w:styleId="Heading2Char">
    <w:name w:val="Heading 2 Char"/>
    <w:basedOn w:val="DefaultParagraphFont"/>
    <w:link w:val="Heading2"/>
    <w:uiPriority w:val="9"/>
    <w:rsid w:val="00035475"/>
    <w:rPr>
      <w:rFonts w:eastAsiaTheme="majorEastAsia" w:cstheme="majorBidi"/>
      <w:color w:val="ED7D31" w:themeColor="accent2"/>
      <w:szCs w:val="26"/>
    </w:rPr>
  </w:style>
  <w:style w:type="paragraph" w:styleId="BalloonText">
    <w:name w:val="Balloon Text"/>
    <w:basedOn w:val="Normal"/>
    <w:link w:val="BalloonTextChar"/>
    <w:uiPriority w:val="99"/>
    <w:semiHidden/>
    <w:unhideWhenUsed/>
    <w:rsid w:val="009B2923"/>
    <w:pPr>
      <w:spacing w:before="0"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B2923"/>
    <w:rPr>
      <w:rFonts w:ascii="Segoe UI" w:hAnsi="Segoe UI" w:cs="Segoe UI"/>
      <w:sz w:val="18"/>
      <w:szCs w:val="18"/>
    </w:rPr>
  </w:style>
  <w:style w:type="character" w:customStyle="1" w:styleId="Heading6Char">
    <w:name w:val="Heading 6 Char"/>
    <w:basedOn w:val="DefaultParagraphFont"/>
    <w:link w:val="Heading6"/>
    <w:uiPriority w:val="9"/>
    <w:semiHidden/>
    <w:rsid w:val="00845F58"/>
    <w:rPr>
      <w:rFonts w:asciiTheme="majorHAnsi" w:eastAsiaTheme="majorEastAsia" w:hAnsiTheme="majorHAnsi" w:cstheme="majorBidi"/>
      <w:color w:val="1F4D78" w:themeColor="accent1" w:themeShade="7F"/>
    </w:rPr>
  </w:style>
  <w:style w:type="paragraph" w:styleId="TOCHeading">
    <w:name w:val="TOC Heading"/>
    <w:basedOn w:val="Heading1"/>
    <w:next w:val="Normal"/>
    <w:uiPriority w:val="39"/>
    <w:unhideWhenUsed/>
    <w:qFormat/>
    <w:rsid w:val="00212589"/>
    <w:pPr>
      <w:spacing w:before="240" w:after="0" w:line="259" w:lineRule="auto"/>
      <w:outlineLvl w:val="9"/>
    </w:pPr>
    <w:rPr>
      <w:rFonts w:asciiTheme="majorHAnsi" w:hAnsiTheme="majorHAnsi"/>
      <w:sz w:val="32"/>
    </w:rPr>
  </w:style>
  <w:style w:type="paragraph" w:styleId="TOC1">
    <w:name w:val="toc 1"/>
    <w:basedOn w:val="Normal"/>
    <w:next w:val="Normal"/>
    <w:autoRedefine/>
    <w:uiPriority w:val="39"/>
    <w:unhideWhenUsed/>
    <w:rsid w:val="00351609"/>
    <w:pPr>
      <w:tabs>
        <w:tab w:val="right" w:leader="dot" w:pos="9344"/>
      </w:tabs>
      <w:spacing w:before="0" w:after="0"/>
    </w:pPr>
  </w:style>
  <w:style w:type="paragraph" w:styleId="TOC2">
    <w:name w:val="toc 2"/>
    <w:basedOn w:val="Normal"/>
    <w:next w:val="Normal"/>
    <w:autoRedefine/>
    <w:uiPriority w:val="39"/>
    <w:unhideWhenUsed/>
    <w:rsid w:val="00212589"/>
    <w:pPr>
      <w:spacing w:after="100"/>
      <w:ind w:left="240"/>
    </w:pPr>
  </w:style>
  <w:style w:type="character" w:styleId="Hyperlink">
    <w:name w:val="Hyperlink"/>
    <w:basedOn w:val="DefaultParagraphFont"/>
    <w:uiPriority w:val="99"/>
    <w:unhideWhenUsed/>
    <w:rsid w:val="00212589"/>
    <w:rPr>
      <w:color w:val="0563C1" w:themeColor="hyperlink"/>
      <w:u w:val="single"/>
    </w:rPr>
  </w:style>
  <w:style w:type="paragraph" w:styleId="TOC3">
    <w:name w:val="toc 3"/>
    <w:basedOn w:val="Normal"/>
    <w:next w:val="Normal"/>
    <w:autoRedefine/>
    <w:uiPriority w:val="39"/>
    <w:unhideWhenUsed/>
    <w:rsid w:val="00212589"/>
    <w:pPr>
      <w:spacing w:before="0" w:after="100" w:line="259" w:lineRule="auto"/>
      <w:ind w:left="440"/>
    </w:pPr>
    <w:rPr>
      <w:rFonts w:asciiTheme="minorHAnsi" w:eastAsiaTheme="minorEastAsia" w:hAnsiTheme="minorHAnsi" w:cs="Times New Roman"/>
      <w:sz w:val="22"/>
    </w:rPr>
  </w:style>
  <w:style w:type="paragraph" w:styleId="TableofFigures">
    <w:name w:val="table of figures"/>
    <w:basedOn w:val="Normal"/>
    <w:next w:val="Normal"/>
    <w:uiPriority w:val="99"/>
    <w:unhideWhenUsed/>
    <w:rsid w:val="005D7A66"/>
    <w:pPr>
      <w:spacing w:after="0"/>
    </w:pPr>
  </w:style>
  <w:style w:type="table" w:styleId="TableGrid">
    <w:name w:val="Table Grid"/>
    <w:basedOn w:val="TableNormal"/>
    <w:uiPriority w:val="39"/>
    <w:rsid w:val="00F13463"/>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stTable1Light-Accent1">
    <w:name w:val="List Table 1 Light Accent 1"/>
    <w:basedOn w:val="TableNormal"/>
    <w:uiPriority w:val="46"/>
    <w:rsid w:val="00674333"/>
    <w:pPr>
      <w:spacing w:after="0"/>
    </w:pPr>
    <w:tblPr>
      <w:tblStyleRowBandSize w:val="1"/>
      <w:tblStyleColBandSize w:val="1"/>
    </w:tblPr>
    <w:tblStylePr w:type="firstRow">
      <w:rPr>
        <w:b/>
        <w:bCs/>
      </w:rPr>
      <w:tblPr/>
      <w:tcPr>
        <w:tcBorders>
          <w:bottom w:val="single" w:sz="4" w:space="0" w:color="9CC2E5" w:themeColor="accent1" w:themeTint="99"/>
        </w:tcBorders>
      </w:tcPr>
    </w:tblStylePr>
    <w:tblStylePr w:type="lastRow">
      <w:rPr>
        <w:b/>
        <w:bCs/>
      </w:rPr>
      <w:tblPr/>
      <w:tcPr>
        <w:tcBorders>
          <w:top w:val="sing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ListTable2-Accent1">
    <w:name w:val="List Table 2 Accent 1"/>
    <w:basedOn w:val="TableNormal"/>
    <w:uiPriority w:val="47"/>
    <w:rsid w:val="009473BD"/>
    <w:pPr>
      <w:spacing w:after="0"/>
    </w:pPr>
    <w:tblPr>
      <w:tblStyleRowBandSize w:val="1"/>
      <w:tblStyleColBandSize w:val="1"/>
      <w:tblBorders>
        <w:top w:val="single" w:sz="4" w:space="0" w:color="9CC2E5" w:themeColor="accent1" w:themeTint="99"/>
        <w:bottom w:val="single" w:sz="4" w:space="0" w:color="9CC2E5" w:themeColor="accent1" w:themeTint="99"/>
        <w:insideH w:val="single" w:sz="4" w:space="0" w:color="9CC2E5"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ListTable2-Accent3">
    <w:name w:val="List Table 2 Accent 3"/>
    <w:basedOn w:val="TableNormal"/>
    <w:uiPriority w:val="47"/>
    <w:rsid w:val="00EC6C3F"/>
    <w:pPr>
      <w:spacing w:after="0"/>
    </w:pPr>
    <w:tblPr>
      <w:tblStyleRowBandSize w:val="1"/>
      <w:tblStyleColBandSize w:val="1"/>
      <w:tblBorders>
        <w:top w:val="single" w:sz="4" w:space="0" w:color="C9C9C9" w:themeColor="accent3" w:themeTint="99"/>
        <w:bottom w:val="single" w:sz="4" w:space="0" w:color="C9C9C9" w:themeColor="accent3" w:themeTint="99"/>
        <w:insideH w:val="single" w:sz="4" w:space="0" w:color="C9C9C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styleId="FollowedHyperlink">
    <w:name w:val="FollowedHyperlink"/>
    <w:basedOn w:val="DefaultParagraphFont"/>
    <w:uiPriority w:val="99"/>
    <w:semiHidden/>
    <w:unhideWhenUsed/>
    <w:rsid w:val="00AE61A6"/>
    <w:rPr>
      <w:color w:val="954F72" w:themeColor="followedHyperlink"/>
      <w:u w:val="single"/>
    </w:rPr>
  </w:style>
  <w:style w:type="character" w:styleId="CommentReference">
    <w:name w:val="annotation reference"/>
    <w:basedOn w:val="DefaultParagraphFont"/>
    <w:uiPriority w:val="99"/>
    <w:semiHidden/>
    <w:unhideWhenUsed/>
    <w:rsid w:val="00671761"/>
    <w:rPr>
      <w:sz w:val="16"/>
      <w:szCs w:val="16"/>
    </w:rPr>
  </w:style>
  <w:style w:type="paragraph" w:styleId="CommentText">
    <w:name w:val="annotation text"/>
    <w:basedOn w:val="Normal"/>
    <w:link w:val="CommentTextChar"/>
    <w:uiPriority w:val="99"/>
    <w:semiHidden/>
    <w:unhideWhenUsed/>
    <w:rsid w:val="00671761"/>
    <w:rPr>
      <w:sz w:val="20"/>
      <w:szCs w:val="20"/>
    </w:rPr>
  </w:style>
  <w:style w:type="character" w:customStyle="1" w:styleId="CommentTextChar">
    <w:name w:val="Comment Text Char"/>
    <w:basedOn w:val="DefaultParagraphFont"/>
    <w:link w:val="CommentText"/>
    <w:uiPriority w:val="99"/>
    <w:semiHidden/>
    <w:rsid w:val="00671761"/>
    <w:rPr>
      <w:sz w:val="20"/>
      <w:szCs w:val="20"/>
    </w:rPr>
  </w:style>
  <w:style w:type="paragraph" w:styleId="CommentSubject">
    <w:name w:val="annotation subject"/>
    <w:basedOn w:val="CommentText"/>
    <w:next w:val="CommentText"/>
    <w:link w:val="CommentSubjectChar"/>
    <w:uiPriority w:val="99"/>
    <w:semiHidden/>
    <w:unhideWhenUsed/>
    <w:rsid w:val="00671761"/>
    <w:rPr>
      <w:b/>
      <w:bCs/>
    </w:rPr>
  </w:style>
  <w:style w:type="character" w:customStyle="1" w:styleId="CommentSubjectChar">
    <w:name w:val="Comment Subject Char"/>
    <w:basedOn w:val="CommentTextChar"/>
    <w:link w:val="CommentSubject"/>
    <w:uiPriority w:val="99"/>
    <w:semiHidden/>
    <w:rsid w:val="00671761"/>
    <w:rPr>
      <w:b/>
      <w:bCs/>
      <w:sz w:val="20"/>
      <w:szCs w:val="20"/>
    </w:rPr>
  </w:style>
  <w:style w:type="character" w:styleId="UnresolvedMention">
    <w:name w:val="Unresolved Mention"/>
    <w:basedOn w:val="DefaultParagraphFont"/>
    <w:uiPriority w:val="99"/>
    <w:semiHidden/>
    <w:unhideWhenUsed/>
    <w:rsid w:val="00E24BBA"/>
    <w:rPr>
      <w:color w:val="605E5C"/>
      <w:shd w:val="clear" w:color="auto" w:fill="E1DFDD"/>
    </w:rPr>
  </w:style>
  <w:style w:type="character" w:customStyle="1" w:styleId="Heading3Char">
    <w:name w:val="Heading 3 Char"/>
    <w:basedOn w:val="DefaultParagraphFont"/>
    <w:link w:val="Heading3"/>
    <w:uiPriority w:val="9"/>
    <w:rsid w:val="00EB5AA6"/>
    <w:rPr>
      <w:rFonts w:eastAsiaTheme="majorEastAsia" w:cstheme="majorBidi"/>
      <w:color w:val="767171" w:themeColor="background2" w:themeShade="80"/>
      <w:szCs w:val="24"/>
    </w:rPr>
  </w:style>
  <w:style w:type="table" w:styleId="PlainTable1">
    <w:name w:val="Plain Table 1"/>
    <w:basedOn w:val="TableNormal"/>
    <w:uiPriority w:val="41"/>
    <w:rsid w:val="003A0CA8"/>
    <w:pPr>
      <w:spacing w:before="0" w:after="0"/>
    </w:pPr>
    <w:rPr>
      <w:rFonts w:asciiTheme="minorHAnsi" w:hAnsiTheme="minorHAnsi"/>
      <w:sz w:val="22"/>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NormalWeb">
    <w:name w:val="Normal (Web)"/>
    <w:basedOn w:val="Normal"/>
    <w:uiPriority w:val="99"/>
    <w:semiHidden/>
    <w:unhideWhenUsed/>
    <w:rsid w:val="002D3550"/>
    <w:pPr>
      <w:spacing w:before="100" w:beforeAutospacing="1" w:after="100" w:afterAutospacing="1"/>
    </w:pPr>
    <w:rPr>
      <w:rFonts w:eastAsia="Times New Roman" w:cs="Times New Roman"/>
      <w:szCs w:val="24"/>
    </w:rPr>
  </w:style>
  <w:style w:type="character" w:customStyle="1" w:styleId="normaltextrun">
    <w:name w:val="normaltextrun"/>
    <w:basedOn w:val="DefaultParagraphFont"/>
    <w:rsid w:val="00654F05"/>
  </w:style>
  <w:style w:type="character" w:customStyle="1" w:styleId="ui-provider">
    <w:name w:val="ui-provider"/>
    <w:basedOn w:val="DefaultParagraphFont"/>
    <w:rsid w:val="00B47637"/>
  </w:style>
  <w:style w:type="character" w:customStyle="1" w:styleId="ListParagraphChar">
    <w:name w:val="List Paragraph Char"/>
    <w:aliases w:val="IBL List Paragraph Char,AusAID List Paragraph Char,List Paragraph1 Char,ADB paragraph numbering Char,Colorful List - Accent 11 Char,列出段落3 Char,列出段落1 Char,Recommendation Char,List Paragraph11 Char,Bulleted List Paragraph Char"/>
    <w:link w:val="ListParagraph"/>
    <w:uiPriority w:val="34"/>
    <w:qFormat/>
    <w:locked/>
    <w:rsid w:val="00CE4716"/>
  </w:style>
  <w:style w:type="paragraph" w:styleId="BodyText">
    <w:name w:val="Body Text"/>
    <w:basedOn w:val="Normal"/>
    <w:link w:val="BodyTextChar"/>
    <w:uiPriority w:val="1"/>
    <w:qFormat/>
    <w:rsid w:val="00F62D80"/>
    <w:pPr>
      <w:widowControl w:val="0"/>
      <w:autoSpaceDE w:val="0"/>
      <w:autoSpaceDN w:val="0"/>
      <w:spacing w:before="0" w:after="0"/>
      <w:ind w:left="1419"/>
    </w:pPr>
    <w:rPr>
      <w:rFonts w:eastAsia="Times New Roman" w:cs="Times New Roman"/>
      <w:szCs w:val="24"/>
      <w:lang w:val="kk-KZ"/>
    </w:rPr>
  </w:style>
  <w:style w:type="character" w:customStyle="1" w:styleId="BodyTextChar">
    <w:name w:val="Body Text Char"/>
    <w:basedOn w:val="DefaultParagraphFont"/>
    <w:link w:val="BodyText"/>
    <w:uiPriority w:val="1"/>
    <w:rsid w:val="00F62D80"/>
    <w:rPr>
      <w:rFonts w:eastAsia="Times New Roman" w:cs="Times New Roman"/>
      <w:szCs w:val="24"/>
      <w:lang w:val="kk-KZ"/>
    </w:rPr>
  </w:style>
  <w:style w:type="paragraph" w:customStyle="1" w:styleId="TableParagraph">
    <w:name w:val="Table Paragraph"/>
    <w:basedOn w:val="Normal"/>
    <w:uiPriority w:val="1"/>
    <w:qFormat/>
    <w:rsid w:val="00F62D80"/>
    <w:pPr>
      <w:widowControl w:val="0"/>
      <w:autoSpaceDE w:val="0"/>
      <w:autoSpaceDN w:val="0"/>
      <w:spacing w:before="1" w:after="0" w:line="163" w:lineRule="exact"/>
      <w:jc w:val="right"/>
    </w:pPr>
    <w:rPr>
      <w:rFonts w:eastAsia="Times New Roman" w:cs="Times New Roman"/>
      <w:sz w:val="22"/>
      <w:lang w:val="kk-K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5541047">
      <w:bodyDiv w:val="1"/>
      <w:marLeft w:val="0"/>
      <w:marRight w:val="0"/>
      <w:marTop w:val="0"/>
      <w:marBottom w:val="0"/>
      <w:divBdr>
        <w:top w:val="none" w:sz="0" w:space="0" w:color="auto"/>
        <w:left w:val="none" w:sz="0" w:space="0" w:color="auto"/>
        <w:bottom w:val="none" w:sz="0" w:space="0" w:color="auto"/>
        <w:right w:val="none" w:sz="0" w:space="0" w:color="auto"/>
      </w:divBdr>
    </w:div>
    <w:div w:id="15733893">
      <w:bodyDiv w:val="1"/>
      <w:marLeft w:val="0"/>
      <w:marRight w:val="0"/>
      <w:marTop w:val="0"/>
      <w:marBottom w:val="0"/>
      <w:divBdr>
        <w:top w:val="none" w:sz="0" w:space="0" w:color="auto"/>
        <w:left w:val="none" w:sz="0" w:space="0" w:color="auto"/>
        <w:bottom w:val="none" w:sz="0" w:space="0" w:color="auto"/>
        <w:right w:val="none" w:sz="0" w:space="0" w:color="auto"/>
      </w:divBdr>
    </w:div>
    <w:div w:id="22294237">
      <w:bodyDiv w:val="1"/>
      <w:marLeft w:val="0"/>
      <w:marRight w:val="0"/>
      <w:marTop w:val="0"/>
      <w:marBottom w:val="0"/>
      <w:divBdr>
        <w:top w:val="none" w:sz="0" w:space="0" w:color="auto"/>
        <w:left w:val="none" w:sz="0" w:space="0" w:color="auto"/>
        <w:bottom w:val="none" w:sz="0" w:space="0" w:color="auto"/>
        <w:right w:val="none" w:sz="0" w:space="0" w:color="auto"/>
      </w:divBdr>
    </w:div>
    <w:div w:id="23481002">
      <w:bodyDiv w:val="1"/>
      <w:marLeft w:val="0"/>
      <w:marRight w:val="0"/>
      <w:marTop w:val="0"/>
      <w:marBottom w:val="0"/>
      <w:divBdr>
        <w:top w:val="none" w:sz="0" w:space="0" w:color="auto"/>
        <w:left w:val="none" w:sz="0" w:space="0" w:color="auto"/>
        <w:bottom w:val="none" w:sz="0" w:space="0" w:color="auto"/>
        <w:right w:val="none" w:sz="0" w:space="0" w:color="auto"/>
      </w:divBdr>
    </w:div>
    <w:div w:id="44453916">
      <w:bodyDiv w:val="1"/>
      <w:marLeft w:val="0"/>
      <w:marRight w:val="0"/>
      <w:marTop w:val="0"/>
      <w:marBottom w:val="0"/>
      <w:divBdr>
        <w:top w:val="none" w:sz="0" w:space="0" w:color="auto"/>
        <w:left w:val="none" w:sz="0" w:space="0" w:color="auto"/>
        <w:bottom w:val="none" w:sz="0" w:space="0" w:color="auto"/>
        <w:right w:val="none" w:sz="0" w:space="0" w:color="auto"/>
      </w:divBdr>
    </w:div>
    <w:div w:id="51583913">
      <w:bodyDiv w:val="1"/>
      <w:marLeft w:val="0"/>
      <w:marRight w:val="0"/>
      <w:marTop w:val="0"/>
      <w:marBottom w:val="0"/>
      <w:divBdr>
        <w:top w:val="none" w:sz="0" w:space="0" w:color="auto"/>
        <w:left w:val="none" w:sz="0" w:space="0" w:color="auto"/>
        <w:bottom w:val="none" w:sz="0" w:space="0" w:color="auto"/>
        <w:right w:val="none" w:sz="0" w:space="0" w:color="auto"/>
      </w:divBdr>
    </w:div>
    <w:div w:id="77678659">
      <w:bodyDiv w:val="1"/>
      <w:marLeft w:val="0"/>
      <w:marRight w:val="0"/>
      <w:marTop w:val="0"/>
      <w:marBottom w:val="0"/>
      <w:divBdr>
        <w:top w:val="none" w:sz="0" w:space="0" w:color="auto"/>
        <w:left w:val="none" w:sz="0" w:space="0" w:color="auto"/>
        <w:bottom w:val="none" w:sz="0" w:space="0" w:color="auto"/>
        <w:right w:val="none" w:sz="0" w:space="0" w:color="auto"/>
      </w:divBdr>
    </w:div>
    <w:div w:id="92675572">
      <w:bodyDiv w:val="1"/>
      <w:marLeft w:val="0"/>
      <w:marRight w:val="0"/>
      <w:marTop w:val="0"/>
      <w:marBottom w:val="0"/>
      <w:divBdr>
        <w:top w:val="none" w:sz="0" w:space="0" w:color="auto"/>
        <w:left w:val="none" w:sz="0" w:space="0" w:color="auto"/>
        <w:bottom w:val="none" w:sz="0" w:space="0" w:color="auto"/>
        <w:right w:val="none" w:sz="0" w:space="0" w:color="auto"/>
      </w:divBdr>
    </w:div>
    <w:div w:id="94600926">
      <w:bodyDiv w:val="1"/>
      <w:marLeft w:val="0"/>
      <w:marRight w:val="0"/>
      <w:marTop w:val="0"/>
      <w:marBottom w:val="0"/>
      <w:divBdr>
        <w:top w:val="none" w:sz="0" w:space="0" w:color="auto"/>
        <w:left w:val="none" w:sz="0" w:space="0" w:color="auto"/>
        <w:bottom w:val="none" w:sz="0" w:space="0" w:color="auto"/>
        <w:right w:val="none" w:sz="0" w:space="0" w:color="auto"/>
      </w:divBdr>
    </w:div>
    <w:div w:id="130565829">
      <w:bodyDiv w:val="1"/>
      <w:marLeft w:val="0"/>
      <w:marRight w:val="0"/>
      <w:marTop w:val="0"/>
      <w:marBottom w:val="0"/>
      <w:divBdr>
        <w:top w:val="none" w:sz="0" w:space="0" w:color="auto"/>
        <w:left w:val="none" w:sz="0" w:space="0" w:color="auto"/>
        <w:bottom w:val="none" w:sz="0" w:space="0" w:color="auto"/>
        <w:right w:val="none" w:sz="0" w:space="0" w:color="auto"/>
      </w:divBdr>
    </w:div>
    <w:div w:id="142938281">
      <w:bodyDiv w:val="1"/>
      <w:marLeft w:val="0"/>
      <w:marRight w:val="0"/>
      <w:marTop w:val="0"/>
      <w:marBottom w:val="0"/>
      <w:divBdr>
        <w:top w:val="none" w:sz="0" w:space="0" w:color="auto"/>
        <w:left w:val="none" w:sz="0" w:space="0" w:color="auto"/>
        <w:bottom w:val="none" w:sz="0" w:space="0" w:color="auto"/>
        <w:right w:val="none" w:sz="0" w:space="0" w:color="auto"/>
      </w:divBdr>
    </w:div>
    <w:div w:id="148257825">
      <w:bodyDiv w:val="1"/>
      <w:marLeft w:val="0"/>
      <w:marRight w:val="0"/>
      <w:marTop w:val="0"/>
      <w:marBottom w:val="0"/>
      <w:divBdr>
        <w:top w:val="none" w:sz="0" w:space="0" w:color="auto"/>
        <w:left w:val="none" w:sz="0" w:space="0" w:color="auto"/>
        <w:bottom w:val="none" w:sz="0" w:space="0" w:color="auto"/>
        <w:right w:val="none" w:sz="0" w:space="0" w:color="auto"/>
      </w:divBdr>
    </w:div>
    <w:div w:id="199824765">
      <w:bodyDiv w:val="1"/>
      <w:marLeft w:val="0"/>
      <w:marRight w:val="0"/>
      <w:marTop w:val="0"/>
      <w:marBottom w:val="0"/>
      <w:divBdr>
        <w:top w:val="none" w:sz="0" w:space="0" w:color="auto"/>
        <w:left w:val="none" w:sz="0" w:space="0" w:color="auto"/>
        <w:bottom w:val="none" w:sz="0" w:space="0" w:color="auto"/>
        <w:right w:val="none" w:sz="0" w:space="0" w:color="auto"/>
      </w:divBdr>
    </w:div>
    <w:div w:id="228660690">
      <w:bodyDiv w:val="1"/>
      <w:marLeft w:val="0"/>
      <w:marRight w:val="0"/>
      <w:marTop w:val="0"/>
      <w:marBottom w:val="0"/>
      <w:divBdr>
        <w:top w:val="none" w:sz="0" w:space="0" w:color="auto"/>
        <w:left w:val="none" w:sz="0" w:space="0" w:color="auto"/>
        <w:bottom w:val="none" w:sz="0" w:space="0" w:color="auto"/>
        <w:right w:val="none" w:sz="0" w:space="0" w:color="auto"/>
      </w:divBdr>
    </w:div>
    <w:div w:id="237374775">
      <w:bodyDiv w:val="1"/>
      <w:marLeft w:val="0"/>
      <w:marRight w:val="0"/>
      <w:marTop w:val="0"/>
      <w:marBottom w:val="0"/>
      <w:divBdr>
        <w:top w:val="none" w:sz="0" w:space="0" w:color="auto"/>
        <w:left w:val="none" w:sz="0" w:space="0" w:color="auto"/>
        <w:bottom w:val="none" w:sz="0" w:space="0" w:color="auto"/>
        <w:right w:val="none" w:sz="0" w:space="0" w:color="auto"/>
      </w:divBdr>
    </w:div>
    <w:div w:id="239027577">
      <w:bodyDiv w:val="1"/>
      <w:marLeft w:val="0"/>
      <w:marRight w:val="0"/>
      <w:marTop w:val="0"/>
      <w:marBottom w:val="0"/>
      <w:divBdr>
        <w:top w:val="none" w:sz="0" w:space="0" w:color="auto"/>
        <w:left w:val="none" w:sz="0" w:space="0" w:color="auto"/>
        <w:bottom w:val="none" w:sz="0" w:space="0" w:color="auto"/>
        <w:right w:val="none" w:sz="0" w:space="0" w:color="auto"/>
      </w:divBdr>
    </w:div>
    <w:div w:id="241842414">
      <w:bodyDiv w:val="1"/>
      <w:marLeft w:val="0"/>
      <w:marRight w:val="0"/>
      <w:marTop w:val="0"/>
      <w:marBottom w:val="0"/>
      <w:divBdr>
        <w:top w:val="none" w:sz="0" w:space="0" w:color="auto"/>
        <w:left w:val="none" w:sz="0" w:space="0" w:color="auto"/>
        <w:bottom w:val="none" w:sz="0" w:space="0" w:color="auto"/>
        <w:right w:val="none" w:sz="0" w:space="0" w:color="auto"/>
      </w:divBdr>
    </w:div>
    <w:div w:id="249319201">
      <w:bodyDiv w:val="1"/>
      <w:marLeft w:val="0"/>
      <w:marRight w:val="0"/>
      <w:marTop w:val="0"/>
      <w:marBottom w:val="0"/>
      <w:divBdr>
        <w:top w:val="none" w:sz="0" w:space="0" w:color="auto"/>
        <w:left w:val="none" w:sz="0" w:space="0" w:color="auto"/>
        <w:bottom w:val="none" w:sz="0" w:space="0" w:color="auto"/>
        <w:right w:val="none" w:sz="0" w:space="0" w:color="auto"/>
      </w:divBdr>
    </w:div>
    <w:div w:id="253058065">
      <w:bodyDiv w:val="1"/>
      <w:marLeft w:val="0"/>
      <w:marRight w:val="0"/>
      <w:marTop w:val="0"/>
      <w:marBottom w:val="0"/>
      <w:divBdr>
        <w:top w:val="none" w:sz="0" w:space="0" w:color="auto"/>
        <w:left w:val="none" w:sz="0" w:space="0" w:color="auto"/>
        <w:bottom w:val="none" w:sz="0" w:space="0" w:color="auto"/>
        <w:right w:val="none" w:sz="0" w:space="0" w:color="auto"/>
      </w:divBdr>
    </w:div>
    <w:div w:id="269045769">
      <w:bodyDiv w:val="1"/>
      <w:marLeft w:val="0"/>
      <w:marRight w:val="0"/>
      <w:marTop w:val="0"/>
      <w:marBottom w:val="0"/>
      <w:divBdr>
        <w:top w:val="none" w:sz="0" w:space="0" w:color="auto"/>
        <w:left w:val="none" w:sz="0" w:space="0" w:color="auto"/>
        <w:bottom w:val="none" w:sz="0" w:space="0" w:color="auto"/>
        <w:right w:val="none" w:sz="0" w:space="0" w:color="auto"/>
      </w:divBdr>
    </w:div>
    <w:div w:id="293172737">
      <w:bodyDiv w:val="1"/>
      <w:marLeft w:val="0"/>
      <w:marRight w:val="0"/>
      <w:marTop w:val="0"/>
      <w:marBottom w:val="0"/>
      <w:divBdr>
        <w:top w:val="none" w:sz="0" w:space="0" w:color="auto"/>
        <w:left w:val="none" w:sz="0" w:space="0" w:color="auto"/>
        <w:bottom w:val="none" w:sz="0" w:space="0" w:color="auto"/>
        <w:right w:val="none" w:sz="0" w:space="0" w:color="auto"/>
      </w:divBdr>
    </w:div>
    <w:div w:id="302974680">
      <w:bodyDiv w:val="1"/>
      <w:marLeft w:val="0"/>
      <w:marRight w:val="0"/>
      <w:marTop w:val="0"/>
      <w:marBottom w:val="0"/>
      <w:divBdr>
        <w:top w:val="none" w:sz="0" w:space="0" w:color="auto"/>
        <w:left w:val="none" w:sz="0" w:space="0" w:color="auto"/>
        <w:bottom w:val="none" w:sz="0" w:space="0" w:color="auto"/>
        <w:right w:val="none" w:sz="0" w:space="0" w:color="auto"/>
      </w:divBdr>
    </w:div>
    <w:div w:id="309291351">
      <w:bodyDiv w:val="1"/>
      <w:marLeft w:val="0"/>
      <w:marRight w:val="0"/>
      <w:marTop w:val="0"/>
      <w:marBottom w:val="0"/>
      <w:divBdr>
        <w:top w:val="none" w:sz="0" w:space="0" w:color="auto"/>
        <w:left w:val="none" w:sz="0" w:space="0" w:color="auto"/>
        <w:bottom w:val="none" w:sz="0" w:space="0" w:color="auto"/>
        <w:right w:val="none" w:sz="0" w:space="0" w:color="auto"/>
      </w:divBdr>
    </w:div>
    <w:div w:id="317342689">
      <w:bodyDiv w:val="1"/>
      <w:marLeft w:val="0"/>
      <w:marRight w:val="0"/>
      <w:marTop w:val="0"/>
      <w:marBottom w:val="0"/>
      <w:divBdr>
        <w:top w:val="none" w:sz="0" w:space="0" w:color="auto"/>
        <w:left w:val="none" w:sz="0" w:space="0" w:color="auto"/>
        <w:bottom w:val="none" w:sz="0" w:space="0" w:color="auto"/>
        <w:right w:val="none" w:sz="0" w:space="0" w:color="auto"/>
      </w:divBdr>
    </w:div>
    <w:div w:id="330763896">
      <w:bodyDiv w:val="1"/>
      <w:marLeft w:val="0"/>
      <w:marRight w:val="0"/>
      <w:marTop w:val="0"/>
      <w:marBottom w:val="0"/>
      <w:divBdr>
        <w:top w:val="none" w:sz="0" w:space="0" w:color="auto"/>
        <w:left w:val="none" w:sz="0" w:space="0" w:color="auto"/>
        <w:bottom w:val="none" w:sz="0" w:space="0" w:color="auto"/>
        <w:right w:val="none" w:sz="0" w:space="0" w:color="auto"/>
      </w:divBdr>
    </w:div>
    <w:div w:id="353926712">
      <w:bodyDiv w:val="1"/>
      <w:marLeft w:val="0"/>
      <w:marRight w:val="0"/>
      <w:marTop w:val="0"/>
      <w:marBottom w:val="0"/>
      <w:divBdr>
        <w:top w:val="none" w:sz="0" w:space="0" w:color="auto"/>
        <w:left w:val="none" w:sz="0" w:space="0" w:color="auto"/>
        <w:bottom w:val="none" w:sz="0" w:space="0" w:color="auto"/>
        <w:right w:val="none" w:sz="0" w:space="0" w:color="auto"/>
      </w:divBdr>
    </w:div>
    <w:div w:id="362218333">
      <w:bodyDiv w:val="1"/>
      <w:marLeft w:val="0"/>
      <w:marRight w:val="0"/>
      <w:marTop w:val="0"/>
      <w:marBottom w:val="0"/>
      <w:divBdr>
        <w:top w:val="none" w:sz="0" w:space="0" w:color="auto"/>
        <w:left w:val="none" w:sz="0" w:space="0" w:color="auto"/>
        <w:bottom w:val="none" w:sz="0" w:space="0" w:color="auto"/>
        <w:right w:val="none" w:sz="0" w:space="0" w:color="auto"/>
      </w:divBdr>
    </w:div>
    <w:div w:id="382289685">
      <w:bodyDiv w:val="1"/>
      <w:marLeft w:val="0"/>
      <w:marRight w:val="0"/>
      <w:marTop w:val="0"/>
      <w:marBottom w:val="0"/>
      <w:divBdr>
        <w:top w:val="none" w:sz="0" w:space="0" w:color="auto"/>
        <w:left w:val="none" w:sz="0" w:space="0" w:color="auto"/>
        <w:bottom w:val="none" w:sz="0" w:space="0" w:color="auto"/>
        <w:right w:val="none" w:sz="0" w:space="0" w:color="auto"/>
      </w:divBdr>
    </w:div>
    <w:div w:id="403336254">
      <w:bodyDiv w:val="1"/>
      <w:marLeft w:val="0"/>
      <w:marRight w:val="0"/>
      <w:marTop w:val="0"/>
      <w:marBottom w:val="0"/>
      <w:divBdr>
        <w:top w:val="none" w:sz="0" w:space="0" w:color="auto"/>
        <w:left w:val="none" w:sz="0" w:space="0" w:color="auto"/>
        <w:bottom w:val="none" w:sz="0" w:space="0" w:color="auto"/>
        <w:right w:val="none" w:sz="0" w:space="0" w:color="auto"/>
      </w:divBdr>
    </w:div>
    <w:div w:id="404110423">
      <w:bodyDiv w:val="1"/>
      <w:marLeft w:val="0"/>
      <w:marRight w:val="0"/>
      <w:marTop w:val="0"/>
      <w:marBottom w:val="0"/>
      <w:divBdr>
        <w:top w:val="none" w:sz="0" w:space="0" w:color="auto"/>
        <w:left w:val="none" w:sz="0" w:space="0" w:color="auto"/>
        <w:bottom w:val="none" w:sz="0" w:space="0" w:color="auto"/>
        <w:right w:val="none" w:sz="0" w:space="0" w:color="auto"/>
      </w:divBdr>
    </w:div>
    <w:div w:id="422726470">
      <w:bodyDiv w:val="1"/>
      <w:marLeft w:val="0"/>
      <w:marRight w:val="0"/>
      <w:marTop w:val="0"/>
      <w:marBottom w:val="0"/>
      <w:divBdr>
        <w:top w:val="none" w:sz="0" w:space="0" w:color="auto"/>
        <w:left w:val="none" w:sz="0" w:space="0" w:color="auto"/>
        <w:bottom w:val="none" w:sz="0" w:space="0" w:color="auto"/>
        <w:right w:val="none" w:sz="0" w:space="0" w:color="auto"/>
      </w:divBdr>
    </w:div>
    <w:div w:id="424418612">
      <w:bodyDiv w:val="1"/>
      <w:marLeft w:val="0"/>
      <w:marRight w:val="0"/>
      <w:marTop w:val="0"/>
      <w:marBottom w:val="0"/>
      <w:divBdr>
        <w:top w:val="none" w:sz="0" w:space="0" w:color="auto"/>
        <w:left w:val="none" w:sz="0" w:space="0" w:color="auto"/>
        <w:bottom w:val="none" w:sz="0" w:space="0" w:color="auto"/>
        <w:right w:val="none" w:sz="0" w:space="0" w:color="auto"/>
      </w:divBdr>
    </w:div>
    <w:div w:id="424420152">
      <w:bodyDiv w:val="1"/>
      <w:marLeft w:val="0"/>
      <w:marRight w:val="0"/>
      <w:marTop w:val="0"/>
      <w:marBottom w:val="0"/>
      <w:divBdr>
        <w:top w:val="none" w:sz="0" w:space="0" w:color="auto"/>
        <w:left w:val="none" w:sz="0" w:space="0" w:color="auto"/>
        <w:bottom w:val="none" w:sz="0" w:space="0" w:color="auto"/>
        <w:right w:val="none" w:sz="0" w:space="0" w:color="auto"/>
      </w:divBdr>
    </w:div>
    <w:div w:id="435835591">
      <w:bodyDiv w:val="1"/>
      <w:marLeft w:val="0"/>
      <w:marRight w:val="0"/>
      <w:marTop w:val="0"/>
      <w:marBottom w:val="0"/>
      <w:divBdr>
        <w:top w:val="none" w:sz="0" w:space="0" w:color="auto"/>
        <w:left w:val="none" w:sz="0" w:space="0" w:color="auto"/>
        <w:bottom w:val="none" w:sz="0" w:space="0" w:color="auto"/>
        <w:right w:val="none" w:sz="0" w:space="0" w:color="auto"/>
      </w:divBdr>
    </w:div>
    <w:div w:id="441192156">
      <w:bodyDiv w:val="1"/>
      <w:marLeft w:val="0"/>
      <w:marRight w:val="0"/>
      <w:marTop w:val="0"/>
      <w:marBottom w:val="0"/>
      <w:divBdr>
        <w:top w:val="none" w:sz="0" w:space="0" w:color="auto"/>
        <w:left w:val="none" w:sz="0" w:space="0" w:color="auto"/>
        <w:bottom w:val="none" w:sz="0" w:space="0" w:color="auto"/>
        <w:right w:val="none" w:sz="0" w:space="0" w:color="auto"/>
      </w:divBdr>
    </w:div>
    <w:div w:id="444008841">
      <w:bodyDiv w:val="1"/>
      <w:marLeft w:val="0"/>
      <w:marRight w:val="0"/>
      <w:marTop w:val="0"/>
      <w:marBottom w:val="0"/>
      <w:divBdr>
        <w:top w:val="none" w:sz="0" w:space="0" w:color="auto"/>
        <w:left w:val="none" w:sz="0" w:space="0" w:color="auto"/>
        <w:bottom w:val="none" w:sz="0" w:space="0" w:color="auto"/>
        <w:right w:val="none" w:sz="0" w:space="0" w:color="auto"/>
      </w:divBdr>
    </w:div>
    <w:div w:id="484513713">
      <w:bodyDiv w:val="1"/>
      <w:marLeft w:val="0"/>
      <w:marRight w:val="0"/>
      <w:marTop w:val="0"/>
      <w:marBottom w:val="0"/>
      <w:divBdr>
        <w:top w:val="none" w:sz="0" w:space="0" w:color="auto"/>
        <w:left w:val="none" w:sz="0" w:space="0" w:color="auto"/>
        <w:bottom w:val="none" w:sz="0" w:space="0" w:color="auto"/>
        <w:right w:val="none" w:sz="0" w:space="0" w:color="auto"/>
      </w:divBdr>
    </w:div>
    <w:div w:id="512493569">
      <w:bodyDiv w:val="1"/>
      <w:marLeft w:val="0"/>
      <w:marRight w:val="0"/>
      <w:marTop w:val="0"/>
      <w:marBottom w:val="0"/>
      <w:divBdr>
        <w:top w:val="none" w:sz="0" w:space="0" w:color="auto"/>
        <w:left w:val="none" w:sz="0" w:space="0" w:color="auto"/>
        <w:bottom w:val="none" w:sz="0" w:space="0" w:color="auto"/>
        <w:right w:val="none" w:sz="0" w:space="0" w:color="auto"/>
      </w:divBdr>
    </w:div>
    <w:div w:id="513110457">
      <w:bodyDiv w:val="1"/>
      <w:marLeft w:val="0"/>
      <w:marRight w:val="0"/>
      <w:marTop w:val="0"/>
      <w:marBottom w:val="0"/>
      <w:divBdr>
        <w:top w:val="none" w:sz="0" w:space="0" w:color="auto"/>
        <w:left w:val="none" w:sz="0" w:space="0" w:color="auto"/>
        <w:bottom w:val="none" w:sz="0" w:space="0" w:color="auto"/>
        <w:right w:val="none" w:sz="0" w:space="0" w:color="auto"/>
      </w:divBdr>
    </w:div>
    <w:div w:id="514269480">
      <w:bodyDiv w:val="1"/>
      <w:marLeft w:val="0"/>
      <w:marRight w:val="0"/>
      <w:marTop w:val="0"/>
      <w:marBottom w:val="0"/>
      <w:divBdr>
        <w:top w:val="none" w:sz="0" w:space="0" w:color="auto"/>
        <w:left w:val="none" w:sz="0" w:space="0" w:color="auto"/>
        <w:bottom w:val="none" w:sz="0" w:space="0" w:color="auto"/>
        <w:right w:val="none" w:sz="0" w:space="0" w:color="auto"/>
      </w:divBdr>
    </w:div>
    <w:div w:id="522674692">
      <w:bodyDiv w:val="1"/>
      <w:marLeft w:val="0"/>
      <w:marRight w:val="0"/>
      <w:marTop w:val="0"/>
      <w:marBottom w:val="0"/>
      <w:divBdr>
        <w:top w:val="none" w:sz="0" w:space="0" w:color="auto"/>
        <w:left w:val="none" w:sz="0" w:space="0" w:color="auto"/>
        <w:bottom w:val="none" w:sz="0" w:space="0" w:color="auto"/>
        <w:right w:val="none" w:sz="0" w:space="0" w:color="auto"/>
      </w:divBdr>
    </w:div>
    <w:div w:id="530607156">
      <w:bodyDiv w:val="1"/>
      <w:marLeft w:val="0"/>
      <w:marRight w:val="0"/>
      <w:marTop w:val="0"/>
      <w:marBottom w:val="0"/>
      <w:divBdr>
        <w:top w:val="none" w:sz="0" w:space="0" w:color="auto"/>
        <w:left w:val="none" w:sz="0" w:space="0" w:color="auto"/>
        <w:bottom w:val="none" w:sz="0" w:space="0" w:color="auto"/>
        <w:right w:val="none" w:sz="0" w:space="0" w:color="auto"/>
      </w:divBdr>
    </w:div>
    <w:div w:id="552622720">
      <w:bodyDiv w:val="1"/>
      <w:marLeft w:val="0"/>
      <w:marRight w:val="0"/>
      <w:marTop w:val="0"/>
      <w:marBottom w:val="0"/>
      <w:divBdr>
        <w:top w:val="none" w:sz="0" w:space="0" w:color="auto"/>
        <w:left w:val="none" w:sz="0" w:space="0" w:color="auto"/>
        <w:bottom w:val="none" w:sz="0" w:space="0" w:color="auto"/>
        <w:right w:val="none" w:sz="0" w:space="0" w:color="auto"/>
      </w:divBdr>
    </w:div>
    <w:div w:id="561257518">
      <w:bodyDiv w:val="1"/>
      <w:marLeft w:val="0"/>
      <w:marRight w:val="0"/>
      <w:marTop w:val="0"/>
      <w:marBottom w:val="0"/>
      <w:divBdr>
        <w:top w:val="none" w:sz="0" w:space="0" w:color="auto"/>
        <w:left w:val="none" w:sz="0" w:space="0" w:color="auto"/>
        <w:bottom w:val="none" w:sz="0" w:space="0" w:color="auto"/>
        <w:right w:val="none" w:sz="0" w:space="0" w:color="auto"/>
      </w:divBdr>
    </w:div>
    <w:div w:id="564609340">
      <w:bodyDiv w:val="1"/>
      <w:marLeft w:val="0"/>
      <w:marRight w:val="0"/>
      <w:marTop w:val="0"/>
      <w:marBottom w:val="0"/>
      <w:divBdr>
        <w:top w:val="none" w:sz="0" w:space="0" w:color="auto"/>
        <w:left w:val="none" w:sz="0" w:space="0" w:color="auto"/>
        <w:bottom w:val="none" w:sz="0" w:space="0" w:color="auto"/>
        <w:right w:val="none" w:sz="0" w:space="0" w:color="auto"/>
      </w:divBdr>
    </w:div>
    <w:div w:id="565258840">
      <w:bodyDiv w:val="1"/>
      <w:marLeft w:val="0"/>
      <w:marRight w:val="0"/>
      <w:marTop w:val="0"/>
      <w:marBottom w:val="0"/>
      <w:divBdr>
        <w:top w:val="none" w:sz="0" w:space="0" w:color="auto"/>
        <w:left w:val="none" w:sz="0" w:space="0" w:color="auto"/>
        <w:bottom w:val="none" w:sz="0" w:space="0" w:color="auto"/>
        <w:right w:val="none" w:sz="0" w:space="0" w:color="auto"/>
      </w:divBdr>
    </w:div>
    <w:div w:id="576207116">
      <w:bodyDiv w:val="1"/>
      <w:marLeft w:val="0"/>
      <w:marRight w:val="0"/>
      <w:marTop w:val="0"/>
      <w:marBottom w:val="0"/>
      <w:divBdr>
        <w:top w:val="none" w:sz="0" w:space="0" w:color="auto"/>
        <w:left w:val="none" w:sz="0" w:space="0" w:color="auto"/>
        <w:bottom w:val="none" w:sz="0" w:space="0" w:color="auto"/>
        <w:right w:val="none" w:sz="0" w:space="0" w:color="auto"/>
      </w:divBdr>
    </w:div>
    <w:div w:id="576790582">
      <w:bodyDiv w:val="1"/>
      <w:marLeft w:val="0"/>
      <w:marRight w:val="0"/>
      <w:marTop w:val="0"/>
      <w:marBottom w:val="0"/>
      <w:divBdr>
        <w:top w:val="none" w:sz="0" w:space="0" w:color="auto"/>
        <w:left w:val="none" w:sz="0" w:space="0" w:color="auto"/>
        <w:bottom w:val="none" w:sz="0" w:space="0" w:color="auto"/>
        <w:right w:val="none" w:sz="0" w:space="0" w:color="auto"/>
      </w:divBdr>
    </w:div>
    <w:div w:id="578952268">
      <w:bodyDiv w:val="1"/>
      <w:marLeft w:val="0"/>
      <w:marRight w:val="0"/>
      <w:marTop w:val="0"/>
      <w:marBottom w:val="0"/>
      <w:divBdr>
        <w:top w:val="none" w:sz="0" w:space="0" w:color="auto"/>
        <w:left w:val="none" w:sz="0" w:space="0" w:color="auto"/>
        <w:bottom w:val="none" w:sz="0" w:space="0" w:color="auto"/>
        <w:right w:val="none" w:sz="0" w:space="0" w:color="auto"/>
      </w:divBdr>
    </w:div>
    <w:div w:id="579103812">
      <w:bodyDiv w:val="1"/>
      <w:marLeft w:val="0"/>
      <w:marRight w:val="0"/>
      <w:marTop w:val="0"/>
      <w:marBottom w:val="0"/>
      <w:divBdr>
        <w:top w:val="none" w:sz="0" w:space="0" w:color="auto"/>
        <w:left w:val="none" w:sz="0" w:space="0" w:color="auto"/>
        <w:bottom w:val="none" w:sz="0" w:space="0" w:color="auto"/>
        <w:right w:val="none" w:sz="0" w:space="0" w:color="auto"/>
      </w:divBdr>
    </w:div>
    <w:div w:id="582027066">
      <w:bodyDiv w:val="1"/>
      <w:marLeft w:val="0"/>
      <w:marRight w:val="0"/>
      <w:marTop w:val="0"/>
      <w:marBottom w:val="0"/>
      <w:divBdr>
        <w:top w:val="none" w:sz="0" w:space="0" w:color="auto"/>
        <w:left w:val="none" w:sz="0" w:space="0" w:color="auto"/>
        <w:bottom w:val="none" w:sz="0" w:space="0" w:color="auto"/>
        <w:right w:val="none" w:sz="0" w:space="0" w:color="auto"/>
      </w:divBdr>
    </w:div>
    <w:div w:id="596257622">
      <w:bodyDiv w:val="1"/>
      <w:marLeft w:val="0"/>
      <w:marRight w:val="0"/>
      <w:marTop w:val="0"/>
      <w:marBottom w:val="0"/>
      <w:divBdr>
        <w:top w:val="none" w:sz="0" w:space="0" w:color="auto"/>
        <w:left w:val="none" w:sz="0" w:space="0" w:color="auto"/>
        <w:bottom w:val="none" w:sz="0" w:space="0" w:color="auto"/>
        <w:right w:val="none" w:sz="0" w:space="0" w:color="auto"/>
      </w:divBdr>
    </w:div>
    <w:div w:id="603532955">
      <w:bodyDiv w:val="1"/>
      <w:marLeft w:val="0"/>
      <w:marRight w:val="0"/>
      <w:marTop w:val="0"/>
      <w:marBottom w:val="0"/>
      <w:divBdr>
        <w:top w:val="none" w:sz="0" w:space="0" w:color="auto"/>
        <w:left w:val="none" w:sz="0" w:space="0" w:color="auto"/>
        <w:bottom w:val="none" w:sz="0" w:space="0" w:color="auto"/>
        <w:right w:val="none" w:sz="0" w:space="0" w:color="auto"/>
      </w:divBdr>
    </w:div>
    <w:div w:id="604847492">
      <w:bodyDiv w:val="1"/>
      <w:marLeft w:val="0"/>
      <w:marRight w:val="0"/>
      <w:marTop w:val="0"/>
      <w:marBottom w:val="0"/>
      <w:divBdr>
        <w:top w:val="none" w:sz="0" w:space="0" w:color="auto"/>
        <w:left w:val="none" w:sz="0" w:space="0" w:color="auto"/>
        <w:bottom w:val="none" w:sz="0" w:space="0" w:color="auto"/>
        <w:right w:val="none" w:sz="0" w:space="0" w:color="auto"/>
      </w:divBdr>
    </w:div>
    <w:div w:id="609318726">
      <w:bodyDiv w:val="1"/>
      <w:marLeft w:val="0"/>
      <w:marRight w:val="0"/>
      <w:marTop w:val="0"/>
      <w:marBottom w:val="0"/>
      <w:divBdr>
        <w:top w:val="none" w:sz="0" w:space="0" w:color="auto"/>
        <w:left w:val="none" w:sz="0" w:space="0" w:color="auto"/>
        <w:bottom w:val="none" w:sz="0" w:space="0" w:color="auto"/>
        <w:right w:val="none" w:sz="0" w:space="0" w:color="auto"/>
      </w:divBdr>
    </w:div>
    <w:div w:id="611864238">
      <w:bodyDiv w:val="1"/>
      <w:marLeft w:val="0"/>
      <w:marRight w:val="0"/>
      <w:marTop w:val="0"/>
      <w:marBottom w:val="0"/>
      <w:divBdr>
        <w:top w:val="none" w:sz="0" w:space="0" w:color="auto"/>
        <w:left w:val="none" w:sz="0" w:space="0" w:color="auto"/>
        <w:bottom w:val="none" w:sz="0" w:space="0" w:color="auto"/>
        <w:right w:val="none" w:sz="0" w:space="0" w:color="auto"/>
      </w:divBdr>
    </w:div>
    <w:div w:id="612859583">
      <w:bodyDiv w:val="1"/>
      <w:marLeft w:val="0"/>
      <w:marRight w:val="0"/>
      <w:marTop w:val="0"/>
      <w:marBottom w:val="0"/>
      <w:divBdr>
        <w:top w:val="none" w:sz="0" w:space="0" w:color="auto"/>
        <w:left w:val="none" w:sz="0" w:space="0" w:color="auto"/>
        <w:bottom w:val="none" w:sz="0" w:space="0" w:color="auto"/>
        <w:right w:val="none" w:sz="0" w:space="0" w:color="auto"/>
      </w:divBdr>
    </w:div>
    <w:div w:id="613484736">
      <w:bodyDiv w:val="1"/>
      <w:marLeft w:val="0"/>
      <w:marRight w:val="0"/>
      <w:marTop w:val="0"/>
      <w:marBottom w:val="0"/>
      <w:divBdr>
        <w:top w:val="none" w:sz="0" w:space="0" w:color="auto"/>
        <w:left w:val="none" w:sz="0" w:space="0" w:color="auto"/>
        <w:bottom w:val="none" w:sz="0" w:space="0" w:color="auto"/>
        <w:right w:val="none" w:sz="0" w:space="0" w:color="auto"/>
      </w:divBdr>
    </w:div>
    <w:div w:id="629362708">
      <w:bodyDiv w:val="1"/>
      <w:marLeft w:val="0"/>
      <w:marRight w:val="0"/>
      <w:marTop w:val="0"/>
      <w:marBottom w:val="0"/>
      <w:divBdr>
        <w:top w:val="none" w:sz="0" w:space="0" w:color="auto"/>
        <w:left w:val="none" w:sz="0" w:space="0" w:color="auto"/>
        <w:bottom w:val="none" w:sz="0" w:space="0" w:color="auto"/>
        <w:right w:val="none" w:sz="0" w:space="0" w:color="auto"/>
      </w:divBdr>
    </w:div>
    <w:div w:id="632370107">
      <w:bodyDiv w:val="1"/>
      <w:marLeft w:val="0"/>
      <w:marRight w:val="0"/>
      <w:marTop w:val="0"/>
      <w:marBottom w:val="0"/>
      <w:divBdr>
        <w:top w:val="none" w:sz="0" w:space="0" w:color="auto"/>
        <w:left w:val="none" w:sz="0" w:space="0" w:color="auto"/>
        <w:bottom w:val="none" w:sz="0" w:space="0" w:color="auto"/>
        <w:right w:val="none" w:sz="0" w:space="0" w:color="auto"/>
      </w:divBdr>
    </w:div>
    <w:div w:id="635725685">
      <w:bodyDiv w:val="1"/>
      <w:marLeft w:val="0"/>
      <w:marRight w:val="0"/>
      <w:marTop w:val="0"/>
      <w:marBottom w:val="0"/>
      <w:divBdr>
        <w:top w:val="none" w:sz="0" w:space="0" w:color="auto"/>
        <w:left w:val="none" w:sz="0" w:space="0" w:color="auto"/>
        <w:bottom w:val="none" w:sz="0" w:space="0" w:color="auto"/>
        <w:right w:val="none" w:sz="0" w:space="0" w:color="auto"/>
      </w:divBdr>
    </w:div>
    <w:div w:id="642154329">
      <w:bodyDiv w:val="1"/>
      <w:marLeft w:val="0"/>
      <w:marRight w:val="0"/>
      <w:marTop w:val="0"/>
      <w:marBottom w:val="0"/>
      <w:divBdr>
        <w:top w:val="none" w:sz="0" w:space="0" w:color="auto"/>
        <w:left w:val="none" w:sz="0" w:space="0" w:color="auto"/>
        <w:bottom w:val="none" w:sz="0" w:space="0" w:color="auto"/>
        <w:right w:val="none" w:sz="0" w:space="0" w:color="auto"/>
      </w:divBdr>
    </w:div>
    <w:div w:id="649016627">
      <w:bodyDiv w:val="1"/>
      <w:marLeft w:val="0"/>
      <w:marRight w:val="0"/>
      <w:marTop w:val="0"/>
      <w:marBottom w:val="0"/>
      <w:divBdr>
        <w:top w:val="none" w:sz="0" w:space="0" w:color="auto"/>
        <w:left w:val="none" w:sz="0" w:space="0" w:color="auto"/>
        <w:bottom w:val="none" w:sz="0" w:space="0" w:color="auto"/>
        <w:right w:val="none" w:sz="0" w:space="0" w:color="auto"/>
      </w:divBdr>
    </w:div>
    <w:div w:id="683170541">
      <w:bodyDiv w:val="1"/>
      <w:marLeft w:val="0"/>
      <w:marRight w:val="0"/>
      <w:marTop w:val="0"/>
      <w:marBottom w:val="0"/>
      <w:divBdr>
        <w:top w:val="none" w:sz="0" w:space="0" w:color="auto"/>
        <w:left w:val="none" w:sz="0" w:space="0" w:color="auto"/>
        <w:bottom w:val="none" w:sz="0" w:space="0" w:color="auto"/>
        <w:right w:val="none" w:sz="0" w:space="0" w:color="auto"/>
      </w:divBdr>
    </w:div>
    <w:div w:id="691302234">
      <w:bodyDiv w:val="1"/>
      <w:marLeft w:val="0"/>
      <w:marRight w:val="0"/>
      <w:marTop w:val="0"/>
      <w:marBottom w:val="0"/>
      <w:divBdr>
        <w:top w:val="none" w:sz="0" w:space="0" w:color="auto"/>
        <w:left w:val="none" w:sz="0" w:space="0" w:color="auto"/>
        <w:bottom w:val="none" w:sz="0" w:space="0" w:color="auto"/>
        <w:right w:val="none" w:sz="0" w:space="0" w:color="auto"/>
      </w:divBdr>
    </w:div>
    <w:div w:id="702436824">
      <w:bodyDiv w:val="1"/>
      <w:marLeft w:val="0"/>
      <w:marRight w:val="0"/>
      <w:marTop w:val="0"/>
      <w:marBottom w:val="0"/>
      <w:divBdr>
        <w:top w:val="none" w:sz="0" w:space="0" w:color="auto"/>
        <w:left w:val="none" w:sz="0" w:space="0" w:color="auto"/>
        <w:bottom w:val="none" w:sz="0" w:space="0" w:color="auto"/>
        <w:right w:val="none" w:sz="0" w:space="0" w:color="auto"/>
      </w:divBdr>
    </w:div>
    <w:div w:id="706368915">
      <w:bodyDiv w:val="1"/>
      <w:marLeft w:val="0"/>
      <w:marRight w:val="0"/>
      <w:marTop w:val="0"/>
      <w:marBottom w:val="0"/>
      <w:divBdr>
        <w:top w:val="none" w:sz="0" w:space="0" w:color="auto"/>
        <w:left w:val="none" w:sz="0" w:space="0" w:color="auto"/>
        <w:bottom w:val="none" w:sz="0" w:space="0" w:color="auto"/>
        <w:right w:val="none" w:sz="0" w:space="0" w:color="auto"/>
      </w:divBdr>
    </w:div>
    <w:div w:id="714163551">
      <w:bodyDiv w:val="1"/>
      <w:marLeft w:val="0"/>
      <w:marRight w:val="0"/>
      <w:marTop w:val="0"/>
      <w:marBottom w:val="0"/>
      <w:divBdr>
        <w:top w:val="none" w:sz="0" w:space="0" w:color="auto"/>
        <w:left w:val="none" w:sz="0" w:space="0" w:color="auto"/>
        <w:bottom w:val="none" w:sz="0" w:space="0" w:color="auto"/>
        <w:right w:val="none" w:sz="0" w:space="0" w:color="auto"/>
      </w:divBdr>
    </w:div>
    <w:div w:id="714164649">
      <w:bodyDiv w:val="1"/>
      <w:marLeft w:val="0"/>
      <w:marRight w:val="0"/>
      <w:marTop w:val="0"/>
      <w:marBottom w:val="0"/>
      <w:divBdr>
        <w:top w:val="none" w:sz="0" w:space="0" w:color="auto"/>
        <w:left w:val="none" w:sz="0" w:space="0" w:color="auto"/>
        <w:bottom w:val="none" w:sz="0" w:space="0" w:color="auto"/>
        <w:right w:val="none" w:sz="0" w:space="0" w:color="auto"/>
      </w:divBdr>
    </w:div>
    <w:div w:id="722867496">
      <w:bodyDiv w:val="1"/>
      <w:marLeft w:val="0"/>
      <w:marRight w:val="0"/>
      <w:marTop w:val="0"/>
      <w:marBottom w:val="0"/>
      <w:divBdr>
        <w:top w:val="none" w:sz="0" w:space="0" w:color="auto"/>
        <w:left w:val="none" w:sz="0" w:space="0" w:color="auto"/>
        <w:bottom w:val="none" w:sz="0" w:space="0" w:color="auto"/>
        <w:right w:val="none" w:sz="0" w:space="0" w:color="auto"/>
      </w:divBdr>
    </w:div>
    <w:div w:id="747731768">
      <w:bodyDiv w:val="1"/>
      <w:marLeft w:val="0"/>
      <w:marRight w:val="0"/>
      <w:marTop w:val="0"/>
      <w:marBottom w:val="0"/>
      <w:divBdr>
        <w:top w:val="none" w:sz="0" w:space="0" w:color="auto"/>
        <w:left w:val="none" w:sz="0" w:space="0" w:color="auto"/>
        <w:bottom w:val="none" w:sz="0" w:space="0" w:color="auto"/>
        <w:right w:val="none" w:sz="0" w:space="0" w:color="auto"/>
      </w:divBdr>
    </w:div>
    <w:div w:id="749624195">
      <w:bodyDiv w:val="1"/>
      <w:marLeft w:val="0"/>
      <w:marRight w:val="0"/>
      <w:marTop w:val="0"/>
      <w:marBottom w:val="0"/>
      <w:divBdr>
        <w:top w:val="none" w:sz="0" w:space="0" w:color="auto"/>
        <w:left w:val="none" w:sz="0" w:space="0" w:color="auto"/>
        <w:bottom w:val="none" w:sz="0" w:space="0" w:color="auto"/>
        <w:right w:val="none" w:sz="0" w:space="0" w:color="auto"/>
      </w:divBdr>
    </w:div>
    <w:div w:id="764572887">
      <w:bodyDiv w:val="1"/>
      <w:marLeft w:val="0"/>
      <w:marRight w:val="0"/>
      <w:marTop w:val="0"/>
      <w:marBottom w:val="0"/>
      <w:divBdr>
        <w:top w:val="none" w:sz="0" w:space="0" w:color="auto"/>
        <w:left w:val="none" w:sz="0" w:space="0" w:color="auto"/>
        <w:bottom w:val="none" w:sz="0" w:space="0" w:color="auto"/>
        <w:right w:val="none" w:sz="0" w:space="0" w:color="auto"/>
      </w:divBdr>
    </w:div>
    <w:div w:id="777061670">
      <w:bodyDiv w:val="1"/>
      <w:marLeft w:val="0"/>
      <w:marRight w:val="0"/>
      <w:marTop w:val="0"/>
      <w:marBottom w:val="0"/>
      <w:divBdr>
        <w:top w:val="none" w:sz="0" w:space="0" w:color="auto"/>
        <w:left w:val="none" w:sz="0" w:space="0" w:color="auto"/>
        <w:bottom w:val="none" w:sz="0" w:space="0" w:color="auto"/>
        <w:right w:val="none" w:sz="0" w:space="0" w:color="auto"/>
      </w:divBdr>
    </w:div>
    <w:div w:id="793326473">
      <w:bodyDiv w:val="1"/>
      <w:marLeft w:val="0"/>
      <w:marRight w:val="0"/>
      <w:marTop w:val="0"/>
      <w:marBottom w:val="0"/>
      <w:divBdr>
        <w:top w:val="none" w:sz="0" w:space="0" w:color="auto"/>
        <w:left w:val="none" w:sz="0" w:space="0" w:color="auto"/>
        <w:bottom w:val="none" w:sz="0" w:space="0" w:color="auto"/>
        <w:right w:val="none" w:sz="0" w:space="0" w:color="auto"/>
      </w:divBdr>
    </w:div>
    <w:div w:id="796795871">
      <w:bodyDiv w:val="1"/>
      <w:marLeft w:val="0"/>
      <w:marRight w:val="0"/>
      <w:marTop w:val="0"/>
      <w:marBottom w:val="0"/>
      <w:divBdr>
        <w:top w:val="none" w:sz="0" w:space="0" w:color="auto"/>
        <w:left w:val="none" w:sz="0" w:space="0" w:color="auto"/>
        <w:bottom w:val="none" w:sz="0" w:space="0" w:color="auto"/>
        <w:right w:val="none" w:sz="0" w:space="0" w:color="auto"/>
      </w:divBdr>
    </w:div>
    <w:div w:id="812989202">
      <w:bodyDiv w:val="1"/>
      <w:marLeft w:val="0"/>
      <w:marRight w:val="0"/>
      <w:marTop w:val="0"/>
      <w:marBottom w:val="0"/>
      <w:divBdr>
        <w:top w:val="none" w:sz="0" w:space="0" w:color="auto"/>
        <w:left w:val="none" w:sz="0" w:space="0" w:color="auto"/>
        <w:bottom w:val="none" w:sz="0" w:space="0" w:color="auto"/>
        <w:right w:val="none" w:sz="0" w:space="0" w:color="auto"/>
      </w:divBdr>
    </w:div>
    <w:div w:id="824783699">
      <w:bodyDiv w:val="1"/>
      <w:marLeft w:val="0"/>
      <w:marRight w:val="0"/>
      <w:marTop w:val="0"/>
      <w:marBottom w:val="0"/>
      <w:divBdr>
        <w:top w:val="none" w:sz="0" w:space="0" w:color="auto"/>
        <w:left w:val="none" w:sz="0" w:space="0" w:color="auto"/>
        <w:bottom w:val="none" w:sz="0" w:space="0" w:color="auto"/>
        <w:right w:val="none" w:sz="0" w:space="0" w:color="auto"/>
      </w:divBdr>
    </w:div>
    <w:div w:id="841625660">
      <w:bodyDiv w:val="1"/>
      <w:marLeft w:val="0"/>
      <w:marRight w:val="0"/>
      <w:marTop w:val="0"/>
      <w:marBottom w:val="0"/>
      <w:divBdr>
        <w:top w:val="none" w:sz="0" w:space="0" w:color="auto"/>
        <w:left w:val="none" w:sz="0" w:space="0" w:color="auto"/>
        <w:bottom w:val="none" w:sz="0" w:space="0" w:color="auto"/>
        <w:right w:val="none" w:sz="0" w:space="0" w:color="auto"/>
      </w:divBdr>
    </w:div>
    <w:div w:id="844589882">
      <w:bodyDiv w:val="1"/>
      <w:marLeft w:val="0"/>
      <w:marRight w:val="0"/>
      <w:marTop w:val="0"/>
      <w:marBottom w:val="0"/>
      <w:divBdr>
        <w:top w:val="none" w:sz="0" w:space="0" w:color="auto"/>
        <w:left w:val="none" w:sz="0" w:space="0" w:color="auto"/>
        <w:bottom w:val="none" w:sz="0" w:space="0" w:color="auto"/>
        <w:right w:val="none" w:sz="0" w:space="0" w:color="auto"/>
      </w:divBdr>
    </w:div>
    <w:div w:id="877549864">
      <w:bodyDiv w:val="1"/>
      <w:marLeft w:val="0"/>
      <w:marRight w:val="0"/>
      <w:marTop w:val="0"/>
      <w:marBottom w:val="0"/>
      <w:divBdr>
        <w:top w:val="none" w:sz="0" w:space="0" w:color="auto"/>
        <w:left w:val="none" w:sz="0" w:space="0" w:color="auto"/>
        <w:bottom w:val="none" w:sz="0" w:space="0" w:color="auto"/>
        <w:right w:val="none" w:sz="0" w:space="0" w:color="auto"/>
      </w:divBdr>
    </w:div>
    <w:div w:id="879321445">
      <w:bodyDiv w:val="1"/>
      <w:marLeft w:val="0"/>
      <w:marRight w:val="0"/>
      <w:marTop w:val="0"/>
      <w:marBottom w:val="0"/>
      <w:divBdr>
        <w:top w:val="none" w:sz="0" w:space="0" w:color="auto"/>
        <w:left w:val="none" w:sz="0" w:space="0" w:color="auto"/>
        <w:bottom w:val="none" w:sz="0" w:space="0" w:color="auto"/>
        <w:right w:val="none" w:sz="0" w:space="0" w:color="auto"/>
      </w:divBdr>
    </w:div>
    <w:div w:id="883175150">
      <w:bodyDiv w:val="1"/>
      <w:marLeft w:val="0"/>
      <w:marRight w:val="0"/>
      <w:marTop w:val="0"/>
      <w:marBottom w:val="0"/>
      <w:divBdr>
        <w:top w:val="none" w:sz="0" w:space="0" w:color="auto"/>
        <w:left w:val="none" w:sz="0" w:space="0" w:color="auto"/>
        <w:bottom w:val="none" w:sz="0" w:space="0" w:color="auto"/>
        <w:right w:val="none" w:sz="0" w:space="0" w:color="auto"/>
      </w:divBdr>
    </w:div>
    <w:div w:id="932973706">
      <w:bodyDiv w:val="1"/>
      <w:marLeft w:val="0"/>
      <w:marRight w:val="0"/>
      <w:marTop w:val="0"/>
      <w:marBottom w:val="0"/>
      <w:divBdr>
        <w:top w:val="none" w:sz="0" w:space="0" w:color="auto"/>
        <w:left w:val="none" w:sz="0" w:space="0" w:color="auto"/>
        <w:bottom w:val="none" w:sz="0" w:space="0" w:color="auto"/>
        <w:right w:val="none" w:sz="0" w:space="0" w:color="auto"/>
      </w:divBdr>
    </w:div>
    <w:div w:id="935596557">
      <w:bodyDiv w:val="1"/>
      <w:marLeft w:val="0"/>
      <w:marRight w:val="0"/>
      <w:marTop w:val="0"/>
      <w:marBottom w:val="0"/>
      <w:divBdr>
        <w:top w:val="none" w:sz="0" w:space="0" w:color="auto"/>
        <w:left w:val="none" w:sz="0" w:space="0" w:color="auto"/>
        <w:bottom w:val="none" w:sz="0" w:space="0" w:color="auto"/>
        <w:right w:val="none" w:sz="0" w:space="0" w:color="auto"/>
      </w:divBdr>
    </w:div>
    <w:div w:id="958758727">
      <w:bodyDiv w:val="1"/>
      <w:marLeft w:val="0"/>
      <w:marRight w:val="0"/>
      <w:marTop w:val="0"/>
      <w:marBottom w:val="0"/>
      <w:divBdr>
        <w:top w:val="none" w:sz="0" w:space="0" w:color="auto"/>
        <w:left w:val="none" w:sz="0" w:space="0" w:color="auto"/>
        <w:bottom w:val="none" w:sz="0" w:space="0" w:color="auto"/>
        <w:right w:val="none" w:sz="0" w:space="0" w:color="auto"/>
      </w:divBdr>
    </w:div>
    <w:div w:id="958797196">
      <w:bodyDiv w:val="1"/>
      <w:marLeft w:val="0"/>
      <w:marRight w:val="0"/>
      <w:marTop w:val="0"/>
      <w:marBottom w:val="0"/>
      <w:divBdr>
        <w:top w:val="none" w:sz="0" w:space="0" w:color="auto"/>
        <w:left w:val="none" w:sz="0" w:space="0" w:color="auto"/>
        <w:bottom w:val="none" w:sz="0" w:space="0" w:color="auto"/>
        <w:right w:val="none" w:sz="0" w:space="0" w:color="auto"/>
      </w:divBdr>
    </w:div>
    <w:div w:id="993948912">
      <w:bodyDiv w:val="1"/>
      <w:marLeft w:val="0"/>
      <w:marRight w:val="0"/>
      <w:marTop w:val="0"/>
      <w:marBottom w:val="0"/>
      <w:divBdr>
        <w:top w:val="none" w:sz="0" w:space="0" w:color="auto"/>
        <w:left w:val="none" w:sz="0" w:space="0" w:color="auto"/>
        <w:bottom w:val="none" w:sz="0" w:space="0" w:color="auto"/>
        <w:right w:val="none" w:sz="0" w:space="0" w:color="auto"/>
      </w:divBdr>
    </w:div>
    <w:div w:id="1003051436">
      <w:bodyDiv w:val="1"/>
      <w:marLeft w:val="0"/>
      <w:marRight w:val="0"/>
      <w:marTop w:val="0"/>
      <w:marBottom w:val="0"/>
      <w:divBdr>
        <w:top w:val="none" w:sz="0" w:space="0" w:color="auto"/>
        <w:left w:val="none" w:sz="0" w:space="0" w:color="auto"/>
        <w:bottom w:val="none" w:sz="0" w:space="0" w:color="auto"/>
        <w:right w:val="none" w:sz="0" w:space="0" w:color="auto"/>
      </w:divBdr>
    </w:div>
    <w:div w:id="1014916295">
      <w:bodyDiv w:val="1"/>
      <w:marLeft w:val="0"/>
      <w:marRight w:val="0"/>
      <w:marTop w:val="0"/>
      <w:marBottom w:val="0"/>
      <w:divBdr>
        <w:top w:val="none" w:sz="0" w:space="0" w:color="auto"/>
        <w:left w:val="none" w:sz="0" w:space="0" w:color="auto"/>
        <w:bottom w:val="none" w:sz="0" w:space="0" w:color="auto"/>
        <w:right w:val="none" w:sz="0" w:space="0" w:color="auto"/>
      </w:divBdr>
    </w:div>
    <w:div w:id="1037199652">
      <w:bodyDiv w:val="1"/>
      <w:marLeft w:val="0"/>
      <w:marRight w:val="0"/>
      <w:marTop w:val="0"/>
      <w:marBottom w:val="0"/>
      <w:divBdr>
        <w:top w:val="none" w:sz="0" w:space="0" w:color="auto"/>
        <w:left w:val="none" w:sz="0" w:space="0" w:color="auto"/>
        <w:bottom w:val="none" w:sz="0" w:space="0" w:color="auto"/>
        <w:right w:val="none" w:sz="0" w:space="0" w:color="auto"/>
      </w:divBdr>
    </w:div>
    <w:div w:id="1044909372">
      <w:bodyDiv w:val="1"/>
      <w:marLeft w:val="0"/>
      <w:marRight w:val="0"/>
      <w:marTop w:val="0"/>
      <w:marBottom w:val="0"/>
      <w:divBdr>
        <w:top w:val="none" w:sz="0" w:space="0" w:color="auto"/>
        <w:left w:val="none" w:sz="0" w:space="0" w:color="auto"/>
        <w:bottom w:val="none" w:sz="0" w:space="0" w:color="auto"/>
        <w:right w:val="none" w:sz="0" w:space="0" w:color="auto"/>
      </w:divBdr>
    </w:div>
    <w:div w:id="1057121796">
      <w:bodyDiv w:val="1"/>
      <w:marLeft w:val="0"/>
      <w:marRight w:val="0"/>
      <w:marTop w:val="0"/>
      <w:marBottom w:val="0"/>
      <w:divBdr>
        <w:top w:val="none" w:sz="0" w:space="0" w:color="auto"/>
        <w:left w:val="none" w:sz="0" w:space="0" w:color="auto"/>
        <w:bottom w:val="none" w:sz="0" w:space="0" w:color="auto"/>
        <w:right w:val="none" w:sz="0" w:space="0" w:color="auto"/>
      </w:divBdr>
    </w:div>
    <w:div w:id="1065492233">
      <w:bodyDiv w:val="1"/>
      <w:marLeft w:val="0"/>
      <w:marRight w:val="0"/>
      <w:marTop w:val="0"/>
      <w:marBottom w:val="0"/>
      <w:divBdr>
        <w:top w:val="none" w:sz="0" w:space="0" w:color="auto"/>
        <w:left w:val="none" w:sz="0" w:space="0" w:color="auto"/>
        <w:bottom w:val="none" w:sz="0" w:space="0" w:color="auto"/>
        <w:right w:val="none" w:sz="0" w:space="0" w:color="auto"/>
      </w:divBdr>
    </w:div>
    <w:div w:id="1075862209">
      <w:bodyDiv w:val="1"/>
      <w:marLeft w:val="0"/>
      <w:marRight w:val="0"/>
      <w:marTop w:val="0"/>
      <w:marBottom w:val="0"/>
      <w:divBdr>
        <w:top w:val="none" w:sz="0" w:space="0" w:color="auto"/>
        <w:left w:val="none" w:sz="0" w:space="0" w:color="auto"/>
        <w:bottom w:val="none" w:sz="0" w:space="0" w:color="auto"/>
        <w:right w:val="none" w:sz="0" w:space="0" w:color="auto"/>
      </w:divBdr>
    </w:div>
    <w:div w:id="1133062903">
      <w:bodyDiv w:val="1"/>
      <w:marLeft w:val="0"/>
      <w:marRight w:val="0"/>
      <w:marTop w:val="0"/>
      <w:marBottom w:val="0"/>
      <w:divBdr>
        <w:top w:val="none" w:sz="0" w:space="0" w:color="auto"/>
        <w:left w:val="none" w:sz="0" w:space="0" w:color="auto"/>
        <w:bottom w:val="none" w:sz="0" w:space="0" w:color="auto"/>
        <w:right w:val="none" w:sz="0" w:space="0" w:color="auto"/>
      </w:divBdr>
    </w:div>
    <w:div w:id="1147284654">
      <w:bodyDiv w:val="1"/>
      <w:marLeft w:val="0"/>
      <w:marRight w:val="0"/>
      <w:marTop w:val="0"/>
      <w:marBottom w:val="0"/>
      <w:divBdr>
        <w:top w:val="none" w:sz="0" w:space="0" w:color="auto"/>
        <w:left w:val="none" w:sz="0" w:space="0" w:color="auto"/>
        <w:bottom w:val="none" w:sz="0" w:space="0" w:color="auto"/>
        <w:right w:val="none" w:sz="0" w:space="0" w:color="auto"/>
      </w:divBdr>
    </w:div>
    <w:div w:id="1148863677">
      <w:bodyDiv w:val="1"/>
      <w:marLeft w:val="0"/>
      <w:marRight w:val="0"/>
      <w:marTop w:val="0"/>
      <w:marBottom w:val="0"/>
      <w:divBdr>
        <w:top w:val="none" w:sz="0" w:space="0" w:color="auto"/>
        <w:left w:val="none" w:sz="0" w:space="0" w:color="auto"/>
        <w:bottom w:val="none" w:sz="0" w:space="0" w:color="auto"/>
        <w:right w:val="none" w:sz="0" w:space="0" w:color="auto"/>
      </w:divBdr>
    </w:div>
    <w:div w:id="1157452423">
      <w:bodyDiv w:val="1"/>
      <w:marLeft w:val="0"/>
      <w:marRight w:val="0"/>
      <w:marTop w:val="0"/>
      <w:marBottom w:val="0"/>
      <w:divBdr>
        <w:top w:val="none" w:sz="0" w:space="0" w:color="auto"/>
        <w:left w:val="none" w:sz="0" w:space="0" w:color="auto"/>
        <w:bottom w:val="none" w:sz="0" w:space="0" w:color="auto"/>
        <w:right w:val="none" w:sz="0" w:space="0" w:color="auto"/>
      </w:divBdr>
    </w:div>
    <w:div w:id="1159078761">
      <w:bodyDiv w:val="1"/>
      <w:marLeft w:val="0"/>
      <w:marRight w:val="0"/>
      <w:marTop w:val="0"/>
      <w:marBottom w:val="0"/>
      <w:divBdr>
        <w:top w:val="none" w:sz="0" w:space="0" w:color="auto"/>
        <w:left w:val="none" w:sz="0" w:space="0" w:color="auto"/>
        <w:bottom w:val="none" w:sz="0" w:space="0" w:color="auto"/>
        <w:right w:val="none" w:sz="0" w:space="0" w:color="auto"/>
      </w:divBdr>
    </w:div>
    <w:div w:id="1174536934">
      <w:bodyDiv w:val="1"/>
      <w:marLeft w:val="0"/>
      <w:marRight w:val="0"/>
      <w:marTop w:val="0"/>
      <w:marBottom w:val="0"/>
      <w:divBdr>
        <w:top w:val="none" w:sz="0" w:space="0" w:color="auto"/>
        <w:left w:val="none" w:sz="0" w:space="0" w:color="auto"/>
        <w:bottom w:val="none" w:sz="0" w:space="0" w:color="auto"/>
        <w:right w:val="none" w:sz="0" w:space="0" w:color="auto"/>
      </w:divBdr>
    </w:div>
    <w:div w:id="1206212739">
      <w:bodyDiv w:val="1"/>
      <w:marLeft w:val="0"/>
      <w:marRight w:val="0"/>
      <w:marTop w:val="0"/>
      <w:marBottom w:val="0"/>
      <w:divBdr>
        <w:top w:val="none" w:sz="0" w:space="0" w:color="auto"/>
        <w:left w:val="none" w:sz="0" w:space="0" w:color="auto"/>
        <w:bottom w:val="none" w:sz="0" w:space="0" w:color="auto"/>
        <w:right w:val="none" w:sz="0" w:space="0" w:color="auto"/>
      </w:divBdr>
    </w:div>
    <w:div w:id="1222793216">
      <w:bodyDiv w:val="1"/>
      <w:marLeft w:val="0"/>
      <w:marRight w:val="0"/>
      <w:marTop w:val="0"/>
      <w:marBottom w:val="0"/>
      <w:divBdr>
        <w:top w:val="none" w:sz="0" w:space="0" w:color="auto"/>
        <w:left w:val="none" w:sz="0" w:space="0" w:color="auto"/>
        <w:bottom w:val="none" w:sz="0" w:space="0" w:color="auto"/>
        <w:right w:val="none" w:sz="0" w:space="0" w:color="auto"/>
      </w:divBdr>
    </w:div>
    <w:div w:id="1231890120">
      <w:bodyDiv w:val="1"/>
      <w:marLeft w:val="0"/>
      <w:marRight w:val="0"/>
      <w:marTop w:val="0"/>
      <w:marBottom w:val="0"/>
      <w:divBdr>
        <w:top w:val="none" w:sz="0" w:space="0" w:color="auto"/>
        <w:left w:val="none" w:sz="0" w:space="0" w:color="auto"/>
        <w:bottom w:val="none" w:sz="0" w:space="0" w:color="auto"/>
        <w:right w:val="none" w:sz="0" w:space="0" w:color="auto"/>
      </w:divBdr>
    </w:div>
    <w:div w:id="1236891320">
      <w:bodyDiv w:val="1"/>
      <w:marLeft w:val="0"/>
      <w:marRight w:val="0"/>
      <w:marTop w:val="0"/>
      <w:marBottom w:val="0"/>
      <w:divBdr>
        <w:top w:val="none" w:sz="0" w:space="0" w:color="auto"/>
        <w:left w:val="none" w:sz="0" w:space="0" w:color="auto"/>
        <w:bottom w:val="none" w:sz="0" w:space="0" w:color="auto"/>
        <w:right w:val="none" w:sz="0" w:space="0" w:color="auto"/>
      </w:divBdr>
    </w:div>
    <w:div w:id="1242832120">
      <w:bodyDiv w:val="1"/>
      <w:marLeft w:val="0"/>
      <w:marRight w:val="0"/>
      <w:marTop w:val="0"/>
      <w:marBottom w:val="0"/>
      <w:divBdr>
        <w:top w:val="none" w:sz="0" w:space="0" w:color="auto"/>
        <w:left w:val="none" w:sz="0" w:space="0" w:color="auto"/>
        <w:bottom w:val="none" w:sz="0" w:space="0" w:color="auto"/>
        <w:right w:val="none" w:sz="0" w:space="0" w:color="auto"/>
      </w:divBdr>
    </w:div>
    <w:div w:id="1268343535">
      <w:bodyDiv w:val="1"/>
      <w:marLeft w:val="0"/>
      <w:marRight w:val="0"/>
      <w:marTop w:val="0"/>
      <w:marBottom w:val="0"/>
      <w:divBdr>
        <w:top w:val="none" w:sz="0" w:space="0" w:color="auto"/>
        <w:left w:val="none" w:sz="0" w:space="0" w:color="auto"/>
        <w:bottom w:val="none" w:sz="0" w:space="0" w:color="auto"/>
        <w:right w:val="none" w:sz="0" w:space="0" w:color="auto"/>
      </w:divBdr>
    </w:div>
    <w:div w:id="1275676290">
      <w:bodyDiv w:val="1"/>
      <w:marLeft w:val="0"/>
      <w:marRight w:val="0"/>
      <w:marTop w:val="0"/>
      <w:marBottom w:val="0"/>
      <w:divBdr>
        <w:top w:val="none" w:sz="0" w:space="0" w:color="auto"/>
        <w:left w:val="none" w:sz="0" w:space="0" w:color="auto"/>
        <w:bottom w:val="none" w:sz="0" w:space="0" w:color="auto"/>
        <w:right w:val="none" w:sz="0" w:space="0" w:color="auto"/>
      </w:divBdr>
    </w:div>
    <w:div w:id="1280450155">
      <w:bodyDiv w:val="1"/>
      <w:marLeft w:val="0"/>
      <w:marRight w:val="0"/>
      <w:marTop w:val="0"/>
      <w:marBottom w:val="0"/>
      <w:divBdr>
        <w:top w:val="none" w:sz="0" w:space="0" w:color="auto"/>
        <w:left w:val="none" w:sz="0" w:space="0" w:color="auto"/>
        <w:bottom w:val="none" w:sz="0" w:space="0" w:color="auto"/>
        <w:right w:val="none" w:sz="0" w:space="0" w:color="auto"/>
      </w:divBdr>
    </w:div>
    <w:div w:id="1281450592">
      <w:bodyDiv w:val="1"/>
      <w:marLeft w:val="0"/>
      <w:marRight w:val="0"/>
      <w:marTop w:val="0"/>
      <w:marBottom w:val="0"/>
      <w:divBdr>
        <w:top w:val="none" w:sz="0" w:space="0" w:color="auto"/>
        <w:left w:val="none" w:sz="0" w:space="0" w:color="auto"/>
        <w:bottom w:val="none" w:sz="0" w:space="0" w:color="auto"/>
        <w:right w:val="none" w:sz="0" w:space="0" w:color="auto"/>
      </w:divBdr>
    </w:div>
    <w:div w:id="1283656010">
      <w:bodyDiv w:val="1"/>
      <w:marLeft w:val="0"/>
      <w:marRight w:val="0"/>
      <w:marTop w:val="0"/>
      <w:marBottom w:val="0"/>
      <w:divBdr>
        <w:top w:val="none" w:sz="0" w:space="0" w:color="auto"/>
        <w:left w:val="none" w:sz="0" w:space="0" w:color="auto"/>
        <w:bottom w:val="none" w:sz="0" w:space="0" w:color="auto"/>
        <w:right w:val="none" w:sz="0" w:space="0" w:color="auto"/>
      </w:divBdr>
    </w:div>
    <w:div w:id="1300307518">
      <w:bodyDiv w:val="1"/>
      <w:marLeft w:val="0"/>
      <w:marRight w:val="0"/>
      <w:marTop w:val="0"/>
      <w:marBottom w:val="0"/>
      <w:divBdr>
        <w:top w:val="none" w:sz="0" w:space="0" w:color="auto"/>
        <w:left w:val="none" w:sz="0" w:space="0" w:color="auto"/>
        <w:bottom w:val="none" w:sz="0" w:space="0" w:color="auto"/>
        <w:right w:val="none" w:sz="0" w:space="0" w:color="auto"/>
      </w:divBdr>
    </w:div>
    <w:div w:id="1301765770">
      <w:bodyDiv w:val="1"/>
      <w:marLeft w:val="0"/>
      <w:marRight w:val="0"/>
      <w:marTop w:val="0"/>
      <w:marBottom w:val="0"/>
      <w:divBdr>
        <w:top w:val="none" w:sz="0" w:space="0" w:color="auto"/>
        <w:left w:val="none" w:sz="0" w:space="0" w:color="auto"/>
        <w:bottom w:val="none" w:sz="0" w:space="0" w:color="auto"/>
        <w:right w:val="none" w:sz="0" w:space="0" w:color="auto"/>
      </w:divBdr>
    </w:div>
    <w:div w:id="1305740551">
      <w:bodyDiv w:val="1"/>
      <w:marLeft w:val="0"/>
      <w:marRight w:val="0"/>
      <w:marTop w:val="0"/>
      <w:marBottom w:val="0"/>
      <w:divBdr>
        <w:top w:val="none" w:sz="0" w:space="0" w:color="auto"/>
        <w:left w:val="none" w:sz="0" w:space="0" w:color="auto"/>
        <w:bottom w:val="none" w:sz="0" w:space="0" w:color="auto"/>
        <w:right w:val="none" w:sz="0" w:space="0" w:color="auto"/>
      </w:divBdr>
    </w:div>
    <w:div w:id="1347369058">
      <w:bodyDiv w:val="1"/>
      <w:marLeft w:val="0"/>
      <w:marRight w:val="0"/>
      <w:marTop w:val="0"/>
      <w:marBottom w:val="0"/>
      <w:divBdr>
        <w:top w:val="none" w:sz="0" w:space="0" w:color="auto"/>
        <w:left w:val="none" w:sz="0" w:space="0" w:color="auto"/>
        <w:bottom w:val="none" w:sz="0" w:space="0" w:color="auto"/>
        <w:right w:val="none" w:sz="0" w:space="0" w:color="auto"/>
      </w:divBdr>
    </w:div>
    <w:div w:id="1347437901">
      <w:bodyDiv w:val="1"/>
      <w:marLeft w:val="0"/>
      <w:marRight w:val="0"/>
      <w:marTop w:val="0"/>
      <w:marBottom w:val="0"/>
      <w:divBdr>
        <w:top w:val="none" w:sz="0" w:space="0" w:color="auto"/>
        <w:left w:val="none" w:sz="0" w:space="0" w:color="auto"/>
        <w:bottom w:val="none" w:sz="0" w:space="0" w:color="auto"/>
        <w:right w:val="none" w:sz="0" w:space="0" w:color="auto"/>
      </w:divBdr>
    </w:div>
    <w:div w:id="1363049187">
      <w:bodyDiv w:val="1"/>
      <w:marLeft w:val="0"/>
      <w:marRight w:val="0"/>
      <w:marTop w:val="0"/>
      <w:marBottom w:val="0"/>
      <w:divBdr>
        <w:top w:val="none" w:sz="0" w:space="0" w:color="auto"/>
        <w:left w:val="none" w:sz="0" w:space="0" w:color="auto"/>
        <w:bottom w:val="none" w:sz="0" w:space="0" w:color="auto"/>
        <w:right w:val="none" w:sz="0" w:space="0" w:color="auto"/>
      </w:divBdr>
    </w:div>
    <w:div w:id="1369528580">
      <w:bodyDiv w:val="1"/>
      <w:marLeft w:val="0"/>
      <w:marRight w:val="0"/>
      <w:marTop w:val="0"/>
      <w:marBottom w:val="0"/>
      <w:divBdr>
        <w:top w:val="none" w:sz="0" w:space="0" w:color="auto"/>
        <w:left w:val="none" w:sz="0" w:space="0" w:color="auto"/>
        <w:bottom w:val="none" w:sz="0" w:space="0" w:color="auto"/>
        <w:right w:val="none" w:sz="0" w:space="0" w:color="auto"/>
      </w:divBdr>
    </w:div>
    <w:div w:id="1373575155">
      <w:bodyDiv w:val="1"/>
      <w:marLeft w:val="0"/>
      <w:marRight w:val="0"/>
      <w:marTop w:val="0"/>
      <w:marBottom w:val="0"/>
      <w:divBdr>
        <w:top w:val="none" w:sz="0" w:space="0" w:color="auto"/>
        <w:left w:val="none" w:sz="0" w:space="0" w:color="auto"/>
        <w:bottom w:val="none" w:sz="0" w:space="0" w:color="auto"/>
        <w:right w:val="none" w:sz="0" w:space="0" w:color="auto"/>
      </w:divBdr>
    </w:div>
    <w:div w:id="1375808084">
      <w:bodyDiv w:val="1"/>
      <w:marLeft w:val="0"/>
      <w:marRight w:val="0"/>
      <w:marTop w:val="0"/>
      <w:marBottom w:val="0"/>
      <w:divBdr>
        <w:top w:val="none" w:sz="0" w:space="0" w:color="auto"/>
        <w:left w:val="none" w:sz="0" w:space="0" w:color="auto"/>
        <w:bottom w:val="none" w:sz="0" w:space="0" w:color="auto"/>
        <w:right w:val="none" w:sz="0" w:space="0" w:color="auto"/>
      </w:divBdr>
    </w:div>
    <w:div w:id="1376076921">
      <w:bodyDiv w:val="1"/>
      <w:marLeft w:val="0"/>
      <w:marRight w:val="0"/>
      <w:marTop w:val="0"/>
      <w:marBottom w:val="0"/>
      <w:divBdr>
        <w:top w:val="none" w:sz="0" w:space="0" w:color="auto"/>
        <w:left w:val="none" w:sz="0" w:space="0" w:color="auto"/>
        <w:bottom w:val="none" w:sz="0" w:space="0" w:color="auto"/>
        <w:right w:val="none" w:sz="0" w:space="0" w:color="auto"/>
      </w:divBdr>
    </w:div>
    <w:div w:id="1377897285">
      <w:bodyDiv w:val="1"/>
      <w:marLeft w:val="0"/>
      <w:marRight w:val="0"/>
      <w:marTop w:val="0"/>
      <w:marBottom w:val="0"/>
      <w:divBdr>
        <w:top w:val="none" w:sz="0" w:space="0" w:color="auto"/>
        <w:left w:val="none" w:sz="0" w:space="0" w:color="auto"/>
        <w:bottom w:val="none" w:sz="0" w:space="0" w:color="auto"/>
        <w:right w:val="none" w:sz="0" w:space="0" w:color="auto"/>
      </w:divBdr>
    </w:div>
    <w:div w:id="1379210102">
      <w:bodyDiv w:val="1"/>
      <w:marLeft w:val="0"/>
      <w:marRight w:val="0"/>
      <w:marTop w:val="0"/>
      <w:marBottom w:val="0"/>
      <w:divBdr>
        <w:top w:val="none" w:sz="0" w:space="0" w:color="auto"/>
        <w:left w:val="none" w:sz="0" w:space="0" w:color="auto"/>
        <w:bottom w:val="none" w:sz="0" w:space="0" w:color="auto"/>
        <w:right w:val="none" w:sz="0" w:space="0" w:color="auto"/>
      </w:divBdr>
    </w:div>
    <w:div w:id="1379357342">
      <w:bodyDiv w:val="1"/>
      <w:marLeft w:val="0"/>
      <w:marRight w:val="0"/>
      <w:marTop w:val="0"/>
      <w:marBottom w:val="0"/>
      <w:divBdr>
        <w:top w:val="none" w:sz="0" w:space="0" w:color="auto"/>
        <w:left w:val="none" w:sz="0" w:space="0" w:color="auto"/>
        <w:bottom w:val="none" w:sz="0" w:space="0" w:color="auto"/>
        <w:right w:val="none" w:sz="0" w:space="0" w:color="auto"/>
      </w:divBdr>
    </w:div>
    <w:div w:id="1388921558">
      <w:bodyDiv w:val="1"/>
      <w:marLeft w:val="0"/>
      <w:marRight w:val="0"/>
      <w:marTop w:val="0"/>
      <w:marBottom w:val="0"/>
      <w:divBdr>
        <w:top w:val="none" w:sz="0" w:space="0" w:color="auto"/>
        <w:left w:val="none" w:sz="0" w:space="0" w:color="auto"/>
        <w:bottom w:val="none" w:sz="0" w:space="0" w:color="auto"/>
        <w:right w:val="none" w:sz="0" w:space="0" w:color="auto"/>
      </w:divBdr>
    </w:div>
    <w:div w:id="1392536620">
      <w:bodyDiv w:val="1"/>
      <w:marLeft w:val="0"/>
      <w:marRight w:val="0"/>
      <w:marTop w:val="0"/>
      <w:marBottom w:val="0"/>
      <w:divBdr>
        <w:top w:val="none" w:sz="0" w:space="0" w:color="auto"/>
        <w:left w:val="none" w:sz="0" w:space="0" w:color="auto"/>
        <w:bottom w:val="none" w:sz="0" w:space="0" w:color="auto"/>
        <w:right w:val="none" w:sz="0" w:space="0" w:color="auto"/>
      </w:divBdr>
    </w:div>
    <w:div w:id="1426540642">
      <w:bodyDiv w:val="1"/>
      <w:marLeft w:val="0"/>
      <w:marRight w:val="0"/>
      <w:marTop w:val="0"/>
      <w:marBottom w:val="0"/>
      <w:divBdr>
        <w:top w:val="none" w:sz="0" w:space="0" w:color="auto"/>
        <w:left w:val="none" w:sz="0" w:space="0" w:color="auto"/>
        <w:bottom w:val="none" w:sz="0" w:space="0" w:color="auto"/>
        <w:right w:val="none" w:sz="0" w:space="0" w:color="auto"/>
      </w:divBdr>
    </w:div>
    <w:div w:id="1460565265">
      <w:bodyDiv w:val="1"/>
      <w:marLeft w:val="0"/>
      <w:marRight w:val="0"/>
      <w:marTop w:val="0"/>
      <w:marBottom w:val="0"/>
      <w:divBdr>
        <w:top w:val="none" w:sz="0" w:space="0" w:color="auto"/>
        <w:left w:val="none" w:sz="0" w:space="0" w:color="auto"/>
        <w:bottom w:val="none" w:sz="0" w:space="0" w:color="auto"/>
        <w:right w:val="none" w:sz="0" w:space="0" w:color="auto"/>
      </w:divBdr>
    </w:div>
    <w:div w:id="1466043491">
      <w:bodyDiv w:val="1"/>
      <w:marLeft w:val="0"/>
      <w:marRight w:val="0"/>
      <w:marTop w:val="0"/>
      <w:marBottom w:val="0"/>
      <w:divBdr>
        <w:top w:val="none" w:sz="0" w:space="0" w:color="auto"/>
        <w:left w:val="none" w:sz="0" w:space="0" w:color="auto"/>
        <w:bottom w:val="none" w:sz="0" w:space="0" w:color="auto"/>
        <w:right w:val="none" w:sz="0" w:space="0" w:color="auto"/>
      </w:divBdr>
    </w:div>
    <w:div w:id="1472864029">
      <w:bodyDiv w:val="1"/>
      <w:marLeft w:val="0"/>
      <w:marRight w:val="0"/>
      <w:marTop w:val="0"/>
      <w:marBottom w:val="0"/>
      <w:divBdr>
        <w:top w:val="none" w:sz="0" w:space="0" w:color="auto"/>
        <w:left w:val="none" w:sz="0" w:space="0" w:color="auto"/>
        <w:bottom w:val="none" w:sz="0" w:space="0" w:color="auto"/>
        <w:right w:val="none" w:sz="0" w:space="0" w:color="auto"/>
      </w:divBdr>
    </w:div>
    <w:div w:id="1491866881">
      <w:bodyDiv w:val="1"/>
      <w:marLeft w:val="0"/>
      <w:marRight w:val="0"/>
      <w:marTop w:val="0"/>
      <w:marBottom w:val="0"/>
      <w:divBdr>
        <w:top w:val="none" w:sz="0" w:space="0" w:color="auto"/>
        <w:left w:val="none" w:sz="0" w:space="0" w:color="auto"/>
        <w:bottom w:val="none" w:sz="0" w:space="0" w:color="auto"/>
        <w:right w:val="none" w:sz="0" w:space="0" w:color="auto"/>
      </w:divBdr>
    </w:div>
    <w:div w:id="1498033975">
      <w:bodyDiv w:val="1"/>
      <w:marLeft w:val="0"/>
      <w:marRight w:val="0"/>
      <w:marTop w:val="0"/>
      <w:marBottom w:val="0"/>
      <w:divBdr>
        <w:top w:val="none" w:sz="0" w:space="0" w:color="auto"/>
        <w:left w:val="none" w:sz="0" w:space="0" w:color="auto"/>
        <w:bottom w:val="none" w:sz="0" w:space="0" w:color="auto"/>
        <w:right w:val="none" w:sz="0" w:space="0" w:color="auto"/>
      </w:divBdr>
    </w:div>
    <w:div w:id="1527401781">
      <w:bodyDiv w:val="1"/>
      <w:marLeft w:val="0"/>
      <w:marRight w:val="0"/>
      <w:marTop w:val="0"/>
      <w:marBottom w:val="0"/>
      <w:divBdr>
        <w:top w:val="none" w:sz="0" w:space="0" w:color="auto"/>
        <w:left w:val="none" w:sz="0" w:space="0" w:color="auto"/>
        <w:bottom w:val="none" w:sz="0" w:space="0" w:color="auto"/>
        <w:right w:val="none" w:sz="0" w:space="0" w:color="auto"/>
      </w:divBdr>
    </w:div>
    <w:div w:id="1528830124">
      <w:bodyDiv w:val="1"/>
      <w:marLeft w:val="0"/>
      <w:marRight w:val="0"/>
      <w:marTop w:val="0"/>
      <w:marBottom w:val="0"/>
      <w:divBdr>
        <w:top w:val="none" w:sz="0" w:space="0" w:color="auto"/>
        <w:left w:val="none" w:sz="0" w:space="0" w:color="auto"/>
        <w:bottom w:val="none" w:sz="0" w:space="0" w:color="auto"/>
        <w:right w:val="none" w:sz="0" w:space="0" w:color="auto"/>
      </w:divBdr>
    </w:div>
    <w:div w:id="1530070254">
      <w:bodyDiv w:val="1"/>
      <w:marLeft w:val="0"/>
      <w:marRight w:val="0"/>
      <w:marTop w:val="0"/>
      <w:marBottom w:val="0"/>
      <w:divBdr>
        <w:top w:val="none" w:sz="0" w:space="0" w:color="auto"/>
        <w:left w:val="none" w:sz="0" w:space="0" w:color="auto"/>
        <w:bottom w:val="none" w:sz="0" w:space="0" w:color="auto"/>
        <w:right w:val="none" w:sz="0" w:space="0" w:color="auto"/>
      </w:divBdr>
    </w:div>
    <w:div w:id="1545143133">
      <w:bodyDiv w:val="1"/>
      <w:marLeft w:val="0"/>
      <w:marRight w:val="0"/>
      <w:marTop w:val="0"/>
      <w:marBottom w:val="0"/>
      <w:divBdr>
        <w:top w:val="none" w:sz="0" w:space="0" w:color="auto"/>
        <w:left w:val="none" w:sz="0" w:space="0" w:color="auto"/>
        <w:bottom w:val="none" w:sz="0" w:space="0" w:color="auto"/>
        <w:right w:val="none" w:sz="0" w:space="0" w:color="auto"/>
      </w:divBdr>
    </w:div>
    <w:div w:id="1546984405">
      <w:bodyDiv w:val="1"/>
      <w:marLeft w:val="0"/>
      <w:marRight w:val="0"/>
      <w:marTop w:val="0"/>
      <w:marBottom w:val="0"/>
      <w:divBdr>
        <w:top w:val="none" w:sz="0" w:space="0" w:color="auto"/>
        <w:left w:val="none" w:sz="0" w:space="0" w:color="auto"/>
        <w:bottom w:val="none" w:sz="0" w:space="0" w:color="auto"/>
        <w:right w:val="none" w:sz="0" w:space="0" w:color="auto"/>
      </w:divBdr>
    </w:div>
    <w:div w:id="1563640846">
      <w:bodyDiv w:val="1"/>
      <w:marLeft w:val="0"/>
      <w:marRight w:val="0"/>
      <w:marTop w:val="0"/>
      <w:marBottom w:val="0"/>
      <w:divBdr>
        <w:top w:val="none" w:sz="0" w:space="0" w:color="auto"/>
        <w:left w:val="none" w:sz="0" w:space="0" w:color="auto"/>
        <w:bottom w:val="none" w:sz="0" w:space="0" w:color="auto"/>
        <w:right w:val="none" w:sz="0" w:space="0" w:color="auto"/>
      </w:divBdr>
    </w:div>
    <w:div w:id="1567448375">
      <w:bodyDiv w:val="1"/>
      <w:marLeft w:val="0"/>
      <w:marRight w:val="0"/>
      <w:marTop w:val="0"/>
      <w:marBottom w:val="0"/>
      <w:divBdr>
        <w:top w:val="none" w:sz="0" w:space="0" w:color="auto"/>
        <w:left w:val="none" w:sz="0" w:space="0" w:color="auto"/>
        <w:bottom w:val="none" w:sz="0" w:space="0" w:color="auto"/>
        <w:right w:val="none" w:sz="0" w:space="0" w:color="auto"/>
      </w:divBdr>
    </w:div>
    <w:div w:id="1593781019">
      <w:bodyDiv w:val="1"/>
      <w:marLeft w:val="0"/>
      <w:marRight w:val="0"/>
      <w:marTop w:val="0"/>
      <w:marBottom w:val="0"/>
      <w:divBdr>
        <w:top w:val="none" w:sz="0" w:space="0" w:color="auto"/>
        <w:left w:val="none" w:sz="0" w:space="0" w:color="auto"/>
        <w:bottom w:val="none" w:sz="0" w:space="0" w:color="auto"/>
        <w:right w:val="none" w:sz="0" w:space="0" w:color="auto"/>
      </w:divBdr>
    </w:div>
    <w:div w:id="1661158078">
      <w:bodyDiv w:val="1"/>
      <w:marLeft w:val="0"/>
      <w:marRight w:val="0"/>
      <w:marTop w:val="0"/>
      <w:marBottom w:val="0"/>
      <w:divBdr>
        <w:top w:val="none" w:sz="0" w:space="0" w:color="auto"/>
        <w:left w:val="none" w:sz="0" w:space="0" w:color="auto"/>
        <w:bottom w:val="none" w:sz="0" w:space="0" w:color="auto"/>
        <w:right w:val="none" w:sz="0" w:space="0" w:color="auto"/>
      </w:divBdr>
    </w:div>
    <w:div w:id="1679427962">
      <w:bodyDiv w:val="1"/>
      <w:marLeft w:val="0"/>
      <w:marRight w:val="0"/>
      <w:marTop w:val="0"/>
      <w:marBottom w:val="0"/>
      <w:divBdr>
        <w:top w:val="none" w:sz="0" w:space="0" w:color="auto"/>
        <w:left w:val="none" w:sz="0" w:space="0" w:color="auto"/>
        <w:bottom w:val="none" w:sz="0" w:space="0" w:color="auto"/>
        <w:right w:val="none" w:sz="0" w:space="0" w:color="auto"/>
      </w:divBdr>
    </w:div>
    <w:div w:id="1683513171">
      <w:bodyDiv w:val="1"/>
      <w:marLeft w:val="0"/>
      <w:marRight w:val="0"/>
      <w:marTop w:val="0"/>
      <w:marBottom w:val="0"/>
      <w:divBdr>
        <w:top w:val="none" w:sz="0" w:space="0" w:color="auto"/>
        <w:left w:val="none" w:sz="0" w:space="0" w:color="auto"/>
        <w:bottom w:val="none" w:sz="0" w:space="0" w:color="auto"/>
        <w:right w:val="none" w:sz="0" w:space="0" w:color="auto"/>
      </w:divBdr>
    </w:div>
    <w:div w:id="1685983075">
      <w:bodyDiv w:val="1"/>
      <w:marLeft w:val="0"/>
      <w:marRight w:val="0"/>
      <w:marTop w:val="0"/>
      <w:marBottom w:val="0"/>
      <w:divBdr>
        <w:top w:val="none" w:sz="0" w:space="0" w:color="auto"/>
        <w:left w:val="none" w:sz="0" w:space="0" w:color="auto"/>
        <w:bottom w:val="none" w:sz="0" w:space="0" w:color="auto"/>
        <w:right w:val="none" w:sz="0" w:space="0" w:color="auto"/>
      </w:divBdr>
    </w:div>
    <w:div w:id="1697466551">
      <w:bodyDiv w:val="1"/>
      <w:marLeft w:val="0"/>
      <w:marRight w:val="0"/>
      <w:marTop w:val="0"/>
      <w:marBottom w:val="0"/>
      <w:divBdr>
        <w:top w:val="none" w:sz="0" w:space="0" w:color="auto"/>
        <w:left w:val="none" w:sz="0" w:space="0" w:color="auto"/>
        <w:bottom w:val="none" w:sz="0" w:space="0" w:color="auto"/>
        <w:right w:val="none" w:sz="0" w:space="0" w:color="auto"/>
      </w:divBdr>
    </w:div>
    <w:div w:id="1698462327">
      <w:bodyDiv w:val="1"/>
      <w:marLeft w:val="0"/>
      <w:marRight w:val="0"/>
      <w:marTop w:val="0"/>
      <w:marBottom w:val="0"/>
      <w:divBdr>
        <w:top w:val="none" w:sz="0" w:space="0" w:color="auto"/>
        <w:left w:val="none" w:sz="0" w:space="0" w:color="auto"/>
        <w:bottom w:val="none" w:sz="0" w:space="0" w:color="auto"/>
        <w:right w:val="none" w:sz="0" w:space="0" w:color="auto"/>
      </w:divBdr>
    </w:div>
    <w:div w:id="1708483321">
      <w:bodyDiv w:val="1"/>
      <w:marLeft w:val="0"/>
      <w:marRight w:val="0"/>
      <w:marTop w:val="0"/>
      <w:marBottom w:val="0"/>
      <w:divBdr>
        <w:top w:val="none" w:sz="0" w:space="0" w:color="auto"/>
        <w:left w:val="none" w:sz="0" w:space="0" w:color="auto"/>
        <w:bottom w:val="none" w:sz="0" w:space="0" w:color="auto"/>
        <w:right w:val="none" w:sz="0" w:space="0" w:color="auto"/>
      </w:divBdr>
    </w:div>
    <w:div w:id="1715471141">
      <w:bodyDiv w:val="1"/>
      <w:marLeft w:val="0"/>
      <w:marRight w:val="0"/>
      <w:marTop w:val="0"/>
      <w:marBottom w:val="0"/>
      <w:divBdr>
        <w:top w:val="none" w:sz="0" w:space="0" w:color="auto"/>
        <w:left w:val="none" w:sz="0" w:space="0" w:color="auto"/>
        <w:bottom w:val="none" w:sz="0" w:space="0" w:color="auto"/>
        <w:right w:val="none" w:sz="0" w:space="0" w:color="auto"/>
      </w:divBdr>
    </w:div>
    <w:div w:id="1741977230">
      <w:bodyDiv w:val="1"/>
      <w:marLeft w:val="0"/>
      <w:marRight w:val="0"/>
      <w:marTop w:val="0"/>
      <w:marBottom w:val="0"/>
      <w:divBdr>
        <w:top w:val="none" w:sz="0" w:space="0" w:color="auto"/>
        <w:left w:val="none" w:sz="0" w:space="0" w:color="auto"/>
        <w:bottom w:val="none" w:sz="0" w:space="0" w:color="auto"/>
        <w:right w:val="none" w:sz="0" w:space="0" w:color="auto"/>
      </w:divBdr>
    </w:div>
    <w:div w:id="1744376392">
      <w:bodyDiv w:val="1"/>
      <w:marLeft w:val="0"/>
      <w:marRight w:val="0"/>
      <w:marTop w:val="0"/>
      <w:marBottom w:val="0"/>
      <w:divBdr>
        <w:top w:val="none" w:sz="0" w:space="0" w:color="auto"/>
        <w:left w:val="none" w:sz="0" w:space="0" w:color="auto"/>
        <w:bottom w:val="none" w:sz="0" w:space="0" w:color="auto"/>
        <w:right w:val="none" w:sz="0" w:space="0" w:color="auto"/>
      </w:divBdr>
    </w:div>
    <w:div w:id="1775903514">
      <w:bodyDiv w:val="1"/>
      <w:marLeft w:val="0"/>
      <w:marRight w:val="0"/>
      <w:marTop w:val="0"/>
      <w:marBottom w:val="0"/>
      <w:divBdr>
        <w:top w:val="none" w:sz="0" w:space="0" w:color="auto"/>
        <w:left w:val="none" w:sz="0" w:space="0" w:color="auto"/>
        <w:bottom w:val="none" w:sz="0" w:space="0" w:color="auto"/>
        <w:right w:val="none" w:sz="0" w:space="0" w:color="auto"/>
      </w:divBdr>
    </w:div>
    <w:div w:id="1785031589">
      <w:bodyDiv w:val="1"/>
      <w:marLeft w:val="0"/>
      <w:marRight w:val="0"/>
      <w:marTop w:val="0"/>
      <w:marBottom w:val="0"/>
      <w:divBdr>
        <w:top w:val="none" w:sz="0" w:space="0" w:color="auto"/>
        <w:left w:val="none" w:sz="0" w:space="0" w:color="auto"/>
        <w:bottom w:val="none" w:sz="0" w:space="0" w:color="auto"/>
        <w:right w:val="none" w:sz="0" w:space="0" w:color="auto"/>
      </w:divBdr>
    </w:div>
    <w:div w:id="1805998843">
      <w:bodyDiv w:val="1"/>
      <w:marLeft w:val="0"/>
      <w:marRight w:val="0"/>
      <w:marTop w:val="0"/>
      <w:marBottom w:val="0"/>
      <w:divBdr>
        <w:top w:val="none" w:sz="0" w:space="0" w:color="auto"/>
        <w:left w:val="none" w:sz="0" w:space="0" w:color="auto"/>
        <w:bottom w:val="none" w:sz="0" w:space="0" w:color="auto"/>
        <w:right w:val="none" w:sz="0" w:space="0" w:color="auto"/>
      </w:divBdr>
    </w:div>
    <w:div w:id="1812749855">
      <w:bodyDiv w:val="1"/>
      <w:marLeft w:val="0"/>
      <w:marRight w:val="0"/>
      <w:marTop w:val="0"/>
      <w:marBottom w:val="0"/>
      <w:divBdr>
        <w:top w:val="none" w:sz="0" w:space="0" w:color="auto"/>
        <w:left w:val="none" w:sz="0" w:space="0" w:color="auto"/>
        <w:bottom w:val="none" w:sz="0" w:space="0" w:color="auto"/>
        <w:right w:val="none" w:sz="0" w:space="0" w:color="auto"/>
      </w:divBdr>
    </w:div>
    <w:div w:id="1849060574">
      <w:bodyDiv w:val="1"/>
      <w:marLeft w:val="0"/>
      <w:marRight w:val="0"/>
      <w:marTop w:val="0"/>
      <w:marBottom w:val="0"/>
      <w:divBdr>
        <w:top w:val="none" w:sz="0" w:space="0" w:color="auto"/>
        <w:left w:val="none" w:sz="0" w:space="0" w:color="auto"/>
        <w:bottom w:val="none" w:sz="0" w:space="0" w:color="auto"/>
        <w:right w:val="none" w:sz="0" w:space="0" w:color="auto"/>
      </w:divBdr>
    </w:div>
    <w:div w:id="1851260972">
      <w:bodyDiv w:val="1"/>
      <w:marLeft w:val="0"/>
      <w:marRight w:val="0"/>
      <w:marTop w:val="0"/>
      <w:marBottom w:val="0"/>
      <w:divBdr>
        <w:top w:val="none" w:sz="0" w:space="0" w:color="auto"/>
        <w:left w:val="none" w:sz="0" w:space="0" w:color="auto"/>
        <w:bottom w:val="none" w:sz="0" w:space="0" w:color="auto"/>
        <w:right w:val="none" w:sz="0" w:space="0" w:color="auto"/>
      </w:divBdr>
    </w:div>
    <w:div w:id="1869248507">
      <w:bodyDiv w:val="1"/>
      <w:marLeft w:val="0"/>
      <w:marRight w:val="0"/>
      <w:marTop w:val="0"/>
      <w:marBottom w:val="0"/>
      <w:divBdr>
        <w:top w:val="none" w:sz="0" w:space="0" w:color="auto"/>
        <w:left w:val="none" w:sz="0" w:space="0" w:color="auto"/>
        <w:bottom w:val="none" w:sz="0" w:space="0" w:color="auto"/>
        <w:right w:val="none" w:sz="0" w:space="0" w:color="auto"/>
      </w:divBdr>
    </w:div>
    <w:div w:id="1871456815">
      <w:bodyDiv w:val="1"/>
      <w:marLeft w:val="0"/>
      <w:marRight w:val="0"/>
      <w:marTop w:val="0"/>
      <w:marBottom w:val="0"/>
      <w:divBdr>
        <w:top w:val="none" w:sz="0" w:space="0" w:color="auto"/>
        <w:left w:val="none" w:sz="0" w:space="0" w:color="auto"/>
        <w:bottom w:val="none" w:sz="0" w:space="0" w:color="auto"/>
        <w:right w:val="none" w:sz="0" w:space="0" w:color="auto"/>
      </w:divBdr>
    </w:div>
    <w:div w:id="1876848834">
      <w:bodyDiv w:val="1"/>
      <w:marLeft w:val="0"/>
      <w:marRight w:val="0"/>
      <w:marTop w:val="0"/>
      <w:marBottom w:val="0"/>
      <w:divBdr>
        <w:top w:val="none" w:sz="0" w:space="0" w:color="auto"/>
        <w:left w:val="none" w:sz="0" w:space="0" w:color="auto"/>
        <w:bottom w:val="none" w:sz="0" w:space="0" w:color="auto"/>
        <w:right w:val="none" w:sz="0" w:space="0" w:color="auto"/>
      </w:divBdr>
    </w:div>
    <w:div w:id="1906256855">
      <w:bodyDiv w:val="1"/>
      <w:marLeft w:val="0"/>
      <w:marRight w:val="0"/>
      <w:marTop w:val="0"/>
      <w:marBottom w:val="0"/>
      <w:divBdr>
        <w:top w:val="none" w:sz="0" w:space="0" w:color="auto"/>
        <w:left w:val="none" w:sz="0" w:space="0" w:color="auto"/>
        <w:bottom w:val="none" w:sz="0" w:space="0" w:color="auto"/>
        <w:right w:val="none" w:sz="0" w:space="0" w:color="auto"/>
      </w:divBdr>
    </w:div>
    <w:div w:id="1930651332">
      <w:bodyDiv w:val="1"/>
      <w:marLeft w:val="0"/>
      <w:marRight w:val="0"/>
      <w:marTop w:val="0"/>
      <w:marBottom w:val="0"/>
      <w:divBdr>
        <w:top w:val="none" w:sz="0" w:space="0" w:color="auto"/>
        <w:left w:val="none" w:sz="0" w:space="0" w:color="auto"/>
        <w:bottom w:val="none" w:sz="0" w:space="0" w:color="auto"/>
        <w:right w:val="none" w:sz="0" w:space="0" w:color="auto"/>
      </w:divBdr>
    </w:div>
    <w:div w:id="1936210754">
      <w:bodyDiv w:val="1"/>
      <w:marLeft w:val="0"/>
      <w:marRight w:val="0"/>
      <w:marTop w:val="0"/>
      <w:marBottom w:val="0"/>
      <w:divBdr>
        <w:top w:val="none" w:sz="0" w:space="0" w:color="auto"/>
        <w:left w:val="none" w:sz="0" w:space="0" w:color="auto"/>
        <w:bottom w:val="none" w:sz="0" w:space="0" w:color="auto"/>
        <w:right w:val="none" w:sz="0" w:space="0" w:color="auto"/>
      </w:divBdr>
    </w:div>
    <w:div w:id="1943611114">
      <w:bodyDiv w:val="1"/>
      <w:marLeft w:val="0"/>
      <w:marRight w:val="0"/>
      <w:marTop w:val="0"/>
      <w:marBottom w:val="0"/>
      <w:divBdr>
        <w:top w:val="none" w:sz="0" w:space="0" w:color="auto"/>
        <w:left w:val="none" w:sz="0" w:space="0" w:color="auto"/>
        <w:bottom w:val="none" w:sz="0" w:space="0" w:color="auto"/>
        <w:right w:val="none" w:sz="0" w:space="0" w:color="auto"/>
      </w:divBdr>
    </w:div>
    <w:div w:id="1951888007">
      <w:bodyDiv w:val="1"/>
      <w:marLeft w:val="0"/>
      <w:marRight w:val="0"/>
      <w:marTop w:val="0"/>
      <w:marBottom w:val="0"/>
      <w:divBdr>
        <w:top w:val="none" w:sz="0" w:space="0" w:color="auto"/>
        <w:left w:val="none" w:sz="0" w:space="0" w:color="auto"/>
        <w:bottom w:val="none" w:sz="0" w:space="0" w:color="auto"/>
        <w:right w:val="none" w:sz="0" w:space="0" w:color="auto"/>
      </w:divBdr>
    </w:div>
    <w:div w:id="1966690455">
      <w:bodyDiv w:val="1"/>
      <w:marLeft w:val="0"/>
      <w:marRight w:val="0"/>
      <w:marTop w:val="0"/>
      <w:marBottom w:val="0"/>
      <w:divBdr>
        <w:top w:val="none" w:sz="0" w:space="0" w:color="auto"/>
        <w:left w:val="none" w:sz="0" w:space="0" w:color="auto"/>
        <w:bottom w:val="none" w:sz="0" w:space="0" w:color="auto"/>
        <w:right w:val="none" w:sz="0" w:space="0" w:color="auto"/>
      </w:divBdr>
    </w:div>
    <w:div w:id="1972321009">
      <w:bodyDiv w:val="1"/>
      <w:marLeft w:val="0"/>
      <w:marRight w:val="0"/>
      <w:marTop w:val="0"/>
      <w:marBottom w:val="0"/>
      <w:divBdr>
        <w:top w:val="none" w:sz="0" w:space="0" w:color="auto"/>
        <w:left w:val="none" w:sz="0" w:space="0" w:color="auto"/>
        <w:bottom w:val="none" w:sz="0" w:space="0" w:color="auto"/>
        <w:right w:val="none" w:sz="0" w:space="0" w:color="auto"/>
      </w:divBdr>
    </w:div>
    <w:div w:id="1988119717">
      <w:bodyDiv w:val="1"/>
      <w:marLeft w:val="0"/>
      <w:marRight w:val="0"/>
      <w:marTop w:val="0"/>
      <w:marBottom w:val="0"/>
      <w:divBdr>
        <w:top w:val="none" w:sz="0" w:space="0" w:color="auto"/>
        <w:left w:val="none" w:sz="0" w:space="0" w:color="auto"/>
        <w:bottom w:val="none" w:sz="0" w:space="0" w:color="auto"/>
        <w:right w:val="none" w:sz="0" w:space="0" w:color="auto"/>
      </w:divBdr>
    </w:div>
    <w:div w:id="1991443566">
      <w:bodyDiv w:val="1"/>
      <w:marLeft w:val="0"/>
      <w:marRight w:val="0"/>
      <w:marTop w:val="0"/>
      <w:marBottom w:val="0"/>
      <w:divBdr>
        <w:top w:val="none" w:sz="0" w:space="0" w:color="auto"/>
        <w:left w:val="none" w:sz="0" w:space="0" w:color="auto"/>
        <w:bottom w:val="none" w:sz="0" w:space="0" w:color="auto"/>
        <w:right w:val="none" w:sz="0" w:space="0" w:color="auto"/>
      </w:divBdr>
    </w:div>
    <w:div w:id="2021005480">
      <w:bodyDiv w:val="1"/>
      <w:marLeft w:val="0"/>
      <w:marRight w:val="0"/>
      <w:marTop w:val="0"/>
      <w:marBottom w:val="0"/>
      <w:divBdr>
        <w:top w:val="none" w:sz="0" w:space="0" w:color="auto"/>
        <w:left w:val="none" w:sz="0" w:space="0" w:color="auto"/>
        <w:bottom w:val="none" w:sz="0" w:space="0" w:color="auto"/>
        <w:right w:val="none" w:sz="0" w:space="0" w:color="auto"/>
      </w:divBdr>
    </w:div>
    <w:div w:id="2024357366">
      <w:bodyDiv w:val="1"/>
      <w:marLeft w:val="0"/>
      <w:marRight w:val="0"/>
      <w:marTop w:val="0"/>
      <w:marBottom w:val="0"/>
      <w:divBdr>
        <w:top w:val="none" w:sz="0" w:space="0" w:color="auto"/>
        <w:left w:val="none" w:sz="0" w:space="0" w:color="auto"/>
        <w:bottom w:val="none" w:sz="0" w:space="0" w:color="auto"/>
        <w:right w:val="none" w:sz="0" w:space="0" w:color="auto"/>
      </w:divBdr>
    </w:div>
    <w:div w:id="2039817546">
      <w:bodyDiv w:val="1"/>
      <w:marLeft w:val="0"/>
      <w:marRight w:val="0"/>
      <w:marTop w:val="0"/>
      <w:marBottom w:val="0"/>
      <w:divBdr>
        <w:top w:val="none" w:sz="0" w:space="0" w:color="auto"/>
        <w:left w:val="none" w:sz="0" w:space="0" w:color="auto"/>
        <w:bottom w:val="none" w:sz="0" w:space="0" w:color="auto"/>
        <w:right w:val="none" w:sz="0" w:space="0" w:color="auto"/>
      </w:divBdr>
    </w:div>
    <w:div w:id="2045405557">
      <w:bodyDiv w:val="1"/>
      <w:marLeft w:val="0"/>
      <w:marRight w:val="0"/>
      <w:marTop w:val="0"/>
      <w:marBottom w:val="0"/>
      <w:divBdr>
        <w:top w:val="none" w:sz="0" w:space="0" w:color="auto"/>
        <w:left w:val="none" w:sz="0" w:space="0" w:color="auto"/>
        <w:bottom w:val="none" w:sz="0" w:space="0" w:color="auto"/>
        <w:right w:val="none" w:sz="0" w:space="0" w:color="auto"/>
      </w:divBdr>
    </w:div>
    <w:div w:id="2049137326">
      <w:bodyDiv w:val="1"/>
      <w:marLeft w:val="0"/>
      <w:marRight w:val="0"/>
      <w:marTop w:val="0"/>
      <w:marBottom w:val="0"/>
      <w:divBdr>
        <w:top w:val="none" w:sz="0" w:space="0" w:color="auto"/>
        <w:left w:val="none" w:sz="0" w:space="0" w:color="auto"/>
        <w:bottom w:val="none" w:sz="0" w:space="0" w:color="auto"/>
        <w:right w:val="none" w:sz="0" w:space="0" w:color="auto"/>
      </w:divBdr>
    </w:div>
    <w:div w:id="2065520613">
      <w:bodyDiv w:val="1"/>
      <w:marLeft w:val="0"/>
      <w:marRight w:val="0"/>
      <w:marTop w:val="0"/>
      <w:marBottom w:val="0"/>
      <w:divBdr>
        <w:top w:val="none" w:sz="0" w:space="0" w:color="auto"/>
        <w:left w:val="none" w:sz="0" w:space="0" w:color="auto"/>
        <w:bottom w:val="none" w:sz="0" w:space="0" w:color="auto"/>
        <w:right w:val="none" w:sz="0" w:space="0" w:color="auto"/>
      </w:divBdr>
    </w:div>
    <w:div w:id="2120948480">
      <w:bodyDiv w:val="1"/>
      <w:marLeft w:val="0"/>
      <w:marRight w:val="0"/>
      <w:marTop w:val="0"/>
      <w:marBottom w:val="0"/>
      <w:divBdr>
        <w:top w:val="none" w:sz="0" w:space="0" w:color="auto"/>
        <w:left w:val="none" w:sz="0" w:space="0" w:color="auto"/>
        <w:bottom w:val="none" w:sz="0" w:space="0" w:color="auto"/>
        <w:right w:val="none" w:sz="0" w:space="0" w:color="auto"/>
      </w:divBdr>
    </w:div>
    <w:div w:id="2125344258">
      <w:bodyDiv w:val="1"/>
      <w:marLeft w:val="0"/>
      <w:marRight w:val="0"/>
      <w:marTop w:val="0"/>
      <w:marBottom w:val="0"/>
      <w:divBdr>
        <w:top w:val="none" w:sz="0" w:space="0" w:color="auto"/>
        <w:left w:val="none" w:sz="0" w:space="0" w:color="auto"/>
        <w:bottom w:val="none" w:sz="0" w:space="0" w:color="auto"/>
        <w:right w:val="none" w:sz="0" w:space="0" w:color="auto"/>
      </w:divBdr>
    </w:div>
    <w:div w:id="21344740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1.png"/><Relationship Id="rId18" Type="http://schemas.openxmlformats.org/officeDocument/2006/relationships/footer" Target="footer4.xml"/><Relationship Id="rId26" Type="http://schemas.openxmlformats.org/officeDocument/2006/relationships/chart" Target="charts/chart7.xml"/><Relationship Id="rId3" Type="http://schemas.openxmlformats.org/officeDocument/2006/relationships/customXml" Target="../customXml/item3.xml"/><Relationship Id="rId21" Type="http://schemas.openxmlformats.org/officeDocument/2006/relationships/chart" Target="charts/chart3.xml"/><Relationship Id="rId34" Type="http://schemas.openxmlformats.org/officeDocument/2006/relationships/chart" Target="charts/chart15.xml"/><Relationship Id="rId7" Type="http://schemas.openxmlformats.org/officeDocument/2006/relationships/styles" Target="styles.xml"/><Relationship Id="rId12" Type="http://schemas.openxmlformats.org/officeDocument/2006/relationships/hyperlink" Target="https://frcmongolia-my.sharepoint.com/:w:/g/personal/tungalag_frc_mn/Efh-TpABbF5AuCiLitgUMq8BU7wR8IxiGwToNM0Jpgse9A?e=Lq56g6" TargetMode="External"/><Relationship Id="rId17" Type="http://schemas.openxmlformats.org/officeDocument/2006/relationships/footer" Target="footer3.xml"/><Relationship Id="rId25" Type="http://schemas.openxmlformats.org/officeDocument/2006/relationships/chart" Target="charts/chart6.xml"/><Relationship Id="rId33" Type="http://schemas.openxmlformats.org/officeDocument/2006/relationships/chart" Target="charts/chart14.xml"/><Relationship Id="rId38"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oter" Target="footer2.xml"/><Relationship Id="rId20" Type="http://schemas.openxmlformats.org/officeDocument/2006/relationships/chart" Target="charts/chart2.xml"/><Relationship Id="rId29" Type="http://schemas.openxmlformats.org/officeDocument/2006/relationships/chart" Target="charts/chart10.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hyperlink" Target="https://legalinfo.mn/mn/detail?lawId=209675&amp;showType=1" TargetMode="External"/><Relationship Id="rId32" Type="http://schemas.openxmlformats.org/officeDocument/2006/relationships/chart" Target="charts/chart13.xml"/><Relationship Id="rId37"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footer" Target="footer1.xml"/><Relationship Id="rId23" Type="http://schemas.openxmlformats.org/officeDocument/2006/relationships/chart" Target="charts/chart5.xml"/><Relationship Id="rId28" Type="http://schemas.openxmlformats.org/officeDocument/2006/relationships/chart" Target="charts/chart9.xml"/><Relationship Id="rId36" Type="http://schemas.openxmlformats.org/officeDocument/2006/relationships/chart" Target="charts/chart17.xml"/><Relationship Id="rId10" Type="http://schemas.openxmlformats.org/officeDocument/2006/relationships/footnotes" Target="footnotes.xml"/><Relationship Id="rId19" Type="http://schemas.openxmlformats.org/officeDocument/2006/relationships/chart" Target="charts/chart1.xml"/><Relationship Id="rId31" Type="http://schemas.openxmlformats.org/officeDocument/2006/relationships/chart" Target="charts/chart12.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2.png"/><Relationship Id="rId22" Type="http://schemas.openxmlformats.org/officeDocument/2006/relationships/chart" Target="charts/chart4.xml"/><Relationship Id="rId27" Type="http://schemas.openxmlformats.org/officeDocument/2006/relationships/chart" Target="charts/chart8.xml"/><Relationship Id="rId30" Type="http://schemas.openxmlformats.org/officeDocument/2006/relationships/chart" Target="charts/chart11.xml"/><Relationship Id="rId35" Type="http://schemas.openxmlformats.org/officeDocument/2006/relationships/chart" Target="charts/chart16.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Nomin-erdene_g\Documents\2025_II_573_&#1041;&#1041;&#1057;&#1041;_&#1047;&#1061;&#1064;&#1198;_&#1080;&#1081;&#1085;_&#1090;&#1072;&#1081;&#1083;&#1072;&#1085;&#1075;&#1080;&#1081;&#1085;_&#1053;&#1101;&#1075;&#1090;&#1075;&#1101;&#1083;(AutoRecovered).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Nomin-erdene_g\Documents\2025_II_573_&#1041;&#1041;&#1057;&#1041;_&#1047;&#1061;&#1064;&#1198;_&#1080;&#1081;&#1085;_&#1090;&#1072;&#1081;&#1083;&#1072;&#1085;&#1075;&#1080;&#1081;&#1085;_&#1053;&#1101;&#1075;&#1090;&#1075;&#1101;&#1083;(AutoRecovered).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Nomin-erdene_g\Documents\2025_II_573_&#1041;&#1041;&#1057;&#1041;_&#1047;&#1061;&#1064;&#1198;_&#1080;&#1081;&#1085;_&#1090;&#1072;&#1081;&#1083;&#1072;&#1085;&#1075;&#1080;&#1081;&#1085;_&#1053;&#1101;&#1075;&#1090;&#1075;&#1101;&#1083;(AutoRecovered).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1" Type="http://schemas.openxmlformats.org/officeDocument/2006/relationships/oleObject" Target="file:///C:\Users\Nomin-erdene_g\Documents\2025_II_573_&#1041;&#1041;&#1057;&#1041;_&#1047;&#1061;&#1064;&#1198;_&#1080;&#1081;&#1085;_&#1090;&#1072;&#1081;&#1083;&#1072;&#1085;&#1075;&#1080;&#1081;&#1085;_&#1053;&#1101;&#1075;&#1090;&#1075;&#1101;&#1083;(AutoRecovered).xlsx" TargetMode="External"/></Relationships>
</file>

<file path=word/charts/_rels/chart15.xml.rels><?xml version="1.0" encoding="UTF-8" standalone="yes"?>
<Relationships xmlns="http://schemas.openxmlformats.org/package/2006/relationships"><Relationship Id="rId3" Type="http://schemas.openxmlformats.org/officeDocument/2006/relationships/oleObject" Target="file:///C:\Users\Nomin-erdene_g\Documents\2025_II_573_&#1041;&#1041;&#1057;&#1041;_&#1047;&#1061;&#1064;&#1198;_&#1080;&#1081;&#1085;_&#1090;&#1072;&#1081;&#1083;&#1072;&#1085;&#1075;&#1080;&#1081;&#1085;_&#1053;&#1101;&#1075;&#1090;&#1075;&#1101;&#1083;(AutoRecovered).xlsx" TargetMode="External"/><Relationship Id="rId2" Type="http://schemas.microsoft.com/office/2011/relationships/chartColorStyle" Target="colors14.xml"/><Relationship Id="rId1" Type="http://schemas.microsoft.com/office/2011/relationships/chartStyle" Target="style14.xml"/></Relationships>
</file>

<file path=word/charts/_rels/chart16.xml.rels><?xml version="1.0" encoding="UTF-8" standalone="yes"?>
<Relationships xmlns="http://schemas.openxmlformats.org/package/2006/relationships"><Relationship Id="rId3" Type="http://schemas.openxmlformats.org/officeDocument/2006/relationships/oleObject" Target="file:///C:\Users\Nomin-erdene_g\Documents\2025_II_573_&#1041;&#1041;&#1057;&#1041;_&#1047;&#1061;&#1064;&#1198;_&#1080;&#1081;&#1085;_&#1090;&#1072;&#1081;&#1083;&#1072;&#1085;&#1075;&#1080;&#1081;&#1085;_&#1053;&#1101;&#1075;&#1090;&#1075;&#1101;&#1083;(AutoRecovered).xlsx" TargetMode="External"/><Relationship Id="rId2" Type="http://schemas.microsoft.com/office/2011/relationships/chartColorStyle" Target="colors15.xml"/><Relationship Id="rId1" Type="http://schemas.microsoft.com/office/2011/relationships/chartStyle" Target="style15.xml"/></Relationships>
</file>

<file path=word/charts/_rels/chart17.xml.rels><?xml version="1.0" encoding="UTF-8" standalone="yes"?>
<Relationships xmlns="http://schemas.openxmlformats.org/package/2006/relationships"><Relationship Id="rId3" Type="http://schemas.openxmlformats.org/officeDocument/2006/relationships/oleObject" Target="file:///C:\Users\Nomin-erdene_g\Documents\2025_II_573_&#1041;&#1041;&#1057;&#1041;_&#1047;&#1061;&#1064;&#1198;_&#1080;&#1081;&#1085;_&#1090;&#1072;&#1081;&#1083;&#1072;&#1085;&#1075;&#1080;&#1081;&#1085;_&#1053;&#1101;&#1075;&#1090;&#1075;&#1101;&#1083;(AutoRecovered).xlsx" TargetMode="External"/><Relationship Id="rId2" Type="http://schemas.microsoft.com/office/2011/relationships/chartColorStyle" Target="colors16.xml"/><Relationship Id="rId1" Type="http://schemas.microsoft.com/office/2011/relationships/chartStyle" Target="style16.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Nomin-erdene_g\Documents\2025_II_573_&#1041;&#1041;&#1057;&#1041;_&#1047;&#1061;&#1064;&#1198;_&#1080;&#1081;&#1085;_&#1090;&#1072;&#1081;&#1083;&#1072;&#1085;&#1075;&#1080;&#1081;&#1085;_&#1053;&#1101;&#1075;&#1090;&#1075;&#1101;&#1083;(AutoRecovered).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Nomin-erdene_g\Documents\2025_II_573_&#1041;&#1041;&#1057;&#1041;_&#1047;&#1061;&#1064;&#1198;_&#1080;&#1081;&#1085;_&#1090;&#1072;&#1081;&#1083;&#1072;&#1085;&#1075;&#1080;&#1081;&#1085;_&#1053;&#1101;&#1075;&#1090;&#1075;&#1101;&#1083;(AutoRecovered).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Nomin-erdene_g\Documents\2025_II_573_&#1041;&#1041;&#1057;&#1041;_&#1047;&#1061;&#1064;&#1198;_&#1080;&#1081;&#1085;_&#1090;&#1072;&#1081;&#1083;&#1072;&#1085;&#1075;&#1080;&#1081;&#1085;_&#1053;&#1101;&#1075;&#1090;&#1075;&#1101;&#1083;(AutoRecovered).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Nomin-erdene_g\Documents\2025_II_573_&#1041;&#1041;&#1057;&#1041;_&#1047;&#1061;&#1064;&#1198;_&#1080;&#1081;&#1085;_&#1090;&#1072;&#1081;&#1083;&#1072;&#1085;&#1075;&#1080;&#1081;&#1085;_&#1053;&#1101;&#1075;&#1090;&#1075;&#1101;&#1083;(AutoRecovered).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Nomin-erdene_g\Documents\2025_II_573_&#1041;&#1041;&#1057;&#1041;_&#1047;&#1061;&#1064;&#1198;_&#1080;&#1081;&#1085;_&#1090;&#1072;&#1081;&#1083;&#1072;&#1085;&#1075;&#1080;&#1081;&#1085;_&#1053;&#1101;&#1075;&#1090;&#1075;&#1101;&#1083;(AutoRecovered).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'банк цуваа '!$B$97</c:f>
              <c:strCache>
                <c:ptCount val="1"/>
                <c:pt idx="0">
                  <c:v>Нийт актив</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dLbls>
            <c:spPr>
              <a:noFill/>
              <a:ln>
                <a:noFill/>
              </a:ln>
              <a:effectLst/>
            </c:spPr>
            <c:txPr>
              <a:bodyPr rot="-5400000" spcFirstLastPara="1" vertOverflow="ellipsis" wrap="square" anchor="ctr" anchorCtr="1"/>
              <a:lstStyle/>
              <a:p>
                <a:pPr>
                  <a:defRPr sz="900" b="0" i="0" u="none" strike="noStrike" kern="120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'банк цуваа '!$C$95:$X$96</c:f>
              <c:multiLvlStrCache>
                <c:ptCount val="22"/>
                <c:lvl>
                  <c:pt idx="0">
                    <c:v> I </c:v>
                  </c:pt>
                  <c:pt idx="1">
                    <c:v> II </c:v>
                  </c:pt>
                  <c:pt idx="2">
                    <c:v> III </c:v>
                  </c:pt>
                  <c:pt idx="3">
                    <c:v> IV </c:v>
                  </c:pt>
                  <c:pt idx="4">
                    <c:v> I </c:v>
                  </c:pt>
                  <c:pt idx="5">
                    <c:v> II </c:v>
                  </c:pt>
                  <c:pt idx="6">
                    <c:v> III </c:v>
                  </c:pt>
                  <c:pt idx="7">
                    <c:v> IV </c:v>
                  </c:pt>
                  <c:pt idx="8">
                    <c:v> I </c:v>
                  </c:pt>
                  <c:pt idx="9">
                    <c:v> II </c:v>
                  </c:pt>
                  <c:pt idx="10">
                    <c:v> III </c:v>
                  </c:pt>
                  <c:pt idx="11">
                    <c:v> IV </c:v>
                  </c:pt>
                  <c:pt idx="12">
                    <c:v> I </c:v>
                  </c:pt>
                  <c:pt idx="13">
                    <c:v> II </c:v>
                  </c:pt>
                  <c:pt idx="14">
                    <c:v> III </c:v>
                  </c:pt>
                  <c:pt idx="15">
                    <c:v> IV </c:v>
                  </c:pt>
                  <c:pt idx="16">
                    <c:v> I </c:v>
                  </c:pt>
                  <c:pt idx="17">
                    <c:v> II </c:v>
                  </c:pt>
                  <c:pt idx="18">
                    <c:v> III </c:v>
                  </c:pt>
                  <c:pt idx="19">
                    <c:v>IV</c:v>
                  </c:pt>
                  <c:pt idx="20">
                    <c:v>I</c:v>
                  </c:pt>
                  <c:pt idx="21">
                    <c:v> II </c:v>
                  </c:pt>
                </c:lvl>
                <c:lvl>
                  <c:pt idx="0">
                    <c:v>2020</c:v>
                  </c:pt>
                  <c:pt idx="4">
                    <c:v>2021</c:v>
                  </c:pt>
                  <c:pt idx="8">
                    <c:v>2022</c:v>
                  </c:pt>
                  <c:pt idx="12">
                    <c:v>2023</c:v>
                  </c:pt>
                  <c:pt idx="16">
                    <c:v>2024</c:v>
                  </c:pt>
                  <c:pt idx="20">
                    <c:v>2025</c:v>
                  </c:pt>
                </c:lvl>
              </c:multiLvlStrCache>
            </c:multiLvlStrRef>
          </c:cat>
          <c:val>
            <c:numRef>
              <c:f>'банк цуваа '!$C$97:$X$97</c:f>
              <c:numCache>
                <c:formatCode>0.0%</c:formatCode>
                <c:ptCount val="22"/>
                <c:pt idx="0">
                  <c:v>5.0807232645442173E-2</c:v>
                </c:pt>
                <c:pt idx="1">
                  <c:v>5.4283849027202062E-2</c:v>
                </c:pt>
                <c:pt idx="2">
                  <c:v>5.4916415512515013E-2</c:v>
                </c:pt>
                <c:pt idx="3">
                  <c:v>5.4705315810619611E-2</c:v>
                </c:pt>
                <c:pt idx="4">
                  <c:v>5.5955543522153629E-2</c:v>
                </c:pt>
                <c:pt idx="5">
                  <c:v>5.6465971633064521E-2</c:v>
                </c:pt>
                <c:pt idx="6">
                  <c:v>6.199233467138978E-2</c:v>
                </c:pt>
                <c:pt idx="7">
                  <c:v>6.6077431772888801E-2</c:v>
                </c:pt>
                <c:pt idx="8">
                  <c:v>7.4192400737430234E-2</c:v>
                </c:pt>
                <c:pt idx="9">
                  <c:v>7.5484744251148858E-2</c:v>
                </c:pt>
                <c:pt idx="10">
                  <c:v>8.2020911638297764E-2</c:v>
                </c:pt>
                <c:pt idx="11">
                  <c:v>7.6661120714769812E-2</c:v>
                </c:pt>
                <c:pt idx="12">
                  <c:v>7.9693599865047135E-2</c:v>
                </c:pt>
                <c:pt idx="13">
                  <c:v>8.2134714387277888E-2</c:v>
                </c:pt>
                <c:pt idx="14">
                  <c:v>8.5837367538190198E-2</c:v>
                </c:pt>
                <c:pt idx="15">
                  <c:v>8.1781394452671602E-2</c:v>
                </c:pt>
                <c:pt idx="16">
                  <c:v>9.2019240676165903E-2</c:v>
                </c:pt>
                <c:pt idx="17">
                  <c:v>9.2518337164383707E-2</c:v>
                </c:pt>
                <c:pt idx="18">
                  <c:v>0.10232278621026718</c:v>
                </c:pt>
                <c:pt idx="19">
                  <c:v>0.10002252993634007</c:v>
                </c:pt>
                <c:pt idx="20">
                  <c:v>0.10811028315662127</c:v>
                </c:pt>
                <c:pt idx="21">
                  <c:v>0.10994180517086438</c:v>
                </c:pt>
              </c:numCache>
            </c:numRef>
          </c:val>
          <c:smooth val="0"/>
          <c:extLst>
            <c:ext xmlns:c16="http://schemas.microsoft.com/office/drawing/2014/chart" uri="{C3380CC4-5D6E-409C-BE32-E72D297353CC}">
              <c16:uniqueId val="{00000000-4CA2-4C0B-AFB1-889F1B1EC5AF}"/>
            </c:ext>
          </c:extLst>
        </c:ser>
        <c:ser>
          <c:idx val="1"/>
          <c:order val="1"/>
          <c:tx>
            <c:strRef>
              <c:f>'банк цуваа '!$B$98</c:f>
              <c:strCache>
                <c:ptCount val="1"/>
                <c:pt idx="0">
                  <c:v>Нийт зээл</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dLbls>
            <c:spPr>
              <a:noFill/>
              <a:ln>
                <a:noFill/>
              </a:ln>
              <a:effectLst/>
            </c:spPr>
            <c:txPr>
              <a:bodyPr rot="-5400000" spcFirstLastPara="1" vertOverflow="ellipsis" wrap="square" anchor="ctr" anchorCtr="1"/>
              <a:lstStyle/>
              <a:p>
                <a:pPr>
                  <a:defRPr sz="900" b="0" i="0" u="none" strike="noStrike" kern="120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'банк цуваа '!$C$95:$X$96</c:f>
              <c:multiLvlStrCache>
                <c:ptCount val="22"/>
                <c:lvl>
                  <c:pt idx="0">
                    <c:v> I </c:v>
                  </c:pt>
                  <c:pt idx="1">
                    <c:v> II </c:v>
                  </c:pt>
                  <c:pt idx="2">
                    <c:v> III </c:v>
                  </c:pt>
                  <c:pt idx="3">
                    <c:v> IV </c:v>
                  </c:pt>
                  <c:pt idx="4">
                    <c:v> I </c:v>
                  </c:pt>
                  <c:pt idx="5">
                    <c:v> II </c:v>
                  </c:pt>
                  <c:pt idx="6">
                    <c:v> III </c:v>
                  </c:pt>
                  <c:pt idx="7">
                    <c:v> IV </c:v>
                  </c:pt>
                  <c:pt idx="8">
                    <c:v> I </c:v>
                  </c:pt>
                  <c:pt idx="9">
                    <c:v> II </c:v>
                  </c:pt>
                  <c:pt idx="10">
                    <c:v> III </c:v>
                  </c:pt>
                  <c:pt idx="11">
                    <c:v> IV </c:v>
                  </c:pt>
                  <c:pt idx="12">
                    <c:v> I </c:v>
                  </c:pt>
                  <c:pt idx="13">
                    <c:v> II </c:v>
                  </c:pt>
                  <c:pt idx="14">
                    <c:v> III </c:v>
                  </c:pt>
                  <c:pt idx="15">
                    <c:v> IV </c:v>
                  </c:pt>
                  <c:pt idx="16">
                    <c:v> I </c:v>
                  </c:pt>
                  <c:pt idx="17">
                    <c:v> II </c:v>
                  </c:pt>
                  <c:pt idx="18">
                    <c:v> III </c:v>
                  </c:pt>
                  <c:pt idx="19">
                    <c:v>IV</c:v>
                  </c:pt>
                  <c:pt idx="20">
                    <c:v>I</c:v>
                  </c:pt>
                  <c:pt idx="21">
                    <c:v> II </c:v>
                  </c:pt>
                </c:lvl>
                <c:lvl>
                  <c:pt idx="0">
                    <c:v>2020</c:v>
                  </c:pt>
                  <c:pt idx="4">
                    <c:v>2021</c:v>
                  </c:pt>
                  <c:pt idx="8">
                    <c:v>2022</c:v>
                  </c:pt>
                  <c:pt idx="12">
                    <c:v>2023</c:v>
                  </c:pt>
                  <c:pt idx="16">
                    <c:v>2024</c:v>
                  </c:pt>
                  <c:pt idx="20">
                    <c:v>2025</c:v>
                  </c:pt>
                </c:lvl>
              </c:multiLvlStrCache>
            </c:multiLvlStrRef>
          </c:cat>
          <c:val>
            <c:numRef>
              <c:f>'банк цуваа '!$C$98:$X$98</c:f>
              <c:numCache>
                <c:formatCode>0.0%</c:formatCode>
                <c:ptCount val="22"/>
                <c:pt idx="0">
                  <c:v>7.2471290184882173E-2</c:v>
                </c:pt>
                <c:pt idx="1">
                  <c:v>7.3643490431551856E-2</c:v>
                </c:pt>
                <c:pt idx="2">
                  <c:v>7.6425584818972866E-2</c:v>
                </c:pt>
                <c:pt idx="3">
                  <c:v>7.5042062086718819E-2</c:v>
                </c:pt>
                <c:pt idx="4">
                  <c:v>7.8160114182701704E-2</c:v>
                </c:pt>
                <c:pt idx="5">
                  <c:v>8.0136590387686876E-2</c:v>
                </c:pt>
                <c:pt idx="6">
                  <c:v>8.5580337674269064E-2</c:v>
                </c:pt>
                <c:pt idx="7">
                  <c:v>9.4815398203574208E-2</c:v>
                </c:pt>
                <c:pt idx="8">
                  <c:v>0.1021373834333443</c:v>
                </c:pt>
                <c:pt idx="9">
                  <c:v>0.1047458121751593</c:v>
                </c:pt>
                <c:pt idx="10">
                  <c:v>0.114395151631245</c:v>
                </c:pt>
                <c:pt idx="11">
                  <c:v>0.12093660969074022</c:v>
                </c:pt>
                <c:pt idx="12">
                  <c:v>0.12166518035346138</c:v>
                </c:pt>
                <c:pt idx="13">
                  <c:v>0.12006445442728073</c:v>
                </c:pt>
                <c:pt idx="14">
                  <c:v>0.12786651104547866</c:v>
                </c:pt>
                <c:pt idx="15">
                  <c:v>0.13262070494387151</c:v>
                </c:pt>
                <c:pt idx="16">
                  <c:v>0.14402783097577873</c:v>
                </c:pt>
                <c:pt idx="17">
                  <c:v>0.13557838906636419</c:v>
                </c:pt>
                <c:pt idx="18">
                  <c:v>0.14574043281273991</c:v>
                </c:pt>
                <c:pt idx="19">
                  <c:v>0.15357733118648034</c:v>
                </c:pt>
                <c:pt idx="20">
                  <c:v>0.16083851123008078</c:v>
                </c:pt>
                <c:pt idx="21">
                  <c:v>0.15559425581135775</c:v>
                </c:pt>
              </c:numCache>
            </c:numRef>
          </c:val>
          <c:smooth val="0"/>
          <c:extLst>
            <c:ext xmlns:c16="http://schemas.microsoft.com/office/drawing/2014/chart" uri="{C3380CC4-5D6E-409C-BE32-E72D297353CC}">
              <c16:uniqueId val="{00000001-4CA2-4C0B-AFB1-889F1B1EC5AF}"/>
            </c:ext>
          </c:extLst>
        </c:ser>
        <c:dLbls>
          <c:dLblPos val="r"/>
          <c:showLegendKey val="0"/>
          <c:showVal val="1"/>
          <c:showCatName val="0"/>
          <c:showSerName val="0"/>
          <c:showPercent val="0"/>
          <c:showBubbleSize val="0"/>
        </c:dLbls>
        <c:marker val="1"/>
        <c:smooth val="0"/>
        <c:axId val="1316240632"/>
        <c:axId val="1316244952"/>
      </c:lineChart>
      <c:catAx>
        <c:axId val="131624063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316244952"/>
        <c:crosses val="autoZero"/>
        <c:auto val="1"/>
        <c:lblAlgn val="ctr"/>
        <c:lblOffset val="100"/>
        <c:noMultiLvlLbl val="0"/>
      </c:catAx>
      <c:valAx>
        <c:axId val="1316244952"/>
        <c:scaling>
          <c:orientation val="minMax"/>
        </c:scaling>
        <c:delete val="0"/>
        <c:axPos val="l"/>
        <c:numFmt formatCode="0.0%"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31624063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cked"/>
        <c:varyColors val="0"/>
        <c:ser>
          <c:idx val="0"/>
          <c:order val="0"/>
          <c:tx>
            <c:strRef>
              <c:f>'x25,26trust'!$B$24</c:f>
              <c:strCache>
                <c:ptCount val="1"/>
                <c:pt idx="0">
                  <c:v>Итгэлцлийн үйлчилгээний өглөг</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00-C319-4C04-A7DE-8452852FF7CE}"/>
                </c:ext>
              </c:extLst>
            </c:dLbl>
            <c:dLbl>
              <c:idx val="2"/>
              <c:delete val="1"/>
              <c:extLst>
                <c:ext xmlns:c15="http://schemas.microsoft.com/office/drawing/2012/chart" uri="{CE6537A1-D6FC-4f65-9D91-7224C49458BB}"/>
                <c:ext xmlns:c16="http://schemas.microsoft.com/office/drawing/2014/chart" uri="{C3380CC4-5D6E-409C-BE32-E72D297353CC}">
                  <c16:uniqueId val="{00000001-C319-4C04-A7DE-8452852FF7CE}"/>
                </c:ext>
              </c:extLst>
            </c:dLbl>
            <c:dLbl>
              <c:idx val="3"/>
              <c:delete val="1"/>
              <c:extLst>
                <c:ext xmlns:c15="http://schemas.microsoft.com/office/drawing/2012/chart" uri="{CE6537A1-D6FC-4f65-9D91-7224C49458BB}"/>
                <c:ext xmlns:c16="http://schemas.microsoft.com/office/drawing/2014/chart" uri="{C3380CC4-5D6E-409C-BE32-E72D297353CC}">
                  <c16:uniqueId val="{00000002-C319-4C04-A7DE-8452852FF7CE}"/>
                </c:ext>
              </c:extLst>
            </c:dLbl>
            <c:dLbl>
              <c:idx val="4"/>
              <c:delete val="1"/>
              <c:extLst>
                <c:ext xmlns:c15="http://schemas.microsoft.com/office/drawing/2012/chart" uri="{CE6537A1-D6FC-4f65-9D91-7224C49458BB}"/>
                <c:ext xmlns:c16="http://schemas.microsoft.com/office/drawing/2014/chart" uri="{C3380CC4-5D6E-409C-BE32-E72D297353CC}">
                  <c16:uniqueId val="{00000003-C319-4C04-A7DE-8452852FF7CE}"/>
                </c:ext>
              </c:extLst>
            </c:dLbl>
            <c:dLbl>
              <c:idx val="6"/>
              <c:delete val="1"/>
              <c:extLst>
                <c:ext xmlns:c15="http://schemas.microsoft.com/office/drawing/2012/chart" uri="{CE6537A1-D6FC-4f65-9D91-7224C49458BB}"/>
                <c:ext xmlns:c16="http://schemas.microsoft.com/office/drawing/2014/chart" uri="{C3380CC4-5D6E-409C-BE32-E72D297353CC}">
                  <c16:uniqueId val="{00000004-C319-4C04-A7DE-8452852FF7CE}"/>
                </c:ext>
              </c:extLst>
            </c:dLbl>
            <c:dLbl>
              <c:idx val="7"/>
              <c:delete val="1"/>
              <c:extLst>
                <c:ext xmlns:c15="http://schemas.microsoft.com/office/drawing/2012/chart" uri="{CE6537A1-D6FC-4f65-9D91-7224C49458BB}"/>
                <c:ext xmlns:c16="http://schemas.microsoft.com/office/drawing/2014/chart" uri="{C3380CC4-5D6E-409C-BE32-E72D297353CC}">
                  <c16:uniqueId val="{00000005-C319-4C04-A7DE-8452852FF7CE}"/>
                </c:ext>
              </c:extLst>
            </c:dLbl>
            <c:dLbl>
              <c:idx val="8"/>
              <c:delete val="1"/>
              <c:extLst>
                <c:ext xmlns:c15="http://schemas.microsoft.com/office/drawing/2012/chart" uri="{CE6537A1-D6FC-4f65-9D91-7224C49458BB}"/>
                <c:ext xmlns:c16="http://schemas.microsoft.com/office/drawing/2014/chart" uri="{C3380CC4-5D6E-409C-BE32-E72D297353CC}">
                  <c16:uniqueId val="{00000006-C319-4C04-A7DE-8452852FF7CE}"/>
                </c:ext>
              </c:extLst>
            </c:dLbl>
            <c:dLbl>
              <c:idx val="10"/>
              <c:delete val="1"/>
              <c:extLst>
                <c:ext xmlns:c15="http://schemas.microsoft.com/office/drawing/2012/chart" uri="{CE6537A1-D6FC-4f65-9D91-7224C49458BB}"/>
                <c:ext xmlns:c16="http://schemas.microsoft.com/office/drawing/2014/chart" uri="{C3380CC4-5D6E-409C-BE32-E72D297353CC}">
                  <c16:uniqueId val="{00000007-C319-4C04-A7DE-8452852FF7CE}"/>
                </c:ext>
              </c:extLst>
            </c:dLbl>
            <c:dLbl>
              <c:idx val="11"/>
              <c:delete val="1"/>
              <c:extLst>
                <c:ext xmlns:c15="http://schemas.microsoft.com/office/drawing/2012/chart" uri="{CE6537A1-D6FC-4f65-9D91-7224C49458BB}"/>
                <c:ext xmlns:c16="http://schemas.microsoft.com/office/drawing/2014/chart" uri="{C3380CC4-5D6E-409C-BE32-E72D297353CC}">
                  <c16:uniqueId val="{00000008-C319-4C04-A7DE-8452852FF7CE}"/>
                </c:ext>
              </c:extLst>
            </c:dLbl>
            <c:dLbl>
              <c:idx val="12"/>
              <c:delete val="1"/>
              <c:extLst>
                <c:ext xmlns:c15="http://schemas.microsoft.com/office/drawing/2012/chart" uri="{CE6537A1-D6FC-4f65-9D91-7224C49458BB}"/>
                <c:ext xmlns:c16="http://schemas.microsoft.com/office/drawing/2014/chart" uri="{C3380CC4-5D6E-409C-BE32-E72D297353CC}">
                  <c16:uniqueId val="{00000009-C319-4C04-A7DE-8452852FF7CE}"/>
                </c:ext>
              </c:extLst>
            </c:dLbl>
            <c:dLbl>
              <c:idx val="14"/>
              <c:delete val="1"/>
              <c:extLst>
                <c:ext xmlns:c15="http://schemas.microsoft.com/office/drawing/2012/chart" uri="{CE6537A1-D6FC-4f65-9D91-7224C49458BB}"/>
                <c:ext xmlns:c16="http://schemas.microsoft.com/office/drawing/2014/chart" uri="{C3380CC4-5D6E-409C-BE32-E72D297353CC}">
                  <c16:uniqueId val="{0000000A-C319-4C04-A7DE-8452852FF7CE}"/>
                </c:ext>
              </c:extLst>
            </c:dLbl>
            <c:dLbl>
              <c:idx val="15"/>
              <c:delete val="1"/>
              <c:extLst>
                <c:ext xmlns:c15="http://schemas.microsoft.com/office/drawing/2012/chart" uri="{CE6537A1-D6FC-4f65-9D91-7224C49458BB}"/>
                <c:ext xmlns:c16="http://schemas.microsoft.com/office/drawing/2014/chart" uri="{C3380CC4-5D6E-409C-BE32-E72D297353CC}">
                  <c16:uniqueId val="{0000000B-C319-4C04-A7DE-8452852FF7CE}"/>
                </c:ext>
              </c:extLst>
            </c:dLbl>
            <c:dLbl>
              <c:idx val="16"/>
              <c:delete val="1"/>
              <c:extLst>
                <c:ext xmlns:c15="http://schemas.microsoft.com/office/drawing/2012/chart" uri="{CE6537A1-D6FC-4f65-9D91-7224C49458BB}"/>
                <c:ext xmlns:c16="http://schemas.microsoft.com/office/drawing/2014/chart" uri="{C3380CC4-5D6E-409C-BE32-E72D297353CC}">
                  <c16:uniqueId val="{0000000C-C319-4C04-A7DE-8452852FF7CE}"/>
                </c:ext>
              </c:extLst>
            </c:dLbl>
            <c:dLbl>
              <c:idx val="18"/>
              <c:delete val="1"/>
              <c:extLst>
                <c:ext xmlns:c15="http://schemas.microsoft.com/office/drawing/2012/chart" uri="{CE6537A1-D6FC-4f65-9D91-7224C49458BB}"/>
                <c:ext xmlns:c16="http://schemas.microsoft.com/office/drawing/2014/chart" uri="{C3380CC4-5D6E-409C-BE32-E72D297353CC}">
                  <c16:uniqueId val="{0000000D-C319-4C04-A7DE-8452852FF7CE}"/>
                </c:ext>
              </c:extLst>
            </c:dLbl>
            <c:dLbl>
              <c:idx val="19"/>
              <c:delete val="1"/>
              <c:extLst>
                <c:ext xmlns:c15="http://schemas.microsoft.com/office/drawing/2012/chart" uri="{CE6537A1-D6FC-4f65-9D91-7224C49458BB}"/>
                <c:ext xmlns:c16="http://schemas.microsoft.com/office/drawing/2014/chart" uri="{C3380CC4-5D6E-409C-BE32-E72D297353CC}">
                  <c16:uniqueId val="{0000000E-C319-4C04-A7DE-8452852FF7CE}"/>
                </c:ext>
              </c:extLst>
            </c:dLbl>
            <c:dLbl>
              <c:idx val="20"/>
              <c:delete val="1"/>
              <c:extLst>
                <c:ext xmlns:c15="http://schemas.microsoft.com/office/drawing/2012/chart" uri="{CE6537A1-D6FC-4f65-9D91-7224C49458BB}"/>
                <c:ext xmlns:c16="http://schemas.microsoft.com/office/drawing/2014/chart" uri="{C3380CC4-5D6E-409C-BE32-E72D297353CC}">
                  <c16:uniqueId val="{0000000F-C319-4C04-A7DE-8452852FF7CE}"/>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'x25,26trust'!$C$22:$X$23</c:f>
              <c:multiLvlStrCache>
                <c:ptCount val="22"/>
                <c:lvl>
                  <c:pt idx="0">
                    <c:v>I</c:v>
                  </c:pt>
                  <c:pt idx="1">
                    <c:v>II</c:v>
                  </c:pt>
                  <c:pt idx="2">
                    <c:v>III</c:v>
                  </c:pt>
                  <c:pt idx="3">
                    <c:v>IV</c:v>
                  </c:pt>
                  <c:pt idx="4">
                    <c:v>I</c:v>
                  </c:pt>
                  <c:pt idx="5">
                    <c:v>II</c:v>
                  </c:pt>
                  <c:pt idx="6">
                    <c:v>III</c:v>
                  </c:pt>
                  <c:pt idx="7">
                    <c:v>IV</c:v>
                  </c:pt>
                  <c:pt idx="8">
                    <c:v>I</c:v>
                  </c:pt>
                  <c:pt idx="9">
                    <c:v>II</c:v>
                  </c:pt>
                  <c:pt idx="10">
                    <c:v>III</c:v>
                  </c:pt>
                  <c:pt idx="11">
                    <c:v>IV</c:v>
                  </c:pt>
                  <c:pt idx="12">
                    <c:v>I</c:v>
                  </c:pt>
                  <c:pt idx="13">
                    <c:v>II</c:v>
                  </c:pt>
                  <c:pt idx="14">
                    <c:v>III</c:v>
                  </c:pt>
                  <c:pt idx="15">
                    <c:v>IV</c:v>
                  </c:pt>
                  <c:pt idx="16">
                    <c:v>I</c:v>
                  </c:pt>
                  <c:pt idx="17">
                    <c:v>II</c:v>
                  </c:pt>
                  <c:pt idx="18">
                    <c:v>III</c:v>
                  </c:pt>
                  <c:pt idx="19">
                    <c:v>IV</c:v>
                  </c:pt>
                  <c:pt idx="20">
                    <c:v>I</c:v>
                  </c:pt>
                  <c:pt idx="21">
                    <c:v>II</c:v>
                  </c:pt>
                </c:lvl>
                <c:lvl>
                  <c:pt idx="0">
                    <c:v>2020</c:v>
                  </c:pt>
                  <c:pt idx="4">
                    <c:v>2021</c:v>
                  </c:pt>
                  <c:pt idx="8">
                    <c:v>2022</c:v>
                  </c:pt>
                  <c:pt idx="12">
                    <c:v>2023</c:v>
                  </c:pt>
                  <c:pt idx="16">
                    <c:v>2024</c:v>
                  </c:pt>
                  <c:pt idx="20">
                    <c:v>2025</c:v>
                  </c:pt>
                </c:lvl>
              </c:multiLvlStrCache>
            </c:multiLvlStrRef>
          </c:cat>
          <c:val>
            <c:numRef>
              <c:f>'x25,26trust'!$C$24:$X$24</c:f>
              <c:numCache>
                <c:formatCode>_(* #,##0.0_);_(* \(#,##0.0\);_(* "-"??_);_(@_)</c:formatCode>
                <c:ptCount val="22"/>
                <c:pt idx="0">
                  <c:v>115.2051943863824</c:v>
                </c:pt>
                <c:pt idx="1">
                  <c:v>118.64354896953</c:v>
                </c:pt>
                <c:pt idx="2">
                  <c:v>141.93823987317899</c:v>
                </c:pt>
                <c:pt idx="3">
                  <c:v>146.89194249303</c:v>
                </c:pt>
                <c:pt idx="4">
                  <c:v>159.13093316646001</c:v>
                </c:pt>
                <c:pt idx="5">
                  <c:v>179.09123097762361</c:v>
                </c:pt>
                <c:pt idx="6">
                  <c:v>216.50587397102743</c:v>
                </c:pt>
                <c:pt idx="7">
                  <c:v>246.88704503327796</c:v>
                </c:pt>
                <c:pt idx="8">
                  <c:v>280.35358496863</c:v>
                </c:pt>
                <c:pt idx="9">
                  <c:v>300.27086825020234</c:v>
                </c:pt>
                <c:pt idx="10">
                  <c:v>354.03622031547104</c:v>
                </c:pt>
                <c:pt idx="11">
                  <c:v>381.14707178445445</c:v>
                </c:pt>
                <c:pt idx="12">
                  <c:v>398.65166154853324</c:v>
                </c:pt>
                <c:pt idx="13">
                  <c:v>449.31774793803777</c:v>
                </c:pt>
                <c:pt idx="14">
                  <c:v>519.34650770745111</c:v>
                </c:pt>
                <c:pt idx="15">
                  <c:v>651.89147953279087</c:v>
                </c:pt>
                <c:pt idx="16">
                  <c:v>759.12495899999999</c:v>
                </c:pt>
                <c:pt idx="17">
                  <c:v>884.84690036496409</c:v>
                </c:pt>
                <c:pt idx="18">
                  <c:v>1062.7608602792391</c:v>
                </c:pt>
                <c:pt idx="19">
                  <c:v>1188.9931560007365</c:v>
                </c:pt>
                <c:pt idx="20">
                  <c:v>1196.0911887972986</c:v>
                </c:pt>
                <c:pt idx="21">
                  <c:v>1175.2827073438</c:v>
                </c:pt>
              </c:numCache>
            </c:numRef>
          </c:val>
          <c:smooth val="0"/>
          <c:extLst>
            <c:ext xmlns:c16="http://schemas.microsoft.com/office/drawing/2014/chart" uri="{C3380CC4-5D6E-409C-BE32-E72D297353CC}">
              <c16:uniqueId val="{00000010-C319-4C04-A7DE-8452852FF7CE}"/>
            </c:ext>
          </c:extLst>
        </c:ser>
        <c:ser>
          <c:idx val="1"/>
          <c:order val="1"/>
          <c:tx>
            <c:strRef>
              <c:f>'x25,26trust'!$B$25</c:f>
              <c:strCache>
                <c:ptCount val="1"/>
                <c:pt idx="0">
                  <c:v>Итгэмжлэгчдийн тоо</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11-C319-4C04-A7DE-8452852FF7CE}"/>
                </c:ext>
              </c:extLst>
            </c:dLbl>
            <c:dLbl>
              <c:idx val="2"/>
              <c:delete val="1"/>
              <c:extLst>
                <c:ext xmlns:c15="http://schemas.microsoft.com/office/drawing/2012/chart" uri="{CE6537A1-D6FC-4f65-9D91-7224C49458BB}"/>
                <c:ext xmlns:c16="http://schemas.microsoft.com/office/drawing/2014/chart" uri="{C3380CC4-5D6E-409C-BE32-E72D297353CC}">
                  <c16:uniqueId val="{00000012-C319-4C04-A7DE-8452852FF7CE}"/>
                </c:ext>
              </c:extLst>
            </c:dLbl>
            <c:dLbl>
              <c:idx val="3"/>
              <c:delete val="1"/>
              <c:extLst>
                <c:ext xmlns:c15="http://schemas.microsoft.com/office/drawing/2012/chart" uri="{CE6537A1-D6FC-4f65-9D91-7224C49458BB}"/>
                <c:ext xmlns:c16="http://schemas.microsoft.com/office/drawing/2014/chart" uri="{C3380CC4-5D6E-409C-BE32-E72D297353CC}">
                  <c16:uniqueId val="{00000013-C319-4C04-A7DE-8452852FF7CE}"/>
                </c:ext>
              </c:extLst>
            </c:dLbl>
            <c:dLbl>
              <c:idx val="4"/>
              <c:delete val="1"/>
              <c:extLst>
                <c:ext xmlns:c15="http://schemas.microsoft.com/office/drawing/2012/chart" uri="{CE6537A1-D6FC-4f65-9D91-7224C49458BB}"/>
                <c:ext xmlns:c16="http://schemas.microsoft.com/office/drawing/2014/chart" uri="{C3380CC4-5D6E-409C-BE32-E72D297353CC}">
                  <c16:uniqueId val="{00000014-C319-4C04-A7DE-8452852FF7CE}"/>
                </c:ext>
              </c:extLst>
            </c:dLbl>
            <c:dLbl>
              <c:idx val="6"/>
              <c:delete val="1"/>
              <c:extLst>
                <c:ext xmlns:c15="http://schemas.microsoft.com/office/drawing/2012/chart" uri="{CE6537A1-D6FC-4f65-9D91-7224C49458BB}"/>
                <c:ext xmlns:c16="http://schemas.microsoft.com/office/drawing/2014/chart" uri="{C3380CC4-5D6E-409C-BE32-E72D297353CC}">
                  <c16:uniqueId val="{00000015-C319-4C04-A7DE-8452852FF7CE}"/>
                </c:ext>
              </c:extLst>
            </c:dLbl>
            <c:dLbl>
              <c:idx val="7"/>
              <c:delete val="1"/>
              <c:extLst>
                <c:ext xmlns:c15="http://schemas.microsoft.com/office/drawing/2012/chart" uri="{CE6537A1-D6FC-4f65-9D91-7224C49458BB}"/>
                <c:ext xmlns:c16="http://schemas.microsoft.com/office/drawing/2014/chart" uri="{C3380CC4-5D6E-409C-BE32-E72D297353CC}">
                  <c16:uniqueId val="{00000016-C319-4C04-A7DE-8452852FF7CE}"/>
                </c:ext>
              </c:extLst>
            </c:dLbl>
            <c:dLbl>
              <c:idx val="8"/>
              <c:delete val="1"/>
              <c:extLst>
                <c:ext xmlns:c15="http://schemas.microsoft.com/office/drawing/2012/chart" uri="{CE6537A1-D6FC-4f65-9D91-7224C49458BB}"/>
                <c:ext xmlns:c16="http://schemas.microsoft.com/office/drawing/2014/chart" uri="{C3380CC4-5D6E-409C-BE32-E72D297353CC}">
                  <c16:uniqueId val="{00000017-C319-4C04-A7DE-8452852FF7CE}"/>
                </c:ext>
              </c:extLst>
            </c:dLbl>
            <c:dLbl>
              <c:idx val="10"/>
              <c:delete val="1"/>
              <c:extLst>
                <c:ext xmlns:c15="http://schemas.microsoft.com/office/drawing/2012/chart" uri="{CE6537A1-D6FC-4f65-9D91-7224C49458BB}"/>
                <c:ext xmlns:c16="http://schemas.microsoft.com/office/drawing/2014/chart" uri="{C3380CC4-5D6E-409C-BE32-E72D297353CC}">
                  <c16:uniqueId val="{00000018-C319-4C04-A7DE-8452852FF7CE}"/>
                </c:ext>
              </c:extLst>
            </c:dLbl>
            <c:dLbl>
              <c:idx val="11"/>
              <c:delete val="1"/>
              <c:extLst>
                <c:ext xmlns:c15="http://schemas.microsoft.com/office/drawing/2012/chart" uri="{CE6537A1-D6FC-4f65-9D91-7224C49458BB}"/>
                <c:ext xmlns:c16="http://schemas.microsoft.com/office/drawing/2014/chart" uri="{C3380CC4-5D6E-409C-BE32-E72D297353CC}">
                  <c16:uniqueId val="{00000019-C319-4C04-A7DE-8452852FF7CE}"/>
                </c:ext>
              </c:extLst>
            </c:dLbl>
            <c:dLbl>
              <c:idx val="12"/>
              <c:delete val="1"/>
              <c:extLst>
                <c:ext xmlns:c15="http://schemas.microsoft.com/office/drawing/2012/chart" uri="{CE6537A1-D6FC-4f65-9D91-7224C49458BB}"/>
                <c:ext xmlns:c16="http://schemas.microsoft.com/office/drawing/2014/chart" uri="{C3380CC4-5D6E-409C-BE32-E72D297353CC}">
                  <c16:uniqueId val="{0000001A-C319-4C04-A7DE-8452852FF7CE}"/>
                </c:ext>
              </c:extLst>
            </c:dLbl>
            <c:dLbl>
              <c:idx val="14"/>
              <c:delete val="1"/>
              <c:extLst>
                <c:ext xmlns:c15="http://schemas.microsoft.com/office/drawing/2012/chart" uri="{CE6537A1-D6FC-4f65-9D91-7224C49458BB}"/>
                <c:ext xmlns:c16="http://schemas.microsoft.com/office/drawing/2014/chart" uri="{C3380CC4-5D6E-409C-BE32-E72D297353CC}">
                  <c16:uniqueId val="{0000001B-C319-4C04-A7DE-8452852FF7CE}"/>
                </c:ext>
              </c:extLst>
            </c:dLbl>
            <c:dLbl>
              <c:idx val="15"/>
              <c:delete val="1"/>
              <c:extLst>
                <c:ext xmlns:c15="http://schemas.microsoft.com/office/drawing/2012/chart" uri="{CE6537A1-D6FC-4f65-9D91-7224C49458BB}"/>
                <c:ext xmlns:c16="http://schemas.microsoft.com/office/drawing/2014/chart" uri="{C3380CC4-5D6E-409C-BE32-E72D297353CC}">
                  <c16:uniqueId val="{0000001C-C319-4C04-A7DE-8452852FF7CE}"/>
                </c:ext>
              </c:extLst>
            </c:dLbl>
            <c:dLbl>
              <c:idx val="16"/>
              <c:delete val="1"/>
              <c:extLst>
                <c:ext xmlns:c15="http://schemas.microsoft.com/office/drawing/2012/chart" uri="{CE6537A1-D6FC-4f65-9D91-7224C49458BB}"/>
                <c:ext xmlns:c16="http://schemas.microsoft.com/office/drawing/2014/chart" uri="{C3380CC4-5D6E-409C-BE32-E72D297353CC}">
                  <c16:uniqueId val="{0000001D-C319-4C04-A7DE-8452852FF7CE}"/>
                </c:ext>
              </c:extLst>
            </c:dLbl>
            <c:dLbl>
              <c:idx val="18"/>
              <c:delete val="1"/>
              <c:extLst>
                <c:ext xmlns:c15="http://schemas.microsoft.com/office/drawing/2012/chart" uri="{CE6537A1-D6FC-4f65-9D91-7224C49458BB}"/>
                <c:ext xmlns:c16="http://schemas.microsoft.com/office/drawing/2014/chart" uri="{C3380CC4-5D6E-409C-BE32-E72D297353CC}">
                  <c16:uniqueId val="{0000001E-C319-4C04-A7DE-8452852FF7CE}"/>
                </c:ext>
              </c:extLst>
            </c:dLbl>
            <c:dLbl>
              <c:idx val="19"/>
              <c:delete val="1"/>
              <c:extLst>
                <c:ext xmlns:c15="http://schemas.microsoft.com/office/drawing/2012/chart" uri="{CE6537A1-D6FC-4f65-9D91-7224C49458BB}"/>
                <c:ext xmlns:c16="http://schemas.microsoft.com/office/drawing/2014/chart" uri="{C3380CC4-5D6E-409C-BE32-E72D297353CC}">
                  <c16:uniqueId val="{0000001F-C319-4C04-A7DE-8452852FF7CE}"/>
                </c:ext>
              </c:extLst>
            </c:dLbl>
            <c:dLbl>
              <c:idx val="20"/>
              <c:delete val="1"/>
              <c:extLst>
                <c:ext xmlns:c15="http://schemas.microsoft.com/office/drawing/2012/chart" uri="{CE6537A1-D6FC-4f65-9D91-7224C49458BB}"/>
                <c:ext xmlns:c16="http://schemas.microsoft.com/office/drawing/2014/chart" uri="{C3380CC4-5D6E-409C-BE32-E72D297353CC}">
                  <c16:uniqueId val="{00000020-C319-4C04-A7DE-8452852FF7CE}"/>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'x25,26trust'!$C$22:$X$23</c:f>
              <c:multiLvlStrCache>
                <c:ptCount val="22"/>
                <c:lvl>
                  <c:pt idx="0">
                    <c:v>I</c:v>
                  </c:pt>
                  <c:pt idx="1">
                    <c:v>II</c:v>
                  </c:pt>
                  <c:pt idx="2">
                    <c:v>III</c:v>
                  </c:pt>
                  <c:pt idx="3">
                    <c:v>IV</c:v>
                  </c:pt>
                  <c:pt idx="4">
                    <c:v>I</c:v>
                  </c:pt>
                  <c:pt idx="5">
                    <c:v>II</c:v>
                  </c:pt>
                  <c:pt idx="6">
                    <c:v>III</c:v>
                  </c:pt>
                  <c:pt idx="7">
                    <c:v>IV</c:v>
                  </c:pt>
                  <c:pt idx="8">
                    <c:v>I</c:v>
                  </c:pt>
                  <c:pt idx="9">
                    <c:v>II</c:v>
                  </c:pt>
                  <c:pt idx="10">
                    <c:v>III</c:v>
                  </c:pt>
                  <c:pt idx="11">
                    <c:v>IV</c:v>
                  </c:pt>
                  <c:pt idx="12">
                    <c:v>I</c:v>
                  </c:pt>
                  <c:pt idx="13">
                    <c:v>II</c:v>
                  </c:pt>
                  <c:pt idx="14">
                    <c:v>III</c:v>
                  </c:pt>
                  <c:pt idx="15">
                    <c:v>IV</c:v>
                  </c:pt>
                  <c:pt idx="16">
                    <c:v>I</c:v>
                  </c:pt>
                  <c:pt idx="17">
                    <c:v>II</c:v>
                  </c:pt>
                  <c:pt idx="18">
                    <c:v>III</c:v>
                  </c:pt>
                  <c:pt idx="19">
                    <c:v>IV</c:v>
                  </c:pt>
                  <c:pt idx="20">
                    <c:v>I</c:v>
                  </c:pt>
                  <c:pt idx="21">
                    <c:v>II</c:v>
                  </c:pt>
                </c:lvl>
                <c:lvl>
                  <c:pt idx="0">
                    <c:v>2020</c:v>
                  </c:pt>
                  <c:pt idx="4">
                    <c:v>2021</c:v>
                  </c:pt>
                  <c:pt idx="8">
                    <c:v>2022</c:v>
                  </c:pt>
                  <c:pt idx="12">
                    <c:v>2023</c:v>
                  </c:pt>
                  <c:pt idx="16">
                    <c:v>2024</c:v>
                  </c:pt>
                  <c:pt idx="20">
                    <c:v>2025</c:v>
                  </c:pt>
                </c:lvl>
              </c:multiLvlStrCache>
            </c:multiLvlStrRef>
          </c:cat>
          <c:val>
            <c:numRef>
              <c:f>'x25,26trust'!$C$25:$X$25</c:f>
              <c:numCache>
                <c:formatCode>_(* #,##0_);_(* \(#,##0\);_(* "-"??_);_(@_)</c:formatCode>
                <c:ptCount val="22"/>
                <c:pt idx="0">
                  <c:v>2434</c:v>
                </c:pt>
                <c:pt idx="1">
                  <c:v>2701</c:v>
                </c:pt>
                <c:pt idx="2">
                  <c:v>2780</c:v>
                </c:pt>
                <c:pt idx="3">
                  <c:v>3594</c:v>
                </c:pt>
                <c:pt idx="4">
                  <c:v>3822</c:v>
                </c:pt>
                <c:pt idx="5">
                  <c:v>3825</c:v>
                </c:pt>
                <c:pt idx="6">
                  <c:v>3930</c:v>
                </c:pt>
                <c:pt idx="7">
                  <c:v>5093</c:v>
                </c:pt>
                <c:pt idx="8">
                  <c:v>4309</c:v>
                </c:pt>
                <c:pt idx="9">
                  <c:v>5772</c:v>
                </c:pt>
                <c:pt idx="10">
                  <c:v>5584</c:v>
                </c:pt>
                <c:pt idx="11">
                  <c:v>7365</c:v>
                </c:pt>
                <c:pt idx="12">
                  <c:v>7088</c:v>
                </c:pt>
                <c:pt idx="13">
                  <c:v>6797</c:v>
                </c:pt>
                <c:pt idx="14">
                  <c:v>7681</c:v>
                </c:pt>
                <c:pt idx="15">
                  <c:v>9796</c:v>
                </c:pt>
                <c:pt idx="16">
                  <c:v>11174</c:v>
                </c:pt>
                <c:pt idx="17">
                  <c:v>12036</c:v>
                </c:pt>
                <c:pt idx="18">
                  <c:v>13009</c:v>
                </c:pt>
                <c:pt idx="19">
                  <c:v>14652</c:v>
                </c:pt>
                <c:pt idx="20">
                  <c:v>13979</c:v>
                </c:pt>
                <c:pt idx="21">
                  <c:v>13648</c:v>
                </c:pt>
              </c:numCache>
            </c:numRef>
          </c:val>
          <c:smooth val="0"/>
          <c:extLst>
            <c:ext xmlns:c16="http://schemas.microsoft.com/office/drawing/2014/chart" uri="{C3380CC4-5D6E-409C-BE32-E72D297353CC}">
              <c16:uniqueId val="{00000021-C319-4C04-A7DE-8452852FF7CE}"/>
            </c:ext>
          </c:extLst>
        </c:ser>
        <c:dLbls>
          <c:dLblPos val="t"/>
          <c:showLegendKey val="0"/>
          <c:showVal val="1"/>
          <c:showCatName val="0"/>
          <c:showSerName val="0"/>
          <c:showPercent val="0"/>
          <c:showBubbleSize val="0"/>
        </c:dLbls>
        <c:marker val="1"/>
        <c:smooth val="0"/>
        <c:axId val="1199890904"/>
        <c:axId val="1199884064"/>
      </c:lineChart>
      <c:catAx>
        <c:axId val="11998909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199884064"/>
        <c:crosses val="autoZero"/>
        <c:auto val="1"/>
        <c:lblAlgn val="ctr"/>
        <c:lblOffset val="100"/>
        <c:noMultiLvlLbl val="0"/>
      </c:catAx>
      <c:valAx>
        <c:axId val="1199884064"/>
        <c:scaling>
          <c:orientation val="minMax"/>
        </c:scaling>
        <c:delete val="1"/>
        <c:axPos val="l"/>
        <c:numFmt formatCode="_(* #,##0.0_);_(* \(#,##0.0\);_(* &quot;-&quot;??_);_(@_)" sourceLinked="1"/>
        <c:majorTickMark val="none"/>
        <c:minorTickMark val="none"/>
        <c:tickLblPos val="nextTo"/>
        <c:crossAx val="11998909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1"/>
              <c:spPr>
                <a:noFill/>
                <a:ln>
                  <a:noFill/>
                </a:ln>
                <a:effectLst/>
              </c:spPr>
              <c:txPr>
                <a:bodyPr rot="-5400000" spcFirstLastPara="1" vertOverflow="ellipsis" wrap="square" anchor="ctr" anchorCtr="1"/>
                <a:lstStyle/>
                <a:p>
                  <a:pPr>
                    <a:defRPr sz="900" b="1" i="0" u="none" strike="noStrike" kern="1200" baseline="0">
                      <a:solidFill>
                        <a:schemeClr val="accent5"/>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extLst>
                <c:ext xmlns:c16="http://schemas.microsoft.com/office/drawing/2014/chart" uri="{C3380CC4-5D6E-409C-BE32-E72D297353CC}">
                  <c16:uniqueId val="{00000000-4735-4463-A14B-6E5E3F7FFF13}"/>
                </c:ext>
              </c:extLst>
            </c:dLbl>
            <c:dLbl>
              <c:idx val="5"/>
              <c:spPr>
                <a:noFill/>
                <a:ln>
                  <a:noFill/>
                </a:ln>
                <a:effectLst/>
              </c:spPr>
              <c:txPr>
                <a:bodyPr rot="-5400000" spcFirstLastPara="1" vertOverflow="ellipsis" wrap="square" anchor="ctr" anchorCtr="1"/>
                <a:lstStyle/>
                <a:p>
                  <a:pPr>
                    <a:defRPr sz="900" b="1" i="0" u="none" strike="noStrike" kern="1200" baseline="0">
                      <a:solidFill>
                        <a:schemeClr val="accent5"/>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extLst>
                <c:ext xmlns:c16="http://schemas.microsoft.com/office/drawing/2014/chart" uri="{C3380CC4-5D6E-409C-BE32-E72D297353CC}">
                  <c16:uniqueId val="{00000001-4735-4463-A14B-6E5E3F7FFF13}"/>
                </c:ext>
              </c:extLst>
            </c:dLbl>
            <c:dLbl>
              <c:idx val="8"/>
              <c:spPr>
                <a:noFill/>
                <a:ln>
                  <a:noFill/>
                </a:ln>
                <a:effectLst/>
              </c:spPr>
              <c:txPr>
                <a:bodyPr rot="-5400000" spcFirstLastPara="1" vertOverflow="ellipsis" wrap="square" anchor="ctr" anchorCtr="1"/>
                <a:lstStyle/>
                <a:p>
                  <a:pPr>
                    <a:defRPr sz="900" b="1" i="0" u="none" strike="noStrike" kern="1200" baseline="0">
                      <a:solidFill>
                        <a:schemeClr val="accent5"/>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extLst>
                <c:ext xmlns:c16="http://schemas.microsoft.com/office/drawing/2014/chart" uri="{C3380CC4-5D6E-409C-BE32-E72D297353CC}">
                  <c16:uniqueId val="{00000002-4735-4463-A14B-6E5E3F7FFF13}"/>
                </c:ext>
              </c:extLst>
            </c:dLbl>
            <c:dLbl>
              <c:idx val="13"/>
              <c:spPr>
                <a:noFill/>
                <a:ln>
                  <a:noFill/>
                </a:ln>
                <a:effectLst/>
              </c:spPr>
              <c:txPr>
                <a:bodyPr rot="-5400000" spcFirstLastPara="1" vertOverflow="ellipsis" wrap="square" anchor="ctr" anchorCtr="1"/>
                <a:lstStyle/>
                <a:p>
                  <a:pPr>
                    <a:defRPr sz="900" b="1" i="0" u="none" strike="noStrike" kern="1200" baseline="0">
                      <a:solidFill>
                        <a:schemeClr val="accent5"/>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extLst>
                <c:ext xmlns:c16="http://schemas.microsoft.com/office/drawing/2014/chart" uri="{C3380CC4-5D6E-409C-BE32-E72D297353CC}">
                  <c16:uniqueId val="{00000003-4735-4463-A14B-6E5E3F7FFF13}"/>
                </c:ext>
              </c:extLst>
            </c:dLbl>
            <c:dLbl>
              <c:idx val="16"/>
              <c:spPr>
                <a:noFill/>
                <a:ln>
                  <a:noFill/>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extLst>
                <c:ext xmlns:c16="http://schemas.microsoft.com/office/drawing/2014/chart" uri="{C3380CC4-5D6E-409C-BE32-E72D297353CC}">
                  <c16:uniqueId val="{00000004-4735-4463-A14B-6E5E3F7FFF13}"/>
                </c:ext>
              </c:extLst>
            </c:dLbl>
            <c:dLbl>
              <c:idx val="17"/>
              <c:spPr>
                <a:noFill/>
                <a:ln>
                  <a:noFill/>
                </a:ln>
                <a:effectLst/>
              </c:spPr>
              <c:txPr>
                <a:bodyPr rot="-5400000" spcFirstLastPara="1" vertOverflow="ellipsis" wrap="square" anchor="ctr" anchorCtr="1"/>
                <a:lstStyle/>
                <a:p>
                  <a:pPr>
                    <a:defRPr sz="900" b="1" i="0" u="none" strike="noStrike" kern="1200" baseline="0">
                      <a:solidFill>
                        <a:schemeClr val="accent5"/>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extLst>
                <c:ext xmlns:c16="http://schemas.microsoft.com/office/drawing/2014/chart" uri="{C3380CC4-5D6E-409C-BE32-E72D297353CC}">
                  <c16:uniqueId val="{00000005-4735-4463-A14B-6E5E3F7FFF13}"/>
                </c:ext>
              </c:extLst>
            </c:dLbl>
            <c:dLbl>
              <c:idx val="21"/>
              <c:spPr>
                <a:noFill/>
                <a:ln>
                  <a:noFill/>
                </a:ln>
                <a:effectLst/>
              </c:spPr>
              <c:txPr>
                <a:bodyPr rot="-5400000" spcFirstLastPara="1" vertOverflow="ellipsis" wrap="square" anchor="ctr" anchorCtr="1"/>
                <a:lstStyle/>
                <a:p>
                  <a:pPr>
                    <a:defRPr sz="900" b="1" i="0" u="none" strike="noStrike" kern="1200" baseline="0">
                      <a:solidFill>
                        <a:schemeClr val="accent5"/>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extLst>
                <c:ext xmlns:c16="http://schemas.microsoft.com/office/drawing/2014/chart" uri="{C3380CC4-5D6E-409C-BE32-E72D297353CC}">
                  <c16:uniqueId val="{00000006-4735-4463-A14B-6E5E3F7FFF13}"/>
                </c:ext>
              </c:extLst>
            </c:dLbl>
            <c:spPr>
              <a:noFill/>
              <a:ln>
                <a:noFill/>
              </a:ln>
              <a:effectLst/>
            </c:spPr>
            <c:txPr>
              <a:bodyPr rot="-5400000" spcFirstLastPara="1" vertOverflow="ellipsis"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'x29,30 OTC'!$G$2:$H$23</c:f>
              <c:multiLvlStrCache>
                <c:ptCount val="22"/>
                <c:lvl>
                  <c:pt idx="0">
                    <c:v> I </c:v>
                  </c:pt>
                  <c:pt idx="1">
                    <c:v>II</c:v>
                  </c:pt>
                  <c:pt idx="2">
                    <c:v> III </c:v>
                  </c:pt>
                  <c:pt idx="3">
                    <c:v> IV </c:v>
                  </c:pt>
                  <c:pt idx="4">
                    <c:v> I </c:v>
                  </c:pt>
                  <c:pt idx="5">
                    <c:v>II</c:v>
                  </c:pt>
                  <c:pt idx="6">
                    <c:v> III </c:v>
                  </c:pt>
                  <c:pt idx="7">
                    <c:v> IV </c:v>
                  </c:pt>
                  <c:pt idx="8">
                    <c:v> I </c:v>
                  </c:pt>
                  <c:pt idx="9">
                    <c:v>II</c:v>
                  </c:pt>
                  <c:pt idx="10">
                    <c:v> III </c:v>
                  </c:pt>
                  <c:pt idx="11">
                    <c:v> IV </c:v>
                  </c:pt>
                  <c:pt idx="12">
                    <c:v> I </c:v>
                  </c:pt>
                  <c:pt idx="13">
                    <c:v>II</c:v>
                  </c:pt>
                  <c:pt idx="14">
                    <c:v> III </c:v>
                  </c:pt>
                  <c:pt idx="15">
                    <c:v> IV </c:v>
                  </c:pt>
                  <c:pt idx="16">
                    <c:v> I </c:v>
                  </c:pt>
                  <c:pt idx="17">
                    <c:v>II</c:v>
                  </c:pt>
                  <c:pt idx="18">
                    <c:v> III </c:v>
                  </c:pt>
                  <c:pt idx="19">
                    <c:v> IV </c:v>
                  </c:pt>
                  <c:pt idx="20">
                    <c:v> I </c:v>
                  </c:pt>
                  <c:pt idx="21">
                    <c:v>II</c:v>
                  </c:pt>
                </c:lvl>
                <c:lvl>
                  <c:pt idx="0">
                    <c:v>2020</c:v>
                  </c:pt>
                  <c:pt idx="4">
                    <c:v>2021</c:v>
                  </c:pt>
                  <c:pt idx="8">
                    <c:v>2022</c:v>
                  </c:pt>
                  <c:pt idx="12">
                    <c:v>2023</c:v>
                  </c:pt>
                  <c:pt idx="16">
                    <c:v>2024</c:v>
                  </c:pt>
                  <c:pt idx="20">
                    <c:v>2025</c:v>
                  </c:pt>
                </c:lvl>
              </c:multiLvlStrCache>
            </c:multiLvlStrRef>
          </c:cat>
          <c:val>
            <c:numRef>
              <c:f>'x29,30 OTC'!$I$2:$I$23</c:f>
              <c:numCache>
                <c:formatCode>0.0</c:formatCode>
                <c:ptCount val="22"/>
                <c:pt idx="0">
                  <c:v>46.49506813</c:v>
                </c:pt>
                <c:pt idx="1">
                  <c:v>52.320220620000001</c:v>
                </c:pt>
                <c:pt idx="2">
                  <c:v>61.269252310000006</c:v>
                </c:pt>
                <c:pt idx="3">
                  <c:v>62.510830130000002</c:v>
                </c:pt>
                <c:pt idx="4">
                  <c:v>70.419055830000005</c:v>
                </c:pt>
                <c:pt idx="5">
                  <c:v>87.796316250000004</c:v>
                </c:pt>
                <c:pt idx="6">
                  <c:v>116.29824105</c:v>
                </c:pt>
                <c:pt idx="7">
                  <c:v>149.77276775000001</c:v>
                </c:pt>
                <c:pt idx="8">
                  <c:v>184.50481993</c:v>
                </c:pt>
                <c:pt idx="9">
                  <c:v>196.58468321000001</c:v>
                </c:pt>
                <c:pt idx="10">
                  <c:v>200.22655843999999</c:v>
                </c:pt>
                <c:pt idx="11">
                  <c:v>228.30004293000002</c:v>
                </c:pt>
                <c:pt idx="12">
                  <c:v>249.58291566999998</c:v>
                </c:pt>
                <c:pt idx="13">
                  <c:v>237.9476526</c:v>
                </c:pt>
                <c:pt idx="14">
                  <c:v>263.51109277</c:v>
                </c:pt>
                <c:pt idx="15">
                  <c:v>316.30959724000002</c:v>
                </c:pt>
                <c:pt idx="16">
                  <c:v>344.88795699999997</c:v>
                </c:pt>
                <c:pt idx="17">
                  <c:v>427.98895666998999</c:v>
                </c:pt>
                <c:pt idx="18">
                  <c:v>498.06410135725997</c:v>
                </c:pt>
                <c:pt idx="19">
                  <c:v>542.1</c:v>
                </c:pt>
                <c:pt idx="20">
                  <c:v>618.79999999999995</c:v>
                </c:pt>
                <c:pt idx="21" formatCode="_(* #,##0.0_);_(* \(#,##0.0\);_(* &quot;-&quot;??_);_(@_)">
                  <c:v>635.33716390263999</c:v>
                </c:pt>
              </c:numCache>
            </c:numRef>
          </c:val>
          <c:smooth val="0"/>
          <c:extLst>
            <c:ext xmlns:c16="http://schemas.microsoft.com/office/drawing/2014/chart" uri="{C3380CC4-5D6E-409C-BE32-E72D297353CC}">
              <c16:uniqueId val="{00000007-4735-4463-A14B-6E5E3F7FFF13}"/>
            </c:ext>
          </c:extLst>
        </c:ser>
        <c:dLbls>
          <c:dLblPos val="t"/>
          <c:showLegendKey val="0"/>
          <c:showVal val="1"/>
          <c:showCatName val="0"/>
          <c:showSerName val="0"/>
          <c:showPercent val="0"/>
          <c:showBubbleSize val="0"/>
        </c:dLbls>
        <c:marker val="1"/>
        <c:smooth val="0"/>
        <c:axId val="1164399232"/>
        <c:axId val="1164402472"/>
      </c:lineChart>
      <c:catAx>
        <c:axId val="116439923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164402472"/>
        <c:crosses val="autoZero"/>
        <c:auto val="1"/>
        <c:lblAlgn val="ctr"/>
        <c:lblOffset val="100"/>
        <c:noMultiLvlLbl val="0"/>
      </c:catAx>
      <c:valAx>
        <c:axId val="1164402472"/>
        <c:scaling>
          <c:orientation val="minMax"/>
        </c:scaling>
        <c:delete val="1"/>
        <c:axPos val="l"/>
        <c:numFmt formatCode="0.0" sourceLinked="1"/>
        <c:majorTickMark val="none"/>
        <c:minorTickMark val="none"/>
        <c:tickLblPos val="nextTo"/>
        <c:crossAx val="116439923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cked"/>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1"/>
              <c:spPr>
                <a:noFill/>
                <a:ln>
                  <a:noFill/>
                </a:ln>
                <a:effectLst/>
              </c:spPr>
              <c:txPr>
                <a:bodyPr rot="-5400000" spcFirstLastPara="1" vertOverflow="ellipsis" wrap="square" anchor="ctr" anchorCtr="1"/>
                <a:lstStyle/>
                <a:p>
                  <a:pPr>
                    <a:defRPr sz="900" b="1" i="0" u="none" strike="noStrike" kern="1200" baseline="0">
                      <a:solidFill>
                        <a:schemeClr val="accent5"/>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extLst>
                <c:ext xmlns:c16="http://schemas.microsoft.com/office/drawing/2014/chart" uri="{C3380CC4-5D6E-409C-BE32-E72D297353CC}">
                  <c16:uniqueId val="{00000000-E308-404E-9E63-CAB13C085D40}"/>
                </c:ext>
              </c:extLst>
            </c:dLbl>
            <c:dLbl>
              <c:idx val="5"/>
              <c:spPr>
                <a:noFill/>
                <a:ln>
                  <a:noFill/>
                </a:ln>
                <a:effectLst/>
              </c:spPr>
              <c:txPr>
                <a:bodyPr rot="-5400000" spcFirstLastPara="1" vertOverflow="ellipsis" wrap="square" anchor="ctr" anchorCtr="1"/>
                <a:lstStyle/>
                <a:p>
                  <a:pPr>
                    <a:defRPr sz="900" b="1" i="0" u="none" strike="noStrike" kern="1200" baseline="0">
                      <a:solidFill>
                        <a:schemeClr val="accent5"/>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extLst>
                <c:ext xmlns:c16="http://schemas.microsoft.com/office/drawing/2014/chart" uri="{C3380CC4-5D6E-409C-BE32-E72D297353CC}">
                  <c16:uniqueId val="{00000001-E308-404E-9E63-CAB13C085D40}"/>
                </c:ext>
              </c:extLst>
            </c:dLbl>
            <c:dLbl>
              <c:idx val="9"/>
              <c:spPr>
                <a:noFill/>
                <a:ln>
                  <a:noFill/>
                </a:ln>
                <a:effectLst/>
              </c:spPr>
              <c:txPr>
                <a:bodyPr rot="-5400000" spcFirstLastPara="1" vertOverflow="ellipsis" wrap="square" anchor="ctr" anchorCtr="1"/>
                <a:lstStyle/>
                <a:p>
                  <a:pPr>
                    <a:defRPr sz="900" b="1" i="0" u="none" strike="noStrike" kern="1200" baseline="0">
                      <a:solidFill>
                        <a:schemeClr val="accent5"/>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extLst>
                <c:ext xmlns:c16="http://schemas.microsoft.com/office/drawing/2014/chart" uri="{C3380CC4-5D6E-409C-BE32-E72D297353CC}">
                  <c16:uniqueId val="{00000002-E308-404E-9E63-CAB13C085D40}"/>
                </c:ext>
              </c:extLst>
            </c:dLbl>
            <c:dLbl>
              <c:idx val="13"/>
              <c:spPr>
                <a:noFill/>
                <a:ln>
                  <a:noFill/>
                </a:ln>
                <a:effectLst/>
              </c:spPr>
              <c:txPr>
                <a:bodyPr rot="-5400000" spcFirstLastPara="1" vertOverflow="ellipsis" wrap="square" anchor="ctr" anchorCtr="1"/>
                <a:lstStyle/>
                <a:p>
                  <a:pPr>
                    <a:defRPr sz="900" b="1" i="0" u="none" strike="noStrike" kern="1200" baseline="0">
                      <a:solidFill>
                        <a:schemeClr val="accent5"/>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extLst>
                <c:ext xmlns:c16="http://schemas.microsoft.com/office/drawing/2014/chart" uri="{C3380CC4-5D6E-409C-BE32-E72D297353CC}">
                  <c16:uniqueId val="{00000003-E308-404E-9E63-CAB13C085D40}"/>
                </c:ext>
              </c:extLst>
            </c:dLbl>
            <c:dLbl>
              <c:idx val="17"/>
              <c:spPr>
                <a:noFill/>
                <a:ln>
                  <a:noFill/>
                </a:ln>
                <a:effectLst/>
              </c:spPr>
              <c:txPr>
                <a:bodyPr rot="-5400000" spcFirstLastPara="1" vertOverflow="ellipsis" wrap="square" anchor="ctr" anchorCtr="1"/>
                <a:lstStyle/>
                <a:p>
                  <a:pPr>
                    <a:defRPr sz="900" b="1" i="0" u="none" strike="noStrike" kern="1200" baseline="0">
                      <a:solidFill>
                        <a:schemeClr val="accent5"/>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extLst>
                <c:ext xmlns:c16="http://schemas.microsoft.com/office/drawing/2014/chart" uri="{C3380CC4-5D6E-409C-BE32-E72D297353CC}">
                  <c16:uniqueId val="{00000004-E308-404E-9E63-CAB13C085D40}"/>
                </c:ext>
              </c:extLst>
            </c:dLbl>
            <c:dLbl>
              <c:idx val="21"/>
              <c:layout>
                <c:manualLayout>
                  <c:x val="-1.4296806649168855E-2"/>
                  <c:y val="-8.925925925925926E-2"/>
                </c:manualLayout>
              </c:layout>
              <c:spPr>
                <a:noFill/>
                <a:ln>
                  <a:noFill/>
                </a:ln>
                <a:effectLst/>
              </c:spPr>
              <c:txPr>
                <a:bodyPr rot="-5400000" spcFirstLastPara="1" vertOverflow="ellipsis" wrap="square" anchor="ctr" anchorCtr="1"/>
                <a:lstStyle/>
                <a:p>
                  <a:pPr>
                    <a:defRPr sz="900" b="1" i="0" u="none" strike="noStrike" kern="1200" baseline="0">
                      <a:solidFill>
                        <a:schemeClr val="accent5"/>
                      </a:solidFill>
                      <a:latin typeface="Times New Roman" panose="02020603050405020304" pitchFamily="18" charset="0"/>
                      <a:ea typeface="+mn-ea"/>
                      <a:cs typeface="Times New Roman" panose="02020603050405020304" pitchFamily="18" charset="0"/>
                    </a:defRPr>
                  </a:pPr>
                  <a:endParaRPr lang="en-US"/>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308-404E-9E63-CAB13C085D40}"/>
                </c:ext>
              </c:extLst>
            </c:dLbl>
            <c:spPr>
              <a:noFill/>
              <a:ln>
                <a:noFill/>
              </a:ln>
              <a:effectLst/>
            </c:spPr>
            <c:txPr>
              <a:bodyPr rot="-5400000" spcFirstLastPara="1" vertOverflow="ellipsis"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'x31 төслийн санхүү'!$N$2:$O$23</c:f>
              <c:multiLvlStrCache>
                <c:ptCount val="22"/>
                <c:lvl>
                  <c:pt idx="0">
                    <c:v> I </c:v>
                  </c:pt>
                  <c:pt idx="1">
                    <c:v> II </c:v>
                  </c:pt>
                  <c:pt idx="2">
                    <c:v> III </c:v>
                  </c:pt>
                  <c:pt idx="3">
                    <c:v> IV </c:v>
                  </c:pt>
                  <c:pt idx="4">
                    <c:v> I </c:v>
                  </c:pt>
                  <c:pt idx="5">
                    <c:v> II </c:v>
                  </c:pt>
                  <c:pt idx="6">
                    <c:v> III </c:v>
                  </c:pt>
                  <c:pt idx="7">
                    <c:v> IV </c:v>
                  </c:pt>
                  <c:pt idx="8">
                    <c:v> I </c:v>
                  </c:pt>
                  <c:pt idx="9">
                    <c:v> II </c:v>
                  </c:pt>
                  <c:pt idx="10">
                    <c:v> III </c:v>
                  </c:pt>
                  <c:pt idx="11">
                    <c:v> IV </c:v>
                  </c:pt>
                  <c:pt idx="12">
                    <c:v> I </c:v>
                  </c:pt>
                  <c:pt idx="13">
                    <c:v> II </c:v>
                  </c:pt>
                  <c:pt idx="14">
                    <c:v> III </c:v>
                  </c:pt>
                  <c:pt idx="15">
                    <c:v> IV </c:v>
                  </c:pt>
                  <c:pt idx="16">
                    <c:v> I </c:v>
                  </c:pt>
                  <c:pt idx="17">
                    <c:v> II </c:v>
                  </c:pt>
                  <c:pt idx="18">
                    <c:v> III </c:v>
                  </c:pt>
                  <c:pt idx="19">
                    <c:v> IV </c:v>
                  </c:pt>
                  <c:pt idx="20">
                    <c:v> I </c:v>
                  </c:pt>
                  <c:pt idx="21">
                    <c:v> II </c:v>
                  </c:pt>
                </c:lvl>
                <c:lvl>
                  <c:pt idx="0">
                    <c:v>2020</c:v>
                  </c:pt>
                  <c:pt idx="4">
                    <c:v>2021</c:v>
                  </c:pt>
                  <c:pt idx="8">
                    <c:v>2022</c:v>
                  </c:pt>
                  <c:pt idx="12">
                    <c:v>2023</c:v>
                  </c:pt>
                  <c:pt idx="16">
                    <c:v>2024</c:v>
                  </c:pt>
                  <c:pt idx="20">
                    <c:v>2025</c:v>
                  </c:pt>
                </c:lvl>
              </c:multiLvlStrCache>
            </c:multiLvlStrRef>
          </c:cat>
          <c:val>
            <c:numRef>
              <c:f>'x31 төслийн санхүү'!$P$2:$P$23</c:f>
              <c:numCache>
                <c:formatCode>_(* #,##0.0_);_(* \(#,##0.0\);_(* "-"??_);_(@_)</c:formatCode>
                <c:ptCount val="22"/>
                <c:pt idx="0">
                  <c:v>20.612603145064</c:v>
                </c:pt>
                <c:pt idx="1">
                  <c:v>23.432083014854001</c:v>
                </c:pt>
                <c:pt idx="2">
                  <c:v>21.295808756172999</c:v>
                </c:pt>
                <c:pt idx="3">
                  <c:v>20.766902160120004</c:v>
                </c:pt>
                <c:pt idx="4">
                  <c:v>20.495014932230003</c:v>
                </c:pt>
                <c:pt idx="5">
                  <c:v>18.601422662009998</c:v>
                </c:pt>
                <c:pt idx="6">
                  <c:v>15.22668486721</c:v>
                </c:pt>
                <c:pt idx="7">
                  <c:v>19.884502210850002</c:v>
                </c:pt>
                <c:pt idx="8">
                  <c:v>23.938718611665301</c:v>
                </c:pt>
                <c:pt idx="9">
                  <c:v>20.707362711175342</c:v>
                </c:pt>
                <c:pt idx="10">
                  <c:v>19.352673775900001</c:v>
                </c:pt>
                <c:pt idx="11">
                  <c:v>29.990842755229998</c:v>
                </c:pt>
                <c:pt idx="12">
                  <c:v>30.221972333589999</c:v>
                </c:pt>
                <c:pt idx="13">
                  <c:v>33.284030416390003</c:v>
                </c:pt>
                <c:pt idx="14">
                  <c:v>28.223893137190004</c:v>
                </c:pt>
                <c:pt idx="15">
                  <c:v>23.777154941190002</c:v>
                </c:pt>
                <c:pt idx="16">
                  <c:v>18.361601004620002</c:v>
                </c:pt>
                <c:pt idx="17">
                  <c:v>19.53338463314849</c:v>
                </c:pt>
                <c:pt idx="18">
                  <c:v>19.82311550575</c:v>
                </c:pt>
                <c:pt idx="19">
                  <c:v>15.584300000000001</c:v>
                </c:pt>
                <c:pt idx="20">
                  <c:v>47.853790509119996</c:v>
                </c:pt>
                <c:pt idx="21">
                  <c:v>1.2974154568</c:v>
                </c:pt>
              </c:numCache>
            </c:numRef>
          </c:val>
          <c:smooth val="0"/>
          <c:extLst>
            <c:ext xmlns:c16="http://schemas.microsoft.com/office/drawing/2014/chart" uri="{C3380CC4-5D6E-409C-BE32-E72D297353CC}">
              <c16:uniqueId val="{00000006-E308-404E-9E63-CAB13C085D40}"/>
            </c:ext>
          </c:extLst>
        </c:ser>
        <c:dLbls>
          <c:dLblPos val="t"/>
          <c:showLegendKey val="0"/>
          <c:showVal val="1"/>
          <c:showCatName val="0"/>
          <c:showSerName val="0"/>
          <c:showPercent val="0"/>
          <c:showBubbleSize val="0"/>
        </c:dLbls>
        <c:marker val="1"/>
        <c:smooth val="0"/>
        <c:axId val="784197848"/>
        <c:axId val="784204688"/>
      </c:lineChart>
      <c:catAx>
        <c:axId val="78419784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784204688"/>
        <c:crosses val="autoZero"/>
        <c:auto val="1"/>
        <c:lblAlgn val="ctr"/>
        <c:lblOffset val="100"/>
        <c:noMultiLvlLbl val="0"/>
      </c:catAx>
      <c:valAx>
        <c:axId val="784204688"/>
        <c:scaling>
          <c:orientation val="minMax"/>
        </c:scaling>
        <c:delete val="0"/>
        <c:axPos val="l"/>
        <c:numFmt formatCode="_(* #,##0.0_);_(* \(#,##0.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784197848"/>
        <c:crosses val="autoZero"/>
        <c:crossBetween val="between"/>
      </c:valAx>
      <c:spPr>
        <a:noFill/>
        <a:ln>
          <a:noFill/>
        </a:ln>
        <a:effectLst/>
      </c:spPr>
    </c:plotArea>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cked"/>
        <c:varyColors val="0"/>
        <c:ser>
          <c:idx val="0"/>
          <c:order val="0"/>
          <c:tx>
            <c:strRef>
              <c:f>'х36 хнх'!$B$34</c:f>
              <c:strCache>
                <c:ptCount val="1"/>
                <c:pt idx="0">
                  <c:v>Хувьцаат капитал</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dLbls>
            <c:dLbl>
              <c:idx val="1"/>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5"/>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extLst>
                <c:ext xmlns:c16="http://schemas.microsoft.com/office/drawing/2014/chart" uri="{C3380CC4-5D6E-409C-BE32-E72D297353CC}">
                  <c16:uniqueId val="{00000000-E855-4D21-8D1C-B956098C5697}"/>
                </c:ext>
              </c:extLst>
            </c:dLbl>
            <c:dLbl>
              <c:idx val="5"/>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5"/>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extLst>
                <c:ext xmlns:c16="http://schemas.microsoft.com/office/drawing/2014/chart" uri="{C3380CC4-5D6E-409C-BE32-E72D297353CC}">
                  <c16:uniqueId val="{00000001-E855-4D21-8D1C-B956098C5697}"/>
                </c:ext>
              </c:extLst>
            </c:dLbl>
            <c:dLbl>
              <c:idx val="9"/>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5"/>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extLst>
                <c:ext xmlns:c16="http://schemas.microsoft.com/office/drawing/2014/chart" uri="{C3380CC4-5D6E-409C-BE32-E72D297353CC}">
                  <c16:uniqueId val="{00000002-E855-4D21-8D1C-B956098C5697}"/>
                </c:ext>
              </c:extLst>
            </c:dLbl>
            <c:dLbl>
              <c:idx val="13"/>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5"/>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extLst>
                <c:ext xmlns:c16="http://schemas.microsoft.com/office/drawing/2014/chart" uri="{C3380CC4-5D6E-409C-BE32-E72D297353CC}">
                  <c16:uniqueId val="{00000003-E855-4D21-8D1C-B956098C5697}"/>
                </c:ext>
              </c:extLst>
            </c:dLbl>
            <c:dLbl>
              <c:idx val="17"/>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5"/>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extLst>
                <c:ext xmlns:c16="http://schemas.microsoft.com/office/drawing/2014/chart" uri="{C3380CC4-5D6E-409C-BE32-E72D297353CC}">
                  <c16:uniqueId val="{00000004-E855-4D21-8D1C-B956098C5697}"/>
                </c:ext>
              </c:extLst>
            </c:dLbl>
            <c:dLbl>
              <c:idx val="21"/>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5"/>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extLst>
                <c:ext xmlns:c16="http://schemas.microsoft.com/office/drawing/2014/chart" uri="{C3380CC4-5D6E-409C-BE32-E72D297353CC}">
                  <c16:uniqueId val="{00000005-E855-4D21-8D1C-B956098C5697}"/>
                </c:ext>
              </c:extLst>
            </c:dLbl>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'х36 хнх'!$C$32:$X$33</c:f>
              <c:multiLvlStrCache>
                <c:ptCount val="22"/>
                <c:lvl>
                  <c:pt idx="0">
                    <c:v>I</c:v>
                  </c:pt>
                  <c:pt idx="1">
                    <c:v>II</c:v>
                  </c:pt>
                  <c:pt idx="2">
                    <c:v>III</c:v>
                  </c:pt>
                  <c:pt idx="3">
                    <c:v>IV</c:v>
                  </c:pt>
                  <c:pt idx="4">
                    <c:v>I</c:v>
                  </c:pt>
                  <c:pt idx="5">
                    <c:v>II</c:v>
                  </c:pt>
                  <c:pt idx="6">
                    <c:v>III</c:v>
                  </c:pt>
                  <c:pt idx="7">
                    <c:v>IV</c:v>
                  </c:pt>
                  <c:pt idx="8">
                    <c:v>I</c:v>
                  </c:pt>
                  <c:pt idx="9">
                    <c:v>II</c:v>
                  </c:pt>
                  <c:pt idx="10">
                    <c:v>III</c:v>
                  </c:pt>
                  <c:pt idx="11">
                    <c:v>IV</c:v>
                  </c:pt>
                  <c:pt idx="12">
                    <c:v>I</c:v>
                  </c:pt>
                  <c:pt idx="13">
                    <c:v>II</c:v>
                  </c:pt>
                  <c:pt idx="14">
                    <c:v>III</c:v>
                  </c:pt>
                  <c:pt idx="15">
                    <c:v>IV</c:v>
                  </c:pt>
                  <c:pt idx="16">
                    <c:v>I</c:v>
                  </c:pt>
                  <c:pt idx="17">
                    <c:v>II</c:v>
                  </c:pt>
                  <c:pt idx="18">
                    <c:v>III</c:v>
                  </c:pt>
                  <c:pt idx="19">
                    <c:v>IV</c:v>
                  </c:pt>
                  <c:pt idx="20">
                    <c:v>I</c:v>
                  </c:pt>
                  <c:pt idx="21">
                    <c:v>II</c:v>
                  </c:pt>
                </c:lvl>
                <c:lvl>
                  <c:pt idx="0">
                    <c:v>2020</c:v>
                  </c:pt>
                  <c:pt idx="4">
                    <c:v>2021</c:v>
                  </c:pt>
                  <c:pt idx="8">
                    <c:v>2022</c:v>
                  </c:pt>
                  <c:pt idx="12">
                    <c:v>2023</c:v>
                  </c:pt>
                  <c:pt idx="16">
                    <c:v>2024</c:v>
                  </c:pt>
                  <c:pt idx="20">
                    <c:v>2025</c:v>
                  </c:pt>
                </c:lvl>
              </c:multiLvlStrCache>
            </c:multiLvlStrRef>
          </c:cat>
          <c:val>
            <c:numRef>
              <c:f>'х36 хнх'!$C$34:$X$34</c:f>
              <c:numCache>
                <c:formatCode>_(* #,##0.0_);_(* \(#,##0.0\);_(* "-"??_);_(@_)</c:formatCode>
                <c:ptCount val="22"/>
                <c:pt idx="0">
                  <c:v>951.52711866318998</c:v>
                </c:pt>
                <c:pt idx="1">
                  <c:v>977.34748696219003</c:v>
                </c:pt>
                <c:pt idx="2">
                  <c:v>979.49618696219</c:v>
                </c:pt>
                <c:pt idx="3">
                  <c:v>1017.7154347143901</c:v>
                </c:pt>
                <c:pt idx="4">
                  <c:v>1027.3219207496302</c:v>
                </c:pt>
                <c:pt idx="5">
                  <c:v>1047.8811113608899</c:v>
                </c:pt>
                <c:pt idx="6">
                  <c:v>1078.4194899883585</c:v>
                </c:pt>
                <c:pt idx="7">
                  <c:v>1114.0751001812098</c:v>
                </c:pt>
                <c:pt idx="8">
                  <c:v>1164.5528924812099</c:v>
                </c:pt>
                <c:pt idx="9">
                  <c:v>1230.0400962992101</c:v>
                </c:pt>
                <c:pt idx="10">
                  <c:v>1275.5004021857098</c:v>
                </c:pt>
                <c:pt idx="11">
                  <c:v>1275.6845435567102</c:v>
                </c:pt>
                <c:pt idx="12">
                  <c:v>1361.06953125671</c:v>
                </c:pt>
                <c:pt idx="13">
                  <c:v>1440.0234915667099</c:v>
                </c:pt>
                <c:pt idx="14">
                  <c:v>1453.04497156671</c:v>
                </c:pt>
                <c:pt idx="15">
                  <c:v>1497.9711305667099</c:v>
                </c:pt>
                <c:pt idx="16">
                  <c:v>1655.6897511290999</c:v>
                </c:pt>
                <c:pt idx="17">
                  <c:v>1682.1595196870001</c:v>
                </c:pt>
                <c:pt idx="18">
                  <c:v>1714.9243246870001</c:v>
                </c:pt>
                <c:pt idx="19" formatCode="#,##0.0">
                  <c:v>1790.4</c:v>
                </c:pt>
                <c:pt idx="20" formatCode="#,##0.0">
                  <c:v>1820.6</c:v>
                </c:pt>
                <c:pt idx="21">
                  <c:v>1980.4661711909998</c:v>
                </c:pt>
              </c:numCache>
            </c:numRef>
          </c:val>
          <c:smooth val="0"/>
          <c:extLst>
            <c:ext xmlns:c16="http://schemas.microsoft.com/office/drawing/2014/chart" uri="{C3380CC4-5D6E-409C-BE32-E72D297353CC}">
              <c16:uniqueId val="{00000006-E855-4D21-8D1C-B956098C5697}"/>
            </c:ext>
          </c:extLst>
        </c:ser>
        <c:dLbls>
          <c:showLegendKey val="0"/>
          <c:showVal val="0"/>
          <c:showCatName val="0"/>
          <c:showSerName val="0"/>
          <c:showPercent val="0"/>
          <c:showBubbleSize val="0"/>
        </c:dLbls>
        <c:marker val="1"/>
        <c:smooth val="0"/>
        <c:axId val="1070784680"/>
        <c:axId val="1070785040"/>
      </c:lineChart>
      <c:catAx>
        <c:axId val="107078468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070785040"/>
        <c:crosses val="autoZero"/>
        <c:auto val="1"/>
        <c:lblAlgn val="ctr"/>
        <c:lblOffset val="100"/>
        <c:noMultiLvlLbl val="0"/>
      </c:catAx>
      <c:valAx>
        <c:axId val="1070785040"/>
        <c:scaling>
          <c:orientation val="minMax"/>
        </c:scaling>
        <c:delete val="1"/>
        <c:axPos val="l"/>
        <c:numFmt formatCode="_(* #,##0.0_);_(* \(#,##0.0\);_(* &quot;-&quot;??_);_(@_)" sourceLinked="1"/>
        <c:majorTickMark val="none"/>
        <c:minorTickMark val="none"/>
        <c:tickLblPos val="nextTo"/>
        <c:crossAx val="1070784680"/>
        <c:crosses val="autoZero"/>
        <c:crossBetween val="between"/>
      </c:valAx>
      <c:spPr>
        <a:noFill/>
        <a:ln>
          <a:noFill/>
        </a:ln>
        <a:effectLst/>
      </c:spPr>
    </c:plotArea>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cked"/>
        <c:varyColors val="0"/>
        <c:ser>
          <c:idx val="0"/>
          <c:order val="0"/>
          <c:tx>
            <c:strRef>
              <c:f>'з14,15'!$B$4</c:f>
              <c:strCache>
                <c:ptCount val="1"/>
                <c:pt idx="0">
                  <c:v> ХУРИМТЛАГДСАН АШИГ/АЛДАГДАЛ </c:v>
                </c:pt>
              </c:strCache>
            </c:strRef>
          </c:tx>
          <c:dLbls>
            <c:dLbl>
              <c:idx val="1"/>
              <c:spPr>
                <a:noFill/>
                <a:ln>
                  <a:noFill/>
                </a:ln>
                <a:effectLst/>
              </c:spPr>
              <c:txPr>
                <a:bodyPr rot="-5400000" spcFirstLastPara="1" vertOverflow="ellipsis" wrap="square" anchor="ctr" anchorCtr="1"/>
                <a:lstStyle/>
                <a:p>
                  <a:pPr>
                    <a:defRPr sz="900" b="1" i="0" u="none" strike="noStrike" kern="1200" baseline="0">
                      <a:solidFill>
                        <a:schemeClr val="accent5"/>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extLst>
                <c:ext xmlns:c16="http://schemas.microsoft.com/office/drawing/2014/chart" uri="{C3380CC4-5D6E-409C-BE32-E72D297353CC}">
                  <c16:uniqueId val="{00000000-DEB7-4152-A0A2-AE946E57762E}"/>
                </c:ext>
              </c:extLst>
            </c:dLbl>
            <c:dLbl>
              <c:idx val="5"/>
              <c:spPr>
                <a:noFill/>
                <a:ln>
                  <a:noFill/>
                </a:ln>
                <a:effectLst/>
              </c:spPr>
              <c:txPr>
                <a:bodyPr rot="-5400000" spcFirstLastPara="1" vertOverflow="ellipsis" wrap="square" anchor="ctr" anchorCtr="1"/>
                <a:lstStyle/>
                <a:p>
                  <a:pPr>
                    <a:defRPr sz="900" b="1" i="0" u="none" strike="noStrike" kern="1200" baseline="0">
                      <a:solidFill>
                        <a:schemeClr val="accent5"/>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extLst>
                <c:ext xmlns:c16="http://schemas.microsoft.com/office/drawing/2014/chart" uri="{C3380CC4-5D6E-409C-BE32-E72D297353CC}">
                  <c16:uniqueId val="{00000001-DEB7-4152-A0A2-AE946E57762E}"/>
                </c:ext>
              </c:extLst>
            </c:dLbl>
            <c:dLbl>
              <c:idx val="9"/>
              <c:spPr>
                <a:noFill/>
                <a:ln>
                  <a:noFill/>
                </a:ln>
                <a:effectLst/>
              </c:spPr>
              <c:txPr>
                <a:bodyPr rot="-5400000" spcFirstLastPara="1" vertOverflow="ellipsis" wrap="square" anchor="ctr" anchorCtr="1"/>
                <a:lstStyle/>
                <a:p>
                  <a:pPr>
                    <a:defRPr sz="900" b="1" i="0" u="none" strike="noStrike" kern="1200" baseline="0">
                      <a:solidFill>
                        <a:schemeClr val="accent5"/>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extLst>
                <c:ext xmlns:c16="http://schemas.microsoft.com/office/drawing/2014/chart" uri="{C3380CC4-5D6E-409C-BE32-E72D297353CC}">
                  <c16:uniqueId val="{00000002-DEB7-4152-A0A2-AE946E57762E}"/>
                </c:ext>
              </c:extLst>
            </c:dLbl>
            <c:dLbl>
              <c:idx val="13"/>
              <c:spPr>
                <a:noFill/>
                <a:ln>
                  <a:noFill/>
                </a:ln>
                <a:effectLst/>
              </c:spPr>
              <c:txPr>
                <a:bodyPr rot="-5400000" spcFirstLastPara="1" vertOverflow="ellipsis" wrap="square" anchor="ctr" anchorCtr="1"/>
                <a:lstStyle/>
                <a:p>
                  <a:pPr>
                    <a:defRPr sz="900" b="1" i="0" u="none" strike="noStrike" kern="1200" baseline="0">
                      <a:solidFill>
                        <a:schemeClr val="accent5"/>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extLst>
                <c:ext xmlns:c16="http://schemas.microsoft.com/office/drawing/2014/chart" uri="{C3380CC4-5D6E-409C-BE32-E72D297353CC}">
                  <c16:uniqueId val="{00000003-DEB7-4152-A0A2-AE946E57762E}"/>
                </c:ext>
              </c:extLst>
            </c:dLbl>
            <c:dLbl>
              <c:idx val="17"/>
              <c:spPr>
                <a:noFill/>
                <a:ln>
                  <a:noFill/>
                </a:ln>
                <a:effectLst/>
              </c:spPr>
              <c:txPr>
                <a:bodyPr rot="-5400000" spcFirstLastPara="1" vertOverflow="ellipsis" wrap="square" anchor="ctr" anchorCtr="1"/>
                <a:lstStyle/>
                <a:p>
                  <a:pPr>
                    <a:defRPr sz="900" b="1" i="0" u="none" strike="noStrike" kern="1200" baseline="0">
                      <a:solidFill>
                        <a:schemeClr val="accent5"/>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extLst>
                <c:ext xmlns:c16="http://schemas.microsoft.com/office/drawing/2014/chart" uri="{C3380CC4-5D6E-409C-BE32-E72D297353CC}">
                  <c16:uniqueId val="{00000004-DEB7-4152-A0A2-AE946E57762E}"/>
                </c:ext>
              </c:extLst>
            </c:dLbl>
            <c:dLbl>
              <c:idx val="21"/>
              <c:spPr>
                <a:noFill/>
                <a:ln>
                  <a:noFill/>
                </a:ln>
                <a:effectLst/>
              </c:spPr>
              <c:txPr>
                <a:bodyPr rot="-5400000" spcFirstLastPara="1" vertOverflow="ellipsis" wrap="square" anchor="ctr" anchorCtr="1"/>
                <a:lstStyle/>
                <a:p>
                  <a:pPr>
                    <a:defRPr sz="900" b="1" i="0" u="none" strike="noStrike" kern="1200" baseline="0">
                      <a:solidFill>
                        <a:schemeClr val="accent5"/>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extLst>
                <c:ext xmlns:c16="http://schemas.microsoft.com/office/drawing/2014/chart" uri="{C3380CC4-5D6E-409C-BE32-E72D297353CC}">
                  <c16:uniqueId val="{00000005-DEB7-4152-A0A2-AE946E57762E}"/>
                </c:ext>
              </c:extLst>
            </c:dLbl>
            <c:spPr>
              <a:noFill/>
              <a:ln>
                <a:noFill/>
              </a:ln>
              <a:effectLst/>
            </c:spPr>
            <c:txPr>
              <a:bodyPr rot="-5400000" spcFirstLastPara="1" vertOverflow="ellipsis" wrap="square" anchor="ctr" anchorCtr="1"/>
              <a:lstStyle/>
              <a:p>
                <a:pPr>
                  <a:defRPr sz="900" b="0" i="0" u="none" strike="noStrike" kern="120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'з14,15'!$C$1:$X$2</c:f>
              <c:multiLvlStrCache>
                <c:ptCount val="22"/>
                <c:lvl>
                  <c:pt idx="0">
                    <c:v> I </c:v>
                  </c:pt>
                  <c:pt idx="1">
                    <c:v> II </c:v>
                  </c:pt>
                  <c:pt idx="2">
                    <c:v> III </c:v>
                  </c:pt>
                  <c:pt idx="3">
                    <c:v> IV </c:v>
                  </c:pt>
                  <c:pt idx="4">
                    <c:v> I </c:v>
                  </c:pt>
                  <c:pt idx="5">
                    <c:v> II </c:v>
                  </c:pt>
                  <c:pt idx="6">
                    <c:v> III </c:v>
                  </c:pt>
                  <c:pt idx="7">
                    <c:v> IV </c:v>
                  </c:pt>
                  <c:pt idx="8">
                    <c:v> I </c:v>
                  </c:pt>
                  <c:pt idx="9">
                    <c:v> II </c:v>
                  </c:pt>
                  <c:pt idx="10">
                    <c:v> III </c:v>
                  </c:pt>
                  <c:pt idx="11">
                    <c:v> IV </c:v>
                  </c:pt>
                  <c:pt idx="12">
                    <c:v> I </c:v>
                  </c:pt>
                  <c:pt idx="13">
                    <c:v> II </c:v>
                  </c:pt>
                  <c:pt idx="14">
                    <c:v> III </c:v>
                  </c:pt>
                  <c:pt idx="15">
                    <c:v> IV </c:v>
                  </c:pt>
                  <c:pt idx="16">
                    <c:v> I </c:v>
                  </c:pt>
                  <c:pt idx="17">
                    <c:v> II </c:v>
                  </c:pt>
                  <c:pt idx="18">
                    <c:v> III </c:v>
                  </c:pt>
                  <c:pt idx="19">
                    <c:v>IV</c:v>
                  </c:pt>
                  <c:pt idx="20">
                    <c:v>I</c:v>
                  </c:pt>
                  <c:pt idx="21">
                    <c:v> II </c:v>
                  </c:pt>
                </c:lvl>
                <c:lvl>
                  <c:pt idx="0">
                    <c:v>2020</c:v>
                  </c:pt>
                  <c:pt idx="4">
                    <c:v>2021</c:v>
                  </c:pt>
                  <c:pt idx="8">
                    <c:v>2022</c:v>
                  </c:pt>
                  <c:pt idx="12">
                    <c:v>2023</c:v>
                  </c:pt>
                  <c:pt idx="16">
                    <c:v>2024</c:v>
                  </c:pt>
                  <c:pt idx="20">
                    <c:v>2025</c:v>
                  </c:pt>
                </c:lvl>
              </c:multiLvlStrCache>
            </c:multiLvlStrRef>
          </c:cat>
          <c:val>
            <c:numRef>
              <c:f>'з14,15'!$C$4:$X$4</c:f>
              <c:numCache>
                <c:formatCode>_(* #,##0.0_);_(* \(#,##0.0\);_(* "-"??_);_(@_)</c:formatCode>
                <c:ptCount val="22"/>
                <c:pt idx="0">
                  <c:v>302.28228287674978</c:v>
                </c:pt>
                <c:pt idx="1">
                  <c:v>325.90264824349822</c:v>
                </c:pt>
                <c:pt idx="2">
                  <c:v>362.50209224264665</c:v>
                </c:pt>
                <c:pt idx="3">
                  <c:v>398.12188399820303</c:v>
                </c:pt>
                <c:pt idx="4">
                  <c:v>410.09308884040945</c:v>
                </c:pt>
                <c:pt idx="5">
                  <c:v>446.34488197917477</c:v>
                </c:pt>
                <c:pt idx="6">
                  <c:v>504.10361966110361</c:v>
                </c:pt>
                <c:pt idx="7">
                  <c:v>563.33915721264771</c:v>
                </c:pt>
                <c:pt idx="8">
                  <c:v>587.68158614231595</c:v>
                </c:pt>
                <c:pt idx="9">
                  <c:v>632.85457899059736</c:v>
                </c:pt>
                <c:pt idx="10">
                  <c:v>714.93853092223719</c:v>
                </c:pt>
                <c:pt idx="11">
                  <c:v>774.8423700631256</c:v>
                </c:pt>
                <c:pt idx="12">
                  <c:v>816.44019912774456</c:v>
                </c:pt>
                <c:pt idx="13">
                  <c:v>889.27464510568007</c:v>
                </c:pt>
                <c:pt idx="14">
                  <c:v>994.79557696635641</c:v>
                </c:pt>
                <c:pt idx="15">
                  <c:v>1107.2268229134879</c:v>
                </c:pt>
                <c:pt idx="16">
                  <c:v>1189.5685780078702</c:v>
                </c:pt>
                <c:pt idx="17">
                  <c:v>1329.1687600437058</c:v>
                </c:pt>
                <c:pt idx="18">
                  <c:v>1501.6795706902847</c:v>
                </c:pt>
                <c:pt idx="19">
                  <c:v>1706.3002088880598</c:v>
                </c:pt>
                <c:pt idx="20">
                  <c:v>1859.12252926721</c:v>
                </c:pt>
                <c:pt idx="21">
                  <c:v>2010.7462326560601</c:v>
                </c:pt>
              </c:numCache>
            </c:numRef>
          </c:val>
          <c:smooth val="0"/>
          <c:extLst>
            <c:ext xmlns:c16="http://schemas.microsoft.com/office/drawing/2014/chart" uri="{C3380CC4-5D6E-409C-BE32-E72D297353CC}">
              <c16:uniqueId val="{00000006-DEB7-4152-A0A2-AE946E57762E}"/>
            </c:ext>
          </c:extLst>
        </c:ser>
        <c:dLbls>
          <c:dLblPos val="t"/>
          <c:showLegendKey val="0"/>
          <c:showVal val="1"/>
          <c:showCatName val="0"/>
          <c:showSerName val="0"/>
          <c:showPercent val="0"/>
          <c:showBubbleSize val="0"/>
        </c:dLbls>
        <c:marker val="1"/>
        <c:smooth val="0"/>
        <c:axId val="1144132856"/>
        <c:axId val="1144130336"/>
      </c:lineChart>
      <c:catAx>
        <c:axId val="114413285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144130336"/>
        <c:crosses val="autoZero"/>
        <c:auto val="1"/>
        <c:lblAlgn val="ctr"/>
        <c:lblOffset val="100"/>
        <c:noMultiLvlLbl val="0"/>
      </c:catAx>
      <c:valAx>
        <c:axId val="1144130336"/>
        <c:scaling>
          <c:orientation val="minMax"/>
        </c:scaling>
        <c:delete val="1"/>
        <c:axPos val="l"/>
        <c:numFmt formatCode="_(* #,##0.0_);_(* \(#,##0.0\);_(* &quot;-&quot;??_);_(@_)" sourceLinked="1"/>
        <c:majorTickMark val="none"/>
        <c:minorTickMark val="none"/>
        <c:tickLblPos val="nextTo"/>
        <c:crossAx val="1144132856"/>
        <c:crosses val="autoZero"/>
        <c:crossBetween val="between"/>
      </c:valAx>
    </c:plotArea>
    <c:plotVisOnly val="1"/>
    <c:dispBlanksAs val="zero"/>
    <c:showDLblsOverMax val="0"/>
    <c:extLst/>
  </c:chart>
  <c:txPr>
    <a:bodyPr/>
    <a:lstStyle/>
    <a:p>
      <a:pPr>
        <a:defRPr>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'з14,15'!$B$21</c:f>
              <c:strCache>
                <c:ptCount val="1"/>
                <c:pt idx="0">
                  <c:v>Тухайн үеийн ашиг</c:v>
                </c:pt>
              </c:strCache>
            </c:strRef>
          </c:tx>
          <c:spPr>
            <a:solidFill>
              <a:schemeClr val="accent1"/>
            </a:solidFill>
            <a:ln>
              <a:noFill/>
            </a:ln>
            <a:effectLst/>
          </c:spPr>
          <c:invertIfNegative val="0"/>
          <c:dLbls>
            <c:dLbl>
              <c:idx val="1"/>
              <c:spPr>
                <a:noFill/>
                <a:ln>
                  <a:noFill/>
                </a:ln>
                <a:effectLst/>
              </c:spPr>
              <c:txPr>
                <a:bodyPr rot="-5400000" spcFirstLastPara="1" vertOverflow="ellipsis" wrap="square" anchor="ctr" anchorCtr="1"/>
                <a:lstStyle/>
                <a:p>
                  <a:pPr>
                    <a:defRPr sz="900" b="1" i="0" u="none" strike="noStrike" kern="1200" baseline="0">
                      <a:solidFill>
                        <a:schemeClr val="accent5"/>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extLst>
                <c:ext xmlns:c16="http://schemas.microsoft.com/office/drawing/2014/chart" uri="{C3380CC4-5D6E-409C-BE32-E72D297353CC}">
                  <c16:uniqueId val="{00000000-E4EC-436C-B327-00DBA98D84F0}"/>
                </c:ext>
              </c:extLst>
            </c:dLbl>
            <c:dLbl>
              <c:idx val="5"/>
              <c:spPr>
                <a:noFill/>
                <a:ln>
                  <a:noFill/>
                </a:ln>
                <a:effectLst/>
              </c:spPr>
              <c:txPr>
                <a:bodyPr rot="-5400000" spcFirstLastPara="1" vertOverflow="ellipsis" wrap="square" anchor="ctr" anchorCtr="1"/>
                <a:lstStyle/>
                <a:p>
                  <a:pPr>
                    <a:defRPr sz="900" b="1" i="0" u="none" strike="noStrike" kern="1200" baseline="0">
                      <a:solidFill>
                        <a:schemeClr val="accent5"/>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extLst>
                <c:ext xmlns:c16="http://schemas.microsoft.com/office/drawing/2014/chart" uri="{C3380CC4-5D6E-409C-BE32-E72D297353CC}">
                  <c16:uniqueId val="{00000001-E4EC-436C-B327-00DBA98D84F0}"/>
                </c:ext>
              </c:extLst>
            </c:dLbl>
            <c:dLbl>
              <c:idx val="9"/>
              <c:spPr>
                <a:noFill/>
                <a:ln>
                  <a:noFill/>
                </a:ln>
                <a:effectLst/>
              </c:spPr>
              <c:txPr>
                <a:bodyPr rot="-5400000" spcFirstLastPara="1" vertOverflow="ellipsis" wrap="square" anchor="ctr" anchorCtr="1"/>
                <a:lstStyle/>
                <a:p>
                  <a:pPr>
                    <a:defRPr sz="900" b="1" i="0" u="none" strike="noStrike" kern="1200" baseline="0">
                      <a:solidFill>
                        <a:schemeClr val="accent5"/>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extLst>
                <c:ext xmlns:c16="http://schemas.microsoft.com/office/drawing/2014/chart" uri="{C3380CC4-5D6E-409C-BE32-E72D297353CC}">
                  <c16:uniqueId val="{00000002-E4EC-436C-B327-00DBA98D84F0}"/>
                </c:ext>
              </c:extLst>
            </c:dLbl>
            <c:dLbl>
              <c:idx val="13"/>
              <c:spPr>
                <a:noFill/>
                <a:ln>
                  <a:noFill/>
                </a:ln>
                <a:effectLst/>
              </c:spPr>
              <c:txPr>
                <a:bodyPr rot="-5400000" spcFirstLastPara="1" vertOverflow="ellipsis" wrap="square" anchor="ctr" anchorCtr="1"/>
                <a:lstStyle/>
                <a:p>
                  <a:pPr>
                    <a:defRPr sz="900" b="1" i="0" u="none" strike="noStrike" kern="1200" baseline="0">
                      <a:solidFill>
                        <a:schemeClr val="accent5"/>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extLst>
                <c:ext xmlns:c16="http://schemas.microsoft.com/office/drawing/2014/chart" uri="{C3380CC4-5D6E-409C-BE32-E72D297353CC}">
                  <c16:uniqueId val="{00000003-E4EC-436C-B327-00DBA98D84F0}"/>
                </c:ext>
              </c:extLst>
            </c:dLbl>
            <c:dLbl>
              <c:idx val="17"/>
              <c:spPr>
                <a:noFill/>
                <a:ln>
                  <a:noFill/>
                </a:ln>
                <a:effectLst/>
              </c:spPr>
              <c:txPr>
                <a:bodyPr rot="-5400000" spcFirstLastPara="1" vertOverflow="ellipsis" wrap="square" anchor="ctr" anchorCtr="1"/>
                <a:lstStyle/>
                <a:p>
                  <a:pPr>
                    <a:defRPr sz="900" b="1" i="0" u="none" strike="noStrike" kern="1200" baseline="0">
                      <a:solidFill>
                        <a:schemeClr val="accent5"/>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extLst>
                <c:ext xmlns:c16="http://schemas.microsoft.com/office/drawing/2014/chart" uri="{C3380CC4-5D6E-409C-BE32-E72D297353CC}">
                  <c16:uniqueId val="{00000004-E4EC-436C-B327-00DBA98D84F0}"/>
                </c:ext>
              </c:extLst>
            </c:dLbl>
            <c:dLbl>
              <c:idx val="21"/>
              <c:tx>
                <c:rich>
                  <a:bodyPr rot="-5400000" spcFirstLastPara="1" vertOverflow="ellipsis" wrap="square" anchor="ctr" anchorCtr="1"/>
                  <a:lstStyle/>
                  <a:p>
                    <a:pPr>
                      <a:defRPr sz="900" b="1" i="0" u="none" strike="noStrike" kern="1200" baseline="0">
                        <a:solidFill>
                          <a:schemeClr val="accent5"/>
                        </a:solidFill>
                        <a:latin typeface="Times New Roman" panose="02020603050405020304" pitchFamily="18" charset="0"/>
                        <a:ea typeface="+mn-ea"/>
                        <a:cs typeface="Times New Roman" panose="02020603050405020304" pitchFamily="18" charset="0"/>
                      </a:defRPr>
                    </a:pPr>
                    <a:r>
                      <a:rPr lang="en-US"/>
                      <a:t>457.7</a:t>
                    </a:r>
                  </a:p>
                </c:rich>
              </c:tx>
              <c:spPr>
                <a:noFill/>
                <a:ln>
                  <a:noFill/>
                </a:ln>
                <a:effectLst/>
              </c:spPr>
              <c:txPr>
                <a:bodyPr rot="-5400000" spcFirstLastPara="1" vertOverflow="ellipsis" wrap="square" anchor="ctr" anchorCtr="1"/>
                <a:lstStyle/>
                <a:p>
                  <a:pPr>
                    <a:defRPr sz="900" b="1" i="0" u="none" strike="noStrike" kern="1200" baseline="0">
                      <a:solidFill>
                        <a:schemeClr val="accent5"/>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E4EC-436C-B327-00DBA98D84F0}"/>
                </c:ext>
              </c:extLst>
            </c:dLbl>
            <c:spPr>
              <a:noFill/>
              <a:ln>
                <a:noFill/>
              </a:ln>
              <a:effectLst/>
            </c:spPr>
            <c:txPr>
              <a:bodyPr rot="-5400000" spcFirstLastPara="1" vertOverflow="ellipsis"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'з14,15'!$C$19:$X$20</c:f>
              <c:multiLvlStrCache>
                <c:ptCount val="22"/>
                <c:lvl>
                  <c:pt idx="0">
                    <c:v>I</c:v>
                  </c:pt>
                  <c:pt idx="1">
                    <c:v>II</c:v>
                  </c:pt>
                  <c:pt idx="2">
                    <c:v>III</c:v>
                  </c:pt>
                  <c:pt idx="3">
                    <c:v>IV</c:v>
                  </c:pt>
                  <c:pt idx="4">
                    <c:v>I</c:v>
                  </c:pt>
                  <c:pt idx="5">
                    <c:v>II</c:v>
                  </c:pt>
                  <c:pt idx="6">
                    <c:v>III</c:v>
                  </c:pt>
                  <c:pt idx="7">
                    <c:v>IV</c:v>
                  </c:pt>
                  <c:pt idx="8">
                    <c:v>I</c:v>
                  </c:pt>
                  <c:pt idx="9">
                    <c:v>II</c:v>
                  </c:pt>
                  <c:pt idx="10">
                    <c:v>III</c:v>
                  </c:pt>
                  <c:pt idx="11">
                    <c:v>IV</c:v>
                  </c:pt>
                  <c:pt idx="12">
                    <c:v>I</c:v>
                  </c:pt>
                  <c:pt idx="13">
                    <c:v>II</c:v>
                  </c:pt>
                  <c:pt idx="14">
                    <c:v>III</c:v>
                  </c:pt>
                  <c:pt idx="15">
                    <c:v>IV</c:v>
                  </c:pt>
                  <c:pt idx="16">
                    <c:v>I</c:v>
                  </c:pt>
                  <c:pt idx="17">
                    <c:v>II</c:v>
                  </c:pt>
                  <c:pt idx="18">
                    <c:v>III</c:v>
                  </c:pt>
                  <c:pt idx="19">
                    <c:v>IV</c:v>
                  </c:pt>
                  <c:pt idx="20">
                    <c:v>I</c:v>
                  </c:pt>
                  <c:pt idx="21">
                    <c:v>II</c:v>
                  </c:pt>
                </c:lvl>
                <c:lvl>
                  <c:pt idx="0">
                    <c:v>2020</c:v>
                  </c:pt>
                  <c:pt idx="4">
                    <c:v>2021</c:v>
                  </c:pt>
                  <c:pt idx="8">
                    <c:v>2022</c:v>
                  </c:pt>
                  <c:pt idx="12">
                    <c:v>2023</c:v>
                  </c:pt>
                  <c:pt idx="16">
                    <c:v>2024</c:v>
                  </c:pt>
                  <c:pt idx="20">
                    <c:v>2025</c:v>
                  </c:pt>
                </c:lvl>
              </c:multiLvlStrCache>
            </c:multiLvlStrRef>
          </c:cat>
          <c:val>
            <c:numRef>
              <c:f>'з14,15'!$C$21:$X$21</c:f>
              <c:numCache>
                <c:formatCode>_(* #,##0.0_);_(* \(#,##0.0\);_(* "-"??_);_(@_)</c:formatCode>
                <c:ptCount val="22"/>
                <c:pt idx="0">
                  <c:v>41.48694558373488</c:v>
                </c:pt>
                <c:pt idx="1">
                  <c:v>76.612981533245161</c:v>
                </c:pt>
                <c:pt idx="2">
                  <c:v>114.65526168423897</c:v>
                </c:pt>
                <c:pt idx="3">
                  <c:v>154.64180059768969</c:v>
                </c:pt>
                <c:pt idx="4">
                  <c:v>41.541139705284962</c:v>
                </c:pt>
                <c:pt idx="5">
                  <c:v>84.76563849142056</c:v>
                </c:pt>
                <c:pt idx="6">
                  <c:v>147.79657466865041</c:v>
                </c:pt>
                <c:pt idx="7">
                  <c:v>210.00513643647767</c:v>
                </c:pt>
                <c:pt idx="8">
                  <c:v>78.615472070712997</c:v>
                </c:pt>
                <c:pt idx="9">
                  <c:v>149.18984307209899</c:v>
                </c:pt>
                <c:pt idx="10">
                  <c:v>235.04776511402886</c:v>
                </c:pt>
                <c:pt idx="11">
                  <c:v>312.91450006274857</c:v>
                </c:pt>
                <c:pt idx="12">
                  <c:v>99.564427003676954</c:v>
                </c:pt>
                <c:pt idx="13">
                  <c:v>189.11362579552895</c:v>
                </c:pt>
                <c:pt idx="14">
                  <c:v>302.40748382489755</c:v>
                </c:pt>
                <c:pt idx="15">
                  <c:v>432.12604470273305</c:v>
                </c:pt>
                <c:pt idx="16">
                  <c:v>145.9</c:v>
                </c:pt>
                <c:pt idx="17">
                  <c:v>325.10000000000002</c:v>
                </c:pt>
                <c:pt idx="18">
                  <c:v>499.3</c:v>
                </c:pt>
                <c:pt idx="19">
                  <c:v>697.9</c:v>
                </c:pt>
                <c:pt idx="20" formatCode="General">
                  <c:v>232.1</c:v>
                </c:pt>
                <c:pt idx="21" formatCode="#,##0.00">
                  <c:v>457.71286202570695</c:v>
                </c:pt>
              </c:numCache>
            </c:numRef>
          </c:val>
          <c:extLst>
            <c:ext xmlns:c16="http://schemas.microsoft.com/office/drawing/2014/chart" uri="{C3380CC4-5D6E-409C-BE32-E72D297353CC}">
              <c16:uniqueId val="{00000006-E4EC-436C-B327-00DBA98D84F0}"/>
            </c:ext>
          </c:extLst>
        </c:ser>
        <c:dLbls>
          <c:dLblPos val="outEnd"/>
          <c:showLegendKey val="0"/>
          <c:showVal val="1"/>
          <c:showCatName val="0"/>
          <c:showSerName val="0"/>
          <c:showPercent val="0"/>
          <c:showBubbleSize val="0"/>
        </c:dLbls>
        <c:gapWidth val="219"/>
        <c:overlap val="-27"/>
        <c:axId val="1166724944"/>
        <c:axId val="1166726744"/>
      </c:barChart>
      <c:catAx>
        <c:axId val="116672494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166726744"/>
        <c:crosses val="autoZero"/>
        <c:auto val="1"/>
        <c:lblAlgn val="ctr"/>
        <c:lblOffset val="100"/>
        <c:noMultiLvlLbl val="0"/>
      </c:catAx>
      <c:valAx>
        <c:axId val="1166726744"/>
        <c:scaling>
          <c:orientation val="minMax"/>
        </c:scaling>
        <c:delete val="1"/>
        <c:axPos val="l"/>
        <c:numFmt formatCode="_(* #,##0.0_);_(* \(#,##0.0\);_(* &quot;-&quot;??_);_(@_)" sourceLinked="1"/>
        <c:majorTickMark val="none"/>
        <c:minorTickMark val="none"/>
        <c:tickLblPos val="nextTo"/>
        <c:crossAx val="116672494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cked"/>
        <c:varyColors val="0"/>
        <c:ser>
          <c:idx val="0"/>
          <c:order val="0"/>
          <c:tx>
            <c:strRef>
              <c:f>'х39, 40 Орлого, ашигт'!$B$251</c:f>
              <c:strCache>
                <c:ptCount val="1"/>
                <c:pt idx="0">
                  <c:v>Орлого</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05-3B4B-48F4-AB97-8B2CA074B487}"/>
                </c:ext>
              </c:extLst>
            </c:dLbl>
            <c:dLbl>
              <c:idx val="1"/>
              <c:delete val="1"/>
              <c:extLst>
                <c:ext xmlns:c15="http://schemas.microsoft.com/office/drawing/2012/chart" uri="{CE6537A1-D6FC-4f65-9D91-7224C49458BB}"/>
                <c:ext xmlns:c16="http://schemas.microsoft.com/office/drawing/2014/chart" uri="{C3380CC4-5D6E-409C-BE32-E72D297353CC}">
                  <c16:uniqueId val="{00000002-3B4B-48F4-AB97-8B2CA074B487}"/>
                </c:ext>
              </c:extLst>
            </c:dLbl>
            <c:dLbl>
              <c:idx val="2"/>
              <c:layout>
                <c:manualLayout>
                  <c:x val="-4.2227923882830871E-2"/>
                  <c:y val="3.620085002630238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3B4B-48F4-AB97-8B2CA074B487}"/>
                </c:ext>
              </c:extLst>
            </c:dLbl>
            <c:dLbl>
              <c:idx val="3"/>
              <c:layout>
                <c:manualLayout>
                  <c:x val="-4.0089801154586352E-2"/>
                  <c:y val="5.210753083224078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3B4B-48F4-AB97-8B2CA074B487}"/>
                </c:ext>
              </c:extLst>
            </c:dLbl>
            <c:dLbl>
              <c:idx val="4"/>
              <c:layout>
                <c:manualLayout>
                  <c:x val="-3.1537310241607872E-2"/>
                  <c:y val="6.271198470286654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3B4B-48F4-AB97-8B2CA074B487}"/>
                </c:ext>
              </c:extLst>
            </c:dLbl>
            <c:dLbl>
              <c:idx val="5"/>
              <c:layout>
                <c:manualLayout>
                  <c:x val="-4.9444172268716571E-2"/>
                  <c:y val="6.801421163817937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3B4B-48F4-AB97-8B2CA074B487}"/>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'х39, 40 Орлого, ашигт'!$C$250:$H$250</c:f>
              <c:strCache>
                <c:ptCount val="6"/>
                <c:pt idx="0">
                  <c:v>2020-II</c:v>
                </c:pt>
                <c:pt idx="1">
                  <c:v>2021-II</c:v>
                </c:pt>
                <c:pt idx="2">
                  <c:v>2022-II</c:v>
                </c:pt>
                <c:pt idx="3">
                  <c:v>2023-II</c:v>
                </c:pt>
                <c:pt idx="4">
                  <c:v>2024-II</c:v>
                </c:pt>
                <c:pt idx="5">
                  <c:v>2025-II</c:v>
                </c:pt>
              </c:strCache>
            </c:strRef>
          </c:cat>
          <c:val>
            <c:numRef>
              <c:f>'х39, 40 Орлого, ашигт'!$C$251:$H$251</c:f>
              <c:numCache>
                <c:formatCode>_(* #,##0.0_);_(* \(#,##0.0\);_(* "-"??_);_(@_)</c:formatCode>
                <c:ptCount val="6"/>
                <c:pt idx="0">
                  <c:v>200.2076571324734</c:v>
                </c:pt>
                <c:pt idx="1">
                  <c:v>220.04724899999999</c:v>
                </c:pt>
                <c:pt idx="2">
                  <c:v>391.99905747832531</c:v>
                </c:pt>
                <c:pt idx="3">
                  <c:v>520.23038927951779</c:v>
                </c:pt>
                <c:pt idx="4">
                  <c:v>800.93607253649088</c:v>
                </c:pt>
                <c:pt idx="5">
                  <c:v>1264.8963464158601</c:v>
                </c:pt>
              </c:numCache>
            </c:numRef>
          </c:val>
          <c:smooth val="0"/>
          <c:extLst>
            <c:ext xmlns:c16="http://schemas.microsoft.com/office/drawing/2014/chart" uri="{C3380CC4-5D6E-409C-BE32-E72D297353CC}">
              <c16:uniqueId val="{00000000-0C6C-4DFF-B794-DEE37AABA59A}"/>
            </c:ext>
          </c:extLst>
        </c:ser>
        <c:ser>
          <c:idx val="1"/>
          <c:order val="1"/>
          <c:tx>
            <c:strRef>
              <c:f>'х39, 40 Орлого, ашигт'!$B$252</c:f>
              <c:strCache>
                <c:ptCount val="1"/>
                <c:pt idx="0">
                  <c:v>Зардал</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04-3B4B-48F4-AB97-8B2CA074B487}"/>
                </c:ext>
              </c:extLst>
            </c:dLbl>
            <c:dLbl>
              <c:idx val="1"/>
              <c:delete val="1"/>
              <c:extLst>
                <c:ext xmlns:c15="http://schemas.microsoft.com/office/drawing/2012/chart" uri="{CE6537A1-D6FC-4f65-9D91-7224C49458BB}"/>
                <c:ext xmlns:c16="http://schemas.microsoft.com/office/drawing/2014/chart" uri="{C3380CC4-5D6E-409C-BE32-E72D297353CC}">
                  <c16:uniqueId val="{00000001-3B4B-48F4-AB97-8B2CA074B487}"/>
                </c:ext>
              </c:extLst>
            </c:dLbl>
            <c:dLbl>
              <c:idx val="2"/>
              <c:layout>
                <c:manualLayout>
                  <c:x val="-2.7261064785118666E-2"/>
                  <c:y val="3.089862309098955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3B4B-48F4-AB97-8B2CA074B487}"/>
                </c:ext>
              </c:extLst>
            </c:dLbl>
            <c:dLbl>
              <c:idx val="3"/>
              <c:layout>
                <c:manualLayout>
                  <c:x val="-4.0089801154586352E-2"/>
                  <c:y val="3.089862309098955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3B4B-48F4-AB97-8B2CA074B487}"/>
                </c:ext>
              </c:extLst>
            </c:dLbl>
            <c:dLbl>
              <c:idx val="4"/>
              <c:layout>
                <c:manualLayout>
                  <c:x val="-4.2227923882830871E-2"/>
                  <c:y val="3.620085002630238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3B4B-48F4-AB97-8B2CA074B487}"/>
                </c:ext>
              </c:extLst>
            </c:dLbl>
            <c:dLbl>
              <c:idx val="5"/>
              <c:layout>
                <c:manualLayout>
                  <c:x val="-4.2227923882831031E-2"/>
                  <c:y val="3.620085002630233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3B4B-48F4-AB97-8B2CA074B487}"/>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'х39, 40 Орлого, ашигт'!$C$250:$H$250</c:f>
              <c:strCache>
                <c:ptCount val="6"/>
                <c:pt idx="0">
                  <c:v>2020-II</c:v>
                </c:pt>
                <c:pt idx="1">
                  <c:v>2021-II</c:v>
                </c:pt>
                <c:pt idx="2">
                  <c:v>2022-II</c:v>
                </c:pt>
                <c:pt idx="3">
                  <c:v>2023-II</c:v>
                </c:pt>
                <c:pt idx="4">
                  <c:v>2024-II</c:v>
                </c:pt>
                <c:pt idx="5">
                  <c:v>2025-II</c:v>
                </c:pt>
              </c:strCache>
            </c:strRef>
          </c:cat>
          <c:val>
            <c:numRef>
              <c:f>'х39, 40 Орлого, ашигт'!$C$252:$H$252</c:f>
              <c:numCache>
                <c:formatCode>_(* #,##0.0_);_(* \(#,##0.0\);_(* "-"??_);_(@_)</c:formatCode>
                <c:ptCount val="6"/>
                <c:pt idx="0">
                  <c:v>123.59467559922825</c:v>
                </c:pt>
                <c:pt idx="1">
                  <c:v>135.28161050999998</c:v>
                </c:pt>
                <c:pt idx="2">
                  <c:v>242.80921440622632</c:v>
                </c:pt>
                <c:pt idx="3">
                  <c:v>331.11676348398851</c:v>
                </c:pt>
                <c:pt idx="4">
                  <c:v>475.799265708684</c:v>
                </c:pt>
                <c:pt idx="5">
                  <c:v>807.1834843901529</c:v>
                </c:pt>
              </c:numCache>
            </c:numRef>
          </c:val>
          <c:smooth val="0"/>
          <c:extLst>
            <c:ext xmlns:c16="http://schemas.microsoft.com/office/drawing/2014/chart" uri="{C3380CC4-5D6E-409C-BE32-E72D297353CC}">
              <c16:uniqueId val="{00000001-0C6C-4DFF-B794-DEE37AABA59A}"/>
            </c:ext>
          </c:extLst>
        </c:ser>
        <c:ser>
          <c:idx val="2"/>
          <c:order val="2"/>
          <c:tx>
            <c:strRef>
              <c:f>'х39, 40 Орлого, ашигт'!$B$253</c:f>
              <c:strCache>
                <c:ptCount val="1"/>
                <c:pt idx="0">
                  <c:v>Ашиг</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03-3B4B-48F4-AB97-8B2CA074B487}"/>
                </c:ext>
              </c:extLst>
            </c:dLbl>
            <c:dLbl>
              <c:idx val="1"/>
              <c:delete val="1"/>
              <c:extLst>
                <c:ext xmlns:c15="http://schemas.microsoft.com/office/drawing/2012/chart" uri="{CE6537A1-D6FC-4f65-9D91-7224C49458BB}"/>
                <c:ext xmlns:c16="http://schemas.microsoft.com/office/drawing/2014/chart" uri="{C3380CC4-5D6E-409C-BE32-E72D297353CC}">
                  <c16:uniqueId val="{00000000-3B4B-48F4-AB97-8B2CA074B487}"/>
                </c:ext>
              </c:extLst>
            </c:dLbl>
            <c:dLbl>
              <c:idx val="2"/>
              <c:layout>
                <c:manualLayout>
                  <c:x val="-4.2227923882830871E-2"/>
                  <c:y val="-9.105259642120566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3B4B-48F4-AB97-8B2CA074B487}"/>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'х39, 40 Орлого, ашигт'!$C$250:$H$250</c:f>
              <c:strCache>
                <c:ptCount val="6"/>
                <c:pt idx="0">
                  <c:v>2020-II</c:v>
                </c:pt>
                <c:pt idx="1">
                  <c:v>2021-II</c:v>
                </c:pt>
                <c:pt idx="2">
                  <c:v>2022-II</c:v>
                </c:pt>
                <c:pt idx="3">
                  <c:v>2023-II</c:v>
                </c:pt>
                <c:pt idx="4">
                  <c:v>2024-II</c:v>
                </c:pt>
                <c:pt idx="5">
                  <c:v>2025-II</c:v>
                </c:pt>
              </c:strCache>
            </c:strRef>
          </c:cat>
          <c:val>
            <c:numRef>
              <c:f>'х39, 40 Орлого, ашигт'!$C$253:$H$253</c:f>
              <c:numCache>
                <c:formatCode>_(* #,##0.0_);_(* \(#,##0.0\);_(* "-"??_);_(@_)</c:formatCode>
                <c:ptCount val="6"/>
                <c:pt idx="0">
                  <c:v>76.612981533245161</c:v>
                </c:pt>
                <c:pt idx="1">
                  <c:v>84.765638490000001</c:v>
                </c:pt>
                <c:pt idx="2">
                  <c:v>149.18984307209902</c:v>
                </c:pt>
                <c:pt idx="3">
                  <c:v>189.11362579552898</c:v>
                </c:pt>
                <c:pt idx="4">
                  <c:v>325.13680682780699</c:v>
                </c:pt>
                <c:pt idx="5">
                  <c:v>457.71286202570803</c:v>
                </c:pt>
              </c:numCache>
            </c:numRef>
          </c:val>
          <c:smooth val="0"/>
          <c:extLst>
            <c:ext xmlns:c16="http://schemas.microsoft.com/office/drawing/2014/chart" uri="{C3380CC4-5D6E-409C-BE32-E72D297353CC}">
              <c16:uniqueId val="{00000002-0C6C-4DFF-B794-DEE37AABA59A}"/>
            </c:ext>
          </c:extLst>
        </c:ser>
        <c:dLbls>
          <c:dLblPos val="t"/>
          <c:showLegendKey val="0"/>
          <c:showVal val="1"/>
          <c:showCatName val="0"/>
          <c:showSerName val="0"/>
          <c:showPercent val="0"/>
          <c:showBubbleSize val="0"/>
        </c:dLbls>
        <c:marker val="1"/>
        <c:smooth val="0"/>
        <c:axId val="1166810264"/>
        <c:axId val="1166810984"/>
      </c:lineChart>
      <c:catAx>
        <c:axId val="116681026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166810984"/>
        <c:crosses val="autoZero"/>
        <c:auto val="1"/>
        <c:lblAlgn val="ctr"/>
        <c:lblOffset val="100"/>
        <c:noMultiLvlLbl val="0"/>
      </c:catAx>
      <c:valAx>
        <c:axId val="1166810984"/>
        <c:scaling>
          <c:orientation val="minMax"/>
        </c:scaling>
        <c:delete val="1"/>
        <c:axPos val="l"/>
        <c:numFmt formatCode="_(* #,##0.0_);_(* \(#,##0.0\);_(* &quot;-&quot;??_);_(@_)" sourceLinked="1"/>
        <c:majorTickMark val="none"/>
        <c:minorTickMark val="none"/>
        <c:tickLblPos val="nextTo"/>
        <c:crossAx val="11668102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Uguuj!$D$2</c:f>
              <c:strCache>
                <c:ptCount val="1"/>
                <c:pt idx="0">
                  <c:v>Нийт хөрөнгийн өгөөж</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4.3228464305977148E-2"/>
                  <c:y val="2.231418320416362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953-40E3-9E65-250E3B1C75E6}"/>
                </c:ext>
              </c:extLst>
            </c:dLbl>
            <c:dLbl>
              <c:idx val="1"/>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5"/>
                      </a:solidFill>
                      <a:latin typeface="Times New Roman" panose="02020603050405020304" pitchFamily="18" charset="0"/>
                      <a:ea typeface="+mn-ea"/>
                      <a:cs typeface="Times New Roman" panose="02020603050405020304" pitchFamily="18" charset="0"/>
                    </a:defRPr>
                  </a:pPr>
                  <a:endParaRPr lang="en-US"/>
                </a:p>
              </c:txPr>
              <c:dLblPos val="b"/>
              <c:showLegendKey val="0"/>
              <c:showVal val="1"/>
              <c:showCatName val="0"/>
              <c:showSerName val="0"/>
              <c:showPercent val="0"/>
              <c:showBubbleSize val="0"/>
              <c:extLst>
                <c:ext xmlns:c16="http://schemas.microsoft.com/office/drawing/2014/chart" uri="{C3380CC4-5D6E-409C-BE32-E72D297353CC}">
                  <c16:uniqueId val="{00000001-5953-40E3-9E65-250E3B1C75E6}"/>
                </c:ext>
              </c:extLst>
            </c:dLbl>
            <c:dLbl>
              <c:idx val="4"/>
              <c:layout>
                <c:manualLayout>
                  <c:x val="-4.6352480474898983E-2"/>
                  <c:y val="1.462695603416537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953-40E3-9E65-250E3B1C75E6}"/>
                </c:ext>
              </c:extLst>
            </c:dLbl>
            <c:dLbl>
              <c:idx val="5"/>
              <c:layout>
                <c:manualLayout>
                  <c:x val="-2.6026340998587492E-2"/>
                  <c:y val="5.9523981520658464E-2"/>
                </c:manualLayout>
              </c:layout>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5"/>
                      </a:solidFill>
                      <a:latin typeface="Times New Roman" panose="02020603050405020304" pitchFamily="18" charset="0"/>
                      <a:ea typeface="+mn-ea"/>
                      <a:cs typeface="Times New Roman" panose="02020603050405020304" pitchFamily="18" charset="0"/>
                    </a:defRPr>
                  </a:pPr>
                  <a:endParaRPr lang="en-US"/>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953-40E3-9E65-250E3B1C75E6}"/>
                </c:ext>
              </c:extLst>
            </c:dLbl>
            <c:dLbl>
              <c:idx val="8"/>
              <c:layout>
                <c:manualLayout>
                  <c:x val="-4.3131322824544384E-2"/>
                  <c:y val="4.313027385338300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5953-40E3-9E65-250E3B1C75E6}"/>
                </c:ext>
              </c:extLst>
            </c:dLbl>
            <c:dLbl>
              <c:idx val="9"/>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5"/>
                      </a:solidFill>
                      <a:latin typeface="Times New Roman" panose="02020603050405020304" pitchFamily="18" charset="0"/>
                      <a:ea typeface="+mn-ea"/>
                      <a:cs typeface="Times New Roman" panose="02020603050405020304" pitchFamily="18" charset="0"/>
                    </a:defRPr>
                  </a:pPr>
                  <a:endParaRPr lang="en-US"/>
                </a:p>
              </c:txPr>
              <c:dLblPos val="b"/>
              <c:showLegendKey val="0"/>
              <c:showVal val="1"/>
              <c:showCatName val="0"/>
              <c:showSerName val="0"/>
              <c:showPercent val="0"/>
              <c:showBubbleSize val="0"/>
              <c:extLst>
                <c:ext xmlns:c16="http://schemas.microsoft.com/office/drawing/2014/chart" uri="{C3380CC4-5D6E-409C-BE32-E72D297353CC}">
                  <c16:uniqueId val="{00000005-5953-40E3-9E65-250E3B1C75E6}"/>
                </c:ext>
              </c:extLst>
            </c:dLbl>
            <c:dLbl>
              <c:idx val="12"/>
              <c:layout>
                <c:manualLayout>
                  <c:x val="-4.9545691009278185E-2"/>
                  <c:y val="3.276803198767680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953-40E3-9E65-250E3B1C75E6}"/>
                </c:ext>
              </c:extLst>
            </c:dLbl>
            <c:dLbl>
              <c:idx val="13"/>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5"/>
                      </a:solidFill>
                      <a:latin typeface="Times New Roman" panose="02020603050405020304" pitchFamily="18" charset="0"/>
                      <a:ea typeface="+mn-ea"/>
                      <a:cs typeface="Times New Roman" panose="02020603050405020304" pitchFamily="18" charset="0"/>
                    </a:defRPr>
                  </a:pPr>
                  <a:endParaRPr lang="en-US"/>
                </a:p>
              </c:txPr>
              <c:dLblPos val="b"/>
              <c:showLegendKey val="0"/>
              <c:showVal val="1"/>
              <c:showCatName val="0"/>
              <c:showSerName val="0"/>
              <c:showPercent val="0"/>
              <c:showBubbleSize val="0"/>
              <c:extLst>
                <c:ext xmlns:c16="http://schemas.microsoft.com/office/drawing/2014/chart" uri="{C3380CC4-5D6E-409C-BE32-E72D297353CC}">
                  <c16:uniqueId val="{00000007-5953-40E3-9E65-250E3B1C75E6}"/>
                </c:ext>
              </c:extLst>
            </c:dLbl>
            <c:dLbl>
              <c:idx val="15"/>
              <c:layout>
                <c:manualLayout>
                  <c:x val="-2.9344471774254647E-2"/>
                  <c:y val="6.792430762668427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5953-40E3-9E65-250E3B1C75E6}"/>
                </c:ext>
              </c:extLst>
            </c:dLbl>
            <c:dLbl>
              <c:idx val="16"/>
              <c:layout>
                <c:manualLayout>
                  <c:x val="-4.526944555278898E-2"/>
                  <c:y val="3.979352216768949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5953-40E3-9E65-250E3B1C75E6}"/>
                </c:ext>
              </c:extLst>
            </c:dLbl>
            <c:dLbl>
              <c:idx val="17"/>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5"/>
                      </a:solidFill>
                      <a:latin typeface="Times New Roman" panose="02020603050405020304" pitchFamily="18" charset="0"/>
                      <a:ea typeface="+mn-ea"/>
                      <a:cs typeface="Times New Roman" panose="02020603050405020304" pitchFamily="18" charset="0"/>
                    </a:defRPr>
                  </a:pPr>
                  <a:endParaRPr lang="en-US"/>
                </a:p>
              </c:txPr>
              <c:dLblPos val="b"/>
              <c:showLegendKey val="0"/>
              <c:showVal val="1"/>
              <c:showCatName val="0"/>
              <c:showSerName val="0"/>
              <c:showPercent val="0"/>
              <c:showBubbleSize val="0"/>
              <c:extLst>
                <c:ext xmlns:c16="http://schemas.microsoft.com/office/drawing/2014/chart" uri="{C3380CC4-5D6E-409C-BE32-E72D297353CC}">
                  <c16:uniqueId val="{0000000A-5953-40E3-9E65-250E3B1C75E6}"/>
                </c:ext>
              </c:extLst>
            </c:dLbl>
            <c:dLbl>
              <c:idx val="19"/>
              <c:layout>
                <c:manualLayout>
                  <c:x val="-3.2440709183321294E-2"/>
                  <c:y val="8.375658557768721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A-5953-40E3-9E65-250E3B1C75E6}"/>
                </c:ext>
              </c:extLst>
            </c:dLbl>
            <c:dLbl>
              <c:idx val="20"/>
              <c:layout>
                <c:manualLayout>
                  <c:x val="-2.8164463726832251E-2"/>
                  <c:y val="4.749899381843316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5953-40E3-9E65-250E3B1C75E6}"/>
                </c:ext>
              </c:extLst>
            </c:dLbl>
            <c:dLbl>
              <c:idx val="21"/>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5"/>
                      </a:solidFill>
                      <a:latin typeface="Times New Roman" panose="02020603050405020304" pitchFamily="18" charset="0"/>
                      <a:ea typeface="+mn-ea"/>
                      <a:cs typeface="Times New Roman" panose="02020603050405020304" pitchFamily="18" charset="0"/>
                    </a:defRPr>
                  </a:pPr>
                  <a:endParaRPr lang="en-US"/>
                </a:p>
              </c:txPr>
              <c:dLblPos val="b"/>
              <c:showLegendKey val="0"/>
              <c:showVal val="1"/>
              <c:showCatName val="0"/>
              <c:showSerName val="0"/>
              <c:showPercent val="0"/>
              <c:showBubbleSize val="0"/>
              <c:extLst>
                <c:ext xmlns:c16="http://schemas.microsoft.com/office/drawing/2014/chart" uri="{C3380CC4-5D6E-409C-BE32-E72D297353CC}">
                  <c16:uniqueId val="{0000000C-5953-40E3-9E65-250E3B1C75E6}"/>
                </c:ext>
              </c:extLst>
            </c:dLbl>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Uguuj!$B$3:$C$24</c:f>
              <c:multiLvlStrCache>
                <c:ptCount val="22"/>
                <c:lvl>
                  <c:pt idx="0">
                    <c:v>I</c:v>
                  </c:pt>
                  <c:pt idx="1">
                    <c:v>II</c:v>
                  </c:pt>
                  <c:pt idx="2">
                    <c:v>III</c:v>
                  </c:pt>
                  <c:pt idx="3">
                    <c:v>IV</c:v>
                  </c:pt>
                  <c:pt idx="4">
                    <c:v>I</c:v>
                  </c:pt>
                  <c:pt idx="5">
                    <c:v>II</c:v>
                  </c:pt>
                  <c:pt idx="6">
                    <c:v>III</c:v>
                  </c:pt>
                  <c:pt idx="7">
                    <c:v>IV</c:v>
                  </c:pt>
                  <c:pt idx="8">
                    <c:v>I</c:v>
                  </c:pt>
                  <c:pt idx="9">
                    <c:v>II</c:v>
                  </c:pt>
                  <c:pt idx="10">
                    <c:v>III</c:v>
                  </c:pt>
                  <c:pt idx="11">
                    <c:v>IV</c:v>
                  </c:pt>
                  <c:pt idx="12">
                    <c:v>I</c:v>
                  </c:pt>
                  <c:pt idx="13">
                    <c:v>II</c:v>
                  </c:pt>
                  <c:pt idx="14">
                    <c:v>III</c:v>
                  </c:pt>
                  <c:pt idx="15">
                    <c:v>IV</c:v>
                  </c:pt>
                  <c:pt idx="16">
                    <c:v>I</c:v>
                  </c:pt>
                  <c:pt idx="17">
                    <c:v>II</c:v>
                  </c:pt>
                  <c:pt idx="18">
                    <c:v>III</c:v>
                  </c:pt>
                  <c:pt idx="19">
                    <c:v>IV</c:v>
                  </c:pt>
                  <c:pt idx="20">
                    <c:v>I</c:v>
                  </c:pt>
                  <c:pt idx="21">
                    <c:v>II</c:v>
                  </c:pt>
                </c:lvl>
                <c:lvl>
                  <c:pt idx="0">
                    <c:v>2020</c:v>
                  </c:pt>
                  <c:pt idx="4">
                    <c:v>2021</c:v>
                  </c:pt>
                  <c:pt idx="8">
                    <c:v>2022</c:v>
                  </c:pt>
                  <c:pt idx="12">
                    <c:v>2023</c:v>
                  </c:pt>
                  <c:pt idx="16">
                    <c:v>2024</c:v>
                  </c:pt>
                  <c:pt idx="20">
                    <c:v>2025</c:v>
                  </c:pt>
                </c:lvl>
              </c:multiLvlStrCache>
            </c:multiLvlStrRef>
          </c:cat>
          <c:val>
            <c:numRef>
              <c:f>Uguuj!$D$3:$D$24</c:f>
              <c:numCache>
                <c:formatCode>0.0%</c:formatCode>
                <c:ptCount val="22"/>
                <c:pt idx="0">
                  <c:v>2.5999999999999999E-2</c:v>
                </c:pt>
                <c:pt idx="1">
                  <c:v>4.4999999999999998E-2</c:v>
                </c:pt>
                <c:pt idx="2">
                  <c:v>6.4000000000000001E-2</c:v>
                </c:pt>
                <c:pt idx="3">
                  <c:v>8.3000000000000004E-2</c:v>
                </c:pt>
                <c:pt idx="4">
                  <c:v>2.1000000000000001E-2</c:v>
                </c:pt>
                <c:pt idx="5">
                  <c:v>4.1000000000000002E-2</c:v>
                </c:pt>
                <c:pt idx="6">
                  <c:v>6.7000000000000004E-2</c:v>
                </c:pt>
                <c:pt idx="7">
                  <c:v>8.8999999999999996E-2</c:v>
                </c:pt>
                <c:pt idx="8">
                  <c:v>3.1E-2</c:v>
                </c:pt>
                <c:pt idx="9">
                  <c:v>5.5E-2</c:v>
                </c:pt>
                <c:pt idx="10">
                  <c:v>0.08</c:v>
                </c:pt>
                <c:pt idx="11">
                  <c:v>0.1</c:v>
                </c:pt>
                <c:pt idx="12">
                  <c:v>0.03</c:v>
                </c:pt>
                <c:pt idx="13">
                  <c:v>5.2999999999999999E-2</c:v>
                </c:pt>
                <c:pt idx="14">
                  <c:v>7.9000000000000001E-2</c:v>
                </c:pt>
                <c:pt idx="15">
                  <c:v>0.105</c:v>
                </c:pt>
                <c:pt idx="16">
                  <c:v>3.3000000000000002E-2</c:v>
                </c:pt>
                <c:pt idx="17">
                  <c:v>6.7000000000000004E-2</c:v>
                </c:pt>
                <c:pt idx="18">
                  <c:v>9.4E-2</c:v>
                </c:pt>
                <c:pt idx="19">
                  <c:v>0.11799999999999999</c:v>
                </c:pt>
                <c:pt idx="20">
                  <c:v>3.6999999999999998E-2</c:v>
                </c:pt>
                <c:pt idx="21">
                  <c:v>6.6625028909399336E-2</c:v>
                </c:pt>
              </c:numCache>
            </c:numRef>
          </c:val>
          <c:smooth val="0"/>
          <c:extLst>
            <c:ext xmlns:c16="http://schemas.microsoft.com/office/drawing/2014/chart" uri="{C3380CC4-5D6E-409C-BE32-E72D297353CC}">
              <c16:uniqueId val="{0000000D-5953-40E3-9E65-250E3B1C75E6}"/>
            </c:ext>
          </c:extLst>
        </c:ser>
        <c:ser>
          <c:idx val="1"/>
          <c:order val="1"/>
          <c:tx>
            <c:strRef>
              <c:f>Uguuj!$E$2</c:f>
              <c:strCache>
                <c:ptCount val="1"/>
                <c:pt idx="0">
                  <c:v>Өөрийн хөрөнгийн өгөөж</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1"/>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2"/>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extLst>
                <c:ext xmlns:c16="http://schemas.microsoft.com/office/drawing/2014/chart" uri="{C3380CC4-5D6E-409C-BE32-E72D297353CC}">
                  <c16:uniqueId val="{0000000E-5953-40E3-9E65-250E3B1C75E6}"/>
                </c:ext>
              </c:extLst>
            </c:dLbl>
            <c:dLbl>
              <c:idx val="4"/>
              <c:layout>
                <c:manualLayout>
                  <c:x val="-1.7293035612370094E-2"/>
                  <c:y val="-8.498192313116831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5953-40E3-9E65-250E3B1C75E6}"/>
                </c:ext>
              </c:extLst>
            </c:dLbl>
            <c:dLbl>
              <c:idx val="5"/>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2"/>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extLst>
                <c:ext xmlns:c16="http://schemas.microsoft.com/office/drawing/2014/chart" uri="{C3380CC4-5D6E-409C-BE32-E72D297353CC}">
                  <c16:uniqueId val="{00000010-5953-40E3-9E65-250E3B1C75E6}"/>
                </c:ext>
              </c:extLst>
            </c:dLbl>
            <c:dLbl>
              <c:idx val="8"/>
              <c:layout>
                <c:manualLayout>
                  <c:x val="-1.515492719543886E-2"/>
                  <c:y val="-7.883842109019961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5953-40E3-9E65-250E3B1C75E6}"/>
                </c:ext>
              </c:extLst>
            </c:dLbl>
            <c:dLbl>
              <c:idx val="9"/>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2"/>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extLst>
                <c:ext xmlns:c16="http://schemas.microsoft.com/office/drawing/2014/chart" uri="{C3380CC4-5D6E-409C-BE32-E72D297353CC}">
                  <c16:uniqueId val="{00000012-5953-40E3-9E65-250E3B1C75E6}"/>
                </c:ext>
              </c:extLst>
            </c:dLbl>
            <c:dLbl>
              <c:idx val="12"/>
              <c:layout>
                <c:manualLayout>
                  <c:x val="-2.1569281068859338E-2"/>
                  <c:y val="-8.117976078678239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5953-40E3-9E65-250E3B1C75E6}"/>
                </c:ext>
              </c:extLst>
            </c:dLbl>
            <c:dLbl>
              <c:idx val="13"/>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2"/>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extLst>
                <c:ext xmlns:c16="http://schemas.microsoft.com/office/drawing/2014/chart" uri="{C3380CC4-5D6E-409C-BE32-E72D297353CC}">
                  <c16:uniqueId val="{00000014-5953-40E3-9E65-250E3B1C75E6}"/>
                </c:ext>
              </c:extLst>
            </c:dLbl>
            <c:dLbl>
              <c:idx val="16"/>
              <c:layout>
                <c:manualLayout>
                  <c:x val="-1.9431158340614891E-2"/>
                  <c:y val="-9.253602474002675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5953-40E3-9E65-250E3B1C75E6}"/>
                </c:ext>
              </c:extLst>
            </c:dLbl>
            <c:dLbl>
              <c:idx val="17"/>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2"/>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extLst>
                <c:ext xmlns:c16="http://schemas.microsoft.com/office/drawing/2014/chart" uri="{C3380CC4-5D6E-409C-BE32-E72D297353CC}">
                  <c16:uniqueId val="{00000016-5953-40E3-9E65-250E3B1C75E6}"/>
                </c:ext>
              </c:extLst>
            </c:dLbl>
            <c:dLbl>
              <c:idx val="20"/>
              <c:layout>
                <c:manualLayout>
                  <c:x val="-1.7778911375654696E-2"/>
                  <c:y val="-0.1106025737608487"/>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5953-40E3-9E65-250E3B1C75E6}"/>
                </c:ext>
              </c:extLst>
            </c:dLbl>
            <c:dLbl>
              <c:idx val="21"/>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2"/>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extLst>
                <c:ext xmlns:c16="http://schemas.microsoft.com/office/drawing/2014/chart" uri="{C3380CC4-5D6E-409C-BE32-E72D297353CC}">
                  <c16:uniqueId val="{00000018-5953-40E3-9E65-250E3B1C75E6}"/>
                </c:ext>
              </c:extLst>
            </c:dLbl>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Uguuj!$B$3:$C$24</c:f>
              <c:multiLvlStrCache>
                <c:ptCount val="22"/>
                <c:lvl>
                  <c:pt idx="0">
                    <c:v>I</c:v>
                  </c:pt>
                  <c:pt idx="1">
                    <c:v>II</c:v>
                  </c:pt>
                  <c:pt idx="2">
                    <c:v>III</c:v>
                  </c:pt>
                  <c:pt idx="3">
                    <c:v>IV</c:v>
                  </c:pt>
                  <c:pt idx="4">
                    <c:v>I</c:v>
                  </c:pt>
                  <c:pt idx="5">
                    <c:v>II</c:v>
                  </c:pt>
                  <c:pt idx="6">
                    <c:v>III</c:v>
                  </c:pt>
                  <c:pt idx="7">
                    <c:v>IV</c:v>
                  </c:pt>
                  <c:pt idx="8">
                    <c:v>I</c:v>
                  </c:pt>
                  <c:pt idx="9">
                    <c:v>II</c:v>
                  </c:pt>
                  <c:pt idx="10">
                    <c:v>III</c:v>
                  </c:pt>
                  <c:pt idx="11">
                    <c:v>IV</c:v>
                  </c:pt>
                  <c:pt idx="12">
                    <c:v>I</c:v>
                  </c:pt>
                  <c:pt idx="13">
                    <c:v>II</c:v>
                  </c:pt>
                  <c:pt idx="14">
                    <c:v>III</c:v>
                  </c:pt>
                  <c:pt idx="15">
                    <c:v>IV</c:v>
                  </c:pt>
                  <c:pt idx="16">
                    <c:v>I</c:v>
                  </c:pt>
                  <c:pt idx="17">
                    <c:v>II</c:v>
                  </c:pt>
                  <c:pt idx="18">
                    <c:v>III</c:v>
                  </c:pt>
                  <c:pt idx="19">
                    <c:v>IV</c:v>
                  </c:pt>
                  <c:pt idx="20">
                    <c:v>I</c:v>
                  </c:pt>
                  <c:pt idx="21">
                    <c:v>II</c:v>
                  </c:pt>
                </c:lvl>
                <c:lvl>
                  <c:pt idx="0">
                    <c:v>2020</c:v>
                  </c:pt>
                  <c:pt idx="4">
                    <c:v>2021</c:v>
                  </c:pt>
                  <c:pt idx="8">
                    <c:v>2022</c:v>
                  </c:pt>
                  <c:pt idx="12">
                    <c:v>2023</c:v>
                  </c:pt>
                  <c:pt idx="16">
                    <c:v>2024</c:v>
                  </c:pt>
                  <c:pt idx="20">
                    <c:v>2025</c:v>
                  </c:pt>
                </c:lvl>
              </c:multiLvlStrCache>
            </c:multiLvlStrRef>
          </c:cat>
          <c:val>
            <c:numRef>
              <c:f>Uguuj!$E$3:$E$24</c:f>
              <c:numCache>
                <c:formatCode>0.0%</c:formatCode>
                <c:ptCount val="22"/>
                <c:pt idx="0">
                  <c:v>3.5000000000000003E-2</c:v>
                </c:pt>
                <c:pt idx="1">
                  <c:v>6.0999999999999999E-2</c:v>
                </c:pt>
                <c:pt idx="2">
                  <c:v>8.8999999999999996E-2</c:v>
                </c:pt>
                <c:pt idx="3">
                  <c:v>0.114</c:v>
                </c:pt>
                <c:pt idx="4">
                  <c:v>0.03</c:v>
                </c:pt>
                <c:pt idx="5">
                  <c:v>5.8999999999999997E-2</c:v>
                </c:pt>
                <c:pt idx="6">
                  <c:v>9.7000000000000003E-2</c:v>
                </c:pt>
                <c:pt idx="7">
                  <c:v>0.129</c:v>
                </c:pt>
                <c:pt idx="8">
                  <c:v>4.8000000000000001E-2</c:v>
                </c:pt>
                <c:pt idx="9">
                  <c:v>8.4000000000000005E-2</c:v>
                </c:pt>
                <c:pt idx="10">
                  <c:v>0.123</c:v>
                </c:pt>
                <c:pt idx="11">
                  <c:v>0.157</c:v>
                </c:pt>
                <c:pt idx="12">
                  <c:v>4.8000000000000001E-2</c:v>
                </c:pt>
                <c:pt idx="13">
                  <c:v>8.5000000000000006E-2</c:v>
                </c:pt>
                <c:pt idx="14">
                  <c:v>0.128</c:v>
                </c:pt>
                <c:pt idx="15">
                  <c:v>0.17499999999999999</c:v>
                </c:pt>
                <c:pt idx="16">
                  <c:v>5.6000000000000001E-2</c:v>
                </c:pt>
                <c:pt idx="17">
                  <c:v>0.115</c:v>
                </c:pt>
                <c:pt idx="18">
                  <c:v>0.16700000000000001</c:v>
                </c:pt>
                <c:pt idx="19">
                  <c:v>0.218</c:v>
                </c:pt>
                <c:pt idx="20">
                  <c:v>6.8000000000000005E-2</c:v>
                </c:pt>
                <c:pt idx="21">
                  <c:v>0.12370514806481391</c:v>
                </c:pt>
              </c:numCache>
            </c:numRef>
          </c:val>
          <c:smooth val="0"/>
          <c:extLst>
            <c:ext xmlns:c16="http://schemas.microsoft.com/office/drawing/2014/chart" uri="{C3380CC4-5D6E-409C-BE32-E72D297353CC}">
              <c16:uniqueId val="{00000019-5953-40E3-9E65-250E3B1C75E6}"/>
            </c:ext>
          </c:extLst>
        </c:ser>
        <c:dLbls>
          <c:dLblPos val="t"/>
          <c:showLegendKey val="0"/>
          <c:showVal val="1"/>
          <c:showCatName val="0"/>
          <c:showSerName val="0"/>
          <c:showPercent val="0"/>
          <c:showBubbleSize val="0"/>
        </c:dLbls>
        <c:marker val="1"/>
        <c:smooth val="0"/>
        <c:axId val="214185471"/>
        <c:axId val="651955615"/>
      </c:lineChart>
      <c:catAx>
        <c:axId val="2141854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651955615"/>
        <c:crosses val="autoZero"/>
        <c:auto val="1"/>
        <c:lblAlgn val="ctr"/>
        <c:lblOffset val="100"/>
        <c:noMultiLvlLbl val="0"/>
      </c:catAx>
      <c:valAx>
        <c:axId val="651955615"/>
        <c:scaling>
          <c:orientation val="minMax"/>
        </c:scaling>
        <c:delete val="1"/>
        <c:axPos val="l"/>
        <c:numFmt formatCode="0.0%" sourceLinked="1"/>
        <c:majorTickMark val="none"/>
        <c:minorTickMark val="none"/>
        <c:tickLblPos val="nextTo"/>
        <c:crossAx val="21418547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cked"/>
        <c:varyColors val="0"/>
        <c:ser>
          <c:idx val="0"/>
          <c:order val="0"/>
          <c:tx>
            <c:strRef>
              <c:f>'банк цуваа '!$B$130</c:f>
              <c:strCache>
                <c:ptCount val="1"/>
                <c:pt idx="0">
                  <c:v>Нийт актив</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00-C67D-4B74-BC6E-5BD6C4634742}"/>
                </c:ext>
              </c:extLst>
            </c:dLbl>
            <c:dLbl>
              <c:idx val="1"/>
              <c:layout>
                <c:manualLayout>
                  <c:x val="-4.9859996763930534E-2"/>
                  <c:y val="4.924525728374529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67D-4B74-BC6E-5BD6C4634742}"/>
                </c:ext>
              </c:extLst>
            </c:dLbl>
            <c:dLbl>
              <c:idx val="2"/>
              <c:delete val="1"/>
              <c:extLst>
                <c:ext xmlns:c15="http://schemas.microsoft.com/office/drawing/2012/chart" uri="{CE6537A1-D6FC-4f65-9D91-7224C49458BB}"/>
                <c:ext xmlns:c16="http://schemas.microsoft.com/office/drawing/2014/chart" uri="{C3380CC4-5D6E-409C-BE32-E72D297353CC}">
                  <c16:uniqueId val="{00000002-C67D-4B74-BC6E-5BD6C4634742}"/>
                </c:ext>
              </c:extLst>
            </c:dLbl>
            <c:dLbl>
              <c:idx val="3"/>
              <c:delete val="1"/>
              <c:extLst>
                <c:ext xmlns:c15="http://schemas.microsoft.com/office/drawing/2012/chart" uri="{CE6537A1-D6FC-4f65-9D91-7224C49458BB}"/>
                <c:ext xmlns:c16="http://schemas.microsoft.com/office/drawing/2014/chart" uri="{C3380CC4-5D6E-409C-BE32-E72D297353CC}">
                  <c16:uniqueId val="{00000003-C67D-4B74-BC6E-5BD6C4634742}"/>
                </c:ext>
              </c:extLst>
            </c:dLbl>
            <c:dLbl>
              <c:idx val="4"/>
              <c:delete val="1"/>
              <c:extLst>
                <c:ext xmlns:c15="http://schemas.microsoft.com/office/drawing/2012/chart" uri="{CE6537A1-D6FC-4f65-9D91-7224C49458BB}"/>
                <c:ext xmlns:c16="http://schemas.microsoft.com/office/drawing/2014/chart" uri="{C3380CC4-5D6E-409C-BE32-E72D297353CC}">
                  <c16:uniqueId val="{00000004-C67D-4B74-BC6E-5BD6C4634742}"/>
                </c:ext>
              </c:extLst>
            </c:dLbl>
            <c:dLbl>
              <c:idx val="5"/>
              <c:layout>
                <c:manualLayout>
                  <c:x val="-4.7619098032967329E-2"/>
                  <c:y val="3.602211908251550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67D-4B74-BC6E-5BD6C4634742}"/>
                </c:ext>
              </c:extLst>
            </c:dLbl>
            <c:dLbl>
              <c:idx val="6"/>
              <c:delete val="1"/>
              <c:extLst>
                <c:ext xmlns:c15="http://schemas.microsoft.com/office/drawing/2012/chart" uri="{CE6537A1-D6FC-4f65-9D91-7224C49458BB}"/>
                <c:ext xmlns:c16="http://schemas.microsoft.com/office/drawing/2014/chart" uri="{C3380CC4-5D6E-409C-BE32-E72D297353CC}">
                  <c16:uniqueId val="{00000006-C67D-4B74-BC6E-5BD6C4634742}"/>
                </c:ext>
              </c:extLst>
            </c:dLbl>
            <c:dLbl>
              <c:idx val="7"/>
              <c:delete val="1"/>
              <c:extLst>
                <c:ext xmlns:c15="http://schemas.microsoft.com/office/drawing/2012/chart" uri="{CE6537A1-D6FC-4f65-9D91-7224C49458BB}"/>
                <c:ext xmlns:c16="http://schemas.microsoft.com/office/drawing/2014/chart" uri="{C3380CC4-5D6E-409C-BE32-E72D297353CC}">
                  <c16:uniqueId val="{00000007-C67D-4B74-BC6E-5BD6C4634742}"/>
                </c:ext>
              </c:extLst>
            </c:dLbl>
            <c:dLbl>
              <c:idx val="8"/>
              <c:delete val="1"/>
              <c:extLst>
                <c:ext xmlns:c15="http://schemas.microsoft.com/office/drawing/2012/chart" uri="{CE6537A1-D6FC-4f65-9D91-7224C49458BB}"/>
                <c:ext xmlns:c16="http://schemas.microsoft.com/office/drawing/2014/chart" uri="{C3380CC4-5D6E-409C-BE32-E72D297353CC}">
                  <c16:uniqueId val="{00000008-C67D-4B74-BC6E-5BD6C4634742}"/>
                </c:ext>
              </c:extLst>
            </c:dLbl>
            <c:dLbl>
              <c:idx val="9"/>
              <c:layout>
                <c:manualLayout>
                  <c:x val="-6.7787186611635922E-2"/>
                  <c:y val="4.042983181625876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C67D-4B74-BC6E-5BD6C4634742}"/>
                </c:ext>
              </c:extLst>
            </c:dLbl>
            <c:dLbl>
              <c:idx val="10"/>
              <c:delete val="1"/>
              <c:extLst>
                <c:ext xmlns:c15="http://schemas.microsoft.com/office/drawing/2012/chart" uri="{CE6537A1-D6FC-4f65-9D91-7224C49458BB}"/>
                <c:ext xmlns:c16="http://schemas.microsoft.com/office/drawing/2014/chart" uri="{C3380CC4-5D6E-409C-BE32-E72D297353CC}">
                  <c16:uniqueId val="{0000000A-C67D-4B74-BC6E-5BD6C4634742}"/>
                </c:ext>
              </c:extLst>
            </c:dLbl>
            <c:dLbl>
              <c:idx val="11"/>
              <c:delete val="1"/>
              <c:extLst>
                <c:ext xmlns:c15="http://schemas.microsoft.com/office/drawing/2012/chart" uri="{CE6537A1-D6FC-4f65-9D91-7224C49458BB}"/>
                <c:ext xmlns:c16="http://schemas.microsoft.com/office/drawing/2014/chart" uri="{C3380CC4-5D6E-409C-BE32-E72D297353CC}">
                  <c16:uniqueId val="{0000000B-C67D-4B74-BC6E-5BD6C4634742}"/>
                </c:ext>
              </c:extLst>
            </c:dLbl>
            <c:dLbl>
              <c:idx val="12"/>
              <c:delete val="1"/>
              <c:extLst>
                <c:ext xmlns:c15="http://schemas.microsoft.com/office/drawing/2012/chart" uri="{CE6537A1-D6FC-4f65-9D91-7224C49458BB}"/>
                <c:ext xmlns:c16="http://schemas.microsoft.com/office/drawing/2014/chart" uri="{C3380CC4-5D6E-409C-BE32-E72D297353CC}">
                  <c16:uniqueId val="{0000000C-C67D-4B74-BC6E-5BD6C4634742}"/>
                </c:ext>
              </c:extLst>
            </c:dLbl>
            <c:dLbl>
              <c:idx val="13"/>
              <c:layout>
                <c:manualLayout>
                  <c:x val="-4.3137300571041072E-2"/>
                  <c:y val="4.042983181625876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C67D-4B74-BC6E-5BD6C4634742}"/>
                </c:ext>
              </c:extLst>
            </c:dLbl>
            <c:dLbl>
              <c:idx val="14"/>
              <c:delete val="1"/>
              <c:extLst>
                <c:ext xmlns:c15="http://schemas.microsoft.com/office/drawing/2012/chart" uri="{CE6537A1-D6FC-4f65-9D91-7224C49458BB}"/>
                <c:ext xmlns:c16="http://schemas.microsoft.com/office/drawing/2014/chart" uri="{C3380CC4-5D6E-409C-BE32-E72D297353CC}">
                  <c16:uniqueId val="{0000000E-C67D-4B74-BC6E-5BD6C4634742}"/>
                </c:ext>
              </c:extLst>
            </c:dLbl>
            <c:dLbl>
              <c:idx val="15"/>
              <c:delete val="1"/>
              <c:extLst>
                <c:ext xmlns:c15="http://schemas.microsoft.com/office/drawing/2012/chart" uri="{CE6537A1-D6FC-4f65-9D91-7224C49458BB}"/>
                <c:ext xmlns:c16="http://schemas.microsoft.com/office/drawing/2014/chart" uri="{C3380CC4-5D6E-409C-BE32-E72D297353CC}">
                  <c16:uniqueId val="{0000000F-C67D-4B74-BC6E-5BD6C4634742}"/>
                </c:ext>
              </c:extLst>
            </c:dLbl>
            <c:dLbl>
              <c:idx val="16"/>
              <c:delete val="1"/>
              <c:extLst>
                <c:ext xmlns:c15="http://schemas.microsoft.com/office/drawing/2012/chart" uri="{CE6537A1-D6FC-4f65-9D91-7224C49458BB}"/>
                <c:ext xmlns:c16="http://schemas.microsoft.com/office/drawing/2014/chart" uri="{C3380CC4-5D6E-409C-BE32-E72D297353CC}">
                  <c16:uniqueId val="{00000010-C67D-4B74-BC6E-5BD6C4634742}"/>
                </c:ext>
              </c:extLst>
            </c:dLbl>
            <c:dLbl>
              <c:idx val="18"/>
              <c:delete val="1"/>
              <c:extLst>
                <c:ext xmlns:c15="http://schemas.microsoft.com/office/drawing/2012/chart" uri="{CE6537A1-D6FC-4f65-9D91-7224C49458BB}"/>
                <c:ext xmlns:c16="http://schemas.microsoft.com/office/drawing/2014/chart" uri="{C3380CC4-5D6E-409C-BE32-E72D297353CC}">
                  <c16:uniqueId val="{00000011-C67D-4B74-BC6E-5BD6C4634742}"/>
                </c:ext>
              </c:extLst>
            </c:dLbl>
            <c:dLbl>
              <c:idx val="19"/>
              <c:delete val="1"/>
              <c:extLst>
                <c:ext xmlns:c15="http://schemas.microsoft.com/office/drawing/2012/chart" uri="{CE6537A1-D6FC-4f65-9D91-7224C49458BB}"/>
                <c:ext xmlns:c16="http://schemas.microsoft.com/office/drawing/2014/chart" uri="{C3380CC4-5D6E-409C-BE32-E72D297353CC}">
                  <c16:uniqueId val="{00000012-C67D-4B74-BC6E-5BD6C4634742}"/>
                </c:ext>
              </c:extLst>
            </c:dLbl>
            <c:dLbl>
              <c:idx val="20"/>
              <c:delete val="1"/>
              <c:extLst>
                <c:ext xmlns:c15="http://schemas.microsoft.com/office/drawing/2012/chart" uri="{CE6537A1-D6FC-4f65-9D91-7224C49458BB}"/>
                <c:ext xmlns:c16="http://schemas.microsoft.com/office/drawing/2014/chart" uri="{C3380CC4-5D6E-409C-BE32-E72D297353CC}">
                  <c16:uniqueId val="{00000013-C67D-4B74-BC6E-5BD6C463474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'банк цуваа '!$C$128:$X$129</c:f>
              <c:multiLvlStrCache>
                <c:ptCount val="22"/>
                <c:lvl>
                  <c:pt idx="0">
                    <c:v> I </c:v>
                  </c:pt>
                  <c:pt idx="1">
                    <c:v> II </c:v>
                  </c:pt>
                  <c:pt idx="2">
                    <c:v> III </c:v>
                  </c:pt>
                  <c:pt idx="3">
                    <c:v> IV </c:v>
                  </c:pt>
                  <c:pt idx="4">
                    <c:v> I </c:v>
                  </c:pt>
                  <c:pt idx="5">
                    <c:v> II </c:v>
                  </c:pt>
                  <c:pt idx="6">
                    <c:v> III </c:v>
                  </c:pt>
                  <c:pt idx="7">
                    <c:v> IV </c:v>
                  </c:pt>
                  <c:pt idx="8">
                    <c:v> I </c:v>
                  </c:pt>
                  <c:pt idx="9">
                    <c:v> II </c:v>
                  </c:pt>
                  <c:pt idx="10">
                    <c:v> III </c:v>
                  </c:pt>
                  <c:pt idx="11">
                    <c:v> IV </c:v>
                  </c:pt>
                  <c:pt idx="12">
                    <c:v> I </c:v>
                  </c:pt>
                  <c:pt idx="13">
                    <c:v> II </c:v>
                  </c:pt>
                  <c:pt idx="14">
                    <c:v> III </c:v>
                  </c:pt>
                  <c:pt idx="15">
                    <c:v> IV </c:v>
                  </c:pt>
                  <c:pt idx="16">
                    <c:v> I </c:v>
                  </c:pt>
                  <c:pt idx="17">
                    <c:v> II </c:v>
                  </c:pt>
                  <c:pt idx="18">
                    <c:v> III </c:v>
                  </c:pt>
                  <c:pt idx="19">
                    <c:v>IV</c:v>
                  </c:pt>
                  <c:pt idx="20">
                    <c:v>I</c:v>
                  </c:pt>
                  <c:pt idx="21">
                    <c:v> II </c:v>
                  </c:pt>
                </c:lvl>
                <c:lvl>
                  <c:pt idx="0">
                    <c:v>2020</c:v>
                  </c:pt>
                  <c:pt idx="4">
                    <c:v>2021</c:v>
                  </c:pt>
                  <c:pt idx="8">
                    <c:v>2022</c:v>
                  </c:pt>
                  <c:pt idx="12">
                    <c:v>2023</c:v>
                  </c:pt>
                  <c:pt idx="16">
                    <c:v>2024</c:v>
                  </c:pt>
                  <c:pt idx="20">
                    <c:v>2025</c:v>
                  </c:pt>
                </c:lvl>
              </c:multiLvlStrCache>
            </c:multiLvlStrRef>
          </c:cat>
          <c:val>
            <c:numRef>
              <c:f>'банк цуваа '!$C$130:$X$130</c:f>
              <c:numCache>
                <c:formatCode>_(* #,##0.0_);_(* \(#,##0.0\);_(* "-"??_);_(@_)</c:formatCode>
                <c:ptCount val="22"/>
                <c:pt idx="0">
                  <c:v>1776.7591421965838</c:v>
                </c:pt>
                <c:pt idx="1">
                  <c:v>1862.1548995406936</c:v>
                </c:pt>
                <c:pt idx="2">
                  <c:v>1942.0612345236025</c:v>
                </c:pt>
                <c:pt idx="3">
                  <c:v>2006.8914331867036</c:v>
                </c:pt>
                <c:pt idx="4">
                  <c:v>2089.1233404684108</c:v>
                </c:pt>
                <c:pt idx="5">
                  <c:v>2262.9687505624865</c:v>
                </c:pt>
                <c:pt idx="6">
                  <c:v>2460.1103920654505</c:v>
                </c:pt>
                <c:pt idx="7">
                  <c:v>2709.9496204833631</c:v>
                </c:pt>
                <c:pt idx="8">
                  <c:v>2972.8422629569</c:v>
                </c:pt>
                <c:pt idx="9">
                  <c:v>3182.7332658451437</c:v>
                </c:pt>
                <c:pt idx="10">
                  <c:v>3400.7932077584023</c:v>
                </c:pt>
                <c:pt idx="11">
                  <c:v>3526.9592820213056</c:v>
                </c:pt>
                <c:pt idx="12">
                  <c:v>3702.0777911683463</c:v>
                </c:pt>
                <c:pt idx="13">
                  <c:v>3945.8984456859685</c:v>
                </c:pt>
                <c:pt idx="14">
                  <c:v>4257.3560727254262</c:v>
                </c:pt>
                <c:pt idx="15">
                  <c:v>4672.2340375726708</c:v>
                </c:pt>
                <c:pt idx="16">
                  <c:v>5062.6713197550998</c:v>
                </c:pt>
                <c:pt idx="17">
                  <c:v>5756.5854162434998</c:v>
                </c:pt>
                <c:pt idx="18">
                  <c:v>6417.59833431677</c:v>
                </c:pt>
                <c:pt idx="19">
                  <c:v>7127.2750148260357</c:v>
                </c:pt>
                <c:pt idx="20">
                  <c:v>7568.3863759953947</c:v>
                </c:pt>
                <c:pt idx="21">
                  <c:v>7983.38196592855</c:v>
                </c:pt>
              </c:numCache>
            </c:numRef>
          </c:val>
          <c:smooth val="0"/>
          <c:extLst>
            <c:ext xmlns:c16="http://schemas.microsoft.com/office/drawing/2014/chart" uri="{C3380CC4-5D6E-409C-BE32-E72D297353CC}">
              <c16:uniqueId val="{00000014-C67D-4B74-BC6E-5BD6C4634742}"/>
            </c:ext>
          </c:extLst>
        </c:ser>
        <c:ser>
          <c:idx val="1"/>
          <c:order val="1"/>
          <c:tx>
            <c:strRef>
              <c:f>'банк цуваа '!$B$131</c:f>
              <c:strCache>
                <c:ptCount val="1"/>
                <c:pt idx="0">
                  <c:v>Нийт зээл</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15-C67D-4B74-BC6E-5BD6C4634742}"/>
                </c:ext>
              </c:extLst>
            </c:dLbl>
            <c:dLbl>
              <c:idx val="1"/>
              <c:layout>
                <c:manualLayout>
                  <c:x val="-7.0028085342599022E-2"/>
                  <c:y val="-3.602211908251550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C67D-4B74-BC6E-5BD6C4634742}"/>
                </c:ext>
              </c:extLst>
            </c:dLbl>
            <c:dLbl>
              <c:idx val="2"/>
              <c:delete val="1"/>
              <c:extLst>
                <c:ext xmlns:c15="http://schemas.microsoft.com/office/drawing/2012/chart" uri="{CE6537A1-D6FC-4f65-9D91-7224C49458BB}"/>
                <c:ext xmlns:c16="http://schemas.microsoft.com/office/drawing/2014/chart" uri="{C3380CC4-5D6E-409C-BE32-E72D297353CC}">
                  <c16:uniqueId val="{00000017-C67D-4B74-BC6E-5BD6C4634742}"/>
                </c:ext>
              </c:extLst>
            </c:dLbl>
            <c:dLbl>
              <c:idx val="3"/>
              <c:delete val="1"/>
              <c:extLst>
                <c:ext xmlns:c15="http://schemas.microsoft.com/office/drawing/2012/chart" uri="{CE6537A1-D6FC-4f65-9D91-7224C49458BB}"/>
                <c:ext xmlns:c16="http://schemas.microsoft.com/office/drawing/2014/chart" uri="{C3380CC4-5D6E-409C-BE32-E72D297353CC}">
                  <c16:uniqueId val="{00000018-C67D-4B74-BC6E-5BD6C4634742}"/>
                </c:ext>
              </c:extLst>
            </c:dLbl>
            <c:dLbl>
              <c:idx val="4"/>
              <c:delete val="1"/>
              <c:extLst>
                <c:ext xmlns:c15="http://schemas.microsoft.com/office/drawing/2012/chart" uri="{CE6537A1-D6FC-4f65-9D91-7224C49458BB}"/>
                <c:ext xmlns:c16="http://schemas.microsoft.com/office/drawing/2014/chart" uri="{C3380CC4-5D6E-409C-BE32-E72D297353CC}">
                  <c16:uniqueId val="{00000019-C67D-4B74-BC6E-5BD6C4634742}"/>
                </c:ext>
              </c:extLst>
            </c:dLbl>
            <c:dLbl>
              <c:idx val="5"/>
              <c:layout>
                <c:manualLayout>
                  <c:x val="-8.5714376459341185E-2"/>
                  <c:y val="-3.602211908251550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A-C67D-4B74-BC6E-5BD6C4634742}"/>
                </c:ext>
              </c:extLst>
            </c:dLbl>
            <c:dLbl>
              <c:idx val="6"/>
              <c:delete val="1"/>
              <c:extLst>
                <c:ext xmlns:c15="http://schemas.microsoft.com/office/drawing/2012/chart" uri="{CE6537A1-D6FC-4f65-9D91-7224C49458BB}"/>
                <c:ext xmlns:c16="http://schemas.microsoft.com/office/drawing/2014/chart" uri="{C3380CC4-5D6E-409C-BE32-E72D297353CC}">
                  <c16:uniqueId val="{0000001B-C67D-4B74-BC6E-5BD6C4634742}"/>
                </c:ext>
              </c:extLst>
            </c:dLbl>
            <c:dLbl>
              <c:idx val="7"/>
              <c:delete val="1"/>
              <c:extLst>
                <c:ext xmlns:c15="http://schemas.microsoft.com/office/drawing/2012/chart" uri="{CE6537A1-D6FC-4f65-9D91-7224C49458BB}"/>
                <c:ext xmlns:c16="http://schemas.microsoft.com/office/drawing/2014/chart" uri="{C3380CC4-5D6E-409C-BE32-E72D297353CC}">
                  <c16:uniqueId val="{0000001C-C67D-4B74-BC6E-5BD6C4634742}"/>
                </c:ext>
              </c:extLst>
            </c:dLbl>
            <c:dLbl>
              <c:idx val="8"/>
              <c:delete val="1"/>
              <c:extLst>
                <c:ext xmlns:c15="http://schemas.microsoft.com/office/drawing/2012/chart" uri="{CE6537A1-D6FC-4f65-9D91-7224C49458BB}"/>
                <c:ext xmlns:c16="http://schemas.microsoft.com/office/drawing/2014/chart" uri="{C3380CC4-5D6E-409C-BE32-E72D297353CC}">
                  <c16:uniqueId val="{0000001D-C67D-4B74-BC6E-5BD6C4634742}"/>
                </c:ext>
              </c:extLst>
            </c:dLbl>
            <c:dLbl>
              <c:idx val="9"/>
              <c:layout>
                <c:manualLayout>
                  <c:x val="-9.2437072652230695E-2"/>
                  <c:y val="-4.48375445500020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E-C67D-4B74-BC6E-5BD6C4634742}"/>
                </c:ext>
              </c:extLst>
            </c:dLbl>
            <c:dLbl>
              <c:idx val="10"/>
              <c:delete val="1"/>
              <c:extLst>
                <c:ext xmlns:c15="http://schemas.microsoft.com/office/drawing/2012/chart" uri="{CE6537A1-D6FC-4f65-9D91-7224C49458BB}"/>
                <c:ext xmlns:c16="http://schemas.microsoft.com/office/drawing/2014/chart" uri="{C3380CC4-5D6E-409C-BE32-E72D297353CC}">
                  <c16:uniqueId val="{0000001F-C67D-4B74-BC6E-5BD6C4634742}"/>
                </c:ext>
              </c:extLst>
            </c:dLbl>
            <c:dLbl>
              <c:idx val="11"/>
              <c:delete val="1"/>
              <c:extLst>
                <c:ext xmlns:c15="http://schemas.microsoft.com/office/drawing/2012/chart" uri="{CE6537A1-D6FC-4f65-9D91-7224C49458BB}"/>
                <c:ext xmlns:c16="http://schemas.microsoft.com/office/drawing/2014/chart" uri="{C3380CC4-5D6E-409C-BE32-E72D297353CC}">
                  <c16:uniqueId val="{00000020-C67D-4B74-BC6E-5BD6C4634742}"/>
                </c:ext>
              </c:extLst>
            </c:dLbl>
            <c:dLbl>
              <c:idx val="12"/>
              <c:delete val="1"/>
              <c:extLst>
                <c:ext xmlns:c15="http://schemas.microsoft.com/office/drawing/2012/chart" uri="{CE6537A1-D6FC-4f65-9D91-7224C49458BB}"/>
                <c:ext xmlns:c16="http://schemas.microsoft.com/office/drawing/2014/chart" uri="{C3380CC4-5D6E-409C-BE32-E72D297353CC}">
                  <c16:uniqueId val="{00000021-C67D-4B74-BC6E-5BD6C4634742}"/>
                </c:ext>
              </c:extLst>
            </c:dLbl>
            <c:dLbl>
              <c:idx val="13"/>
              <c:layout>
                <c:manualLayout>
                  <c:x val="-7.4509882804525432E-2"/>
                  <c:y val="-3.161440634877232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2-C67D-4B74-BC6E-5BD6C4634742}"/>
                </c:ext>
              </c:extLst>
            </c:dLbl>
            <c:dLbl>
              <c:idx val="14"/>
              <c:delete val="1"/>
              <c:extLst>
                <c:ext xmlns:c15="http://schemas.microsoft.com/office/drawing/2012/chart" uri="{CE6537A1-D6FC-4f65-9D91-7224C49458BB}"/>
                <c:ext xmlns:c16="http://schemas.microsoft.com/office/drawing/2014/chart" uri="{C3380CC4-5D6E-409C-BE32-E72D297353CC}">
                  <c16:uniqueId val="{00000023-C67D-4B74-BC6E-5BD6C4634742}"/>
                </c:ext>
              </c:extLst>
            </c:dLbl>
            <c:dLbl>
              <c:idx val="15"/>
              <c:delete val="1"/>
              <c:extLst>
                <c:ext xmlns:c15="http://schemas.microsoft.com/office/drawing/2012/chart" uri="{CE6537A1-D6FC-4f65-9D91-7224C49458BB}"/>
                <c:ext xmlns:c16="http://schemas.microsoft.com/office/drawing/2014/chart" uri="{C3380CC4-5D6E-409C-BE32-E72D297353CC}">
                  <c16:uniqueId val="{00000024-C67D-4B74-BC6E-5BD6C4634742}"/>
                </c:ext>
              </c:extLst>
            </c:dLbl>
            <c:dLbl>
              <c:idx val="16"/>
              <c:delete val="1"/>
              <c:extLst>
                <c:ext xmlns:c15="http://schemas.microsoft.com/office/drawing/2012/chart" uri="{CE6537A1-D6FC-4f65-9D91-7224C49458BB}"/>
                <c:ext xmlns:c16="http://schemas.microsoft.com/office/drawing/2014/chart" uri="{C3380CC4-5D6E-409C-BE32-E72D297353CC}">
                  <c16:uniqueId val="{00000025-C67D-4B74-BC6E-5BD6C4634742}"/>
                </c:ext>
              </c:extLst>
            </c:dLbl>
            <c:dLbl>
              <c:idx val="18"/>
              <c:delete val="1"/>
              <c:extLst>
                <c:ext xmlns:c15="http://schemas.microsoft.com/office/drawing/2012/chart" uri="{CE6537A1-D6FC-4f65-9D91-7224C49458BB}"/>
                <c:ext xmlns:c16="http://schemas.microsoft.com/office/drawing/2014/chart" uri="{C3380CC4-5D6E-409C-BE32-E72D297353CC}">
                  <c16:uniqueId val="{00000026-C67D-4B74-BC6E-5BD6C4634742}"/>
                </c:ext>
              </c:extLst>
            </c:dLbl>
            <c:dLbl>
              <c:idx val="19"/>
              <c:delete val="1"/>
              <c:extLst>
                <c:ext xmlns:c15="http://schemas.microsoft.com/office/drawing/2012/chart" uri="{CE6537A1-D6FC-4f65-9D91-7224C49458BB}"/>
                <c:ext xmlns:c16="http://schemas.microsoft.com/office/drawing/2014/chart" uri="{C3380CC4-5D6E-409C-BE32-E72D297353CC}">
                  <c16:uniqueId val="{00000027-C67D-4B74-BC6E-5BD6C4634742}"/>
                </c:ext>
              </c:extLst>
            </c:dLbl>
            <c:dLbl>
              <c:idx val="20"/>
              <c:delete val="1"/>
              <c:extLst>
                <c:ext xmlns:c15="http://schemas.microsoft.com/office/drawing/2012/chart" uri="{CE6537A1-D6FC-4f65-9D91-7224C49458BB}"/>
                <c:ext xmlns:c16="http://schemas.microsoft.com/office/drawing/2014/chart" uri="{C3380CC4-5D6E-409C-BE32-E72D297353CC}">
                  <c16:uniqueId val="{00000028-C67D-4B74-BC6E-5BD6C463474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'банк цуваа '!$C$128:$X$129</c:f>
              <c:multiLvlStrCache>
                <c:ptCount val="22"/>
                <c:lvl>
                  <c:pt idx="0">
                    <c:v> I </c:v>
                  </c:pt>
                  <c:pt idx="1">
                    <c:v> II </c:v>
                  </c:pt>
                  <c:pt idx="2">
                    <c:v> III </c:v>
                  </c:pt>
                  <c:pt idx="3">
                    <c:v> IV </c:v>
                  </c:pt>
                  <c:pt idx="4">
                    <c:v> I </c:v>
                  </c:pt>
                  <c:pt idx="5">
                    <c:v> II </c:v>
                  </c:pt>
                  <c:pt idx="6">
                    <c:v> III </c:v>
                  </c:pt>
                  <c:pt idx="7">
                    <c:v> IV </c:v>
                  </c:pt>
                  <c:pt idx="8">
                    <c:v> I </c:v>
                  </c:pt>
                  <c:pt idx="9">
                    <c:v> II </c:v>
                  </c:pt>
                  <c:pt idx="10">
                    <c:v> III </c:v>
                  </c:pt>
                  <c:pt idx="11">
                    <c:v> IV </c:v>
                  </c:pt>
                  <c:pt idx="12">
                    <c:v> I </c:v>
                  </c:pt>
                  <c:pt idx="13">
                    <c:v> II </c:v>
                  </c:pt>
                  <c:pt idx="14">
                    <c:v> III </c:v>
                  </c:pt>
                  <c:pt idx="15">
                    <c:v> IV </c:v>
                  </c:pt>
                  <c:pt idx="16">
                    <c:v> I </c:v>
                  </c:pt>
                  <c:pt idx="17">
                    <c:v> II </c:v>
                  </c:pt>
                  <c:pt idx="18">
                    <c:v> III </c:v>
                  </c:pt>
                  <c:pt idx="19">
                    <c:v>IV</c:v>
                  </c:pt>
                  <c:pt idx="20">
                    <c:v>I</c:v>
                  </c:pt>
                  <c:pt idx="21">
                    <c:v> II </c:v>
                  </c:pt>
                </c:lvl>
                <c:lvl>
                  <c:pt idx="0">
                    <c:v>2020</c:v>
                  </c:pt>
                  <c:pt idx="4">
                    <c:v>2021</c:v>
                  </c:pt>
                  <c:pt idx="8">
                    <c:v>2022</c:v>
                  </c:pt>
                  <c:pt idx="12">
                    <c:v>2023</c:v>
                  </c:pt>
                  <c:pt idx="16">
                    <c:v>2024</c:v>
                  </c:pt>
                  <c:pt idx="20">
                    <c:v>2025</c:v>
                  </c:pt>
                </c:lvl>
              </c:multiLvlStrCache>
            </c:multiLvlStrRef>
          </c:cat>
          <c:val>
            <c:numRef>
              <c:f>'банк цуваа '!$C$131:$X$131</c:f>
              <c:numCache>
                <c:formatCode>_(* #,##0.0_);_(* \(#,##0.0\);_(* "-"??_);_(@_)</c:formatCode>
                <c:ptCount val="22"/>
                <c:pt idx="0">
                  <c:v>1271.8146571716861</c:v>
                </c:pt>
                <c:pt idx="1">
                  <c:v>1307.3005948726964</c:v>
                </c:pt>
                <c:pt idx="2">
                  <c:v>1357.8238881306263</c:v>
                </c:pt>
                <c:pt idx="3">
                  <c:v>1327.0288603030938</c:v>
                </c:pt>
                <c:pt idx="4">
                  <c:v>1422.0169133628719</c:v>
                </c:pt>
                <c:pt idx="5">
                  <c:v>1571.8781666583147</c:v>
                </c:pt>
                <c:pt idx="6">
                  <c:v>1765.9254633034707</c:v>
                </c:pt>
                <c:pt idx="7">
                  <c:v>2012.1736938695171</c:v>
                </c:pt>
                <c:pt idx="8">
                  <c:v>2293.5903964660602</c:v>
                </c:pt>
                <c:pt idx="9">
                  <c:v>2497.786267943954</c:v>
                </c:pt>
                <c:pt idx="10">
                  <c:v>2666.130088155021</c:v>
                </c:pt>
                <c:pt idx="11">
                  <c:v>2722.6311820290657</c:v>
                </c:pt>
                <c:pt idx="12">
                  <c:v>2863.9748665739762</c:v>
                </c:pt>
                <c:pt idx="13">
                  <c:v>3107.4904963779181</c:v>
                </c:pt>
                <c:pt idx="14">
                  <c:v>3378.4591184719498</c:v>
                </c:pt>
                <c:pt idx="15">
                  <c:v>3675.8622414943679</c:v>
                </c:pt>
                <c:pt idx="16">
                  <c:v>4249.8001279429509</c:v>
                </c:pt>
                <c:pt idx="17">
                  <c:v>4590.4715448524848</c:v>
                </c:pt>
                <c:pt idx="18">
                  <c:v>5198.1651028174074</c:v>
                </c:pt>
                <c:pt idx="19">
                  <c:v>5750.4031652474705</c:v>
                </c:pt>
                <c:pt idx="20">
                  <c:v>6325.3391361465192</c:v>
                </c:pt>
                <c:pt idx="21">
                  <c:v>6674.8808633842791</c:v>
                </c:pt>
              </c:numCache>
            </c:numRef>
          </c:val>
          <c:smooth val="0"/>
          <c:extLst>
            <c:ext xmlns:c16="http://schemas.microsoft.com/office/drawing/2014/chart" uri="{C3380CC4-5D6E-409C-BE32-E72D297353CC}">
              <c16:uniqueId val="{00000029-C67D-4B74-BC6E-5BD6C4634742}"/>
            </c:ext>
          </c:extLst>
        </c:ser>
        <c:dLbls>
          <c:dLblPos val="t"/>
          <c:showLegendKey val="0"/>
          <c:showVal val="1"/>
          <c:showCatName val="0"/>
          <c:showSerName val="0"/>
          <c:showPercent val="0"/>
          <c:showBubbleSize val="0"/>
        </c:dLbls>
        <c:marker val="1"/>
        <c:smooth val="0"/>
        <c:axId val="1919633152"/>
        <c:axId val="1919622352"/>
      </c:lineChart>
      <c:catAx>
        <c:axId val="19196331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919622352"/>
        <c:crosses val="autoZero"/>
        <c:auto val="1"/>
        <c:lblAlgn val="ctr"/>
        <c:lblOffset val="100"/>
        <c:noMultiLvlLbl val="0"/>
      </c:catAx>
      <c:valAx>
        <c:axId val="1919622352"/>
        <c:scaling>
          <c:orientation val="minMax"/>
        </c:scaling>
        <c:delete val="0"/>
        <c:axPos val="l"/>
        <c:majorGridlines>
          <c:spPr>
            <a:ln w="9525" cap="flat" cmpd="sng" algn="ctr">
              <a:solidFill>
                <a:schemeClr val="tx1">
                  <a:lumMod val="15000"/>
                  <a:lumOff val="85000"/>
                </a:schemeClr>
              </a:solidFill>
              <a:round/>
            </a:ln>
            <a:effectLst/>
          </c:spPr>
        </c:majorGridlines>
        <c:numFmt formatCode="_(* #,##0.0_);_(* \(#,##0.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9196331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1"/>
          <c:order val="1"/>
          <c:tx>
            <c:strRef>
              <c:f>'x13.мөнгөн хөрөнгө'!$B$22</c:f>
              <c:strCache>
                <c:ptCount val="1"/>
                <c:pt idx="0">
                  <c:v>Бэлэн мөнгө</c:v>
                </c:pt>
              </c:strCache>
            </c:strRef>
          </c:tx>
          <c:spPr>
            <a:solidFill>
              <a:schemeClr val="accent2"/>
            </a:solidFill>
            <a:ln>
              <a:noFill/>
            </a:ln>
            <a:effectLst/>
          </c:spPr>
          <c:invertIfNegative val="0"/>
          <c:dLbls>
            <c:delete val="1"/>
          </c:dLbls>
          <c:cat>
            <c:multiLvlStrRef>
              <c:f>'x13.мөнгөн хөрөнгө'!$C$19:$X$20</c:f>
              <c:multiLvlStrCache>
                <c:ptCount val="22"/>
                <c:lvl>
                  <c:pt idx="0">
                    <c:v>I</c:v>
                  </c:pt>
                  <c:pt idx="1">
                    <c:v>II</c:v>
                  </c:pt>
                  <c:pt idx="2">
                    <c:v>III</c:v>
                  </c:pt>
                  <c:pt idx="3">
                    <c:v>IV</c:v>
                  </c:pt>
                  <c:pt idx="4">
                    <c:v>I</c:v>
                  </c:pt>
                  <c:pt idx="5">
                    <c:v>II</c:v>
                  </c:pt>
                  <c:pt idx="6">
                    <c:v>III</c:v>
                  </c:pt>
                  <c:pt idx="7">
                    <c:v>IV</c:v>
                  </c:pt>
                  <c:pt idx="8">
                    <c:v>I</c:v>
                  </c:pt>
                  <c:pt idx="9">
                    <c:v>II</c:v>
                  </c:pt>
                  <c:pt idx="10">
                    <c:v>III</c:v>
                  </c:pt>
                  <c:pt idx="11">
                    <c:v>IV</c:v>
                  </c:pt>
                  <c:pt idx="12">
                    <c:v>I</c:v>
                  </c:pt>
                  <c:pt idx="13">
                    <c:v>II</c:v>
                  </c:pt>
                  <c:pt idx="14">
                    <c:v>III</c:v>
                  </c:pt>
                  <c:pt idx="15">
                    <c:v>IV</c:v>
                  </c:pt>
                  <c:pt idx="16">
                    <c:v>I</c:v>
                  </c:pt>
                  <c:pt idx="17">
                    <c:v>II</c:v>
                  </c:pt>
                  <c:pt idx="18">
                    <c:v>III</c:v>
                  </c:pt>
                  <c:pt idx="19">
                    <c:v>IV</c:v>
                  </c:pt>
                  <c:pt idx="20">
                    <c:v>I</c:v>
                  </c:pt>
                  <c:pt idx="21">
                    <c:v>II</c:v>
                  </c:pt>
                </c:lvl>
                <c:lvl>
                  <c:pt idx="0">
                    <c:v>2020</c:v>
                  </c:pt>
                  <c:pt idx="4">
                    <c:v>2021</c:v>
                  </c:pt>
                  <c:pt idx="8">
                    <c:v>2022</c:v>
                  </c:pt>
                  <c:pt idx="12">
                    <c:v>2023</c:v>
                  </c:pt>
                  <c:pt idx="16">
                    <c:v>2024</c:v>
                  </c:pt>
                  <c:pt idx="20">
                    <c:v>2025</c:v>
                  </c:pt>
                </c:lvl>
              </c:multiLvlStrCache>
            </c:multiLvlStrRef>
          </c:cat>
          <c:val>
            <c:numRef>
              <c:f>'x13.мөнгөн хөрөнгө'!$C$22:$X$22</c:f>
              <c:numCache>
                <c:formatCode>_(* #,##0.0_);_(* \(#,##0.0\);_(* "-"??_);_(@_)</c:formatCode>
                <c:ptCount val="22"/>
                <c:pt idx="0">
                  <c:v>157.05064745034412</c:v>
                </c:pt>
                <c:pt idx="1">
                  <c:v>169.62008623786338</c:v>
                </c:pt>
                <c:pt idx="2">
                  <c:v>167.78965807454037</c:v>
                </c:pt>
                <c:pt idx="3">
                  <c:v>165.08437932632356</c:v>
                </c:pt>
                <c:pt idx="4">
                  <c:v>169.38405433882619</c:v>
                </c:pt>
                <c:pt idx="5">
                  <c:v>157.60525009351875</c:v>
                </c:pt>
                <c:pt idx="6">
                  <c:v>137.73795354418263</c:v>
                </c:pt>
                <c:pt idx="7">
                  <c:v>121.08154039719129</c:v>
                </c:pt>
                <c:pt idx="8">
                  <c:v>119.86822154028501</c:v>
                </c:pt>
                <c:pt idx="9">
                  <c:v>123.88839454015003</c:v>
                </c:pt>
                <c:pt idx="10">
                  <c:v>119.18316139902035</c:v>
                </c:pt>
                <c:pt idx="11">
                  <c:v>107.39582844102272</c:v>
                </c:pt>
                <c:pt idx="12">
                  <c:v>113.43485861478574</c:v>
                </c:pt>
                <c:pt idx="13">
                  <c:v>114.15575807213436</c:v>
                </c:pt>
                <c:pt idx="14">
                  <c:v>114.04236410778289</c:v>
                </c:pt>
                <c:pt idx="15">
                  <c:v>101.92065428673016</c:v>
                </c:pt>
                <c:pt idx="16">
                  <c:v>94.430833507128469</c:v>
                </c:pt>
                <c:pt idx="17">
                  <c:v>93.730135450167367</c:v>
                </c:pt>
                <c:pt idx="18">
                  <c:v>96.01569086675751</c:v>
                </c:pt>
                <c:pt idx="19">
                  <c:v>101.8</c:v>
                </c:pt>
                <c:pt idx="20" formatCode="0.0">
                  <c:v>108.10847786170432</c:v>
                </c:pt>
                <c:pt idx="21">
                  <c:v>104.680115910146</c:v>
                </c:pt>
              </c:numCache>
            </c:numRef>
          </c:val>
          <c:extLst>
            <c:ext xmlns:c16="http://schemas.microsoft.com/office/drawing/2014/chart" uri="{C3380CC4-5D6E-409C-BE32-E72D297353CC}">
              <c16:uniqueId val="{00000000-9B7E-451D-AF08-3DE48E53CBDD}"/>
            </c:ext>
          </c:extLst>
        </c:ser>
        <c:ser>
          <c:idx val="2"/>
          <c:order val="2"/>
          <c:tx>
            <c:strRef>
              <c:f>'x13.мөнгөн хөрөнгө'!$B$23</c:f>
              <c:strCache>
                <c:ptCount val="1"/>
                <c:pt idx="0">
                  <c:v>Харилцах</c:v>
                </c:pt>
              </c:strCache>
            </c:strRef>
          </c:tx>
          <c:spPr>
            <a:solidFill>
              <a:schemeClr val="accent3"/>
            </a:solidFill>
            <a:ln>
              <a:noFill/>
            </a:ln>
            <a:effectLst/>
          </c:spPr>
          <c:invertIfNegative val="0"/>
          <c:dLbls>
            <c:delete val="1"/>
          </c:dLbls>
          <c:cat>
            <c:multiLvlStrRef>
              <c:f>'x13.мөнгөн хөрөнгө'!$C$19:$X$20</c:f>
              <c:multiLvlStrCache>
                <c:ptCount val="22"/>
                <c:lvl>
                  <c:pt idx="0">
                    <c:v>I</c:v>
                  </c:pt>
                  <c:pt idx="1">
                    <c:v>II</c:v>
                  </c:pt>
                  <c:pt idx="2">
                    <c:v>III</c:v>
                  </c:pt>
                  <c:pt idx="3">
                    <c:v>IV</c:v>
                  </c:pt>
                  <c:pt idx="4">
                    <c:v>I</c:v>
                  </c:pt>
                  <c:pt idx="5">
                    <c:v>II</c:v>
                  </c:pt>
                  <c:pt idx="6">
                    <c:v>III</c:v>
                  </c:pt>
                  <c:pt idx="7">
                    <c:v>IV</c:v>
                  </c:pt>
                  <c:pt idx="8">
                    <c:v>I</c:v>
                  </c:pt>
                  <c:pt idx="9">
                    <c:v>II</c:v>
                  </c:pt>
                  <c:pt idx="10">
                    <c:v>III</c:v>
                  </c:pt>
                  <c:pt idx="11">
                    <c:v>IV</c:v>
                  </c:pt>
                  <c:pt idx="12">
                    <c:v>I</c:v>
                  </c:pt>
                  <c:pt idx="13">
                    <c:v>II</c:v>
                  </c:pt>
                  <c:pt idx="14">
                    <c:v>III</c:v>
                  </c:pt>
                  <c:pt idx="15">
                    <c:v>IV</c:v>
                  </c:pt>
                  <c:pt idx="16">
                    <c:v>I</c:v>
                  </c:pt>
                  <c:pt idx="17">
                    <c:v>II</c:v>
                  </c:pt>
                  <c:pt idx="18">
                    <c:v>III</c:v>
                  </c:pt>
                  <c:pt idx="19">
                    <c:v>IV</c:v>
                  </c:pt>
                  <c:pt idx="20">
                    <c:v>I</c:v>
                  </c:pt>
                  <c:pt idx="21">
                    <c:v>II</c:v>
                  </c:pt>
                </c:lvl>
                <c:lvl>
                  <c:pt idx="0">
                    <c:v>2020</c:v>
                  </c:pt>
                  <c:pt idx="4">
                    <c:v>2021</c:v>
                  </c:pt>
                  <c:pt idx="8">
                    <c:v>2022</c:v>
                  </c:pt>
                  <c:pt idx="12">
                    <c:v>2023</c:v>
                  </c:pt>
                  <c:pt idx="16">
                    <c:v>2024</c:v>
                  </c:pt>
                  <c:pt idx="20">
                    <c:v>2025</c:v>
                  </c:pt>
                </c:lvl>
              </c:multiLvlStrCache>
            </c:multiLvlStrRef>
          </c:cat>
          <c:val>
            <c:numRef>
              <c:f>'x13.мөнгөн хөрөнгө'!$C$23:$X$23</c:f>
              <c:numCache>
                <c:formatCode>_(* #,##0.0_);_(* \(#,##0.0\);_(* "-"??_);_(@_)</c:formatCode>
                <c:ptCount val="22"/>
                <c:pt idx="0">
                  <c:v>109.03405230514022</c:v>
                </c:pt>
                <c:pt idx="1">
                  <c:v>133.52384033279787</c:v>
                </c:pt>
                <c:pt idx="2">
                  <c:v>121.45820585578277</c:v>
                </c:pt>
                <c:pt idx="3">
                  <c:v>159.62167717331076</c:v>
                </c:pt>
                <c:pt idx="4">
                  <c:v>153.14808939059401</c:v>
                </c:pt>
                <c:pt idx="5">
                  <c:v>173.39118838396047</c:v>
                </c:pt>
                <c:pt idx="6">
                  <c:v>171.44738903200309</c:v>
                </c:pt>
                <c:pt idx="7">
                  <c:v>201.99743118775143</c:v>
                </c:pt>
                <c:pt idx="8">
                  <c:v>172.65721723283099</c:v>
                </c:pt>
                <c:pt idx="9">
                  <c:v>181.7138654730193</c:v>
                </c:pt>
                <c:pt idx="10">
                  <c:v>167.99619463520281</c:v>
                </c:pt>
                <c:pt idx="11">
                  <c:v>218.72471706220841</c:v>
                </c:pt>
                <c:pt idx="12">
                  <c:v>217.64006129764078</c:v>
                </c:pt>
                <c:pt idx="13">
                  <c:v>249.35441284860903</c:v>
                </c:pt>
                <c:pt idx="14">
                  <c:v>256.30618192989078</c:v>
                </c:pt>
                <c:pt idx="15">
                  <c:v>326.48169152623097</c:v>
                </c:pt>
                <c:pt idx="16">
                  <c:v>415.00785872819489</c:v>
                </c:pt>
                <c:pt idx="17">
                  <c:v>556.83251220935722</c:v>
                </c:pt>
                <c:pt idx="18">
                  <c:v>555.77544502518776</c:v>
                </c:pt>
                <c:pt idx="19">
                  <c:v>566.70000000000005</c:v>
                </c:pt>
                <c:pt idx="20" formatCode="0.0">
                  <c:v>429.27392696947447</c:v>
                </c:pt>
                <c:pt idx="21">
                  <c:v>444.61440455116599</c:v>
                </c:pt>
              </c:numCache>
            </c:numRef>
          </c:val>
          <c:extLst>
            <c:ext xmlns:c16="http://schemas.microsoft.com/office/drawing/2014/chart" uri="{C3380CC4-5D6E-409C-BE32-E72D297353CC}">
              <c16:uniqueId val="{00000001-9B7E-451D-AF08-3DE48E53CBDD}"/>
            </c:ext>
          </c:extLst>
        </c:ser>
        <c:ser>
          <c:idx val="3"/>
          <c:order val="3"/>
          <c:tx>
            <c:strRef>
              <c:f>'x13.мөнгөн хөрөнгө'!$B$24</c:f>
              <c:strCache>
                <c:ptCount val="1"/>
                <c:pt idx="0">
                  <c:v>Хадгаламж</c:v>
                </c:pt>
              </c:strCache>
            </c:strRef>
          </c:tx>
          <c:spPr>
            <a:solidFill>
              <a:schemeClr val="accent4"/>
            </a:solidFill>
            <a:ln>
              <a:noFill/>
            </a:ln>
            <a:effectLst/>
          </c:spPr>
          <c:invertIfNegative val="0"/>
          <c:dLbls>
            <c:delete val="1"/>
          </c:dLbls>
          <c:cat>
            <c:multiLvlStrRef>
              <c:f>'x13.мөнгөн хөрөнгө'!$C$19:$X$20</c:f>
              <c:multiLvlStrCache>
                <c:ptCount val="22"/>
                <c:lvl>
                  <c:pt idx="0">
                    <c:v>I</c:v>
                  </c:pt>
                  <c:pt idx="1">
                    <c:v>II</c:v>
                  </c:pt>
                  <c:pt idx="2">
                    <c:v>III</c:v>
                  </c:pt>
                  <c:pt idx="3">
                    <c:v>IV</c:v>
                  </c:pt>
                  <c:pt idx="4">
                    <c:v>I</c:v>
                  </c:pt>
                  <c:pt idx="5">
                    <c:v>II</c:v>
                  </c:pt>
                  <c:pt idx="6">
                    <c:v>III</c:v>
                  </c:pt>
                  <c:pt idx="7">
                    <c:v>IV</c:v>
                  </c:pt>
                  <c:pt idx="8">
                    <c:v>I</c:v>
                  </c:pt>
                  <c:pt idx="9">
                    <c:v>II</c:v>
                  </c:pt>
                  <c:pt idx="10">
                    <c:v>III</c:v>
                  </c:pt>
                  <c:pt idx="11">
                    <c:v>IV</c:v>
                  </c:pt>
                  <c:pt idx="12">
                    <c:v>I</c:v>
                  </c:pt>
                  <c:pt idx="13">
                    <c:v>II</c:v>
                  </c:pt>
                  <c:pt idx="14">
                    <c:v>III</c:v>
                  </c:pt>
                  <c:pt idx="15">
                    <c:v>IV</c:v>
                  </c:pt>
                  <c:pt idx="16">
                    <c:v>I</c:v>
                  </c:pt>
                  <c:pt idx="17">
                    <c:v>II</c:v>
                  </c:pt>
                  <c:pt idx="18">
                    <c:v>III</c:v>
                  </c:pt>
                  <c:pt idx="19">
                    <c:v>IV</c:v>
                  </c:pt>
                  <c:pt idx="20">
                    <c:v>I</c:v>
                  </c:pt>
                  <c:pt idx="21">
                    <c:v>II</c:v>
                  </c:pt>
                </c:lvl>
                <c:lvl>
                  <c:pt idx="0">
                    <c:v>2020</c:v>
                  </c:pt>
                  <c:pt idx="4">
                    <c:v>2021</c:v>
                  </c:pt>
                  <c:pt idx="8">
                    <c:v>2022</c:v>
                  </c:pt>
                  <c:pt idx="12">
                    <c:v>2023</c:v>
                  </c:pt>
                  <c:pt idx="16">
                    <c:v>2024</c:v>
                  </c:pt>
                  <c:pt idx="20">
                    <c:v>2025</c:v>
                  </c:pt>
                </c:lvl>
              </c:multiLvlStrCache>
            </c:multiLvlStrRef>
          </c:cat>
          <c:val>
            <c:numRef>
              <c:f>'x13.мөнгөн хөрөнгө'!$C$24:$X$24</c:f>
              <c:numCache>
                <c:formatCode>_(* #,##0.0_);_(* \(#,##0.0\);_(* "-"??_);_(@_)</c:formatCode>
                <c:ptCount val="22"/>
                <c:pt idx="0">
                  <c:v>85.309539963828499</c:v>
                </c:pt>
                <c:pt idx="1">
                  <c:v>92.114566460315018</c:v>
                </c:pt>
                <c:pt idx="2">
                  <c:v>125.9547607111389</c:v>
                </c:pt>
                <c:pt idx="3">
                  <c:v>166.75666908363323</c:v>
                </c:pt>
                <c:pt idx="4">
                  <c:v>143.30547001417</c:v>
                </c:pt>
                <c:pt idx="5">
                  <c:v>112.86554575110559</c:v>
                </c:pt>
                <c:pt idx="6">
                  <c:v>126.7380485269</c:v>
                </c:pt>
                <c:pt idx="7">
                  <c:v>106.63377519185998</c:v>
                </c:pt>
                <c:pt idx="8">
                  <c:v>81.699684287699995</c:v>
                </c:pt>
                <c:pt idx="9">
                  <c:v>85.710861003370013</c:v>
                </c:pt>
                <c:pt idx="10">
                  <c:v>114.81405018891824</c:v>
                </c:pt>
                <c:pt idx="11">
                  <c:v>164.42007898701644</c:v>
                </c:pt>
                <c:pt idx="12">
                  <c:v>182.58827389193223</c:v>
                </c:pt>
                <c:pt idx="13">
                  <c:v>161.06375085600632</c:v>
                </c:pt>
                <c:pt idx="14">
                  <c:v>158.937407618956</c:v>
                </c:pt>
                <c:pt idx="15">
                  <c:v>224.53182579314739</c:v>
                </c:pt>
                <c:pt idx="16">
                  <c:v>78.727800907560606</c:v>
                </c:pt>
                <c:pt idx="17">
                  <c:v>56.100394035577224</c:v>
                </c:pt>
                <c:pt idx="18">
                  <c:v>74.850211370027992</c:v>
                </c:pt>
                <c:pt idx="19">
                  <c:v>157.30000000000001</c:v>
                </c:pt>
                <c:pt idx="20" formatCode="0.0">
                  <c:v>124.74807366630907</c:v>
                </c:pt>
                <c:pt idx="21">
                  <c:v>114.94869208938701</c:v>
                </c:pt>
              </c:numCache>
            </c:numRef>
          </c:val>
          <c:extLst>
            <c:ext xmlns:c16="http://schemas.microsoft.com/office/drawing/2014/chart" uri="{C3380CC4-5D6E-409C-BE32-E72D297353CC}">
              <c16:uniqueId val="{00000002-9B7E-451D-AF08-3DE48E53CBDD}"/>
            </c:ext>
          </c:extLst>
        </c:ser>
        <c:dLbls>
          <c:showLegendKey val="0"/>
          <c:showVal val="1"/>
          <c:showCatName val="0"/>
          <c:showSerName val="0"/>
          <c:showPercent val="0"/>
          <c:showBubbleSize val="0"/>
        </c:dLbls>
        <c:gapWidth val="219"/>
        <c:overlap val="100"/>
        <c:axId val="1482502095"/>
        <c:axId val="1485397487"/>
      </c:barChart>
      <c:lineChart>
        <c:grouping val="standard"/>
        <c:varyColors val="0"/>
        <c:ser>
          <c:idx val="0"/>
          <c:order val="0"/>
          <c:tx>
            <c:strRef>
              <c:f>'x13.мөнгөн хөрөнгө'!$B$21</c:f>
              <c:strCache>
                <c:ptCount val="1"/>
                <c:pt idx="0">
                  <c:v>МӨНГӨН ХӨРӨНГӨ</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'x13.мөнгөн хөрөнгө'!$C$19:$X$20</c:f>
              <c:multiLvlStrCache>
                <c:ptCount val="22"/>
                <c:lvl>
                  <c:pt idx="0">
                    <c:v>I</c:v>
                  </c:pt>
                  <c:pt idx="1">
                    <c:v>II</c:v>
                  </c:pt>
                  <c:pt idx="2">
                    <c:v>III</c:v>
                  </c:pt>
                  <c:pt idx="3">
                    <c:v>IV</c:v>
                  </c:pt>
                  <c:pt idx="4">
                    <c:v>I</c:v>
                  </c:pt>
                  <c:pt idx="5">
                    <c:v>II</c:v>
                  </c:pt>
                  <c:pt idx="6">
                    <c:v>III</c:v>
                  </c:pt>
                  <c:pt idx="7">
                    <c:v>IV</c:v>
                  </c:pt>
                  <c:pt idx="8">
                    <c:v>I</c:v>
                  </c:pt>
                  <c:pt idx="9">
                    <c:v>II</c:v>
                  </c:pt>
                  <c:pt idx="10">
                    <c:v>III</c:v>
                  </c:pt>
                  <c:pt idx="11">
                    <c:v>IV</c:v>
                  </c:pt>
                  <c:pt idx="12">
                    <c:v>I</c:v>
                  </c:pt>
                  <c:pt idx="13">
                    <c:v>II</c:v>
                  </c:pt>
                  <c:pt idx="14">
                    <c:v>III</c:v>
                  </c:pt>
                  <c:pt idx="15">
                    <c:v>IV</c:v>
                  </c:pt>
                  <c:pt idx="16">
                    <c:v>I</c:v>
                  </c:pt>
                  <c:pt idx="17">
                    <c:v>II</c:v>
                  </c:pt>
                  <c:pt idx="18">
                    <c:v>III</c:v>
                  </c:pt>
                  <c:pt idx="19">
                    <c:v>IV</c:v>
                  </c:pt>
                  <c:pt idx="20">
                    <c:v>I</c:v>
                  </c:pt>
                  <c:pt idx="21">
                    <c:v>II</c:v>
                  </c:pt>
                </c:lvl>
                <c:lvl>
                  <c:pt idx="0">
                    <c:v>2020</c:v>
                  </c:pt>
                  <c:pt idx="4">
                    <c:v>2021</c:v>
                  </c:pt>
                  <c:pt idx="8">
                    <c:v>2022</c:v>
                  </c:pt>
                  <c:pt idx="12">
                    <c:v>2023</c:v>
                  </c:pt>
                  <c:pt idx="16">
                    <c:v>2024</c:v>
                  </c:pt>
                  <c:pt idx="20">
                    <c:v>2025</c:v>
                  </c:pt>
                </c:lvl>
              </c:multiLvlStrCache>
            </c:multiLvlStrRef>
          </c:cat>
          <c:val>
            <c:numRef>
              <c:f>'x13.мөнгөн хөрөнгө'!$C$21:$X$21</c:f>
              <c:numCache>
                <c:formatCode>_(* #,##0.0_);_(* \(#,##0.0\);_(* "-"??_);_(@_)</c:formatCode>
                <c:ptCount val="22"/>
                <c:pt idx="1">
                  <c:v>395.2584930309763</c:v>
                </c:pt>
                <c:pt idx="5">
                  <c:v>443.86198422858479</c:v>
                </c:pt>
                <c:pt idx="9">
                  <c:v>391.3131210165393</c:v>
                </c:pt>
                <c:pt idx="13">
                  <c:v>524.57392177674978</c:v>
                </c:pt>
                <c:pt idx="17">
                  <c:v>706.66304169510181</c:v>
                </c:pt>
                <c:pt idx="21">
                  <c:v>664.24321255069901</c:v>
                </c:pt>
              </c:numCache>
            </c:numRef>
          </c:val>
          <c:smooth val="0"/>
          <c:extLst>
            <c:ext xmlns:c16="http://schemas.microsoft.com/office/drawing/2014/chart" uri="{C3380CC4-5D6E-409C-BE32-E72D297353CC}">
              <c16:uniqueId val="{00000003-9B7E-451D-AF08-3DE48E53CBDD}"/>
            </c:ext>
          </c:extLst>
        </c:ser>
        <c:dLbls>
          <c:showLegendKey val="0"/>
          <c:showVal val="1"/>
          <c:showCatName val="0"/>
          <c:showSerName val="0"/>
          <c:showPercent val="0"/>
          <c:showBubbleSize val="0"/>
        </c:dLbls>
        <c:marker val="1"/>
        <c:smooth val="0"/>
        <c:axId val="1484267647"/>
        <c:axId val="1485406223"/>
      </c:lineChart>
      <c:catAx>
        <c:axId val="1482502095"/>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485397487"/>
        <c:crosses val="autoZero"/>
        <c:auto val="1"/>
        <c:lblAlgn val="ctr"/>
        <c:lblOffset val="100"/>
        <c:noMultiLvlLbl val="0"/>
      </c:catAx>
      <c:valAx>
        <c:axId val="1485397487"/>
        <c:scaling>
          <c:orientation val="minMax"/>
        </c:scaling>
        <c:delete val="1"/>
        <c:axPos val="l"/>
        <c:numFmt formatCode="_(* #,##0.0_);_(* \(#,##0.0\);_(* &quot;-&quot;??_);_(@_)" sourceLinked="1"/>
        <c:majorTickMark val="none"/>
        <c:minorTickMark val="none"/>
        <c:tickLblPos val="nextTo"/>
        <c:crossAx val="1482502095"/>
        <c:crosses val="autoZero"/>
        <c:crossBetween val="between"/>
      </c:valAx>
      <c:valAx>
        <c:axId val="1485406223"/>
        <c:scaling>
          <c:orientation val="minMax"/>
        </c:scaling>
        <c:delete val="1"/>
        <c:axPos val="r"/>
        <c:numFmt formatCode="_(* #,##0.0_);_(* \(#,##0.0\);_(* &quot;-&quot;??_);_(@_)" sourceLinked="1"/>
        <c:majorTickMark val="out"/>
        <c:minorTickMark val="none"/>
        <c:tickLblPos val="nextTo"/>
        <c:crossAx val="1484267647"/>
        <c:crosses val="max"/>
        <c:crossBetween val="between"/>
      </c:valAx>
      <c:catAx>
        <c:axId val="1484267647"/>
        <c:scaling>
          <c:orientation val="minMax"/>
        </c:scaling>
        <c:delete val="1"/>
        <c:axPos val="b"/>
        <c:numFmt formatCode="General" sourceLinked="1"/>
        <c:majorTickMark val="out"/>
        <c:minorTickMark val="none"/>
        <c:tickLblPos val="nextTo"/>
        <c:crossAx val="1485406223"/>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'Зээлийн ангилал'!$B$10</c:f>
              <c:strCache>
                <c:ptCount val="1"/>
                <c:pt idx="0">
                  <c:v> Хэвийн </c:v>
                </c:pt>
              </c:strCache>
            </c:strRef>
          </c:tx>
          <c:spPr>
            <a:solidFill>
              <a:schemeClr val="accent1"/>
            </a:solidFill>
            <a:ln>
              <a:noFill/>
            </a:ln>
            <a:effectLst/>
          </c:spPr>
          <c:invertIfNegative val="0"/>
          <c:cat>
            <c:multiLvlStrRef>
              <c:f>'Зээлийн ангилал'!$C$8:$X$9</c:f>
              <c:multiLvlStrCache>
                <c:ptCount val="22"/>
                <c:lvl>
                  <c:pt idx="0">
                    <c:v> I </c:v>
                  </c:pt>
                  <c:pt idx="1">
                    <c:v> II </c:v>
                  </c:pt>
                  <c:pt idx="2">
                    <c:v> III </c:v>
                  </c:pt>
                  <c:pt idx="3">
                    <c:v> IV </c:v>
                  </c:pt>
                  <c:pt idx="4">
                    <c:v> I </c:v>
                  </c:pt>
                  <c:pt idx="5">
                    <c:v> II </c:v>
                  </c:pt>
                  <c:pt idx="6">
                    <c:v> III </c:v>
                  </c:pt>
                  <c:pt idx="7">
                    <c:v> IV </c:v>
                  </c:pt>
                  <c:pt idx="8">
                    <c:v> I </c:v>
                  </c:pt>
                  <c:pt idx="9">
                    <c:v> II </c:v>
                  </c:pt>
                  <c:pt idx="10">
                    <c:v> III </c:v>
                  </c:pt>
                  <c:pt idx="11">
                    <c:v> IV </c:v>
                  </c:pt>
                  <c:pt idx="12">
                    <c:v> I </c:v>
                  </c:pt>
                  <c:pt idx="13">
                    <c:v> II </c:v>
                  </c:pt>
                  <c:pt idx="14">
                    <c:v> III </c:v>
                  </c:pt>
                  <c:pt idx="15">
                    <c:v> IV </c:v>
                  </c:pt>
                  <c:pt idx="16">
                    <c:v> I </c:v>
                  </c:pt>
                  <c:pt idx="17">
                    <c:v> II </c:v>
                  </c:pt>
                  <c:pt idx="18">
                    <c:v> III </c:v>
                  </c:pt>
                  <c:pt idx="19">
                    <c:v>IV</c:v>
                  </c:pt>
                  <c:pt idx="20">
                    <c:v>I</c:v>
                  </c:pt>
                  <c:pt idx="21">
                    <c:v> II </c:v>
                  </c:pt>
                </c:lvl>
                <c:lvl>
                  <c:pt idx="0">
                    <c:v>2020</c:v>
                  </c:pt>
                  <c:pt idx="4">
                    <c:v>2021</c:v>
                  </c:pt>
                  <c:pt idx="8">
                    <c:v>2022</c:v>
                  </c:pt>
                  <c:pt idx="12">
                    <c:v>2023</c:v>
                  </c:pt>
                  <c:pt idx="16">
                    <c:v>2024</c:v>
                  </c:pt>
                  <c:pt idx="20">
                    <c:v>2025</c:v>
                  </c:pt>
                </c:lvl>
              </c:multiLvlStrCache>
            </c:multiLvlStrRef>
          </c:cat>
          <c:val>
            <c:numRef>
              <c:f>'Зээлийн ангилал'!$C$10:$X$10</c:f>
              <c:numCache>
                <c:formatCode>_(* #,##0.00_);_(* \(#,##0.00\);_(* "-"??_);_(@_)</c:formatCode>
                <c:ptCount val="22"/>
                <c:pt idx="0">
                  <c:v>1084.1324470271163</c:v>
                </c:pt>
                <c:pt idx="1">
                  <c:v>1103.6612734743028</c:v>
                </c:pt>
                <c:pt idx="2">
                  <c:v>1145.7190207588242</c:v>
                </c:pt>
                <c:pt idx="3">
                  <c:v>1090.5794184143754</c:v>
                </c:pt>
                <c:pt idx="4">
                  <c:v>1178.3832624302765</c:v>
                </c:pt>
                <c:pt idx="5">
                  <c:v>1325.2297909183681</c:v>
                </c:pt>
                <c:pt idx="6">
                  <c:v>1518.9227826265271</c:v>
                </c:pt>
                <c:pt idx="7">
                  <c:v>1762.4424037225049</c:v>
                </c:pt>
                <c:pt idx="8">
                  <c:v>1995.86795913439</c:v>
                </c:pt>
                <c:pt idx="9">
                  <c:v>2152.9581470568196</c:v>
                </c:pt>
                <c:pt idx="10">
                  <c:v>2294.4836496604435</c:v>
                </c:pt>
                <c:pt idx="11">
                  <c:v>2343.7763432580878</c:v>
                </c:pt>
                <c:pt idx="12">
                  <c:v>2444.903839585807</c:v>
                </c:pt>
                <c:pt idx="13">
                  <c:v>2697.6725197489081</c:v>
                </c:pt>
                <c:pt idx="14">
                  <c:v>2931.0450168502889</c:v>
                </c:pt>
                <c:pt idx="15">
                  <c:v>3216.2518475989345</c:v>
                </c:pt>
                <c:pt idx="16">
                  <c:v>3644.9124869910602</c:v>
                </c:pt>
                <c:pt idx="17">
                  <c:v>4169.7041015662298</c:v>
                </c:pt>
                <c:pt idx="18">
                  <c:v>4686.0065168148603</c:v>
                </c:pt>
                <c:pt idx="19">
                  <c:v>5223.0334580433891</c:v>
                </c:pt>
                <c:pt idx="20">
                  <c:v>5609.7828521245701</c:v>
                </c:pt>
                <c:pt idx="21">
                  <c:v>5828.5705468437</c:v>
                </c:pt>
              </c:numCache>
            </c:numRef>
          </c:val>
          <c:extLst>
            <c:ext xmlns:c16="http://schemas.microsoft.com/office/drawing/2014/chart" uri="{C3380CC4-5D6E-409C-BE32-E72D297353CC}">
              <c16:uniqueId val="{00000000-BC4A-4C84-9C3D-CBD5F8708ABA}"/>
            </c:ext>
          </c:extLst>
        </c:ser>
        <c:ser>
          <c:idx val="1"/>
          <c:order val="1"/>
          <c:tx>
            <c:strRef>
              <c:f>'Зээлийн ангилал'!$B$11</c:f>
              <c:strCache>
                <c:ptCount val="1"/>
                <c:pt idx="0">
                  <c:v> Анхаарал хандуулах </c:v>
                </c:pt>
              </c:strCache>
            </c:strRef>
          </c:tx>
          <c:spPr>
            <a:solidFill>
              <a:schemeClr val="accent2"/>
            </a:solidFill>
            <a:ln>
              <a:noFill/>
            </a:ln>
            <a:effectLst/>
          </c:spPr>
          <c:invertIfNegative val="0"/>
          <c:cat>
            <c:multiLvlStrRef>
              <c:f>'Зээлийн ангилал'!$C$8:$X$9</c:f>
              <c:multiLvlStrCache>
                <c:ptCount val="22"/>
                <c:lvl>
                  <c:pt idx="0">
                    <c:v> I </c:v>
                  </c:pt>
                  <c:pt idx="1">
                    <c:v> II </c:v>
                  </c:pt>
                  <c:pt idx="2">
                    <c:v> III </c:v>
                  </c:pt>
                  <c:pt idx="3">
                    <c:v> IV </c:v>
                  </c:pt>
                  <c:pt idx="4">
                    <c:v> I </c:v>
                  </c:pt>
                  <c:pt idx="5">
                    <c:v> II </c:v>
                  </c:pt>
                  <c:pt idx="6">
                    <c:v> III </c:v>
                  </c:pt>
                  <c:pt idx="7">
                    <c:v> IV </c:v>
                  </c:pt>
                  <c:pt idx="8">
                    <c:v> I </c:v>
                  </c:pt>
                  <c:pt idx="9">
                    <c:v> II </c:v>
                  </c:pt>
                  <c:pt idx="10">
                    <c:v> III </c:v>
                  </c:pt>
                  <c:pt idx="11">
                    <c:v> IV </c:v>
                  </c:pt>
                  <c:pt idx="12">
                    <c:v> I </c:v>
                  </c:pt>
                  <c:pt idx="13">
                    <c:v> II </c:v>
                  </c:pt>
                  <c:pt idx="14">
                    <c:v> III </c:v>
                  </c:pt>
                  <c:pt idx="15">
                    <c:v> IV </c:v>
                  </c:pt>
                  <c:pt idx="16">
                    <c:v> I </c:v>
                  </c:pt>
                  <c:pt idx="17">
                    <c:v> II </c:v>
                  </c:pt>
                  <c:pt idx="18">
                    <c:v> III </c:v>
                  </c:pt>
                  <c:pt idx="19">
                    <c:v>IV</c:v>
                  </c:pt>
                  <c:pt idx="20">
                    <c:v>I</c:v>
                  </c:pt>
                  <c:pt idx="21">
                    <c:v> II </c:v>
                  </c:pt>
                </c:lvl>
                <c:lvl>
                  <c:pt idx="0">
                    <c:v>2020</c:v>
                  </c:pt>
                  <c:pt idx="4">
                    <c:v>2021</c:v>
                  </c:pt>
                  <c:pt idx="8">
                    <c:v>2022</c:v>
                  </c:pt>
                  <c:pt idx="12">
                    <c:v>2023</c:v>
                  </c:pt>
                  <c:pt idx="16">
                    <c:v>2024</c:v>
                  </c:pt>
                  <c:pt idx="20">
                    <c:v>2025</c:v>
                  </c:pt>
                </c:lvl>
              </c:multiLvlStrCache>
            </c:multiLvlStrRef>
          </c:cat>
          <c:val>
            <c:numRef>
              <c:f>'Зээлийн ангилал'!$C$11:$X$11</c:f>
              <c:numCache>
                <c:formatCode>_(* #,##0.00_);_(* \(#,##0.00\);_(* "-"??_);_(@_)</c:formatCode>
                <c:ptCount val="22"/>
                <c:pt idx="0">
                  <c:v>49.758530682716653</c:v>
                </c:pt>
                <c:pt idx="1">
                  <c:v>61.252155356692299</c:v>
                </c:pt>
                <c:pt idx="2">
                  <c:v>51.342562953511809</c:v>
                </c:pt>
                <c:pt idx="3">
                  <c:v>61.60765253182295</c:v>
                </c:pt>
                <c:pt idx="4">
                  <c:v>56.009157613641001</c:v>
                </c:pt>
                <c:pt idx="5">
                  <c:v>43.468474824474953</c:v>
                </c:pt>
                <c:pt idx="6">
                  <c:v>49.612948658725252</c:v>
                </c:pt>
                <c:pt idx="7">
                  <c:v>49.455406339477143</c:v>
                </c:pt>
                <c:pt idx="8">
                  <c:v>78.276096896851598</c:v>
                </c:pt>
                <c:pt idx="9">
                  <c:v>97.479246720785042</c:v>
                </c:pt>
                <c:pt idx="10">
                  <c:v>105.66004502702155</c:v>
                </c:pt>
                <c:pt idx="11">
                  <c:v>100.76167371449661</c:v>
                </c:pt>
                <c:pt idx="12">
                  <c:v>118.15274701199644</c:v>
                </c:pt>
                <c:pt idx="13">
                  <c:v>99.068989538563841</c:v>
                </c:pt>
                <c:pt idx="14">
                  <c:v>110.67240009306273</c:v>
                </c:pt>
                <c:pt idx="15">
                  <c:v>114.90731119559493</c:v>
                </c:pt>
                <c:pt idx="16">
                  <c:v>151.836307484999</c:v>
                </c:pt>
                <c:pt idx="17">
                  <c:v>137.946849884762</c:v>
                </c:pt>
                <c:pt idx="18">
                  <c:v>190.00282248513597</c:v>
                </c:pt>
                <c:pt idx="19">
                  <c:v>176.37420073348</c:v>
                </c:pt>
                <c:pt idx="20">
                  <c:v>290.77197182674996</c:v>
                </c:pt>
                <c:pt idx="21">
                  <c:v>332.38972067664395</c:v>
                </c:pt>
              </c:numCache>
            </c:numRef>
          </c:val>
          <c:extLst>
            <c:ext xmlns:c16="http://schemas.microsoft.com/office/drawing/2014/chart" uri="{C3380CC4-5D6E-409C-BE32-E72D297353CC}">
              <c16:uniqueId val="{00000001-BC4A-4C84-9C3D-CBD5F8708ABA}"/>
            </c:ext>
          </c:extLst>
        </c:ser>
        <c:ser>
          <c:idx val="2"/>
          <c:order val="2"/>
          <c:tx>
            <c:strRef>
              <c:f>'Зээлийн ангилал'!$B$12</c:f>
              <c:strCache>
                <c:ptCount val="1"/>
                <c:pt idx="0">
                  <c:v> Чанаргүй </c:v>
                </c:pt>
              </c:strCache>
            </c:strRef>
          </c:tx>
          <c:spPr>
            <a:solidFill>
              <a:schemeClr val="accent3"/>
            </a:solidFill>
            <a:ln>
              <a:noFill/>
            </a:ln>
            <a:effectLst/>
          </c:spPr>
          <c:invertIfNegative val="0"/>
          <c:cat>
            <c:multiLvlStrRef>
              <c:f>'Зээлийн ангилал'!$C$8:$X$9</c:f>
              <c:multiLvlStrCache>
                <c:ptCount val="22"/>
                <c:lvl>
                  <c:pt idx="0">
                    <c:v> I </c:v>
                  </c:pt>
                  <c:pt idx="1">
                    <c:v> II </c:v>
                  </c:pt>
                  <c:pt idx="2">
                    <c:v> III </c:v>
                  </c:pt>
                  <c:pt idx="3">
                    <c:v> IV </c:v>
                  </c:pt>
                  <c:pt idx="4">
                    <c:v> I </c:v>
                  </c:pt>
                  <c:pt idx="5">
                    <c:v> II </c:v>
                  </c:pt>
                  <c:pt idx="6">
                    <c:v> III </c:v>
                  </c:pt>
                  <c:pt idx="7">
                    <c:v> IV </c:v>
                  </c:pt>
                  <c:pt idx="8">
                    <c:v> I </c:v>
                  </c:pt>
                  <c:pt idx="9">
                    <c:v> II </c:v>
                  </c:pt>
                  <c:pt idx="10">
                    <c:v> III </c:v>
                  </c:pt>
                  <c:pt idx="11">
                    <c:v> IV </c:v>
                  </c:pt>
                  <c:pt idx="12">
                    <c:v> I </c:v>
                  </c:pt>
                  <c:pt idx="13">
                    <c:v> II </c:v>
                  </c:pt>
                  <c:pt idx="14">
                    <c:v> III </c:v>
                  </c:pt>
                  <c:pt idx="15">
                    <c:v> IV </c:v>
                  </c:pt>
                  <c:pt idx="16">
                    <c:v> I </c:v>
                  </c:pt>
                  <c:pt idx="17">
                    <c:v> II </c:v>
                  </c:pt>
                  <c:pt idx="18">
                    <c:v> III </c:v>
                  </c:pt>
                  <c:pt idx="19">
                    <c:v>IV</c:v>
                  </c:pt>
                  <c:pt idx="20">
                    <c:v>I</c:v>
                  </c:pt>
                  <c:pt idx="21">
                    <c:v> II </c:v>
                  </c:pt>
                </c:lvl>
                <c:lvl>
                  <c:pt idx="0">
                    <c:v>2020</c:v>
                  </c:pt>
                  <c:pt idx="4">
                    <c:v>2021</c:v>
                  </c:pt>
                  <c:pt idx="8">
                    <c:v>2022</c:v>
                  </c:pt>
                  <c:pt idx="12">
                    <c:v>2023</c:v>
                  </c:pt>
                  <c:pt idx="16">
                    <c:v>2024</c:v>
                  </c:pt>
                  <c:pt idx="20">
                    <c:v>2025</c:v>
                  </c:pt>
                </c:lvl>
              </c:multiLvlStrCache>
            </c:multiLvlStrRef>
          </c:cat>
          <c:val>
            <c:numRef>
              <c:f>'Зээлийн ангилал'!$C$12:$X$12</c:f>
              <c:numCache>
                <c:formatCode>_(* #,##0.00_);_(* \(#,##0.00\);_(* "-"??_);_(@_)</c:formatCode>
                <c:ptCount val="22"/>
                <c:pt idx="0">
                  <c:v>102.23999658440631</c:v>
                </c:pt>
                <c:pt idx="1">
                  <c:v>110.99253042896181</c:v>
                </c:pt>
                <c:pt idx="2">
                  <c:v>125.35140118048209</c:v>
                </c:pt>
                <c:pt idx="3">
                  <c:v>133.82764683283025</c:v>
                </c:pt>
                <c:pt idx="4">
                  <c:v>143.02040843932275</c:v>
                </c:pt>
                <c:pt idx="5">
                  <c:v>148.33540789404563</c:v>
                </c:pt>
                <c:pt idx="6">
                  <c:v>142.63932474319415</c:v>
                </c:pt>
                <c:pt idx="7">
                  <c:v>135.54695617193428</c:v>
                </c:pt>
                <c:pt idx="8">
                  <c:v>143.00771525031399</c:v>
                </c:pt>
                <c:pt idx="9">
                  <c:v>169.49080988043113</c:v>
                </c:pt>
                <c:pt idx="10">
                  <c:v>189.6186346558049</c:v>
                </c:pt>
                <c:pt idx="11">
                  <c:v>199.43838694535876</c:v>
                </c:pt>
                <c:pt idx="12">
                  <c:v>217.47021692837154</c:v>
                </c:pt>
                <c:pt idx="13">
                  <c:v>228.45651434833584</c:v>
                </c:pt>
                <c:pt idx="14">
                  <c:v>243.21213130783826</c:v>
                </c:pt>
                <c:pt idx="15">
                  <c:v>250.51191376094567</c:v>
                </c:pt>
                <c:pt idx="16">
                  <c:v>281.997603667173</c:v>
                </c:pt>
                <c:pt idx="17">
                  <c:v>282.82059340149294</c:v>
                </c:pt>
                <c:pt idx="18">
                  <c:v>322.15576351741498</c:v>
                </c:pt>
                <c:pt idx="19">
                  <c:v>350.99550647059993</c:v>
                </c:pt>
                <c:pt idx="20">
                  <c:v>424.78431219520002</c:v>
                </c:pt>
                <c:pt idx="21">
                  <c:v>513.920595863936</c:v>
                </c:pt>
              </c:numCache>
            </c:numRef>
          </c:val>
          <c:extLst>
            <c:ext xmlns:c16="http://schemas.microsoft.com/office/drawing/2014/chart" uri="{C3380CC4-5D6E-409C-BE32-E72D297353CC}">
              <c16:uniqueId val="{00000002-BC4A-4C84-9C3D-CBD5F8708ABA}"/>
            </c:ext>
          </c:extLst>
        </c:ser>
        <c:dLbls>
          <c:showLegendKey val="0"/>
          <c:showVal val="0"/>
          <c:showCatName val="0"/>
          <c:showSerName val="0"/>
          <c:showPercent val="0"/>
          <c:showBubbleSize val="0"/>
        </c:dLbls>
        <c:gapWidth val="219"/>
        <c:overlap val="100"/>
        <c:axId val="1316410192"/>
        <c:axId val="1316414152"/>
      </c:barChart>
      <c:lineChart>
        <c:grouping val="stacked"/>
        <c:varyColors val="0"/>
        <c:ser>
          <c:idx val="3"/>
          <c:order val="3"/>
          <c:tx>
            <c:strRef>
              <c:f>'Зээлийн ангилал'!$B$13</c:f>
              <c:strCache>
                <c:ptCount val="1"/>
                <c:pt idx="0">
                  <c:v>Нийт зээлийн үлдэгдэл</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03-BC4A-4C84-9C3D-CBD5F8708ABA}"/>
                </c:ext>
              </c:extLst>
            </c:dLbl>
            <c:dLbl>
              <c:idx val="2"/>
              <c:delete val="1"/>
              <c:extLst>
                <c:ext xmlns:c15="http://schemas.microsoft.com/office/drawing/2012/chart" uri="{CE6537A1-D6FC-4f65-9D91-7224C49458BB}"/>
                <c:ext xmlns:c16="http://schemas.microsoft.com/office/drawing/2014/chart" uri="{C3380CC4-5D6E-409C-BE32-E72D297353CC}">
                  <c16:uniqueId val="{00000004-BC4A-4C84-9C3D-CBD5F8708ABA}"/>
                </c:ext>
              </c:extLst>
            </c:dLbl>
            <c:dLbl>
              <c:idx val="3"/>
              <c:delete val="1"/>
              <c:extLst>
                <c:ext xmlns:c15="http://schemas.microsoft.com/office/drawing/2012/chart" uri="{CE6537A1-D6FC-4f65-9D91-7224C49458BB}"/>
                <c:ext xmlns:c16="http://schemas.microsoft.com/office/drawing/2014/chart" uri="{C3380CC4-5D6E-409C-BE32-E72D297353CC}">
                  <c16:uniqueId val="{00000005-BC4A-4C84-9C3D-CBD5F8708ABA}"/>
                </c:ext>
              </c:extLst>
            </c:dLbl>
            <c:dLbl>
              <c:idx val="4"/>
              <c:delete val="1"/>
              <c:extLst>
                <c:ext xmlns:c15="http://schemas.microsoft.com/office/drawing/2012/chart" uri="{CE6537A1-D6FC-4f65-9D91-7224C49458BB}"/>
                <c:ext xmlns:c16="http://schemas.microsoft.com/office/drawing/2014/chart" uri="{C3380CC4-5D6E-409C-BE32-E72D297353CC}">
                  <c16:uniqueId val="{00000006-BC4A-4C84-9C3D-CBD5F8708ABA}"/>
                </c:ext>
              </c:extLst>
            </c:dLbl>
            <c:dLbl>
              <c:idx val="5"/>
              <c:layout>
                <c:manualLayout>
                  <c:x val="-7.048622047244095E-2"/>
                  <c:y val="-5.635425780110828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BC4A-4C84-9C3D-CBD5F8708ABA}"/>
                </c:ext>
              </c:extLst>
            </c:dLbl>
            <c:dLbl>
              <c:idx val="6"/>
              <c:delete val="1"/>
              <c:extLst>
                <c:ext xmlns:c15="http://schemas.microsoft.com/office/drawing/2012/chart" uri="{CE6537A1-D6FC-4f65-9D91-7224C49458BB}"/>
                <c:ext xmlns:c16="http://schemas.microsoft.com/office/drawing/2014/chart" uri="{C3380CC4-5D6E-409C-BE32-E72D297353CC}">
                  <c16:uniqueId val="{00000008-BC4A-4C84-9C3D-CBD5F8708ABA}"/>
                </c:ext>
              </c:extLst>
            </c:dLbl>
            <c:dLbl>
              <c:idx val="7"/>
              <c:delete val="1"/>
              <c:extLst>
                <c:ext xmlns:c15="http://schemas.microsoft.com/office/drawing/2012/chart" uri="{CE6537A1-D6FC-4f65-9D91-7224C49458BB}"/>
                <c:ext xmlns:c16="http://schemas.microsoft.com/office/drawing/2014/chart" uri="{C3380CC4-5D6E-409C-BE32-E72D297353CC}">
                  <c16:uniqueId val="{00000009-BC4A-4C84-9C3D-CBD5F8708ABA}"/>
                </c:ext>
              </c:extLst>
            </c:dLbl>
            <c:dLbl>
              <c:idx val="8"/>
              <c:delete val="1"/>
              <c:extLst>
                <c:ext xmlns:c15="http://schemas.microsoft.com/office/drawing/2012/chart" uri="{CE6537A1-D6FC-4f65-9D91-7224C49458BB}"/>
                <c:ext xmlns:c16="http://schemas.microsoft.com/office/drawing/2014/chart" uri="{C3380CC4-5D6E-409C-BE32-E72D297353CC}">
                  <c16:uniqueId val="{0000000A-BC4A-4C84-9C3D-CBD5F8708ABA}"/>
                </c:ext>
              </c:extLst>
            </c:dLbl>
            <c:dLbl>
              <c:idx val="9"/>
              <c:layout>
                <c:manualLayout>
                  <c:x val="-6.4930664916885442E-2"/>
                  <c:y val="-5.172462817147856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BC4A-4C84-9C3D-CBD5F8708ABA}"/>
                </c:ext>
              </c:extLst>
            </c:dLbl>
            <c:dLbl>
              <c:idx val="10"/>
              <c:delete val="1"/>
              <c:extLst>
                <c:ext xmlns:c15="http://schemas.microsoft.com/office/drawing/2012/chart" uri="{CE6537A1-D6FC-4f65-9D91-7224C49458BB}"/>
                <c:ext xmlns:c16="http://schemas.microsoft.com/office/drawing/2014/chart" uri="{C3380CC4-5D6E-409C-BE32-E72D297353CC}">
                  <c16:uniqueId val="{0000000C-BC4A-4C84-9C3D-CBD5F8708ABA}"/>
                </c:ext>
              </c:extLst>
            </c:dLbl>
            <c:dLbl>
              <c:idx val="11"/>
              <c:delete val="1"/>
              <c:extLst>
                <c:ext xmlns:c15="http://schemas.microsoft.com/office/drawing/2012/chart" uri="{CE6537A1-D6FC-4f65-9D91-7224C49458BB}"/>
                <c:ext xmlns:c16="http://schemas.microsoft.com/office/drawing/2014/chart" uri="{C3380CC4-5D6E-409C-BE32-E72D297353CC}">
                  <c16:uniqueId val="{0000000D-BC4A-4C84-9C3D-CBD5F8708ABA}"/>
                </c:ext>
              </c:extLst>
            </c:dLbl>
            <c:dLbl>
              <c:idx val="12"/>
              <c:delete val="1"/>
              <c:extLst>
                <c:ext xmlns:c15="http://schemas.microsoft.com/office/drawing/2012/chart" uri="{CE6537A1-D6FC-4f65-9D91-7224C49458BB}"/>
                <c:ext xmlns:c16="http://schemas.microsoft.com/office/drawing/2014/chart" uri="{C3380CC4-5D6E-409C-BE32-E72D297353CC}">
                  <c16:uniqueId val="{0000000E-BC4A-4C84-9C3D-CBD5F8708ABA}"/>
                </c:ext>
              </c:extLst>
            </c:dLbl>
            <c:dLbl>
              <c:idx val="13"/>
              <c:layout>
                <c:manualLayout>
                  <c:x val="-6.7708442694663265E-2"/>
                  <c:y val="-5.172462817147861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BC4A-4C84-9C3D-CBD5F8708ABA}"/>
                </c:ext>
              </c:extLst>
            </c:dLbl>
            <c:dLbl>
              <c:idx val="14"/>
              <c:delete val="1"/>
              <c:extLst>
                <c:ext xmlns:c15="http://schemas.microsoft.com/office/drawing/2012/chart" uri="{CE6537A1-D6FC-4f65-9D91-7224C49458BB}"/>
                <c:ext xmlns:c16="http://schemas.microsoft.com/office/drawing/2014/chart" uri="{C3380CC4-5D6E-409C-BE32-E72D297353CC}">
                  <c16:uniqueId val="{00000010-BC4A-4C84-9C3D-CBD5F8708ABA}"/>
                </c:ext>
              </c:extLst>
            </c:dLbl>
            <c:dLbl>
              <c:idx val="15"/>
              <c:delete val="1"/>
              <c:extLst>
                <c:ext xmlns:c15="http://schemas.microsoft.com/office/drawing/2012/chart" uri="{CE6537A1-D6FC-4f65-9D91-7224C49458BB}"/>
                <c:ext xmlns:c16="http://schemas.microsoft.com/office/drawing/2014/chart" uri="{C3380CC4-5D6E-409C-BE32-E72D297353CC}">
                  <c16:uniqueId val="{00000011-BC4A-4C84-9C3D-CBD5F8708ABA}"/>
                </c:ext>
              </c:extLst>
            </c:dLbl>
            <c:dLbl>
              <c:idx val="16"/>
              <c:delete val="1"/>
              <c:extLst>
                <c:ext xmlns:c15="http://schemas.microsoft.com/office/drawing/2012/chart" uri="{CE6537A1-D6FC-4f65-9D91-7224C49458BB}"/>
                <c:ext xmlns:c16="http://schemas.microsoft.com/office/drawing/2014/chart" uri="{C3380CC4-5D6E-409C-BE32-E72D297353CC}">
                  <c16:uniqueId val="{00000012-BC4A-4C84-9C3D-CBD5F8708ABA}"/>
                </c:ext>
              </c:extLst>
            </c:dLbl>
            <c:dLbl>
              <c:idx val="17"/>
              <c:layout>
                <c:manualLayout>
                  <c:x val="-8.7152887139107516E-2"/>
                  <c:y val="-3.783573928258967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BC4A-4C84-9C3D-CBD5F8708ABA}"/>
                </c:ext>
              </c:extLst>
            </c:dLbl>
            <c:dLbl>
              <c:idx val="18"/>
              <c:delete val="1"/>
              <c:extLst>
                <c:ext xmlns:c15="http://schemas.microsoft.com/office/drawing/2012/chart" uri="{CE6537A1-D6FC-4f65-9D91-7224C49458BB}"/>
                <c:ext xmlns:c16="http://schemas.microsoft.com/office/drawing/2014/chart" uri="{C3380CC4-5D6E-409C-BE32-E72D297353CC}">
                  <c16:uniqueId val="{00000014-BC4A-4C84-9C3D-CBD5F8708ABA}"/>
                </c:ext>
              </c:extLst>
            </c:dLbl>
            <c:dLbl>
              <c:idx val="19"/>
              <c:delete val="1"/>
              <c:extLst>
                <c:ext xmlns:c15="http://schemas.microsoft.com/office/drawing/2012/chart" uri="{CE6537A1-D6FC-4f65-9D91-7224C49458BB}"/>
                <c:ext xmlns:c16="http://schemas.microsoft.com/office/drawing/2014/chart" uri="{C3380CC4-5D6E-409C-BE32-E72D297353CC}">
                  <c16:uniqueId val="{00000015-BC4A-4C84-9C3D-CBD5F8708ABA}"/>
                </c:ext>
              </c:extLst>
            </c:dLbl>
            <c:dLbl>
              <c:idx val="20"/>
              <c:delete val="1"/>
              <c:extLst>
                <c:ext xmlns:c15="http://schemas.microsoft.com/office/drawing/2012/chart" uri="{CE6537A1-D6FC-4f65-9D91-7224C49458BB}"/>
                <c:ext xmlns:c16="http://schemas.microsoft.com/office/drawing/2014/chart" uri="{C3380CC4-5D6E-409C-BE32-E72D297353CC}">
                  <c16:uniqueId val="{00000016-BC4A-4C84-9C3D-CBD5F8708AB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'Зээлийн ангилал'!$C$8:$X$9</c:f>
              <c:multiLvlStrCache>
                <c:ptCount val="22"/>
                <c:lvl>
                  <c:pt idx="0">
                    <c:v> I </c:v>
                  </c:pt>
                  <c:pt idx="1">
                    <c:v> II </c:v>
                  </c:pt>
                  <c:pt idx="2">
                    <c:v> III </c:v>
                  </c:pt>
                  <c:pt idx="3">
                    <c:v> IV </c:v>
                  </c:pt>
                  <c:pt idx="4">
                    <c:v> I </c:v>
                  </c:pt>
                  <c:pt idx="5">
                    <c:v> II </c:v>
                  </c:pt>
                  <c:pt idx="6">
                    <c:v> III </c:v>
                  </c:pt>
                  <c:pt idx="7">
                    <c:v> IV </c:v>
                  </c:pt>
                  <c:pt idx="8">
                    <c:v> I </c:v>
                  </c:pt>
                  <c:pt idx="9">
                    <c:v> II </c:v>
                  </c:pt>
                  <c:pt idx="10">
                    <c:v> III </c:v>
                  </c:pt>
                  <c:pt idx="11">
                    <c:v> IV </c:v>
                  </c:pt>
                  <c:pt idx="12">
                    <c:v> I </c:v>
                  </c:pt>
                  <c:pt idx="13">
                    <c:v> II </c:v>
                  </c:pt>
                  <c:pt idx="14">
                    <c:v> III </c:v>
                  </c:pt>
                  <c:pt idx="15">
                    <c:v> IV </c:v>
                  </c:pt>
                  <c:pt idx="16">
                    <c:v> I </c:v>
                  </c:pt>
                  <c:pt idx="17">
                    <c:v> II </c:v>
                  </c:pt>
                  <c:pt idx="18">
                    <c:v> III </c:v>
                  </c:pt>
                  <c:pt idx="19">
                    <c:v>IV</c:v>
                  </c:pt>
                  <c:pt idx="20">
                    <c:v>I</c:v>
                  </c:pt>
                  <c:pt idx="21">
                    <c:v> II </c:v>
                  </c:pt>
                </c:lvl>
                <c:lvl>
                  <c:pt idx="0">
                    <c:v>2020</c:v>
                  </c:pt>
                  <c:pt idx="4">
                    <c:v>2021</c:v>
                  </c:pt>
                  <c:pt idx="8">
                    <c:v>2022</c:v>
                  </c:pt>
                  <c:pt idx="12">
                    <c:v>2023</c:v>
                  </c:pt>
                  <c:pt idx="16">
                    <c:v>2024</c:v>
                  </c:pt>
                  <c:pt idx="20">
                    <c:v>2025</c:v>
                  </c:pt>
                </c:lvl>
              </c:multiLvlStrCache>
            </c:multiLvlStrRef>
          </c:cat>
          <c:val>
            <c:numRef>
              <c:f>'Зээлийн ангилал'!$C$13:$X$13</c:f>
              <c:numCache>
                <c:formatCode>_(* #,##0.0_);_(* \(#,##0.0\);_(* "-"??_);_(@_)</c:formatCode>
                <c:ptCount val="22"/>
                <c:pt idx="0">
                  <c:v>1271.8146571716861</c:v>
                </c:pt>
                <c:pt idx="1">
                  <c:v>1307.3005948726964</c:v>
                </c:pt>
                <c:pt idx="2">
                  <c:v>1357.8238881306265</c:v>
                </c:pt>
                <c:pt idx="3">
                  <c:v>1327.0288603030938</c:v>
                </c:pt>
                <c:pt idx="4">
                  <c:v>1422.0169133628719</c:v>
                </c:pt>
                <c:pt idx="5">
                  <c:v>1571.8781666583147</c:v>
                </c:pt>
                <c:pt idx="6">
                  <c:v>1765.9254633034709</c:v>
                </c:pt>
                <c:pt idx="7">
                  <c:v>2012.1736938695171</c:v>
                </c:pt>
                <c:pt idx="8">
                  <c:v>2293.5903964660602</c:v>
                </c:pt>
                <c:pt idx="9">
                  <c:v>2497.786267943954</c:v>
                </c:pt>
                <c:pt idx="10">
                  <c:v>2666.130088155021</c:v>
                </c:pt>
                <c:pt idx="11">
                  <c:v>2722.6311820290657</c:v>
                </c:pt>
                <c:pt idx="12">
                  <c:v>2863.9748665739767</c:v>
                </c:pt>
                <c:pt idx="13">
                  <c:v>3107.4904963779177</c:v>
                </c:pt>
                <c:pt idx="14">
                  <c:v>3378.4591184719502</c:v>
                </c:pt>
                <c:pt idx="15">
                  <c:v>3675.8622414943675</c:v>
                </c:pt>
                <c:pt idx="16">
                  <c:v>4249.4558604006161</c:v>
                </c:pt>
                <c:pt idx="17">
                  <c:v>4772.255588654044</c:v>
                </c:pt>
                <c:pt idx="18">
                  <c:v>5400.4344152300118</c:v>
                </c:pt>
                <c:pt idx="19">
                  <c:v>5966.1506769505595</c:v>
                </c:pt>
                <c:pt idx="20">
                  <c:v>6572.8969496380887</c:v>
                </c:pt>
                <c:pt idx="21">
                  <c:v>6946.4441177254103</c:v>
                </c:pt>
              </c:numCache>
            </c:numRef>
          </c:val>
          <c:smooth val="0"/>
          <c:extLst>
            <c:ext xmlns:c16="http://schemas.microsoft.com/office/drawing/2014/chart" uri="{C3380CC4-5D6E-409C-BE32-E72D297353CC}">
              <c16:uniqueId val="{00000017-BC4A-4C84-9C3D-CBD5F8708ABA}"/>
            </c:ext>
          </c:extLst>
        </c:ser>
        <c:dLbls>
          <c:showLegendKey val="0"/>
          <c:showVal val="0"/>
          <c:showCatName val="0"/>
          <c:showSerName val="0"/>
          <c:showPercent val="0"/>
          <c:showBubbleSize val="0"/>
        </c:dLbls>
        <c:marker val="1"/>
        <c:smooth val="0"/>
        <c:axId val="1316410192"/>
        <c:axId val="1316414152"/>
      </c:lineChart>
      <c:catAx>
        <c:axId val="13164101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316414152"/>
        <c:crosses val="autoZero"/>
        <c:auto val="1"/>
        <c:lblAlgn val="ctr"/>
        <c:lblOffset val="100"/>
        <c:noMultiLvlLbl val="0"/>
      </c:catAx>
      <c:valAx>
        <c:axId val="1316414152"/>
        <c:scaling>
          <c:orientation val="minMax"/>
        </c:scaling>
        <c:delete val="0"/>
        <c:axPos val="l"/>
        <c:majorGridlines>
          <c:spPr>
            <a:ln w="9525" cap="flat" cmpd="sng" algn="ctr">
              <a:solidFill>
                <a:schemeClr val="tx1">
                  <a:lumMod val="15000"/>
                  <a:lumOff val="85000"/>
                </a:schemeClr>
              </a:solidFill>
              <a:round/>
            </a:ln>
            <a:effectLst/>
          </c:spPr>
        </c:majorGridlines>
        <c:numFmt formatCode="_(* #,##0.00_);_(* \(#,##0.0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3164101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'Зээлийн ангилал'!$B$38</c:f>
              <c:strCache>
                <c:ptCount val="1"/>
                <c:pt idx="0">
                  <c:v> Хэвийн </c:v>
                </c:pt>
              </c:strCache>
            </c:strRef>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'Зээлийн ангилал'!$C$36:$X$37</c:f>
              <c:multiLvlStrCache>
                <c:ptCount val="22"/>
                <c:lvl>
                  <c:pt idx="0">
                    <c:v> I </c:v>
                  </c:pt>
                  <c:pt idx="1">
                    <c:v> II </c:v>
                  </c:pt>
                  <c:pt idx="2">
                    <c:v> III </c:v>
                  </c:pt>
                  <c:pt idx="3">
                    <c:v> IV </c:v>
                  </c:pt>
                  <c:pt idx="4">
                    <c:v> I </c:v>
                  </c:pt>
                  <c:pt idx="5">
                    <c:v> II </c:v>
                  </c:pt>
                  <c:pt idx="6">
                    <c:v> III </c:v>
                  </c:pt>
                  <c:pt idx="7">
                    <c:v> IV </c:v>
                  </c:pt>
                  <c:pt idx="8">
                    <c:v> I </c:v>
                  </c:pt>
                  <c:pt idx="9">
                    <c:v> II </c:v>
                  </c:pt>
                  <c:pt idx="10">
                    <c:v> III </c:v>
                  </c:pt>
                  <c:pt idx="11">
                    <c:v> IV </c:v>
                  </c:pt>
                  <c:pt idx="12">
                    <c:v> I </c:v>
                  </c:pt>
                  <c:pt idx="13">
                    <c:v> II </c:v>
                  </c:pt>
                  <c:pt idx="14">
                    <c:v> III </c:v>
                  </c:pt>
                  <c:pt idx="15">
                    <c:v> IV </c:v>
                  </c:pt>
                  <c:pt idx="16">
                    <c:v> I </c:v>
                  </c:pt>
                  <c:pt idx="17">
                    <c:v> II </c:v>
                  </c:pt>
                  <c:pt idx="18">
                    <c:v> III </c:v>
                  </c:pt>
                  <c:pt idx="19">
                    <c:v>IV</c:v>
                  </c:pt>
                  <c:pt idx="20">
                    <c:v>I</c:v>
                  </c:pt>
                  <c:pt idx="21">
                    <c:v> II </c:v>
                  </c:pt>
                </c:lvl>
                <c:lvl>
                  <c:pt idx="0">
                    <c:v>2020</c:v>
                  </c:pt>
                  <c:pt idx="4">
                    <c:v>2021</c:v>
                  </c:pt>
                  <c:pt idx="8">
                    <c:v>2022</c:v>
                  </c:pt>
                  <c:pt idx="12">
                    <c:v>2023</c:v>
                  </c:pt>
                  <c:pt idx="16">
                    <c:v>2024</c:v>
                  </c:pt>
                  <c:pt idx="20">
                    <c:v>2025</c:v>
                  </c:pt>
                </c:lvl>
              </c:multiLvlStrCache>
            </c:multiLvlStrRef>
          </c:cat>
          <c:val>
            <c:numRef>
              <c:f>'Зээлийн ангилал'!$C$38:$X$38</c:f>
              <c:numCache>
                <c:formatCode>0.0%</c:formatCode>
                <c:ptCount val="22"/>
                <c:pt idx="0">
                  <c:v>0.87703687519527984</c:v>
                </c:pt>
                <c:pt idx="1">
                  <c:v>0.8650020524353077</c:v>
                </c:pt>
                <c:pt idx="2">
                  <c:v>0.86638518666064446</c:v>
                </c:pt>
                <c:pt idx="3">
                  <c:v>0.8480302778321438</c:v>
                </c:pt>
                <c:pt idx="4">
                  <c:v>0.85550478263504459</c:v>
                </c:pt>
                <c:pt idx="5">
                  <c:v>0.87356649621448679</c:v>
                </c:pt>
                <c:pt idx="6">
                  <c:v>0.8876489738880794</c:v>
                </c:pt>
                <c:pt idx="7">
                  <c:v>0.90500251112683427</c:v>
                </c:pt>
                <c:pt idx="8">
                  <c:v>0.90019455816538019</c:v>
                </c:pt>
                <c:pt idx="9">
                  <c:v>0.8896785217852099</c:v>
                </c:pt>
                <c:pt idx="10">
                  <c:v>0.8859823249658183</c:v>
                </c:pt>
                <c:pt idx="11">
                  <c:v>0.88645887300090587</c:v>
                </c:pt>
                <c:pt idx="12">
                  <c:v>0.87929518841007337</c:v>
                </c:pt>
                <c:pt idx="13">
                  <c:v>0.89173419348817828</c:v>
                </c:pt>
                <c:pt idx="14">
                  <c:v>0.89227028275559217</c:v>
                </c:pt>
                <c:pt idx="15">
                  <c:v>0.89797521392833568</c:v>
                </c:pt>
                <c:pt idx="16">
                  <c:v>0.89363547796213416</c:v>
                </c:pt>
                <c:pt idx="17">
                  <c:v>0.90833894967542461</c:v>
                </c:pt>
                <c:pt idx="18">
                  <c:v>0.9014731975856326</c:v>
                </c:pt>
                <c:pt idx="19">
                  <c:v>0.90828995949514701</c:v>
                </c:pt>
                <c:pt idx="20">
                  <c:v>0.88687463729290628</c:v>
                </c:pt>
                <c:pt idx="21">
                  <c:v>0.87320967462009713</c:v>
                </c:pt>
              </c:numCache>
            </c:numRef>
          </c:val>
          <c:extLst>
            <c:ext xmlns:c16="http://schemas.microsoft.com/office/drawing/2014/chart" uri="{C3380CC4-5D6E-409C-BE32-E72D297353CC}">
              <c16:uniqueId val="{00000000-EE9D-4C28-97ED-C78567F0A5C2}"/>
            </c:ext>
          </c:extLst>
        </c:ser>
        <c:ser>
          <c:idx val="1"/>
          <c:order val="1"/>
          <c:tx>
            <c:strRef>
              <c:f>'Зээлийн ангилал'!$B$39</c:f>
              <c:strCache>
                <c:ptCount val="1"/>
                <c:pt idx="0">
                  <c:v> Анхаарал хандуулах </c:v>
                </c:pt>
              </c:strCache>
            </c:strRef>
          </c:tx>
          <c:spPr>
            <a:solidFill>
              <a:schemeClr val="accent2"/>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'Зээлийн ангилал'!$C$36:$X$37</c:f>
              <c:multiLvlStrCache>
                <c:ptCount val="22"/>
                <c:lvl>
                  <c:pt idx="0">
                    <c:v> I </c:v>
                  </c:pt>
                  <c:pt idx="1">
                    <c:v> II </c:v>
                  </c:pt>
                  <c:pt idx="2">
                    <c:v> III </c:v>
                  </c:pt>
                  <c:pt idx="3">
                    <c:v> IV </c:v>
                  </c:pt>
                  <c:pt idx="4">
                    <c:v> I </c:v>
                  </c:pt>
                  <c:pt idx="5">
                    <c:v> II </c:v>
                  </c:pt>
                  <c:pt idx="6">
                    <c:v> III </c:v>
                  </c:pt>
                  <c:pt idx="7">
                    <c:v> IV </c:v>
                  </c:pt>
                  <c:pt idx="8">
                    <c:v> I </c:v>
                  </c:pt>
                  <c:pt idx="9">
                    <c:v> II </c:v>
                  </c:pt>
                  <c:pt idx="10">
                    <c:v> III </c:v>
                  </c:pt>
                  <c:pt idx="11">
                    <c:v> IV </c:v>
                  </c:pt>
                  <c:pt idx="12">
                    <c:v> I </c:v>
                  </c:pt>
                  <c:pt idx="13">
                    <c:v> II </c:v>
                  </c:pt>
                  <c:pt idx="14">
                    <c:v> III </c:v>
                  </c:pt>
                  <c:pt idx="15">
                    <c:v> IV </c:v>
                  </c:pt>
                  <c:pt idx="16">
                    <c:v> I </c:v>
                  </c:pt>
                  <c:pt idx="17">
                    <c:v> II </c:v>
                  </c:pt>
                  <c:pt idx="18">
                    <c:v> III </c:v>
                  </c:pt>
                  <c:pt idx="19">
                    <c:v>IV</c:v>
                  </c:pt>
                  <c:pt idx="20">
                    <c:v>I</c:v>
                  </c:pt>
                  <c:pt idx="21">
                    <c:v> II </c:v>
                  </c:pt>
                </c:lvl>
                <c:lvl>
                  <c:pt idx="0">
                    <c:v>2020</c:v>
                  </c:pt>
                  <c:pt idx="4">
                    <c:v>2021</c:v>
                  </c:pt>
                  <c:pt idx="8">
                    <c:v>2022</c:v>
                  </c:pt>
                  <c:pt idx="12">
                    <c:v>2023</c:v>
                  </c:pt>
                  <c:pt idx="16">
                    <c:v>2024</c:v>
                  </c:pt>
                  <c:pt idx="20">
                    <c:v>2025</c:v>
                  </c:pt>
                </c:lvl>
              </c:multiLvlStrCache>
            </c:multiLvlStrRef>
          </c:cat>
          <c:val>
            <c:numRef>
              <c:f>'Зээлийн ангилал'!$C$39:$X$39</c:f>
              <c:numCache>
                <c:formatCode>0.0%</c:formatCode>
                <c:ptCount val="22"/>
                <c:pt idx="0">
                  <c:v>4.0253445401387145E-2</c:v>
                </c:pt>
                <c:pt idx="1">
                  <c:v>4.8006794632591415E-2</c:v>
                </c:pt>
                <c:pt idx="2">
                  <c:v>3.8824908360736599E-2</c:v>
                </c:pt>
                <c:pt idx="3">
                  <c:v>4.7905868945435186E-2</c:v>
                </c:pt>
                <c:pt idx="4">
                  <c:v>4.0662578753035396E-2</c:v>
                </c:pt>
                <c:pt idx="5">
                  <c:v>2.8653599178365637E-2</c:v>
                </c:pt>
                <c:pt idx="6">
                  <c:v>2.8993496886212496E-2</c:v>
                </c:pt>
                <c:pt idx="7">
                  <c:v>2.5395023877938749E-2</c:v>
                </c:pt>
                <c:pt idx="8">
                  <c:v>3.5304798665905732E-2</c:v>
                </c:pt>
                <c:pt idx="9">
                  <c:v>4.0281875542188608E-2</c:v>
                </c:pt>
                <c:pt idx="10">
                  <c:v>4.0799128101386653E-2</c:v>
                </c:pt>
                <c:pt idx="11">
                  <c:v>3.8109899001059239E-2</c:v>
                </c:pt>
                <c:pt idx="12">
                  <c:v>4.2492935821427408E-2</c:v>
                </c:pt>
                <c:pt idx="13">
                  <c:v>3.2747935429198329E-2</c:v>
                </c:pt>
                <c:pt idx="14">
                  <c:v>3.3690950891772341E-2</c:v>
                </c:pt>
                <c:pt idx="15">
                  <c:v>3.208203904486686E-2</c:v>
                </c:pt>
                <c:pt idx="16">
                  <c:v>3.7226219201595731E-2</c:v>
                </c:pt>
                <c:pt idx="17">
                  <c:v>3.005069273100024E-2</c:v>
                </c:pt>
                <c:pt idx="18">
                  <c:v>3.6551902205290525E-2</c:v>
                </c:pt>
                <c:pt idx="19">
                  <c:v>3.0671623478401744E-2</c:v>
                </c:pt>
                <c:pt idx="20">
                  <c:v>4.5969388449880348E-2</c:v>
                </c:pt>
                <c:pt idx="21">
                  <c:v>4.9797101623191613E-2</c:v>
                </c:pt>
              </c:numCache>
            </c:numRef>
          </c:val>
          <c:extLst>
            <c:ext xmlns:c16="http://schemas.microsoft.com/office/drawing/2014/chart" uri="{C3380CC4-5D6E-409C-BE32-E72D297353CC}">
              <c16:uniqueId val="{00000001-EE9D-4C28-97ED-C78567F0A5C2}"/>
            </c:ext>
          </c:extLst>
        </c:ser>
        <c:ser>
          <c:idx val="2"/>
          <c:order val="2"/>
          <c:tx>
            <c:strRef>
              <c:f>'Зээлийн ангилал'!$B$40</c:f>
              <c:strCache>
                <c:ptCount val="1"/>
                <c:pt idx="0">
                  <c:v> Чанаргүй </c:v>
                </c:pt>
              </c:strCache>
            </c:strRef>
          </c:tx>
          <c:spPr>
            <a:solidFill>
              <a:schemeClr val="accent3"/>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'Зээлийн ангилал'!$C$36:$X$37</c:f>
              <c:multiLvlStrCache>
                <c:ptCount val="22"/>
                <c:lvl>
                  <c:pt idx="0">
                    <c:v> I </c:v>
                  </c:pt>
                  <c:pt idx="1">
                    <c:v> II </c:v>
                  </c:pt>
                  <c:pt idx="2">
                    <c:v> III </c:v>
                  </c:pt>
                  <c:pt idx="3">
                    <c:v> IV </c:v>
                  </c:pt>
                  <c:pt idx="4">
                    <c:v> I </c:v>
                  </c:pt>
                  <c:pt idx="5">
                    <c:v> II </c:v>
                  </c:pt>
                  <c:pt idx="6">
                    <c:v> III </c:v>
                  </c:pt>
                  <c:pt idx="7">
                    <c:v> IV </c:v>
                  </c:pt>
                  <c:pt idx="8">
                    <c:v> I </c:v>
                  </c:pt>
                  <c:pt idx="9">
                    <c:v> II </c:v>
                  </c:pt>
                  <c:pt idx="10">
                    <c:v> III </c:v>
                  </c:pt>
                  <c:pt idx="11">
                    <c:v> IV </c:v>
                  </c:pt>
                  <c:pt idx="12">
                    <c:v> I </c:v>
                  </c:pt>
                  <c:pt idx="13">
                    <c:v> II </c:v>
                  </c:pt>
                  <c:pt idx="14">
                    <c:v> III </c:v>
                  </c:pt>
                  <c:pt idx="15">
                    <c:v> IV </c:v>
                  </c:pt>
                  <c:pt idx="16">
                    <c:v> I </c:v>
                  </c:pt>
                  <c:pt idx="17">
                    <c:v> II </c:v>
                  </c:pt>
                  <c:pt idx="18">
                    <c:v> III </c:v>
                  </c:pt>
                  <c:pt idx="19">
                    <c:v>IV</c:v>
                  </c:pt>
                  <c:pt idx="20">
                    <c:v>I</c:v>
                  </c:pt>
                  <c:pt idx="21">
                    <c:v> II </c:v>
                  </c:pt>
                </c:lvl>
                <c:lvl>
                  <c:pt idx="0">
                    <c:v>2020</c:v>
                  </c:pt>
                  <c:pt idx="4">
                    <c:v>2021</c:v>
                  </c:pt>
                  <c:pt idx="8">
                    <c:v>2022</c:v>
                  </c:pt>
                  <c:pt idx="12">
                    <c:v>2023</c:v>
                  </c:pt>
                  <c:pt idx="16">
                    <c:v>2024</c:v>
                  </c:pt>
                  <c:pt idx="20">
                    <c:v>2025</c:v>
                  </c:pt>
                </c:lvl>
              </c:multiLvlStrCache>
            </c:multiLvlStrRef>
          </c:cat>
          <c:val>
            <c:numRef>
              <c:f>'Зээлийн ангилал'!$C$40:$X$40</c:f>
              <c:numCache>
                <c:formatCode>0.0%</c:formatCode>
                <c:ptCount val="22"/>
                <c:pt idx="0">
                  <c:v>8.2709679403333097E-2</c:v>
                </c:pt>
                <c:pt idx="1">
                  <c:v>8.6991152932100899E-2</c:v>
                </c:pt>
                <c:pt idx="2">
                  <c:v>9.4789904978618958E-2</c:v>
                </c:pt>
                <c:pt idx="3">
                  <c:v>0.10406385322242122</c:v>
                </c:pt>
                <c:pt idx="4">
                  <c:v>0.10383263861191992</c:v>
                </c:pt>
                <c:pt idx="5">
                  <c:v>9.7779904607147583E-2</c:v>
                </c:pt>
                <c:pt idx="6">
                  <c:v>8.3357529225708243E-2</c:v>
                </c:pt>
                <c:pt idx="7">
                  <c:v>6.9602464995227056E-2</c:v>
                </c:pt>
                <c:pt idx="8">
                  <c:v>6.4500643168714081E-2</c:v>
                </c:pt>
                <c:pt idx="9">
                  <c:v>7.0039602672601509E-2</c:v>
                </c:pt>
                <c:pt idx="10">
                  <c:v>7.3218546932795073E-2</c:v>
                </c:pt>
                <c:pt idx="11">
                  <c:v>7.5431227998034894E-2</c:v>
                </c:pt>
                <c:pt idx="12">
                  <c:v>7.8211875768499264E-2</c:v>
                </c:pt>
                <c:pt idx="13">
                  <c:v>7.6999999999999999E-2</c:v>
                </c:pt>
                <c:pt idx="14">
                  <c:v>7.4038766352635482E-2</c:v>
                </c:pt>
                <c:pt idx="15">
                  <c:v>6.9942747026797383E-2</c:v>
                </c:pt>
                <c:pt idx="16">
                  <c:v>6.9138302836270177E-2</c:v>
                </c:pt>
                <c:pt idx="17">
                  <c:v>6.1610357593575152E-2</c:v>
                </c:pt>
                <c:pt idx="18">
                  <c:v>6.1974900209076894E-2</c:v>
                </c:pt>
                <c:pt idx="19">
                  <c:v>6.1038417026451186E-2</c:v>
                </c:pt>
                <c:pt idx="20">
                  <c:v>6.7155974257213383E-2</c:v>
                </c:pt>
                <c:pt idx="21">
                  <c:v>7.6993223756711276E-2</c:v>
                </c:pt>
              </c:numCache>
            </c:numRef>
          </c:val>
          <c:extLst>
            <c:ext xmlns:c16="http://schemas.microsoft.com/office/drawing/2014/chart" uri="{C3380CC4-5D6E-409C-BE32-E72D297353CC}">
              <c16:uniqueId val="{00000002-EE9D-4C28-97ED-C78567F0A5C2}"/>
            </c:ext>
          </c:extLst>
        </c:ser>
        <c:dLbls>
          <c:dLblPos val="ctr"/>
          <c:showLegendKey val="0"/>
          <c:showVal val="1"/>
          <c:showCatName val="0"/>
          <c:showSerName val="0"/>
          <c:showPercent val="0"/>
          <c:showBubbleSize val="0"/>
        </c:dLbls>
        <c:gapWidth val="150"/>
        <c:overlap val="100"/>
        <c:axId val="889345104"/>
        <c:axId val="889346904"/>
      </c:barChart>
      <c:catAx>
        <c:axId val="8893451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889346904"/>
        <c:crosses val="autoZero"/>
        <c:auto val="1"/>
        <c:lblAlgn val="ctr"/>
        <c:lblOffset val="100"/>
        <c:noMultiLvlLbl val="0"/>
      </c:catAx>
      <c:valAx>
        <c:axId val="889346904"/>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8893451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3C64-4F9B-B2ED-6A7F902849BC}"/>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3C64-4F9B-B2ED-6A7F902849BC}"/>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3C64-4F9B-B2ED-6A7F902849BC}"/>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3C64-4F9B-B2ED-6A7F902849BC}"/>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3C64-4F9B-B2ED-6A7F902849BC}"/>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3C64-4F9B-B2ED-6A7F902849BC}"/>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3C64-4F9B-B2ED-6A7F902849BC}"/>
              </c:ext>
            </c:extLst>
          </c:dPt>
          <c:dLbls>
            <c:dLbl>
              <c:idx val="0"/>
              <c:layout>
                <c:manualLayout>
                  <c:x val="6.0227009497336115E-2"/>
                  <c:y val="-8.145131432802665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C64-4F9B-B2ED-6A7F902849BC}"/>
                </c:ext>
              </c:extLst>
            </c:dLbl>
            <c:dLbl>
              <c:idx val="1"/>
              <c:layout>
                <c:manualLayout>
                  <c:x val="7.4125550150567529E-2"/>
                  <c:y val="1.480932987782302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C64-4F9B-B2ED-6A7F902849BC}"/>
                </c:ext>
              </c:extLst>
            </c:dLbl>
            <c:dLbl>
              <c:idx val="2"/>
              <c:layout>
                <c:manualLayout>
                  <c:x val="6.0227009497336115E-2"/>
                  <c:y val="3.702332469455743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C64-4F9B-B2ED-6A7F902849BC}"/>
                </c:ext>
              </c:extLst>
            </c:dLbl>
            <c:dLbl>
              <c:idx val="3"/>
              <c:layout>
                <c:manualLayout>
                  <c:x val="-4.6328468844104721E-2"/>
                  <c:y val="8.145131432802665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3C64-4F9B-B2ED-6A7F902849BC}"/>
                </c:ext>
              </c:extLst>
            </c:dLbl>
            <c:dLbl>
              <c:idx val="4"/>
              <c:layout>
                <c:manualLayout>
                  <c:x val="-5.0961315728515172E-2"/>
                  <c:y val="-7.404664938911582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3C64-4F9B-B2ED-6A7F902849BC}"/>
                </c:ext>
              </c:extLst>
            </c:dLbl>
            <c:dLbl>
              <c:idx val="5"/>
              <c:layout>
                <c:manualLayout>
                  <c:x val="-2.7797081306462822E-2"/>
                  <c:y val="-0.1258793039614957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3C64-4F9B-B2ED-6A7F902849BC}"/>
                </c:ext>
              </c:extLst>
            </c:dLbl>
            <c:dLbl>
              <c:idx val="6"/>
              <c:layout>
                <c:manualLayout>
                  <c:x val="0"/>
                  <c:y val="-0.1110699740836727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3C64-4F9B-B2ED-6A7F902849BC}"/>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extLst>
          </c:dLbls>
          <c:cat>
            <c:strRef>
              <c:f>'Иргэнд олгосон зээл'!$I$56:$I$62</c:f>
              <c:strCache>
                <c:ptCount val="7"/>
                <c:pt idx="0">
                  <c:v>1 сар хүртэлх </c:v>
                </c:pt>
                <c:pt idx="1">
                  <c:v>1-3 сар хүртэлх </c:v>
                </c:pt>
                <c:pt idx="2">
                  <c:v>3-6 сар хүртэлх</c:v>
                </c:pt>
                <c:pt idx="3">
                  <c:v>6-12 сар хүртэлх </c:v>
                </c:pt>
                <c:pt idx="4">
                  <c:v>1-2.5 жил хүртэлх</c:v>
                </c:pt>
                <c:pt idx="5">
                  <c:v>2.6-5 жил хүртэлх</c:v>
                </c:pt>
                <c:pt idx="6">
                  <c:v>5-аас дээш жил</c:v>
                </c:pt>
              </c:strCache>
            </c:strRef>
          </c:cat>
          <c:val>
            <c:numRef>
              <c:f>'Иргэнд олгосон зээл'!$K$56:$K$62</c:f>
              <c:numCache>
                <c:formatCode>0.0%</c:formatCode>
                <c:ptCount val="7"/>
                <c:pt idx="0">
                  <c:v>0.25468617251411935</c:v>
                </c:pt>
                <c:pt idx="1">
                  <c:v>0.12343038190749715</c:v>
                </c:pt>
                <c:pt idx="2">
                  <c:v>4.9293591414380687E-2</c:v>
                </c:pt>
                <c:pt idx="3">
                  <c:v>0.223</c:v>
                </c:pt>
                <c:pt idx="4">
                  <c:v>0.14199999999999999</c:v>
                </c:pt>
                <c:pt idx="5">
                  <c:v>0.14217680063917001</c:v>
                </c:pt>
                <c:pt idx="6">
                  <c:v>6.6064889070765895E-2</c:v>
                </c:pt>
              </c:numCache>
            </c:numRef>
          </c:val>
          <c:extLst>
            <c:ext xmlns:c16="http://schemas.microsoft.com/office/drawing/2014/chart" uri="{C3380CC4-5D6E-409C-BE32-E72D297353CC}">
              <c16:uniqueId val="{0000000E-3C64-4F9B-B2ED-6A7F902849BC}"/>
            </c:ext>
          </c:extLst>
        </c:ser>
        <c:dLbls>
          <c:showLegendKey val="0"/>
          <c:showVal val="1"/>
          <c:showCatName val="0"/>
          <c:showSerName val="0"/>
          <c:showPercent val="0"/>
          <c:showBubbleSize val="0"/>
          <c:showLeaderLines val="0"/>
        </c:dLbls>
        <c:firstSliceAng val="0"/>
        <c:holeSize val="75"/>
      </c:doughnutChart>
      <c:spPr>
        <a:noFill/>
        <a:ln>
          <a:noFill/>
        </a:ln>
        <a:effectLst/>
      </c:spPr>
    </c:plotArea>
    <c:legend>
      <c:legendPos val="r"/>
      <c:layout>
        <c:manualLayout>
          <c:xMode val="edge"/>
          <c:yMode val="edge"/>
          <c:x val="0.6249710447069724"/>
          <c:y val="4.5397009564844749E-2"/>
          <c:w val="0.37502899069434503"/>
          <c:h val="0.9546029904351552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6454100229132678"/>
          <c:y val="2.8255238992229811E-2"/>
          <c:w val="0.51193964769798261"/>
          <c:h val="0.87348549879581516"/>
        </c:manualLayout>
      </c:layout>
      <c:barChart>
        <c:barDir val="bar"/>
        <c:grouping val="percentStacked"/>
        <c:varyColors val="0"/>
        <c:ser>
          <c:idx val="0"/>
          <c:order val="0"/>
          <c:tx>
            <c:strRef>
              <c:f>green!$O$28</c:f>
              <c:strCache>
                <c:ptCount val="1"/>
                <c:pt idx="0">
                  <c:v> Хэвийн зээл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green!$N$29:$N$46</c:f>
              <c:strCache>
                <c:ptCount val="17"/>
                <c:pt idx="0">
                  <c:v>1. Эрчим хүчний хангамж, дэд бүтэц</c:v>
                </c:pt>
                <c:pt idx="1">
                  <c:v>2. Эрчим хүчний үр ашиг</c:v>
                </c:pt>
                <c:pt idx="2">
                  <c:v>3. Тогтвортой хот төлөвлөлт ба барилга</c:v>
                </c:pt>
                <c:pt idx="3">
                  <c:v>4. Бохирдлыг бууруулах ба сэргийлэх</c:v>
                </c:pt>
                <c:pt idx="4">
                  <c:v>5. Тогтвортой ус, хог хаягдал</c:v>
                </c:pt>
                <c:pt idx="5">
                  <c:v>6. Тогтвортой хөдөө аж, ахуй</c:v>
                </c:pt>
                <c:pt idx="6">
                  <c:v>7. Тогтвортой газар ашиглалт ба биологийн олон янз байдал</c:v>
                </c:pt>
                <c:pt idx="7">
                  <c:v>8. Нүүрс хүчлийн хийн ялгарал багатай тээвэр</c:v>
                </c:pt>
                <c:pt idx="8">
                  <c:v>8.1.Цахилгаан тээврийн хэрэгсэл</c:v>
                </c:pt>
                <c:pt idx="9">
                  <c:v>8.2.Хосолсон хөдөлгүүрт тээврийн хэрэгсэл</c:v>
                </c:pt>
                <c:pt idx="10">
                  <c:v>8.3.Хэмнэлттэй тээврийн хэрэгсэл</c:v>
                </c:pt>
                <c:pt idx="11">
                  <c:v>8.4.Дугуй, скүүтэр</c:v>
                </c:pt>
                <c:pt idx="12">
                  <c:v>8.5.Бусад</c:v>
                </c:pt>
                <c:pt idx="13">
                  <c:v>9. Мэдээлэл, харилцаа холбоо, технологи</c:v>
                </c:pt>
                <c:pt idx="14">
                  <c:v>10. Эрүүл мэнд</c:v>
                </c:pt>
                <c:pt idx="15">
                  <c:v>11. Боловсрол, Соёл</c:v>
                </c:pt>
                <c:pt idx="16">
                  <c:v>12. Хүртээмжтэй дэд бүтэц</c:v>
                </c:pt>
              </c:strCache>
            </c:strRef>
          </c:cat>
          <c:val>
            <c:numRef>
              <c:f>green!$O$29:$O$46</c:f>
              <c:numCache>
                <c:formatCode>0.0%</c:formatCode>
                <c:ptCount val="18"/>
                <c:pt idx="0">
                  <c:v>1</c:v>
                </c:pt>
                <c:pt idx="1">
                  <c:v>0.86340587202359476</c:v>
                </c:pt>
                <c:pt idx="2">
                  <c:v>0.84464300099464285</c:v>
                </c:pt>
                <c:pt idx="3">
                  <c:v>1</c:v>
                </c:pt>
                <c:pt idx="4">
                  <c:v>0.97506274717205865</c:v>
                </c:pt>
                <c:pt idx="5">
                  <c:v>0.96713939285384742</c:v>
                </c:pt>
                <c:pt idx="6">
                  <c:v>1</c:v>
                </c:pt>
                <c:pt idx="7">
                  <c:v>0.92050179816736455</c:v>
                </c:pt>
                <c:pt idx="8">
                  <c:v>0.89027997802852965</c:v>
                </c:pt>
                <c:pt idx="9">
                  <c:v>0.91869584570681928</c:v>
                </c:pt>
                <c:pt idx="10">
                  <c:v>0.97230403886860572</c:v>
                </c:pt>
                <c:pt idx="11">
                  <c:v>1</c:v>
                </c:pt>
                <c:pt idx="12">
                  <c:v>0.8320480338216355</c:v>
                </c:pt>
                <c:pt idx="13">
                  <c:v>0.8756457742653514</c:v>
                </c:pt>
                <c:pt idx="14">
                  <c:v>0.97474653766825858</c:v>
                </c:pt>
                <c:pt idx="15">
                  <c:v>0.96383821389381297</c:v>
                </c:pt>
                <c:pt idx="16">
                  <c:v>0.65215398443579908</c:v>
                </c:pt>
              </c:numCache>
            </c:numRef>
          </c:val>
          <c:extLst>
            <c:ext xmlns:c16="http://schemas.microsoft.com/office/drawing/2014/chart" uri="{C3380CC4-5D6E-409C-BE32-E72D297353CC}">
              <c16:uniqueId val="{00000000-733B-49EC-821B-F00AE92A1B1D}"/>
            </c:ext>
          </c:extLst>
        </c:ser>
        <c:ser>
          <c:idx val="1"/>
          <c:order val="1"/>
          <c:tx>
            <c:strRef>
              <c:f>green!$P$28</c:f>
              <c:strCache>
                <c:ptCount val="1"/>
                <c:pt idx="0">
                  <c:v> Анхаарал хандуулах зээл </c:v>
                </c:pt>
              </c:strCache>
            </c:strRef>
          </c:tx>
          <c:spPr>
            <a:solidFill>
              <a:schemeClr val="accent2"/>
            </a:solidFill>
            <a:ln>
              <a:no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1-733B-49EC-821B-F00AE92A1B1D}"/>
                </c:ext>
              </c:extLst>
            </c:dLbl>
            <c:dLbl>
              <c:idx val="3"/>
              <c:delete val="1"/>
              <c:extLst>
                <c:ext xmlns:c15="http://schemas.microsoft.com/office/drawing/2012/chart" uri="{CE6537A1-D6FC-4f65-9D91-7224C49458BB}"/>
                <c:ext xmlns:c16="http://schemas.microsoft.com/office/drawing/2014/chart" uri="{C3380CC4-5D6E-409C-BE32-E72D297353CC}">
                  <c16:uniqueId val="{00000002-733B-49EC-821B-F00AE92A1B1D}"/>
                </c:ext>
              </c:extLst>
            </c:dLbl>
            <c:dLbl>
              <c:idx val="4"/>
              <c:delete val="1"/>
              <c:extLst>
                <c:ext xmlns:c15="http://schemas.microsoft.com/office/drawing/2012/chart" uri="{CE6537A1-D6FC-4f65-9D91-7224C49458BB}"/>
                <c:ext xmlns:c16="http://schemas.microsoft.com/office/drawing/2014/chart" uri="{C3380CC4-5D6E-409C-BE32-E72D297353CC}">
                  <c16:uniqueId val="{00000003-733B-49EC-821B-F00AE92A1B1D}"/>
                </c:ext>
              </c:extLst>
            </c:dLbl>
            <c:dLbl>
              <c:idx val="5"/>
              <c:delete val="1"/>
              <c:extLst>
                <c:ext xmlns:c15="http://schemas.microsoft.com/office/drawing/2012/chart" uri="{CE6537A1-D6FC-4f65-9D91-7224C49458BB}"/>
                <c:ext xmlns:c16="http://schemas.microsoft.com/office/drawing/2014/chart" uri="{C3380CC4-5D6E-409C-BE32-E72D297353CC}">
                  <c16:uniqueId val="{00000004-733B-49EC-821B-F00AE92A1B1D}"/>
                </c:ext>
              </c:extLst>
            </c:dLbl>
            <c:dLbl>
              <c:idx val="6"/>
              <c:delete val="1"/>
              <c:extLst>
                <c:ext xmlns:c15="http://schemas.microsoft.com/office/drawing/2012/chart" uri="{CE6537A1-D6FC-4f65-9D91-7224C49458BB}"/>
                <c:ext xmlns:c16="http://schemas.microsoft.com/office/drawing/2014/chart" uri="{C3380CC4-5D6E-409C-BE32-E72D297353CC}">
                  <c16:uniqueId val="{00000005-733B-49EC-821B-F00AE92A1B1D}"/>
                </c:ext>
              </c:extLst>
            </c:dLbl>
            <c:dLbl>
              <c:idx val="7"/>
              <c:delete val="1"/>
              <c:extLst>
                <c:ext xmlns:c15="http://schemas.microsoft.com/office/drawing/2012/chart" uri="{CE6537A1-D6FC-4f65-9D91-7224C49458BB}"/>
                <c:ext xmlns:c16="http://schemas.microsoft.com/office/drawing/2014/chart" uri="{C3380CC4-5D6E-409C-BE32-E72D297353CC}">
                  <c16:uniqueId val="{00000018-733B-49EC-821B-F00AE92A1B1D}"/>
                </c:ext>
              </c:extLst>
            </c:dLbl>
            <c:dLbl>
              <c:idx val="8"/>
              <c:delete val="1"/>
              <c:extLst>
                <c:ext xmlns:c15="http://schemas.microsoft.com/office/drawing/2012/chart" uri="{CE6537A1-D6FC-4f65-9D91-7224C49458BB}"/>
                <c:ext xmlns:c16="http://schemas.microsoft.com/office/drawing/2014/chart" uri="{C3380CC4-5D6E-409C-BE32-E72D297353CC}">
                  <c16:uniqueId val="{00000017-733B-49EC-821B-F00AE92A1B1D}"/>
                </c:ext>
              </c:extLst>
            </c:dLbl>
            <c:dLbl>
              <c:idx val="9"/>
              <c:delete val="1"/>
              <c:extLst>
                <c:ext xmlns:c15="http://schemas.microsoft.com/office/drawing/2012/chart" uri="{CE6537A1-D6FC-4f65-9D91-7224C49458BB}"/>
                <c:ext xmlns:c16="http://schemas.microsoft.com/office/drawing/2014/chart" uri="{C3380CC4-5D6E-409C-BE32-E72D297353CC}">
                  <c16:uniqueId val="{00000019-733B-49EC-821B-F00AE92A1B1D}"/>
                </c:ext>
              </c:extLst>
            </c:dLbl>
            <c:dLbl>
              <c:idx val="11"/>
              <c:delete val="1"/>
              <c:extLst>
                <c:ext xmlns:c15="http://schemas.microsoft.com/office/drawing/2012/chart" uri="{CE6537A1-D6FC-4f65-9D91-7224C49458BB}"/>
                <c:ext xmlns:c16="http://schemas.microsoft.com/office/drawing/2014/chart" uri="{C3380CC4-5D6E-409C-BE32-E72D297353CC}">
                  <c16:uniqueId val="{00000006-733B-49EC-821B-F00AE92A1B1D}"/>
                </c:ext>
              </c:extLst>
            </c:dLbl>
            <c:dLbl>
              <c:idx val="12"/>
              <c:delete val="1"/>
              <c:extLst>
                <c:ext xmlns:c15="http://schemas.microsoft.com/office/drawing/2012/chart" uri="{CE6537A1-D6FC-4f65-9D91-7224C49458BB}"/>
                <c:ext xmlns:c16="http://schemas.microsoft.com/office/drawing/2014/chart" uri="{C3380CC4-5D6E-409C-BE32-E72D297353CC}">
                  <c16:uniqueId val="{0000001A-733B-49EC-821B-F00AE92A1B1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green!$N$29:$N$46</c:f>
              <c:strCache>
                <c:ptCount val="17"/>
                <c:pt idx="0">
                  <c:v>1. Эрчим хүчний хангамж, дэд бүтэц</c:v>
                </c:pt>
                <c:pt idx="1">
                  <c:v>2. Эрчим хүчний үр ашиг</c:v>
                </c:pt>
                <c:pt idx="2">
                  <c:v>3. Тогтвортой хот төлөвлөлт ба барилга</c:v>
                </c:pt>
                <c:pt idx="3">
                  <c:v>4. Бохирдлыг бууруулах ба сэргийлэх</c:v>
                </c:pt>
                <c:pt idx="4">
                  <c:v>5. Тогтвортой ус, хог хаягдал</c:v>
                </c:pt>
                <c:pt idx="5">
                  <c:v>6. Тогтвортой хөдөө аж, ахуй</c:v>
                </c:pt>
                <c:pt idx="6">
                  <c:v>7. Тогтвортой газар ашиглалт ба биологийн олон янз байдал</c:v>
                </c:pt>
                <c:pt idx="7">
                  <c:v>8. Нүүрс хүчлийн хийн ялгарал багатай тээвэр</c:v>
                </c:pt>
                <c:pt idx="8">
                  <c:v>8.1.Цахилгаан тээврийн хэрэгсэл</c:v>
                </c:pt>
                <c:pt idx="9">
                  <c:v>8.2.Хосолсон хөдөлгүүрт тээврийн хэрэгсэл</c:v>
                </c:pt>
                <c:pt idx="10">
                  <c:v>8.3.Хэмнэлттэй тээврийн хэрэгсэл</c:v>
                </c:pt>
                <c:pt idx="11">
                  <c:v>8.4.Дугуй, скүүтэр</c:v>
                </c:pt>
                <c:pt idx="12">
                  <c:v>8.5.Бусад</c:v>
                </c:pt>
                <c:pt idx="13">
                  <c:v>9. Мэдээлэл, харилцаа холбоо, технологи</c:v>
                </c:pt>
                <c:pt idx="14">
                  <c:v>10. Эрүүл мэнд</c:v>
                </c:pt>
                <c:pt idx="15">
                  <c:v>11. Боловсрол, Соёл</c:v>
                </c:pt>
                <c:pt idx="16">
                  <c:v>12. Хүртээмжтэй дэд бүтэц</c:v>
                </c:pt>
              </c:strCache>
            </c:strRef>
          </c:cat>
          <c:val>
            <c:numRef>
              <c:f>green!$P$29:$P$46</c:f>
              <c:numCache>
                <c:formatCode>0.0%</c:formatCode>
                <c:ptCount val="18"/>
                <c:pt idx="0">
                  <c:v>0</c:v>
                </c:pt>
                <c:pt idx="1">
                  <c:v>9.3955274098878008E-2</c:v>
                </c:pt>
                <c:pt idx="2">
                  <c:v>4.6119044116848702E-2</c:v>
                </c:pt>
                <c:pt idx="3">
                  <c:v>0</c:v>
                </c:pt>
                <c:pt idx="4">
                  <c:v>0</c:v>
                </c:pt>
                <c:pt idx="5">
                  <c:v>1.6178314956463765E-2</c:v>
                </c:pt>
                <c:pt idx="6">
                  <c:v>0</c:v>
                </c:pt>
                <c:pt idx="7">
                  <c:v>4.9123493933593436E-2</c:v>
                </c:pt>
                <c:pt idx="8">
                  <c:v>7.0040200721448731E-2</c:v>
                </c:pt>
                <c:pt idx="9">
                  <c:v>5.2607685931277327E-2</c:v>
                </c:pt>
                <c:pt idx="10">
                  <c:v>1.625540916399271E-2</c:v>
                </c:pt>
                <c:pt idx="11">
                  <c:v>0</c:v>
                </c:pt>
                <c:pt idx="12">
                  <c:v>2.5396100423607466E-2</c:v>
                </c:pt>
                <c:pt idx="13">
                  <c:v>1.9744200373464572E-2</c:v>
                </c:pt>
                <c:pt idx="14">
                  <c:v>2.423259192892889E-2</c:v>
                </c:pt>
                <c:pt idx="15">
                  <c:v>3.228950039672953E-2</c:v>
                </c:pt>
                <c:pt idx="16">
                  <c:v>0.31228284021678043</c:v>
                </c:pt>
              </c:numCache>
            </c:numRef>
          </c:val>
          <c:extLst>
            <c:ext xmlns:c16="http://schemas.microsoft.com/office/drawing/2014/chart" uri="{C3380CC4-5D6E-409C-BE32-E72D297353CC}">
              <c16:uniqueId val="{00000007-733B-49EC-821B-F00AE92A1B1D}"/>
            </c:ext>
          </c:extLst>
        </c:ser>
        <c:ser>
          <c:idx val="2"/>
          <c:order val="2"/>
          <c:tx>
            <c:strRef>
              <c:f>green!$Q$28</c:f>
              <c:strCache>
                <c:ptCount val="1"/>
                <c:pt idx="0">
                  <c:v> Чанаргүй зээл </c:v>
                </c:pt>
              </c:strCache>
            </c:strRef>
          </c:tx>
          <c:spPr>
            <a:solidFill>
              <a:schemeClr val="accent3"/>
            </a:solidFill>
            <a:ln>
              <a:no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8-733B-49EC-821B-F00AE92A1B1D}"/>
                </c:ext>
              </c:extLst>
            </c:dLbl>
            <c:dLbl>
              <c:idx val="1"/>
              <c:layout>
                <c:manualLayout>
                  <c:x val="6.4143681847336469E-3"/>
                  <c:y val="4.7092064987049684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733B-49EC-821B-F00AE92A1B1D}"/>
                </c:ext>
              </c:extLst>
            </c:dLbl>
            <c:dLbl>
              <c:idx val="2"/>
              <c:layout>
                <c:manualLayout>
                  <c:x val="8.5524909129784058E-3"/>
                  <c:y val="-8.633445513326485E-1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733B-49EC-821B-F00AE92A1B1D}"/>
                </c:ext>
              </c:extLst>
            </c:dLbl>
            <c:dLbl>
              <c:idx val="3"/>
              <c:delete val="1"/>
              <c:extLst>
                <c:ext xmlns:c15="http://schemas.microsoft.com/office/drawing/2012/chart" uri="{CE6537A1-D6FC-4f65-9D91-7224C49458BB}"/>
                <c:ext xmlns:c16="http://schemas.microsoft.com/office/drawing/2014/chart" uri="{C3380CC4-5D6E-409C-BE32-E72D297353CC}">
                  <c16:uniqueId val="{00000009-733B-49EC-821B-F00AE92A1B1D}"/>
                </c:ext>
              </c:extLst>
            </c:dLbl>
            <c:dLbl>
              <c:idx val="4"/>
              <c:delete val="1"/>
              <c:extLst>
                <c:ext xmlns:c15="http://schemas.microsoft.com/office/drawing/2012/chart" uri="{CE6537A1-D6FC-4f65-9D91-7224C49458BB}"/>
                <c:ext xmlns:c16="http://schemas.microsoft.com/office/drawing/2014/chart" uri="{C3380CC4-5D6E-409C-BE32-E72D297353CC}">
                  <c16:uniqueId val="{0000000A-733B-49EC-821B-F00AE92A1B1D}"/>
                </c:ext>
              </c:extLst>
            </c:dLbl>
            <c:dLbl>
              <c:idx val="6"/>
              <c:delete val="1"/>
              <c:extLst>
                <c:ext xmlns:c15="http://schemas.microsoft.com/office/drawing/2012/chart" uri="{CE6537A1-D6FC-4f65-9D91-7224C49458BB}"/>
                <c:ext xmlns:c16="http://schemas.microsoft.com/office/drawing/2014/chart" uri="{C3380CC4-5D6E-409C-BE32-E72D297353CC}">
                  <c16:uniqueId val="{0000000B-733B-49EC-821B-F00AE92A1B1D}"/>
                </c:ext>
              </c:extLst>
            </c:dLbl>
            <c:dLbl>
              <c:idx val="7"/>
              <c:layout>
                <c:manualLayout>
                  <c:x val="7.2939451869782745E-3"/>
                  <c:y val="-7.1265778610490916E-1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733B-49EC-821B-F00AE92A1B1D}"/>
                </c:ext>
              </c:extLst>
            </c:dLbl>
            <c:dLbl>
              <c:idx val="8"/>
              <c:layout>
                <c:manualLayout>
                  <c:x val="6.4143681847338039E-3"/>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733B-49EC-821B-F00AE92A1B1D}"/>
                </c:ext>
              </c:extLst>
            </c:dLbl>
            <c:dLbl>
              <c:idx val="9"/>
              <c:layout>
                <c:manualLayout>
                  <c:x val="5.8351561495826199E-3"/>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733B-49EC-821B-F00AE92A1B1D}"/>
                </c:ext>
              </c:extLst>
            </c:dLbl>
            <c:dLbl>
              <c:idx val="10"/>
              <c:delete val="1"/>
              <c:extLst>
                <c:ext xmlns:c15="http://schemas.microsoft.com/office/drawing/2012/chart" uri="{CE6537A1-D6FC-4f65-9D91-7224C49458BB}"/>
                <c:ext xmlns:c16="http://schemas.microsoft.com/office/drawing/2014/chart" uri="{C3380CC4-5D6E-409C-BE32-E72D297353CC}">
                  <c16:uniqueId val="{0000000E-733B-49EC-821B-F00AE92A1B1D}"/>
                </c:ext>
              </c:extLst>
            </c:dLbl>
            <c:dLbl>
              <c:idx val="11"/>
              <c:delete val="1"/>
              <c:extLst>
                <c:ext xmlns:c15="http://schemas.microsoft.com/office/drawing/2012/chart" uri="{CE6537A1-D6FC-4f65-9D91-7224C49458BB}"/>
                <c:ext xmlns:c16="http://schemas.microsoft.com/office/drawing/2014/chart" uri="{C3380CC4-5D6E-409C-BE32-E72D297353CC}">
                  <c16:uniqueId val="{0000000F-733B-49EC-821B-F00AE92A1B1D}"/>
                </c:ext>
              </c:extLst>
            </c:dLbl>
            <c:dLbl>
              <c:idx val="13"/>
              <c:layout>
                <c:manualLayout>
                  <c:x val="1.7104981825956812E-2"/>
                  <c:y val="-4.3167227566632425E-1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733B-49EC-821B-F00AE92A1B1D}"/>
                </c:ext>
              </c:extLst>
            </c:dLbl>
            <c:dLbl>
              <c:idx val="14"/>
              <c:delete val="1"/>
              <c:extLst>
                <c:ext xmlns:c15="http://schemas.microsoft.com/office/drawing/2012/chart" uri="{CE6537A1-D6FC-4f65-9D91-7224C49458BB}"/>
                <c:ext xmlns:c16="http://schemas.microsoft.com/office/drawing/2014/chart" uri="{C3380CC4-5D6E-409C-BE32-E72D297353CC}">
                  <c16:uniqueId val="{00000010-733B-49EC-821B-F00AE92A1B1D}"/>
                </c:ext>
              </c:extLst>
            </c:dLbl>
            <c:dLbl>
              <c:idx val="15"/>
              <c:delete val="1"/>
              <c:extLst>
                <c:ext xmlns:c15="http://schemas.microsoft.com/office/drawing/2012/chart" uri="{CE6537A1-D6FC-4f65-9D91-7224C49458BB}"/>
                <c:ext xmlns:c16="http://schemas.microsoft.com/office/drawing/2014/chart" uri="{C3380CC4-5D6E-409C-BE32-E72D297353CC}">
                  <c16:uniqueId val="{00000011-733B-49EC-821B-F00AE92A1B1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green!$N$29:$N$46</c:f>
              <c:strCache>
                <c:ptCount val="17"/>
                <c:pt idx="0">
                  <c:v>1. Эрчим хүчний хангамж, дэд бүтэц</c:v>
                </c:pt>
                <c:pt idx="1">
                  <c:v>2. Эрчим хүчний үр ашиг</c:v>
                </c:pt>
                <c:pt idx="2">
                  <c:v>3. Тогтвортой хот төлөвлөлт ба барилга</c:v>
                </c:pt>
                <c:pt idx="3">
                  <c:v>4. Бохирдлыг бууруулах ба сэргийлэх</c:v>
                </c:pt>
                <c:pt idx="4">
                  <c:v>5. Тогтвортой ус, хог хаягдал</c:v>
                </c:pt>
                <c:pt idx="5">
                  <c:v>6. Тогтвортой хөдөө аж, ахуй</c:v>
                </c:pt>
                <c:pt idx="6">
                  <c:v>7. Тогтвортой газар ашиглалт ба биологийн олон янз байдал</c:v>
                </c:pt>
                <c:pt idx="7">
                  <c:v>8. Нүүрс хүчлийн хийн ялгарал багатай тээвэр</c:v>
                </c:pt>
                <c:pt idx="8">
                  <c:v>8.1.Цахилгаан тээврийн хэрэгсэл</c:v>
                </c:pt>
                <c:pt idx="9">
                  <c:v>8.2.Хосолсон хөдөлгүүрт тээврийн хэрэгсэл</c:v>
                </c:pt>
                <c:pt idx="10">
                  <c:v>8.3.Хэмнэлттэй тээврийн хэрэгсэл</c:v>
                </c:pt>
                <c:pt idx="11">
                  <c:v>8.4.Дугуй, скүүтэр</c:v>
                </c:pt>
                <c:pt idx="12">
                  <c:v>8.5.Бусад</c:v>
                </c:pt>
                <c:pt idx="13">
                  <c:v>9. Мэдээлэл, харилцаа холбоо, технологи</c:v>
                </c:pt>
                <c:pt idx="14">
                  <c:v>10. Эрүүл мэнд</c:v>
                </c:pt>
                <c:pt idx="15">
                  <c:v>11. Боловсрол, Соёл</c:v>
                </c:pt>
                <c:pt idx="16">
                  <c:v>12. Хүртээмжтэй дэд бүтэц</c:v>
                </c:pt>
              </c:strCache>
            </c:strRef>
          </c:cat>
          <c:val>
            <c:numRef>
              <c:f>green!$Q$29:$Q$46</c:f>
              <c:numCache>
                <c:formatCode>0.0%</c:formatCode>
                <c:ptCount val="18"/>
                <c:pt idx="0">
                  <c:v>0</c:v>
                </c:pt>
                <c:pt idx="1">
                  <c:v>4.2638853877527187E-2</c:v>
                </c:pt>
                <c:pt idx="2">
                  <c:v>0.10923795488850836</c:v>
                </c:pt>
                <c:pt idx="3">
                  <c:v>0</c:v>
                </c:pt>
                <c:pt idx="4">
                  <c:v>2.4937252827941361E-2</c:v>
                </c:pt>
                <c:pt idx="5">
                  <c:v>1.6682292189688842E-2</c:v>
                </c:pt>
                <c:pt idx="6">
                  <c:v>0</c:v>
                </c:pt>
                <c:pt idx="7">
                  <c:v>3.0374707899042026E-2</c:v>
                </c:pt>
                <c:pt idx="8">
                  <c:v>3.9679821250021632E-2</c:v>
                </c:pt>
                <c:pt idx="9">
                  <c:v>2.8696468361903552E-2</c:v>
                </c:pt>
                <c:pt idx="10">
                  <c:v>1.1440551967401477E-2</c:v>
                </c:pt>
                <c:pt idx="11">
                  <c:v>0</c:v>
                </c:pt>
                <c:pt idx="12">
                  <c:v>0.14255586575475704</c:v>
                </c:pt>
                <c:pt idx="13">
                  <c:v>0.10461002536118398</c:v>
                </c:pt>
                <c:pt idx="14">
                  <c:v>1.020870402812546E-3</c:v>
                </c:pt>
                <c:pt idx="15">
                  <c:v>3.8722857094574742E-3</c:v>
                </c:pt>
                <c:pt idx="16">
                  <c:v>3.5563175347420518E-2</c:v>
                </c:pt>
              </c:numCache>
            </c:numRef>
          </c:val>
          <c:extLst>
            <c:ext xmlns:c16="http://schemas.microsoft.com/office/drawing/2014/chart" uri="{C3380CC4-5D6E-409C-BE32-E72D297353CC}">
              <c16:uniqueId val="{00000012-733B-49EC-821B-F00AE92A1B1D}"/>
            </c:ext>
          </c:extLst>
        </c:ser>
        <c:dLbls>
          <c:showLegendKey val="0"/>
          <c:showVal val="0"/>
          <c:showCatName val="0"/>
          <c:showSerName val="0"/>
          <c:showPercent val="0"/>
          <c:showBubbleSize val="0"/>
        </c:dLbls>
        <c:gapWidth val="150"/>
        <c:overlap val="100"/>
        <c:axId val="1164396352"/>
        <c:axId val="1164404272"/>
      </c:barChart>
      <c:catAx>
        <c:axId val="11643963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164404272"/>
        <c:crosses val="autoZero"/>
        <c:auto val="1"/>
        <c:lblAlgn val="ctr"/>
        <c:lblOffset val="100"/>
        <c:noMultiLvlLbl val="0"/>
      </c:catAx>
      <c:valAx>
        <c:axId val="1164404272"/>
        <c:scaling>
          <c:orientation val="minMax"/>
        </c:scaling>
        <c:delete val="1"/>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11643963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'банк цуваа зу1,2,9 '!$B$102</c:f>
              <c:strCache>
                <c:ptCount val="1"/>
                <c:pt idx="0">
                  <c:v> Өөрийн хөрөнгө </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00-E922-469F-82CA-FB25789B2C8B}"/>
                </c:ext>
              </c:extLst>
            </c:dLbl>
            <c:dLbl>
              <c:idx val="1"/>
              <c:layout>
                <c:manualLayout>
                  <c:x val="-1.5698593595550665E-2"/>
                  <c:y val="-3.56149075028973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922-469F-82CA-FB25789B2C8B}"/>
                </c:ext>
              </c:extLst>
            </c:dLbl>
            <c:dLbl>
              <c:idx val="2"/>
              <c:delete val="1"/>
              <c:extLst>
                <c:ext xmlns:c15="http://schemas.microsoft.com/office/drawing/2012/chart" uri="{CE6537A1-D6FC-4f65-9D91-7224C49458BB}"/>
                <c:ext xmlns:c16="http://schemas.microsoft.com/office/drawing/2014/chart" uri="{C3380CC4-5D6E-409C-BE32-E72D297353CC}">
                  <c16:uniqueId val="{00000002-E922-469F-82CA-FB25789B2C8B}"/>
                </c:ext>
              </c:extLst>
            </c:dLbl>
            <c:dLbl>
              <c:idx val="3"/>
              <c:delete val="1"/>
              <c:extLst>
                <c:ext xmlns:c15="http://schemas.microsoft.com/office/drawing/2012/chart" uri="{CE6537A1-D6FC-4f65-9D91-7224C49458BB}"/>
                <c:ext xmlns:c16="http://schemas.microsoft.com/office/drawing/2014/chart" uri="{C3380CC4-5D6E-409C-BE32-E72D297353CC}">
                  <c16:uniqueId val="{00000003-E922-469F-82CA-FB25789B2C8B}"/>
                </c:ext>
              </c:extLst>
            </c:dLbl>
            <c:dLbl>
              <c:idx val="4"/>
              <c:delete val="1"/>
              <c:extLst>
                <c:ext xmlns:c15="http://schemas.microsoft.com/office/drawing/2012/chart" uri="{CE6537A1-D6FC-4f65-9D91-7224C49458BB}"/>
                <c:ext xmlns:c16="http://schemas.microsoft.com/office/drawing/2014/chart" uri="{C3380CC4-5D6E-409C-BE32-E72D297353CC}">
                  <c16:uniqueId val="{00000004-E922-469F-82CA-FB25789B2C8B}"/>
                </c:ext>
              </c:extLst>
            </c:dLbl>
            <c:dLbl>
              <c:idx val="5"/>
              <c:layout>
                <c:manualLayout>
                  <c:x val="-1.6745166501920747E-2"/>
                  <c:y val="-6.232608813007021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922-469F-82CA-FB25789B2C8B}"/>
                </c:ext>
              </c:extLst>
            </c:dLbl>
            <c:dLbl>
              <c:idx val="6"/>
              <c:delete val="1"/>
              <c:extLst>
                <c:ext xmlns:c15="http://schemas.microsoft.com/office/drawing/2012/chart" uri="{CE6537A1-D6FC-4f65-9D91-7224C49458BB}"/>
                <c:ext xmlns:c16="http://schemas.microsoft.com/office/drawing/2014/chart" uri="{C3380CC4-5D6E-409C-BE32-E72D297353CC}">
                  <c16:uniqueId val="{00000006-E922-469F-82CA-FB25789B2C8B}"/>
                </c:ext>
              </c:extLst>
            </c:dLbl>
            <c:dLbl>
              <c:idx val="7"/>
              <c:delete val="1"/>
              <c:extLst>
                <c:ext xmlns:c15="http://schemas.microsoft.com/office/drawing/2012/chart" uri="{CE6537A1-D6FC-4f65-9D91-7224C49458BB}"/>
                <c:ext xmlns:c16="http://schemas.microsoft.com/office/drawing/2014/chart" uri="{C3380CC4-5D6E-409C-BE32-E72D297353CC}">
                  <c16:uniqueId val="{00000007-E922-469F-82CA-FB25789B2C8B}"/>
                </c:ext>
              </c:extLst>
            </c:dLbl>
            <c:dLbl>
              <c:idx val="8"/>
              <c:delete val="1"/>
              <c:extLst>
                <c:ext xmlns:c15="http://schemas.microsoft.com/office/drawing/2012/chart" uri="{CE6537A1-D6FC-4f65-9D91-7224C49458BB}"/>
                <c:ext xmlns:c16="http://schemas.microsoft.com/office/drawing/2014/chart" uri="{C3380CC4-5D6E-409C-BE32-E72D297353CC}">
                  <c16:uniqueId val="{00000008-E922-469F-82CA-FB25789B2C8B}"/>
                </c:ext>
              </c:extLst>
            </c:dLbl>
            <c:dLbl>
              <c:idx val="9"/>
              <c:layout>
                <c:manualLayout>
                  <c:x val="-1.8838312314660797E-2"/>
                  <c:y val="-4.006677094075936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E922-469F-82CA-FB25789B2C8B}"/>
                </c:ext>
              </c:extLst>
            </c:dLbl>
            <c:dLbl>
              <c:idx val="10"/>
              <c:delete val="1"/>
              <c:extLst>
                <c:ext xmlns:c15="http://schemas.microsoft.com/office/drawing/2012/chart" uri="{CE6537A1-D6FC-4f65-9D91-7224C49458BB}"/>
                <c:ext xmlns:c16="http://schemas.microsoft.com/office/drawing/2014/chart" uri="{C3380CC4-5D6E-409C-BE32-E72D297353CC}">
                  <c16:uniqueId val="{0000000A-E922-469F-82CA-FB25789B2C8B}"/>
                </c:ext>
              </c:extLst>
            </c:dLbl>
            <c:dLbl>
              <c:idx val="11"/>
              <c:delete val="1"/>
              <c:extLst>
                <c:ext xmlns:c15="http://schemas.microsoft.com/office/drawing/2012/chart" uri="{CE6537A1-D6FC-4f65-9D91-7224C49458BB}"/>
                <c:ext xmlns:c16="http://schemas.microsoft.com/office/drawing/2014/chart" uri="{C3380CC4-5D6E-409C-BE32-E72D297353CC}">
                  <c16:uniqueId val="{0000000B-E922-469F-82CA-FB25789B2C8B}"/>
                </c:ext>
              </c:extLst>
            </c:dLbl>
            <c:dLbl>
              <c:idx val="12"/>
              <c:delete val="1"/>
              <c:extLst>
                <c:ext xmlns:c15="http://schemas.microsoft.com/office/drawing/2012/chart" uri="{CE6537A1-D6FC-4f65-9D91-7224C49458BB}"/>
                <c:ext xmlns:c16="http://schemas.microsoft.com/office/drawing/2014/chart" uri="{C3380CC4-5D6E-409C-BE32-E72D297353CC}">
                  <c16:uniqueId val="{0000000C-E922-469F-82CA-FB25789B2C8B}"/>
                </c:ext>
              </c:extLst>
            </c:dLbl>
            <c:dLbl>
              <c:idx val="13"/>
              <c:layout>
                <c:manualLayout>
                  <c:x val="-1.8838312314660873E-2"/>
                  <c:y val="-6.23260881300701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E922-469F-82CA-FB25789B2C8B}"/>
                </c:ext>
              </c:extLst>
            </c:dLbl>
            <c:dLbl>
              <c:idx val="14"/>
              <c:delete val="1"/>
              <c:extLst>
                <c:ext xmlns:c15="http://schemas.microsoft.com/office/drawing/2012/chart" uri="{CE6537A1-D6FC-4f65-9D91-7224C49458BB}"/>
                <c:ext xmlns:c16="http://schemas.microsoft.com/office/drawing/2014/chart" uri="{C3380CC4-5D6E-409C-BE32-E72D297353CC}">
                  <c16:uniqueId val="{0000000E-E922-469F-82CA-FB25789B2C8B}"/>
                </c:ext>
              </c:extLst>
            </c:dLbl>
            <c:dLbl>
              <c:idx val="15"/>
              <c:delete val="1"/>
              <c:extLst>
                <c:ext xmlns:c15="http://schemas.microsoft.com/office/drawing/2012/chart" uri="{CE6537A1-D6FC-4f65-9D91-7224C49458BB}"/>
                <c:ext xmlns:c16="http://schemas.microsoft.com/office/drawing/2014/chart" uri="{C3380CC4-5D6E-409C-BE32-E72D297353CC}">
                  <c16:uniqueId val="{0000000F-E922-469F-82CA-FB25789B2C8B}"/>
                </c:ext>
              </c:extLst>
            </c:dLbl>
            <c:dLbl>
              <c:idx val="16"/>
              <c:delete val="1"/>
              <c:extLst>
                <c:ext xmlns:c15="http://schemas.microsoft.com/office/drawing/2012/chart" uri="{CE6537A1-D6FC-4f65-9D91-7224C49458BB}"/>
                <c:ext xmlns:c16="http://schemas.microsoft.com/office/drawing/2014/chart" uri="{C3380CC4-5D6E-409C-BE32-E72D297353CC}">
                  <c16:uniqueId val="{00000010-E922-469F-82CA-FB25789B2C8B}"/>
                </c:ext>
              </c:extLst>
            </c:dLbl>
            <c:dLbl>
              <c:idx val="17"/>
              <c:layout>
                <c:manualLayout>
                  <c:x val="-1.7791739408290753E-2"/>
                  <c:y val="-4.897049781648367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E922-469F-82CA-FB25789B2C8B}"/>
                </c:ext>
              </c:extLst>
            </c:dLbl>
            <c:dLbl>
              <c:idx val="18"/>
              <c:delete val="1"/>
              <c:extLst>
                <c:ext xmlns:c15="http://schemas.microsoft.com/office/drawing/2012/chart" uri="{CE6537A1-D6FC-4f65-9D91-7224C49458BB}"/>
                <c:ext xmlns:c16="http://schemas.microsoft.com/office/drawing/2014/chart" uri="{C3380CC4-5D6E-409C-BE32-E72D297353CC}">
                  <c16:uniqueId val="{00000012-E922-469F-82CA-FB25789B2C8B}"/>
                </c:ext>
              </c:extLst>
            </c:dLbl>
            <c:dLbl>
              <c:idx val="19"/>
              <c:delete val="1"/>
              <c:extLst>
                <c:ext xmlns:c15="http://schemas.microsoft.com/office/drawing/2012/chart" uri="{CE6537A1-D6FC-4f65-9D91-7224C49458BB}"/>
                <c:ext xmlns:c16="http://schemas.microsoft.com/office/drawing/2014/chart" uri="{C3380CC4-5D6E-409C-BE32-E72D297353CC}">
                  <c16:uniqueId val="{00000013-E922-469F-82CA-FB25789B2C8B}"/>
                </c:ext>
              </c:extLst>
            </c:dLbl>
            <c:dLbl>
              <c:idx val="20"/>
              <c:delete val="1"/>
              <c:extLst>
                <c:ext xmlns:c15="http://schemas.microsoft.com/office/drawing/2012/chart" uri="{CE6537A1-D6FC-4f65-9D91-7224C49458BB}"/>
                <c:ext xmlns:c16="http://schemas.microsoft.com/office/drawing/2014/chart" uri="{C3380CC4-5D6E-409C-BE32-E72D297353CC}">
                  <c16:uniqueId val="{00000014-E922-469F-82CA-FB25789B2C8B}"/>
                </c:ext>
              </c:extLst>
            </c:dLbl>
            <c:dLbl>
              <c:idx val="21"/>
              <c:layout>
                <c:manualLayout>
                  <c:x val="-2.5117749752881061E-2"/>
                  <c:y val="-4.006677094075936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E922-469F-82CA-FB25789B2C8B}"/>
                </c:ext>
              </c:extLst>
            </c:dLbl>
            <c:spPr>
              <a:noFill/>
              <a:ln>
                <a:noFill/>
              </a:ln>
              <a:effectLst/>
            </c:spPr>
            <c:txPr>
              <a:bodyPr rot="0" spcFirstLastPara="1" vertOverflow="ellipsis" vert="horz" wrap="square" anchor="ctr" anchorCtr="1"/>
              <a:lstStyle/>
              <a:p>
                <a:pPr>
                  <a:defRPr sz="900" b="1" i="0" u="none" strike="noStrike" kern="1200" baseline="0">
                    <a:solidFill>
                      <a:schemeClr val="accent5"/>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'банк цуваа зу1,2,9 '!$C$100:$X$101</c:f>
              <c:multiLvlStrCache>
                <c:ptCount val="22"/>
                <c:lvl>
                  <c:pt idx="0">
                    <c:v> I </c:v>
                  </c:pt>
                  <c:pt idx="1">
                    <c:v> II </c:v>
                  </c:pt>
                  <c:pt idx="2">
                    <c:v> III </c:v>
                  </c:pt>
                  <c:pt idx="3">
                    <c:v> IV </c:v>
                  </c:pt>
                  <c:pt idx="4">
                    <c:v> I </c:v>
                  </c:pt>
                  <c:pt idx="5">
                    <c:v> II </c:v>
                  </c:pt>
                  <c:pt idx="6">
                    <c:v> III </c:v>
                  </c:pt>
                  <c:pt idx="7">
                    <c:v> IV </c:v>
                  </c:pt>
                  <c:pt idx="8">
                    <c:v> I </c:v>
                  </c:pt>
                  <c:pt idx="9">
                    <c:v> II </c:v>
                  </c:pt>
                  <c:pt idx="10">
                    <c:v> III </c:v>
                  </c:pt>
                  <c:pt idx="11">
                    <c:v> IV </c:v>
                  </c:pt>
                  <c:pt idx="12">
                    <c:v> I </c:v>
                  </c:pt>
                  <c:pt idx="13">
                    <c:v> II </c:v>
                  </c:pt>
                  <c:pt idx="14">
                    <c:v> III </c:v>
                  </c:pt>
                  <c:pt idx="15">
                    <c:v> IV </c:v>
                  </c:pt>
                  <c:pt idx="16">
                    <c:v> I </c:v>
                  </c:pt>
                  <c:pt idx="17">
                    <c:v> II </c:v>
                  </c:pt>
                  <c:pt idx="18">
                    <c:v> III </c:v>
                  </c:pt>
                  <c:pt idx="19">
                    <c:v>IV</c:v>
                  </c:pt>
                  <c:pt idx="20">
                    <c:v>I</c:v>
                  </c:pt>
                  <c:pt idx="21">
                    <c:v> II </c:v>
                  </c:pt>
                </c:lvl>
                <c:lvl>
                  <c:pt idx="0">
                    <c:v>2020</c:v>
                  </c:pt>
                  <c:pt idx="4">
                    <c:v>2021</c:v>
                  </c:pt>
                  <c:pt idx="8">
                    <c:v>2022</c:v>
                  </c:pt>
                  <c:pt idx="12">
                    <c:v>2023</c:v>
                  </c:pt>
                  <c:pt idx="16">
                    <c:v>2024</c:v>
                  </c:pt>
                  <c:pt idx="20">
                    <c:v>2025</c:v>
                  </c:pt>
                </c:lvl>
              </c:multiLvlStrCache>
            </c:multiLvlStrRef>
          </c:cat>
          <c:val>
            <c:numRef>
              <c:f>'банк цуваа зу1,2,9 '!$C$102:$X$102</c:f>
              <c:numCache>
                <c:formatCode>0.0%</c:formatCode>
                <c:ptCount val="22"/>
                <c:pt idx="0">
                  <c:v>0.43555835904765527</c:v>
                </c:pt>
                <c:pt idx="1">
                  <c:v>0.43837266141435433</c:v>
                </c:pt>
                <c:pt idx="2">
                  <c:v>0.46121279639779134</c:v>
                </c:pt>
                <c:pt idx="3">
                  <c:v>0.47428813379486534</c:v>
                </c:pt>
                <c:pt idx="4">
                  <c:v>0.46986175672947461</c:v>
                </c:pt>
                <c:pt idx="5">
                  <c:v>0.48982779669716447</c:v>
                </c:pt>
                <c:pt idx="6">
                  <c:v>0.52071046449639069</c:v>
                </c:pt>
                <c:pt idx="7">
                  <c:v>0.52522449569034835</c:v>
                </c:pt>
                <c:pt idx="8">
                  <c:v>0.50034259800569425</c:v>
                </c:pt>
                <c:pt idx="9">
                  <c:v>0.4882413262671651</c:v>
                </c:pt>
                <c:pt idx="10">
                  <c:v>0.53485126960044282</c:v>
                </c:pt>
                <c:pt idx="11">
                  <c:v>0.49289959972134623</c:v>
                </c:pt>
                <c:pt idx="12">
                  <c:v>0.51543205296873151</c:v>
                </c:pt>
                <c:pt idx="13">
                  <c:v>0.49447907265434221</c:v>
                </c:pt>
                <c:pt idx="14">
                  <c:v>0.49139426686288601</c:v>
                </c:pt>
                <c:pt idx="15">
                  <c:v>0.48334374991305357</c:v>
                </c:pt>
                <c:pt idx="16">
                  <c:v>0.48744606073949687</c:v>
                </c:pt>
                <c:pt idx="17">
                  <c:v>0.52487946746860425</c:v>
                </c:pt>
                <c:pt idx="18">
                  <c:v>0.52085599014207495</c:v>
                </c:pt>
                <c:pt idx="19">
                  <c:v>0.5338604277328961</c:v>
                </c:pt>
                <c:pt idx="20">
                  <c:v>0.53356773939765101</c:v>
                </c:pt>
                <c:pt idx="21">
                  <c:v>0.59166054821341862</c:v>
                </c:pt>
              </c:numCache>
            </c:numRef>
          </c:val>
          <c:smooth val="0"/>
          <c:extLst>
            <c:ext xmlns:c16="http://schemas.microsoft.com/office/drawing/2014/chart" uri="{C3380CC4-5D6E-409C-BE32-E72D297353CC}">
              <c16:uniqueId val="{00000016-E922-469F-82CA-FB25789B2C8B}"/>
            </c:ext>
          </c:extLst>
        </c:ser>
        <c:ser>
          <c:idx val="1"/>
          <c:order val="1"/>
          <c:tx>
            <c:strRef>
              <c:f>'банк цуваа зу1,2,9 '!$B$103</c:f>
              <c:strCache>
                <c:ptCount val="1"/>
                <c:pt idx="0">
                  <c:v> Хувь нийлүүлсэн хөрөнгө </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17-E922-469F-82CA-FB25789B2C8B}"/>
                </c:ext>
              </c:extLst>
            </c:dLbl>
            <c:dLbl>
              <c:idx val="1"/>
              <c:layout>
                <c:manualLayout>
                  <c:x val="0"/>
                  <c:y val="-4.006677094075936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E922-469F-82CA-FB25789B2C8B}"/>
                </c:ext>
              </c:extLst>
            </c:dLbl>
            <c:dLbl>
              <c:idx val="2"/>
              <c:delete val="1"/>
              <c:extLst>
                <c:ext xmlns:c15="http://schemas.microsoft.com/office/drawing/2012/chart" uri="{CE6537A1-D6FC-4f65-9D91-7224C49458BB}"/>
                <c:ext xmlns:c16="http://schemas.microsoft.com/office/drawing/2014/chart" uri="{C3380CC4-5D6E-409C-BE32-E72D297353CC}">
                  <c16:uniqueId val="{00000019-E922-469F-82CA-FB25789B2C8B}"/>
                </c:ext>
              </c:extLst>
            </c:dLbl>
            <c:dLbl>
              <c:idx val="3"/>
              <c:delete val="1"/>
              <c:extLst>
                <c:ext xmlns:c15="http://schemas.microsoft.com/office/drawing/2012/chart" uri="{CE6537A1-D6FC-4f65-9D91-7224C49458BB}"/>
                <c:ext xmlns:c16="http://schemas.microsoft.com/office/drawing/2014/chart" uri="{C3380CC4-5D6E-409C-BE32-E72D297353CC}">
                  <c16:uniqueId val="{0000001A-E922-469F-82CA-FB25789B2C8B}"/>
                </c:ext>
              </c:extLst>
            </c:dLbl>
            <c:dLbl>
              <c:idx val="4"/>
              <c:delete val="1"/>
              <c:extLst>
                <c:ext xmlns:c15="http://schemas.microsoft.com/office/drawing/2012/chart" uri="{CE6537A1-D6FC-4f65-9D91-7224C49458BB}"/>
                <c:ext xmlns:c16="http://schemas.microsoft.com/office/drawing/2014/chart" uri="{C3380CC4-5D6E-409C-BE32-E72D297353CC}">
                  <c16:uniqueId val="{0000001B-E922-469F-82CA-FB25789B2C8B}"/>
                </c:ext>
              </c:extLst>
            </c:dLbl>
            <c:dLbl>
              <c:idx val="6"/>
              <c:delete val="1"/>
              <c:extLst>
                <c:ext xmlns:c15="http://schemas.microsoft.com/office/drawing/2012/chart" uri="{CE6537A1-D6FC-4f65-9D91-7224C49458BB}"/>
                <c:ext xmlns:c16="http://schemas.microsoft.com/office/drawing/2014/chart" uri="{C3380CC4-5D6E-409C-BE32-E72D297353CC}">
                  <c16:uniqueId val="{0000001C-E922-469F-82CA-FB25789B2C8B}"/>
                </c:ext>
              </c:extLst>
            </c:dLbl>
            <c:dLbl>
              <c:idx val="7"/>
              <c:delete val="1"/>
              <c:extLst>
                <c:ext xmlns:c15="http://schemas.microsoft.com/office/drawing/2012/chart" uri="{CE6537A1-D6FC-4f65-9D91-7224C49458BB}"/>
                <c:ext xmlns:c16="http://schemas.microsoft.com/office/drawing/2014/chart" uri="{C3380CC4-5D6E-409C-BE32-E72D297353CC}">
                  <c16:uniqueId val="{0000001D-E922-469F-82CA-FB25789B2C8B}"/>
                </c:ext>
              </c:extLst>
            </c:dLbl>
            <c:dLbl>
              <c:idx val="8"/>
              <c:delete val="1"/>
              <c:extLst>
                <c:ext xmlns:c15="http://schemas.microsoft.com/office/drawing/2012/chart" uri="{CE6537A1-D6FC-4f65-9D91-7224C49458BB}"/>
                <c:ext xmlns:c16="http://schemas.microsoft.com/office/drawing/2014/chart" uri="{C3380CC4-5D6E-409C-BE32-E72D297353CC}">
                  <c16:uniqueId val="{0000001E-E922-469F-82CA-FB25789B2C8B}"/>
                </c:ext>
              </c:extLst>
            </c:dLbl>
            <c:dLbl>
              <c:idx val="9"/>
              <c:layout>
                <c:manualLayout>
                  <c:x val="-1.7791739408290829E-2"/>
                  <c:y val="-6.23260881300701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F-E922-469F-82CA-FB25789B2C8B}"/>
                </c:ext>
              </c:extLst>
            </c:dLbl>
            <c:dLbl>
              <c:idx val="10"/>
              <c:delete val="1"/>
              <c:extLst>
                <c:ext xmlns:c15="http://schemas.microsoft.com/office/drawing/2012/chart" uri="{CE6537A1-D6FC-4f65-9D91-7224C49458BB}"/>
                <c:ext xmlns:c16="http://schemas.microsoft.com/office/drawing/2014/chart" uri="{C3380CC4-5D6E-409C-BE32-E72D297353CC}">
                  <c16:uniqueId val="{00000020-E922-469F-82CA-FB25789B2C8B}"/>
                </c:ext>
              </c:extLst>
            </c:dLbl>
            <c:dLbl>
              <c:idx val="11"/>
              <c:delete val="1"/>
              <c:extLst>
                <c:ext xmlns:c15="http://schemas.microsoft.com/office/drawing/2012/chart" uri="{CE6537A1-D6FC-4f65-9D91-7224C49458BB}"/>
                <c:ext xmlns:c16="http://schemas.microsoft.com/office/drawing/2014/chart" uri="{C3380CC4-5D6E-409C-BE32-E72D297353CC}">
                  <c16:uniqueId val="{00000021-E922-469F-82CA-FB25789B2C8B}"/>
                </c:ext>
              </c:extLst>
            </c:dLbl>
            <c:dLbl>
              <c:idx val="12"/>
              <c:delete val="1"/>
              <c:extLst>
                <c:ext xmlns:c15="http://schemas.microsoft.com/office/drawing/2012/chart" uri="{CE6537A1-D6FC-4f65-9D91-7224C49458BB}"/>
                <c:ext xmlns:c16="http://schemas.microsoft.com/office/drawing/2014/chart" uri="{C3380CC4-5D6E-409C-BE32-E72D297353CC}">
                  <c16:uniqueId val="{00000022-E922-469F-82CA-FB25789B2C8B}"/>
                </c:ext>
              </c:extLst>
            </c:dLbl>
            <c:dLbl>
              <c:idx val="13"/>
              <c:layout>
                <c:manualLayout>
                  <c:x val="-2.0931458127400885E-2"/>
                  <c:y val="-6.23260881300701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3-E922-469F-82CA-FB25789B2C8B}"/>
                </c:ext>
              </c:extLst>
            </c:dLbl>
            <c:dLbl>
              <c:idx val="14"/>
              <c:delete val="1"/>
              <c:extLst>
                <c:ext xmlns:c15="http://schemas.microsoft.com/office/drawing/2012/chart" uri="{CE6537A1-D6FC-4f65-9D91-7224C49458BB}"/>
                <c:ext xmlns:c16="http://schemas.microsoft.com/office/drawing/2014/chart" uri="{C3380CC4-5D6E-409C-BE32-E72D297353CC}">
                  <c16:uniqueId val="{00000024-E922-469F-82CA-FB25789B2C8B}"/>
                </c:ext>
              </c:extLst>
            </c:dLbl>
            <c:dLbl>
              <c:idx val="15"/>
              <c:delete val="1"/>
              <c:extLst>
                <c:ext xmlns:c15="http://schemas.microsoft.com/office/drawing/2012/chart" uri="{CE6537A1-D6FC-4f65-9D91-7224C49458BB}"/>
                <c:ext xmlns:c16="http://schemas.microsoft.com/office/drawing/2014/chart" uri="{C3380CC4-5D6E-409C-BE32-E72D297353CC}">
                  <c16:uniqueId val="{00000025-E922-469F-82CA-FB25789B2C8B}"/>
                </c:ext>
              </c:extLst>
            </c:dLbl>
            <c:dLbl>
              <c:idx val="16"/>
              <c:delete val="1"/>
              <c:extLst>
                <c:ext xmlns:c15="http://schemas.microsoft.com/office/drawing/2012/chart" uri="{CE6537A1-D6FC-4f65-9D91-7224C49458BB}"/>
                <c:ext xmlns:c16="http://schemas.microsoft.com/office/drawing/2014/chart" uri="{C3380CC4-5D6E-409C-BE32-E72D297353CC}">
                  <c16:uniqueId val="{00000026-E922-469F-82CA-FB25789B2C8B}"/>
                </c:ext>
              </c:extLst>
            </c:dLbl>
            <c:dLbl>
              <c:idx val="17"/>
              <c:layout>
                <c:manualLayout>
                  <c:x val="-2.1978031033770929E-2"/>
                  <c:y val="-4.451863437862151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7-E922-469F-82CA-FB25789B2C8B}"/>
                </c:ext>
              </c:extLst>
            </c:dLbl>
            <c:dLbl>
              <c:idx val="18"/>
              <c:delete val="1"/>
              <c:extLst>
                <c:ext xmlns:c15="http://schemas.microsoft.com/office/drawing/2012/chart" uri="{CE6537A1-D6FC-4f65-9D91-7224C49458BB}"/>
                <c:ext xmlns:c16="http://schemas.microsoft.com/office/drawing/2014/chart" uri="{C3380CC4-5D6E-409C-BE32-E72D297353CC}">
                  <c16:uniqueId val="{00000028-E922-469F-82CA-FB25789B2C8B}"/>
                </c:ext>
              </c:extLst>
            </c:dLbl>
            <c:dLbl>
              <c:idx val="19"/>
              <c:delete val="1"/>
              <c:extLst>
                <c:ext xmlns:c15="http://schemas.microsoft.com/office/drawing/2012/chart" uri="{CE6537A1-D6FC-4f65-9D91-7224C49458BB}"/>
                <c:ext xmlns:c16="http://schemas.microsoft.com/office/drawing/2014/chart" uri="{C3380CC4-5D6E-409C-BE32-E72D297353CC}">
                  <c16:uniqueId val="{00000029-E922-469F-82CA-FB25789B2C8B}"/>
                </c:ext>
              </c:extLst>
            </c:dLbl>
            <c:dLbl>
              <c:idx val="20"/>
              <c:delete val="1"/>
              <c:extLst>
                <c:ext xmlns:c15="http://schemas.microsoft.com/office/drawing/2012/chart" uri="{CE6537A1-D6FC-4f65-9D91-7224C49458BB}"/>
                <c:ext xmlns:c16="http://schemas.microsoft.com/office/drawing/2014/chart" uri="{C3380CC4-5D6E-409C-BE32-E72D297353CC}">
                  <c16:uniqueId val="{0000002A-E922-469F-82CA-FB25789B2C8B}"/>
                </c:ext>
              </c:extLst>
            </c:dLbl>
            <c:dLbl>
              <c:idx val="21"/>
              <c:layout>
                <c:manualLayout>
                  <c:x val="-2.1978031033770929E-2"/>
                  <c:y val="-6.23260881300701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B-E922-469F-82CA-FB25789B2C8B}"/>
                </c:ext>
              </c:extLst>
            </c:dLbl>
            <c:spPr>
              <a:noFill/>
              <a:ln>
                <a:noFill/>
              </a:ln>
              <a:effectLst/>
            </c:spPr>
            <c:txPr>
              <a:bodyPr rot="0" spcFirstLastPara="1" vertOverflow="ellipsis" vert="horz" wrap="square" anchor="ctr" anchorCtr="1"/>
              <a:lstStyle/>
              <a:p>
                <a:pPr>
                  <a:defRPr sz="900" b="1" i="0" u="none" strike="noStrike" kern="1200" baseline="0">
                    <a:solidFill>
                      <a:schemeClr val="accent2"/>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'банк цуваа зу1,2,9 '!$C$100:$X$101</c:f>
              <c:multiLvlStrCache>
                <c:ptCount val="22"/>
                <c:lvl>
                  <c:pt idx="0">
                    <c:v> I </c:v>
                  </c:pt>
                  <c:pt idx="1">
                    <c:v> II </c:v>
                  </c:pt>
                  <c:pt idx="2">
                    <c:v> III </c:v>
                  </c:pt>
                  <c:pt idx="3">
                    <c:v> IV </c:v>
                  </c:pt>
                  <c:pt idx="4">
                    <c:v> I </c:v>
                  </c:pt>
                  <c:pt idx="5">
                    <c:v> II </c:v>
                  </c:pt>
                  <c:pt idx="6">
                    <c:v> III </c:v>
                  </c:pt>
                  <c:pt idx="7">
                    <c:v> IV </c:v>
                  </c:pt>
                  <c:pt idx="8">
                    <c:v> I </c:v>
                  </c:pt>
                  <c:pt idx="9">
                    <c:v> II </c:v>
                  </c:pt>
                  <c:pt idx="10">
                    <c:v> III </c:v>
                  </c:pt>
                  <c:pt idx="11">
                    <c:v> IV </c:v>
                  </c:pt>
                  <c:pt idx="12">
                    <c:v> I </c:v>
                  </c:pt>
                  <c:pt idx="13">
                    <c:v> II </c:v>
                  </c:pt>
                  <c:pt idx="14">
                    <c:v> III </c:v>
                  </c:pt>
                  <c:pt idx="15">
                    <c:v> IV </c:v>
                  </c:pt>
                  <c:pt idx="16">
                    <c:v> I </c:v>
                  </c:pt>
                  <c:pt idx="17">
                    <c:v> II </c:v>
                  </c:pt>
                  <c:pt idx="18">
                    <c:v> III </c:v>
                  </c:pt>
                  <c:pt idx="19">
                    <c:v>IV</c:v>
                  </c:pt>
                  <c:pt idx="20">
                    <c:v>I</c:v>
                  </c:pt>
                  <c:pt idx="21">
                    <c:v> II </c:v>
                  </c:pt>
                </c:lvl>
                <c:lvl>
                  <c:pt idx="0">
                    <c:v>2020</c:v>
                  </c:pt>
                  <c:pt idx="4">
                    <c:v>2021</c:v>
                  </c:pt>
                  <c:pt idx="8">
                    <c:v>2022</c:v>
                  </c:pt>
                  <c:pt idx="12">
                    <c:v>2023</c:v>
                  </c:pt>
                  <c:pt idx="16">
                    <c:v>2024</c:v>
                  </c:pt>
                  <c:pt idx="20">
                    <c:v>2025</c:v>
                  </c:pt>
                </c:lvl>
              </c:multiLvlStrCache>
            </c:multiLvlStrRef>
          </c:cat>
          <c:val>
            <c:numRef>
              <c:f>'банк цуваа зу1,2,9 '!$C$103:$X$103</c:f>
              <c:numCache>
                <c:formatCode>0.0%</c:formatCode>
                <c:ptCount val="22"/>
                <c:pt idx="0">
                  <c:v>1.2380411833015084</c:v>
                </c:pt>
                <c:pt idx="1">
                  <c:v>1.3414994975862349</c:v>
                </c:pt>
                <c:pt idx="2">
                  <c:v>1.3054001060399361</c:v>
                </c:pt>
                <c:pt idx="3">
                  <c:v>1.3218369354556567</c:v>
                </c:pt>
                <c:pt idx="4">
                  <c:v>1.2391821851327993</c:v>
                </c:pt>
                <c:pt idx="5">
                  <c:v>1.2639812108633441</c:v>
                </c:pt>
                <c:pt idx="6">
                  <c:v>1.0045729319328052</c:v>
                </c:pt>
                <c:pt idx="7">
                  <c:v>0.77730452004915918</c:v>
                </c:pt>
                <c:pt idx="8">
                  <c:v>0.75245613593596294</c:v>
                </c:pt>
                <c:pt idx="9">
                  <c:v>0.7679829337897357</c:v>
                </c:pt>
                <c:pt idx="10">
                  <c:v>0.80459901345386897</c:v>
                </c:pt>
                <c:pt idx="11">
                  <c:v>0.78787201174238752</c:v>
                </c:pt>
                <c:pt idx="12">
                  <c:v>0.84060639844604457</c:v>
                </c:pt>
                <c:pt idx="13">
                  <c:v>0.86717759348817447</c:v>
                </c:pt>
                <c:pt idx="14">
                  <c:v>0.875019087572253</c:v>
                </c:pt>
                <c:pt idx="15">
                  <c:v>0.90207347847243247</c:v>
                </c:pt>
                <c:pt idx="16">
                  <c:v>1.0000733350150317</c:v>
                </c:pt>
                <c:pt idx="17">
                  <c:v>1.0671514682017837</c:v>
                </c:pt>
                <c:pt idx="18">
                  <c:v>0.99384051588185485</c:v>
                </c:pt>
                <c:pt idx="19">
                  <c:v>1.0366855997005489</c:v>
                </c:pt>
                <c:pt idx="20">
                  <c:v>1.0541981673838643</c:v>
                </c:pt>
                <c:pt idx="21">
                  <c:v>1.0899908463371746</c:v>
                </c:pt>
              </c:numCache>
            </c:numRef>
          </c:val>
          <c:smooth val="0"/>
          <c:extLst>
            <c:ext xmlns:c16="http://schemas.microsoft.com/office/drawing/2014/chart" uri="{C3380CC4-5D6E-409C-BE32-E72D297353CC}">
              <c16:uniqueId val="{0000002C-E922-469F-82CA-FB25789B2C8B}"/>
            </c:ext>
          </c:extLst>
        </c:ser>
        <c:ser>
          <c:idx val="2"/>
          <c:order val="2"/>
          <c:tx>
            <c:strRef>
              <c:f>'банк цуваа зу1,2,9 '!$B$104</c:f>
              <c:strCache>
                <c:ptCount val="1"/>
                <c:pt idx="0">
                  <c:v> Хуримтлагдсан ашиг/алдагдал </c:v>
                </c:pt>
              </c:strCache>
            </c:strRef>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2D-E922-469F-82CA-FB25789B2C8B}"/>
                </c:ext>
              </c:extLst>
            </c:dLbl>
            <c:dLbl>
              <c:idx val="1"/>
              <c:layout>
                <c:manualLayout>
                  <c:x val="-3.1712063894514787E-2"/>
                  <c:y val="4.694421087947919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E-E922-469F-82CA-FB25789B2C8B}"/>
                </c:ext>
              </c:extLst>
            </c:dLbl>
            <c:dLbl>
              <c:idx val="2"/>
              <c:delete val="1"/>
              <c:extLst>
                <c:ext xmlns:c15="http://schemas.microsoft.com/office/drawing/2012/chart" uri="{CE6537A1-D6FC-4f65-9D91-7224C49458BB}"/>
                <c:ext xmlns:c16="http://schemas.microsoft.com/office/drawing/2014/chart" uri="{C3380CC4-5D6E-409C-BE32-E72D297353CC}">
                  <c16:uniqueId val="{0000002F-E922-469F-82CA-FB25789B2C8B}"/>
                </c:ext>
              </c:extLst>
            </c:dLbl>
            <c:dLbl>
              <c:idx val="3"/>
              <c:delete val="1"/>
              <c:extLst>
                <c:ext xmlns:c15="http://schemas.microsoft.com/office/drawing/2012/chart" uri="{CE6537A1-D6FC-4f65-9D91-7224C49458BB}"/>
                <c:ext xmlns:c16="http://schemas.microsoft.com/office/drawing/2014/chart" uri="{C3380CC4-5D6E-409C-BE32-E72D297353CC}">
                  <c16:uniqueId val="{00000030-E922-469F-82CA-FB25789B2C8B}"/>
                </c:ext>
              </c:extLst>
            </c:dLbl>
            <c:dLbl>
              <c:idx val="4"/>
              <c:delete val="1"/>
              <c:extLst>
                <c:ext xmlns:c15="http://schemas.microsoft.com/office/drawing/2012/chart" uri="{CE6537A1-D6FC-4f65-9D91-7224C49458BB}"/>
                <c:ext xmlns:c16="http://schemas.microsoft.com/office/drawing/2014/chart" uri="{C3380CC4-5D6E-409C-BE32-E72D297353CC}">
                  <c16:uniqueId val="{00000031-E922-469F-82CA-FB25789B2C8B}"/>
                </c:ext>
              </c:extLst>
            </c:dLbl>
            <c:dLbl>
              <c:idx val="5"/>
              <c:layout>
                <c:manualLayout>
                  <c:x val="-1.8838312314660835E-2"/>
                  <c:y val="4.006677094075936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2-E922-469F-82CA-FB25789B2C8B}"/>
                </c:ext>
              </c:extLst>
            </c:dLbl>
            <c:dLbl>
              <c:idx val="6"/>
              <c:delete val="1"/>
              <c:extLst>
                <c:ext xmlns:c15="http://schemas.microsoft.com/office/drawing/2012/chart" uri="{CE6537A1-D6FC-4f65-9D91-7224C49458BB}"/>
                <c:ext xmlns:c16="http://schemas.microsoft.com/office/drawing/2014/chart" uri="{C3380CC4-5D6E-409C-BE32-E72D297353CC}">
                  <c16:uniqueId val="{00000033-E922-469F-82CA-FB25789B2C8B}"/>
                </c:ext>
              </c:extLst>
            </c:dLbl>
            <c:dLbl>
              <c:idx val="7"/>
              <c:delete val="1"/>
              <c:extLst>
                <c:ext xmlns:c15="http://schemas.microsoft.com/office/drawing/2012/chart" uri="{CE6537A1-D6FC-4f65-9D91-7224C49458BB}"/>
                <c:ext xmlns:c16="http://schemas.microsoft.com/office/drawing/2014/chart" uri="{C3380CC4-5D6E-409C-BE32-E72D297353CC}">
                  <c16:uniqueId val="{00000034-E922-469F-82CA-FB25789B2C8B}"/>
                </c:ext>
              </c:extLst>
            </c:dLbl>
            <c:dLbl>
              <c:idx val="8"/>
              <c:delete val="1"/>
              <c:extLst>
                <c:ext xmlns:c15="http://schemas.microsoft.com/office/drawing/2012/chart" uri="{CE6537A1-D6FC-4f65-9D91-7224C49458BB}"/>
                <c:ext xmlns:c16="http://schemas.microsoft.com/office/drawing/2014/chart" uri="{C3380CC4-5D6E-409C-BE32-E72D297353CC}">
                  <c16:uniqueId val="{00000035-E922-469F-82CA-FB25789B2C8B}"/>
                </c:ext>
              </c:extLst>
            </c:dLbl>
            <c:dLbl>
              <c:idx val="9"/>
              <c:layout>
                <c:manualLayout>
                  <c:x val="-1.6745166501920709E-2"/>
                  <c:y val="4.45186343786216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6-E922-469F-82CA-FB25789B2C8B}"/>
                </c:ext>
              </c:extLst>
            </c:dLbl>
            <c:dLbl>
              <c:idx val="10"/>
              <c:delete val="1"/>
              <c:extLst>
                <c:ext xmlns:c15="http://schemas.microsoft.com/office/drawing/2012/chart" uri="{CE6537A1-D6FC-4f65-9D91-7224C49458BB}"/>
                <c:ext xmlns:c16="http://schemas.microsoft.com/office/drawing/2014/chart" uri="{C3380CC4-5D6E-409C-BE32-E72D297353CC}">
                  <c16:uniqueId val="{00000037-E922-469F-82CA-FB25789B2C8B}"/>
                </c:ext>
              </c:extLst>
            </c:dLbl>
            <c:dLbl>
              <c:idx val="11"/>
              <c:delete val="1"/>
              <c:extLst>
                <c:ext xmlns:c15="http://schemas.microsoft.com/office/drawing/2012/chart" uri="{CE6537A1-D6FC-4f65-9D91-7224C49458BB}"/>
                <c:ext xmlns:c16="http://schemas.microsoft.com/office/drawing/2014/chart" uri="{C3380CC4-5D6E-409C-BE32-E72D297353CC}">
                  <c16:uniqueId val="{00000038-E922-469F-82CA-FB25789B2C8B}"/>
                </c:ext>
              </c:extLst>
            </c:dLbl>
            <c:dLbl>
              <c:idx val="12"/>
              <c:delete val="1"/>
              <c:extLst>
                <c:ext xmlns:c15="http://schemas.microsoft.com/office/drawing/2012/chart" uri="{CE6537A1-D6FC-4f65-9D91-7224C49458BB}"/>
                <c:ext xmlns:c16="http://schemas.microsoft.com/office/drawing/2014/chart" uri="{C3380CC4-5D6E-409C-BE32-E72D297353CC}">
                  <c16:uniqueId val="{00000039-E922-469F-82CA-FB25789B2C8B}"/>
                </c:ext>
              </c:extLst>
            </c:dLbl>
            <c:dLbl>
              <c:idx val="13"/>
              <c:layout>
                <c:manualLayout>
                  <c:x val="-1.9884885221030765E-2"/>
                  <c:y val="4.006677094075928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A-E922-469F-82CA-FB25789B2C8B}"/>
                </c:ext>
              </c:extLst>
            </c:dLbl>
            <c:dLbl>
              <c:idx val="14"/>
              <c:delete val="1"/>
              <c:extLst>
                <c:ext xmlns:c15="http://schemas.microsoft.com/office/drawing/2012/chart" uri="{CE6537A1-D6FC-4f65-9D91-7224C49458BB}"/>
                <c:ext xmlns:c16="http://schemas.microsoft.com/office/drawing/2014/chart" uri="{C3380CC4-5D6E-409C-BE32-E72D297353CC}">
                  <c16:uniqueId val="{0000003B-E922-469F-82CA-FB25789B2C8B}"/>
                </c:ext>
              </c:extLst>
            </c:dLbl>
            <c:dLbl>
              <c:idx val="15"/>
              <c:delete val="1"/>
              <c:extLst>
                <c:ext xmlns:c15="http://schemas.microsoft.com/office/drawing/2012/chart" uri="{CE6537A1-D6FC-4f65-9D91-7224C49458BB}"/>
                <c:ext xmlns:c16="http://schemas.microsoft.com/office/drawing/2014/chart" uri="{C3380CC4-5D6E-409C-BE32-E72D297353CC}">
                  <c16:uniqueId val="{0000003C-E922-469F-82CA-FB25789B2C8B}"/>
                </c:ext>
              </c:extLst>
            </c:dLbl>
            <c:dLbl>
              <c:idx val="16"/>
              <c:delete val="1"/>
              <c:extLst>
                <c:ext xmlns:c15="http://schemas.microsoft.com/office/drawing/2012/chart" uri="{CE6537A1-D6FC-4f65-9D91-7224C49458BB}"/>
                <c:ext xmlns:c16="http://schemas.microsoft.com/office/drawing/2014/chart" uri="{C3380CC4-5D6E-409C-BE32-E72D297353CC}">
                  <c16:uniqueId val="{0000003D-E922-469F-82CA-FB25789B2C8B}"/>
                </c:ext>
              </c:extLst>
            </c:dLbl>
            <c:dLbl>
              <c:idx val="17"/>
              <c:layout>
                <c:manualLayout>
                  <c:x val="-1.5698593595550665E-2"/>
                  <c:y val="2.671118062717291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E-E922-469F-82CA-FB25789B2C8B}"/>
                </c:ext>
              </c:extLst>
            </c:dLbl>
            <c:dLbl>
              <c:idx val="18"/>
              <c:delete val="1"/>
              <c:extLst>
                <c:ext xmlns:c15="http://schemas.microsoft.com/office/drawing/2012/chart" uri="{CE6537A1-D6FC-4f65-9D91-7224C49458BB}"/>
                <c:ext xmlns:c16="http://schemas.microsoft.com/office/drawing/2014/chart" uri="{C3380CC4-5D6E-409C-BE32-E72D297353CC}">
                  <c16:uniqueId val="{0000003F-E922-469F-82CA-FB25789B2C8B}"/>
                </c:ext>
              </c:extLst>
            </c:dLbl>
            <c:dLbl>
              <c:idx val="19"/>
              <c:delete val="1"/>
              <c:extLst>
                <c:ext xmlns:c15="http://schemas.microsoft.com/office/drawing/2012/chart" uri="{CE6537A1-D6FC-4f65-9D91-7224C49458BB}"/>
                <c:ext xmlns:c16="http://schemas.microsoft.com/office/drawing/2014/chart" uri="{C3380CC4-5D6E-409C-BE32-E72D297353CC}">
                  <c16:uniqueId val="{00000040-E922-469F-82CA-FB25789B2C8B}"/>
                </c:ext>
              </c:extLst>
            </c:dLbl>
            <c:dLbl>
              <c:idx val="20"/>
              <c:delete val="1"/>
              <c:extLst>
                <c:ext xmlns:c15="http://schemas.microsoft.com/office/drawing/2012/chart" uri="{CE6537A1-D6FC-4f65-9D91-7224C49458BB}"/>
                <c:ext xmlns:c16="http://schemas.microsoft.com/office/drawing/2014/chart" uri="{C3380CC4-5D6E-409C-BE32-E72D297353CC}">
                  <c16:uniqueId val="{00000041-E922-469F-82CA-FB25789B2C8B}"/>
                </c:ext>
              </c:extLst>
            </c:dLbl>
            <c:dLbl>
              <c:idx val="21"/>
              <c:layout>
                <c:manualLayout>
                  <c:x val="-1.6745166501920709E-2"/>
                  <c:y val="4.451863437862151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42-E922-469F-82CA-FB25789B2C8B}"/>
                </c:ext>
              </c:extLst>
            </c:dLbl>
            <c:spPr>
              <a:noFill/>
              <a:ln>
                <a:noFill/>
              </a:ln>
              <a:effectLst/>
            </c:spPr>
            <c:txPr>
              <a:bodyPr rot="0" spcFirstLastPara="1" vertOverflow="ellipsis" vert="horz" wrap="square" anchor="ctr" anchorCtr="1"/>
              <a:lstStyle/>
              <a:p>
                <a:pPr>
                  <a:defRPr sz="900" b="1" i="0" u="none" strike="noStrike" kern="120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'банк цуваа зу1,2,9 '!$C$100:$X$101</c:f>
              <c:multiLvlStrCache>
                <c:ptCount val="22"/>
                <c:lvl>
                  <c:pt idx="0">
                    <c:v> I </c:v>
                  </c:pt>
                  <c:pt idx="1">
                    <c:v> II </c:v>
                  </c:pt>
                  <c:pt idx="2">
                    <c:v> III </c:v>
                  </c:pt>
                  <c:pt idx="3">
                    <c:v> IV </c:v>
                  </c:pt>
                  <c:pt idx="4">
                    <c:v> I </c:v>
                  </c:pt>
                  <c:pt idx="5">
                    <c:v> II </c:v>
                  </c:pt>
                  <c:pt idx="6">
                    <c:v> III </c:v>
                  </c:pt>
                  <c:pt idx="7">
                    <c:v> IV </c:v>
                  </c:pt>
                  <c:pt idx="8">
                    <c:v> I </c:v>
                  </c:pt>
                  <c:pt idx="9">
                    <c:v> II </c:v>
                  </c:pt>
                  <c:pt idx="10">
                    <c:v> III </c:v>
                  </c:pt>
                  <c:pt idx="11">
                    <c:v> IV </c:v>
                  </c:pt>
                  <c:pt idx="12">
                    <c:v> I </c:v>
                  </c:pt>
                  <c:pt idx="13">
                    <c:v> II </c:v>
                  </c:pt>
                  <c:pt idx="14">
                    <c:v> III </c:v>
                  </c:pt>
                  <c:pt idx="15">
                    <c:v> IV </c:v>
                  </c:pt>
                  <c:pt idx="16">
                    <c:v> I </c:v>
                  </c:pt>
                  <c:pt idx="17">
                    <c:v> II </c:v>
                  </c:pt>
                  <c:pt idx="18">
                    <c:v> III </c:v>
                  </c:pt>
                  <c:pt idx="19">
                    <c:v>IV</c:v>
                  </c:pt>
                  <c:pt idx="20">
                    <c:v>I</c:v>
                  </c:pt>
                  <c:pt idx="21">
                    <c:v> II </c:v>
                  </c:pt>
                </c:lvl>
                <c:lvl>
                  <c:pt idx="0">
                    <c:v>2020</c:v>
                  </c:pt>
                  <c:pt idx="4">
                    <c:v>2021</c:v>
                  </c:pt>
                  <c:pt idx="8">
                    <c:v>2022</c:v>
                  </c:pt>
                  <c:pt idx="12">
                    <c:v>2023</c:v>
                  </c:pt>
                  <c:pt idx="16">
                    <c:v>2024</c:v>
                  </c:pt>
                  <c:pt idx="20">
                    <c:v>2025</c:v>
                  </c:pt>
                </c:lvl>
              </c:multiLvlStrCache>
            </c:multiLvlStrRef>
          </c:cat>
          <c:val>
            <c:numRef>
              <c:f>'банк цуваа зу1,2,9 '!$C$104:$X$104</c:f>
              <c:numCache>
                <c:formatCode>0.0%</c:formatCode>
                <c:ptCount val="22"/>
                <c:pt idx="0">
                  <c:v>0.21829414371869324</c:v>
                </c:pt>
                <c:pt idx="1">
                  <c:v>0.23617536778144585</c:v>
                </c:pt>
                <c:pt idx="2">
                  <c:v>0.28782319986159055</c:v>
                </c:pt>
                <c:pt idx="3">
                  <c:v>0.30659810366920848</c:v>
                </c:pt>
                <c:pt idx="4">
                  <c:v>0.29790008993408018</c:v>
                </c:pt>
                <c:pt idx="5">
                  <c:v>0.31132160881327986</c:v>
                </c:pt>
                <c:pt idx="6">
                  <c:v>0.36426134652839465</c:v>
                </c:pt>
                <c:pt idx="7">
                  <c:v>0.37397640350525546</c:v>
                </c:pt>
                <c:pt idx="8">
                  <c:v>0.35295213905056116</c:v>
                </c:pt>
                <c:pt idx="9">
                  <c:v>0.32914827797201685</c:v>
                </c:pt>
                <c:pt idx="10">
                  <c:v>0.37877423677302652</c:v>
                </c:pt>
                <c:pt idx="11">
                  <c:v>0.35102630395228007</c:v>
                </c:pt>
                <c:pt idx="12">
                  <c:v>0.36917156766826936</c:v>
                </c:pt>
                <c:pt idx="13">
                  <c:v>0.36667130606809872</c:v>
                </c:pt>
                <c:pt idx="14">
                  <c:v>0.37446052561962667</c:v>
                </c:pt>
                <c:pt idx="15">
                  <c:v>0.36263561018791685</c:v>
                </c:pt>
                <c:pt idx="16">
                  <c:v>0.35296318866343385</c:v>
                </c:pt>
                <c:pt idx="17">
                  <c:v>0.38791381228153954</c:v>
                </c:pt>
                <c:pt idx="18">
                  <c:v>0.3965992001560697</c:v>
                </c:pt>
                <c:pt idx="19">
                  <c:v>0.40803886270604739</c:v>
                </c:pt>
                <c:pt idx="20">
                  <c:v>0.40458039988363348</c:v>
                </c:pt>
                <c:pt idx="21">
                  <c:v>0.46192044592257175</c:v>
                </c:pt>
              </c:numCache>
            </c:numRef>
          </c:val>
          <c:smooth val="0"/>
          <c:extLst>
            <c:ext xmlns:c16="http://schemas.microsoft.com/office/drawing/2014/chart" uri="{C3380CC4-5D6E-409C-BE32-E72D297353CC}">
              <c16:uniqueId val="{00000043-E922-469F-82CA-FB25789B2C8B}"/>
            </c:ext>
          </c:extLst>
        </c:ser>
        <c:dLbls>
          <c:showLegendKey val="0"/>
          <c:showVal val="1"/>
          <c:showCatName val="0"/>
          <c:showSerName val="0"/>
          <c:showPercent val="0"/>
          <c:showBubbleSize val="0"/>
        </c:dLbls>
        <c:marker val="1"/>
        <c:smooth val="0"/>
        <c:axId val="1036658960"/>
        <c:axId val="1036657520"/>
      </c:lineChart>
      <c:catAx>
        <c:axId val="103665896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036657520"/>
        <c:crosses val="autoZero"/>
        <c:auto val="1"/>
        <c:lblAlgn val="ctr"/>
        <c:lblOffset val="100"/>
        <c:noMultiLvlLbl val="0"/>
      </c:catAx>
      <c:valAx>
        <c:axId val="1036657520"/>
        <c:scaling>
          <c:orientation val="minMax"/>
        </c:scaling>
        <c:delete val="1"/>
        <c:axPos val="l"/>
        <c:numFmt formatCode="0.0%" sourceLinked="1"/>
        <c:majorTickMark val="none"/>
        <c:minorTickMark val="none"/>
        <c:tickLblPos val="nextTo"/>
        <c:crossAx val="1036658960"/>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9065269984292372E-2"/>
          <c:y val="2.725538293813028E-2"/>
          <c:w val="0.87886288909203858"/>
          <c:h val="0.61848644634874439"/>
        </c:manualLayout>
      </c:layout>
      <c:lineChart>
        <c:grouping val="standard"/>
        <c:varyColors val="0"/>
        <c:ser>
          <c:idx val="0"/>
          <c:order val="0"/>
          <c:tx>
            <c:strRef>
              <c:f>'банк цуваа зу1,2,9 '!$B$62</c:f>
              <c:strCache>
                <c:ptCount val="1"/>
                <c:pt idx="0">
                  <c:v> ӨР ТӨЛБӨР </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00-B0DE-40D3-A6B5-560E78F5206A}"/>
                </c:ext>
              </c:extLst>
            </c:dLbl>
            <c:dLbl>
              <c:idx val="1"/>
              <c:delete val="1"/>
              <c:extLst>
                <c:ext xmlns:c15="http://schemas.microsoft.com/office/drawing/2012/chart" uri="{CE6537A1-D6FC-4f65-9D91-7224C49458BB}"/>
                <c:ext xmlns:c16="http://schemas.microsoft.com/office/drawing/2014/chart" uri="{C3380CC4-5D6E-409C-BE32-E72D297353CC}">
                  <c16:uniqueId val="{00000000-D091-4F3B-B7A4-09F70593FED1}"/>
                </c:ext>
              </c:extLst>
            </c:dLbl>
            <c:dLbl>
              <c:idx val="2"/>
              <c:delete val="1"/>
              <c:extLst>
                <c:ext xmlns:c15="http://schemas.microsoft.com/office/drawing/2012/chart" uri="{CE6537A1-D6FC-4f65-9D91-7224C49458BB}"/>
                <c:ext xmlns:c16="http://schemas.microsoft.com/office/drawing/2014/chart" uri="{C3380CC4-5D6E-409C-BE32-E72D297353CC}">
                  <c16:uniqueId val="{00000001-B0DE-40D3-A6B5-560E78F5206A}"/>
                </c:ext>
              </c:extLst>
            </c:dLbl>
            <c:dLbl>
              <c:idx val="3"/>
              <c:delete val="1"/>
              <c:extLst>
                <c:ext xmlns:c15="http://schemas.microsoft.com/office/drawing/2012/chart" uri="{CE6537A1-D6FC-4f65-9D91-7224C49458BB}"/>
                <c:ext xmlns:c16="http://schemas.microsoft.com/office/drawing/2014/chart" uri="{C3380CC4-5D6E-409C-BE32-E72D297353CC}">
                  <c16:uniqueId val="{00000002-B0DE-40D3-A6B5-560E78F5206A}"/>
                </c:ext>
              </c:extLst>
            </c:dLbl>
            <c:dLbl>
              <c:idx val="4"/>
              <c:delete val="1"/>
              <c:extLst>
                <c:ext xmlns:c15="http://schemas.microsoft.com/office/drawing/2012/chart" uri="{CE6537A1-D6FC-4f65-9D91-7224C49458BB}"/>
                <c:ext xmlns:c16="http://schemas.microsoft.com/office/drawing/2014/chart" uri="{C3380CC4-5D6E-409C-BE32-E72D297353CC}">
                  <c16:uniqueId val="{00000003-B0DE-40D3-A6B5-560E78F5206A}"/>
                </c:ext>
              </c:extLst>
            </c:dLbl>
            <c:dLbl>
              <c:idx val="6"/>
              <c:delete val="1"/>
              <c:extLst>
                <c:ext xmlns:c15="http://schemas.microsoft.com/office/drawing/2012/chart" uri="{CE6537A1-D6FC-4f65-9D91-7224C49458BB}"/>
                <c:ext xmlns:c16="http://schemas.microsoft.com/office/drawing/2014/chart" uri="{C3380CC4-5D6E-409C-BE32-E72D297353CC}">
                  <c16:uniqueId val="{00000004-B0DE-40D3-A6B5-560E78F5206A}"/>
                </c:ext>
              </c:extLst>
            </c:dLbl>
            <c:dLbl>
              <c:idx val="7"/>
              <c:delete val="1"/>
              <c:extLst>
                <c:ext xmlns:c15="http://schemas.microsoft.com/office/drawing/2012/chart" uri="{CE6537A1-D6FC-4f65-9D91-7224C49458BB}"/>
                <c:ext xmlns:c16="http://schemas.microsoft.com/office/drawing/2014/chart" uri="{C3380CC4-5D6E-409C-BE32-E72D297353CC}">
                  <c16:uniqueId val="{00000005-B0DE-40D3-A6B5-560E78F5206A}"/>
                </c:ext>
              </c:extLst>
            </c:dLbl>
            <c:dLbl>
              <c:idx val="8"/>
              <c:delete val="1"/>
              <c:extLst>
                <c:ext xmlns:c15="http://schemas.microsoft.com/office/drawing/2012/chart" uri="{CE6537A1-D6FC-4f65-9D91-7224C49458BB}"/>
                <c:ext xmlns:c16="http://schemas.microsoft.com/office/drawing/2014/chart" uri="{C3380CC4-5D6E-409C-BE32-E72D297353CC}">
                  <c16:uniqueId val="{00000006-B0DE-40D3-A6B5-560E78F5206A}"/>
                </c:ext>
              </c:extLst>
            </c:dLbl>
            <c:dLbl>
              <c:idx val="10"/>
              <c:delete val="1"/>
              <c:extLst>
                <c:ext xmlns:c15="http://schemas.microsoft.com/office/drawing/2012/chart" uri="{CE6537A1-D6FC-4f65-9D91-7224C49458BB}"/>
                <c:ext xmlns:c16="http://schemas.microsoft.com/office/drawing/2014/chart" uri="{C3380CC4-5D6E-409C-BE32-E72D297353CC}">
                  <c16:uniqueId val="{00000007-B0DE-40D3-A6B5-560E78F5206A}"/>
                </c:ext>
              </c:extLst>
            </c:dLbl>
            <c:dLbl>
              <c:idx val="11"/>
              <c:delete val="1"/>
              <c:extLst>
                <c:ext xmlns:c15="http://schemas.microsoft.com/office/drawing/2012/chart" uri="{CE6537A1-D6FC-4f65-9D91-7224C49458BB}"/>
                <c:ext xmlns:c16="http://schemas.microsoft.com/office/drawing/2014/chart" uri="{C3380CC4-5D6E-409C-BE32-E72D297353CC}">
                  <c16:uniqueId val="{00000008-B0DE-40D3-A6B5-560E78F5206A}"/>
                </c:ext>
              </c:extLst>
            </c:dLbl>
            <c:dLbl>
              <c:idx val="12"/>
              <c:delete val="1"/>
              <c:extLst>
                <c:ext xmlns:c15="http://schemas.microsoft.com/office/drawing/2012/chart" uri="{CE6537A1-D6FC-4f65-9D91-7224C49458BB}"/>
                <c:ext xmlns:c16="http://schemas.microsoft.com/office/drawing/2014/chart" uri="{C3380CC4-5D6E-409C-BE32-E72D297353CC}">
                  <c16:uniqueId val="{00000009-B0DE-40D3-A6B5-560E78F5206A}"/>
                </c:ext>
              </c:extLst>
            </c:dLbl>
            <c:dLbl>
              <c:idx val="14"/>
              <c:delete val="1"/>
              <c:extLst>
                <c:ext xmlns:c15="http://schemas.microsoft.com/office/drawing/2012/chart" uri="{CE6537A1-D6FC-4f65-9D91-7224C49458BB}"/>
                <c:ext xmlns:c16="http://schemas.microsoft.com/office/drawing/2014/chart" uri="{C3380CC4-5D6E-409C-BE32-E72D297353CC}">
                  <c16:uniqueId val="{0000000A-B0DE-40D3-A6B5-560E78F5206A}"/>
                </c:ext>
              </c:extLst>
            </c:dLbl>
            <c:dLbl>
              <c:idx val="15"/>
              <c:delete val="1"/>
              <c:extLst>
                <c:ext xmlns:c15="http://schemas.microsoft.com/office/drawing/2012/chart" uri="{CE6537A1-D6FC-4f65-9D91-7224C49458BB}"/>
                <c:ext xmlns:c16="http://schemas.microsoft.com/office/drawing/2014/chart" uri="{C3380CC4-5D6E-409C-BE32-E72D297353CC}">
                  <c16:uniqueId val="{0000000B-B0DE-40D3-A6B5-560E78F5206A}"/>
                </c:ext>
              </c:extLst>
            </c:dLbl>
            <c:dLbl>
              <c:idx val="16"/>
              <c:delete val="1"/>
              <c:extLst>
                <c:ext xmlns:c15="http://schemas.microsoft.com/office/drawing/2012/chart" uri="{CE6537A1-D6FC-4f65-9D91-7224C49458BB}"/>
                <c:ext xmlns:c16="http://schemas.microsoft.com/office/drawing/2014/chart" uri="{C3380CC4-5D6E-409C-BE32-E72D297353CC}">
                  <c16:uniqueId val="{0000000C-B0DE-40D3-A6B5-560E78F5206A}"/>
                </c:ext>
              </c:extLst>
            </c:dLbl>
            <c:dLbl>
              <c:idx val="18"/>
              <c:delete val="1"/>
              <c:extLst>
                <c:ext xmlns:c15="http://schemas.microsoft.com/office/drawing/2012/chart" uri="{CE6537A1-D6FC-4f65-9D91-7224C49458BB}"/>
                <c:ext xmlns:c16="http://schemas.microsoft.com/office/drawing/2014/chart" uri="{C3380CC4-5D6E-409C-BE32-E72D297353CC}">
                  <c16:uniqueId val="{0000000D-B0DE-40D3-A6B5-560E78F5206A}"/>
                </c:ext>
              </c:extLst>
            </c:dLbl>
            <c:dLbl>
              <c:idx val="19"/>
              <c:delete val="1"/>
              <c:extLst>
                <c:ext xmlns:c15="http://schemas.microsoft.com/office/drawing/2012/chart" uri="{CE6537A1-D6FC-4f65-9D91-7224C49458BB}"/>
                <c:ext xmlns:c16="http://schemas.microsoft.com/office/drawing/2014/chart" uri="{C3380CC4-5D6E-409C-BE32-E72D297353CC}">
                  <c16:uniqueId val="{0000000E-B0DE-40D3-A6B5-560E78F5206A}"/>
                </c:ext>
              </c:extLst>
            </c:dLbl>
            <c:dLbl>
              <c:idx val="20"/>
              <c:delete val="1"/>
              <c:extLst>
                <c:ext xmlns:c15="http://schemas.microsoft.com/office/drawing/2012/chart" uri="{CE6537A1-D6FC-4f65-9D91-7224C49458BB}"/>
                <c:ext xmlns:c16="http://schemas.microsoft.com/office/drawing/2014/chart" uri="{C3380CC4-5D6E-409C-BE32-E72D297353CC}">
                  <c16:uniqueId val="{0000000F-B0DE-40D3-A6B5-560E78F5206A}"/>
                </c:ext>
              </c:extLst>
            </c:dLbl>
            <c:spPr>
              <a:noFill/>
              <a:ln>
                <a:noFill/>
              </a:ln>
              <a:effectLst/>
            </c:spPr>
            <c:txPr>
              <a:bodyPr rot="0" spcFirstLastPara="1" vertOverflow="ellipsis" vert="horz" wrap="square" anchor="ctr" anchorCtr="1"/>
              <a:lstStyle/>
              <a:p>
                <a:pPr>
                  <a:defRPr sz="900" b="1" i="0" u="none" strike="noStrike" kern="1200" baseline="0">
                    <a:solidFill>
                      <a:schemeClr val="accent5"/>
                    </a:solidFill>
                    <a:latin typeface="Times New Roman" panose="02020603050405020304" pitchFamily="18" charset="0"/>
                    <a:ea typeface="+mn-ea"/>
                    <a:cs typeface="Times New Roman" panose="02020603050405020304" pitchFamily="18" charset="0"/>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'банк цуваа зу1,2,9 '!$G$60:$AB$61</c:f>
              <c:multiLvlStrCache>
                <c:ptCount val="22"/>
                <c:lvl>
                  <c:pt idx="0">
                    <c:v> I </c:v>
                  </c:pt>
                  <c:pt idx="1">
                    <c:v> II </c:v>
                  </c:pt>
                  <c:pt idx="2">
                    <c:v> III </c:v>
                  </c:pt>
                  <c:pt idx="3">
                    <c:v> IV </c:v>
                  </c:pt>
                  <c:pt idx="4">
                    <c:v> I </c:v>
                  </c:pt>
                  <c:pt idx="5">
                    <c:v> II </c:v>
                  </c:pt>
                  <c:pt idx="6">
                    <c:v> III </c:v>
                  </c:pt>
                  <c:pt idx="7">
                    <c:v> IV </c:v>
                  </c:pt>
                  <c:pt idx="8">
                    <c:v> I </c:v>
                  </c:pt>
                  <c:pt idx="9">
                    <c:v> II </c:v>
                  </c:pt>
                  <c:pt idx="10">
                    <c:v> III </c:v>
                  </c:pt>
                  <c:pt idx="11">
                    <c:v> IV </c:v>
                  </c:pt>
                  <c:pt idx="12">
                    <c:v> I </c:v>
                  </c:pt>
                  <c:pt idx="13">
                    <c:v> II </c:v>
                  </c:pt>
                  <c:pt idx="14">
                    <c:v> III </c:v>
                  </c:pt>
                  <c:pt idx="15">
                    <c:v> IV </c:v>
                  </c:pt>
                  <c:pt idx="16">
                    <c:v> I </c:v>
                  </c:pt>
                  <c:pt idx="17">
                    <c:v> II </c:v>
                  </c:pt>
                  <c:pt idx="18">
                    <c:v> III </c:v>
                  </c:pt>
                  <c:pt idx="19">
                    <c:v>IV</c:v>
                  </c:pt>
                  <c:pt idx="20">
                    <c:v>I</c:v>
                  </c:pt>
                  <c:pt idx="21">
                    <c:v> II </c:v>
                  </c:pt>
                </c:lvl>
                <c:lvl>
                  <c:pt idx="0">
                    <c:v>2020</c:v>
                  </c:pt>
                  <c:pt idx="4">
                    <c:v>2021</c:v>
                  </c:pt>
                  <c:pt idx="8">
                    <c:v>2022</c:v>
                  </c:pt>
                  <c:pt idx="12">
                    <c:v>2023</c:v>
                  </c:pt>
                  <c:pt idx="16">
                    <c:v>2024</c:v>
                  </c:pt>
                  <c:pt idx="20">
                    <c:v>2025</c:v>
                  </c:pt>
                </c:lvl>
              </c:multiLvlStrCache>
            </c:multiLvlStrRef>
          </c:cat>
          <c:val>
            <c:numRef>
              <c:f>'банк цуваа зу1,2,9 '!$G$62:$AB$62</c:f>
              <c:numCache>
                <c:formatCode>_(* #,##0.0_);_(* \(#,##0.0\);_(* "-"??_);_(@_)</c:formatCode>
                <c:ptCount val="22"/>
                <c:pt idx="0">
                  <c:v>488.34475778943556</c:v>
                </c:pt>
                <c:pt idx="1">
                  <c:v>524.47847294385201</c:v>
                </c:pt>
                <c:pt idx="2">
                  <c:v>565.41660699288514</c:v>
                </c:pt>
                <c:pt idx="3">
                  <c:v>556.2228717348205</c:v>
                </c:pt>
                <c:pt idx="4">
                  <c:v>606.95040080821104</c:v>
                </c:pt>
                <c:pt idx="5">
                  <c:v>709.52932675867214</c:v>
                </c:pt>
                <c:pt idx="6">
                  <c:v>777.98895251243653</c:v>
                </c:pt>
                <c:pt idx="7">
                  <c:v>910.8088462219655</c:v>
                </c:pt>
                <c:pt idx="8">
                  <c:v>1108.5153632914901</c:v>
                </c:pt>
                <c:pt idx="9">
                  <c:v>1201.1169588564073</c:v>
                </c:pt>
                <c:pt idx="10">
                  <c:v>1276.1247954632163</c:v>
                </c:pt>
                <c:pt idx="11">
                  <c:v>1335.3799199341797</c:v>
                </c:pt>
                <c:pt idx="12">
                  <c:v>1385.7310726572928</c:v>
                </c:pt>
                <c:pt idx="13">
                  <c:v>1477.7439475673418</c:v>
                </c:pt>
                <c:pt idx="14">
                  <c:v>1667.7231166369907</c:v>
                </c:pt>
                <c:pt idx="15">
                  <c:v>1926.8872140508934</c:v>
                </c:pt>
                <c:pt idx="16">
                  <c:v>2145.0205251404777</c:v>
                </c:pt>
                <c:pt idx="17">
                  <c:v>2581.865472905934</c:v>
                </c:pt>
                <c:pt idx="18">
                  <c:v>3038.3175154537262</c:v>
                </c:pt>
                <c:pt idx="19">
                  <c:v>3455.9674472596457</c:v>
                </c:pt>
                <c:pt idx="20">
                  <c:v>3683.6738307414644</c:v>
                </c:pt>
                <c:pt idx="21">
                  <c:v>3758.0402435075503</c:v>
                </c:pt>
              </c:numCache>
            </c:numRef>
          </c:val>
          <c:smooth val="0"/>
          <c:extLst>
            <c:ext xmlns:c16="http://schemas.microsoft.com/office/drawing/2014/chart" uri="{C3380CC4-5D6E-409C-BE32-E72D297353CC}">
              <c16:uniqueId val="{00000010-B0DE-40D3-A6B5-560E78F5206A}"/>
            </c:ext>
          </c:extLst>
        </c:ser>
        <c:ser>
          <c:idx val="1"/>
          <c:order val="1"/>
          <c:tx>
            <c:strRef>
              <c:f>'банк цуваа зу1,2,9 '!$B$63</c:f>
              <c:strCache>
                <c:ptCount val="1"/>
                <c:pt idx="0">
                  <c:v> ЭЗДИЙН ӨМЧ </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11-B0DE-40D3-A6B5-560E78F5206A}"/>
                </c:ext>
              </c:extLst>
            </c:dLbl>
            <c:dLbl>
              <c:idx val="1"/>
              <c:layout>
                <c:manualLayout>
                  <c:x val="-3.6182731256953538E-2"/>
                  <c:y val="1.623833479148439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B0DE-40D3-A6B5-560E78F5206A}"/>
                </c:ext>
              </c:extLst>
            </c:dLbl>
            <c:dLbl>
              <c:idx val="2"/>
              <c:delete val="1"/>
              <c:extLst>
                <c:ext xmlns:c15="http://schemas.microsoft.com/office/drawing/2012/chart" uri="{CE6537A1-D6FC-4f65-9D91-7224C49458BB}"/>
                <c:ext xmlns:c16="http://schemas.microsoft.com/office/drawing/2014/chart" uri="{C3380CC4-5D6E-409C-BE32-E72D297353CC}">
                  <c16:uniqueId val="{00000013-B0DE-40D3-A6B5-560E78F5206A}"/>
                </c:ext>
              </c:extLst>
            </c:dLbl>
            <c:dLbl>
              <c:idx val="3"/>
              <c:delete val="1"/>
              <c:extLst>
                <c:ext xmlns:c15="http://schemas.microsoft.com/office/drawing/2012/chart" uri="{CE6537A1-D6FC-4f65-9D91-7224C49458BB}"/>
                <c:ext xmlns:c16="http://schemas.microsoft.com/office/drawing/2014/chart" uri="{C3380CC4-5D6E-409C-BE32-E72D297353CC}">
                  <c16:uniqueId val="{00000014-B0DE-40D3-A6B5-560E78F5206A}"/>
                </c:ext>
              </c:extLst>
            </c:dLbl>
            <c:dLbl>
              <c:idx val="4"/>
              <c:delete val="1"/>
              <c:extLst>
                <c:ext xmlns:c15="http://schemas.microsoft.com/office/drawing/2012/chart" uri="{CE6537A1-D6FC-4f65-9D91-7224C49458BB}"/>
                <c:ext xmlns:c16="http://schemas.microsoft.com/office/drawing/2014/chart" uri="{C3380CC4-5D6E-409C-BE32-E72D297353CC}">
                  <c16:uniqueId val="{00000015-B0DE-40D3-A6B5-560E78F5206A}"/>
                </c:ext>
              </c:extLst>
            </c:dLbl>
            <c:dLbl>
              <c:idx val="5"/>
              <c:layout>
                <c:manualLayout>
                  <c:x val="-3.4621451007148724E-2"/>
                  <c:y val="2.549759405074365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B0DE-40D3-A6B5-560E78F5206A}"/>
                </c:ext>
              </c:extLst>
            </c:dLbl>
            <c:dLbl>
              <c:idx val="6"/>
              <c:delete val="1"/>
              <c:extLst>
                <c:ext xmlns:c15="http://schemas.microsoft.com/office/drawing/2012/chart" uri="{CE6537A1-D6FC-4f65-9D91-7224C49458BB}"/>
                <c:ext xmlns:c16="http://schemas.microsoft.com/office/drawing/2014/chart" uri="{C3380CC4-5D6E-409C-BE32-E72D297353CC}">
                  <c16:uniqueId val="{00000017-B0DE-40D3-A6B5-560E78F5206A}"/>
                </c:ext>
              </c:extLst>
            </c:dLbl>
            <c:dLbl>
              <c:idx val="7"/>
              <c:delete val="1"/>
              <c:extLst>
                <c:ext xmlns:c15="http://schemas.microsoft.com/office/drawing/2012/chart" uri="{CE6537A1-D6FC-4f65-9D91-7224C49458BB}"/>
                <c:ext xmlns:c16="http://schemas.microsoft.com/office/drawing/2014/chart" uri="{C3380CC4-5D6E-409C-BE32-E72D297353CC}">
                  <c16:uniqueId val="{00000018-B0DE-40D3-A6B5-560E78F5206A}"/>
                </c:ext>
              </c:extLst>
            </c:dLbl>
            <c:dLbl>
              <c:idx val="8"/>
              <c:delete val="1"/>
              <c:extLst>
                <c:ext xmlns:c15="http://schemas.microsoft.com/office/drawing/2012/chart" uri="{CE6537A1-D6FC-4f65-9D91-7224C49458BB}"/>
                <c:ext xmlns:c16="http://schemas.microsoft.com/office/drawing/2014/chart" uri="{C3380CC4-5D6E-409C-BE32-E72D297353CC}">
                  <c16:uniqueId val="{00000019-B0DE-40D3-A6B5-560E78F5206A}"/>
                </c:ext>
              </c:extLst>
            </c:dLbl>
            <c:dLbl>
              <c:idx val="9"/>
              <c:layout>
                <c:manualLayout>
                  <c:x val="-3.6182731256953593E-2"/>
                  <c:y val="-4.857648002333041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A-B0DE-40D3-A6B5-560E78F5206A}"/>
                </c:ext>
              </c:extLst>
            </c:dLbl>
            <c:dLbl>
              <c:idx val="10"/>
              <c:delete val="1"/>
              <c:extLst>
                <c:ext xmlns:c15="http://schemas.microsoft.com/office/drawing/2012/chart" uri="{CE6537A1-D6FC-4f65-9D91-7224C49458BB}"/>
                <c:ext xmlns:c16="http://schemas.microsoft.com/office/drawing/2014/chart" uri="{C3380CC4-5D6E-409C-BE32-E72D297353CC}">
                  <c16:uniqueId val="{0000001B-B0DE-40D3-A6B5-560E78F5206A}"/>
                </c:ext>
              </c:extLst>
            </c:dLbl>
            <c:dLbl>
              <c:idx val="11"/>
              <c:delete val="1"/>
              <c:extLst>
                <c:ext xmlns:c15="http://schemas.microsoft.com/office/drawing/2012/chart" uri="{CE6537A1-D6FC-4f65-9D91-7224C49458BB}"/>
                <c:ext xmlns:c16="http://schemas.microsoft.com/office/drawing/2014/chart" uri="{C3380CC4-5D6E-409C-BE32-E72D297353CC}">
                  <c16:uniqueId val="{0000001C-B0DE-40D3-A6B5-560E78F5206A}"/>
                </c:ext>
              </c:extLst>
            </c:dLbl>
            <c:dLbl>
              <c:idx val="12"/>
              <c:delete val="1"/>
              <c:extLst>
                <c:ext xmlns:c15="http://schemas.microsoft.com/office/drawing/2012/chart" uri="{CE6537A1-D6FC-4f65-9D91-7224C49458BB}"/>
                <c:ext xmlns:c16="http://schemas.microsoft.com/office/drawing/2014/chart" uri="{C3380CC4-5D6E-409C-BE32-E72D297353CC}">
                  <c16:uniqueId val="{0000001D-B0DE-40D3-A6B5-560E78F5206A}"/>
                </c:ext>
              </c:extLst>
            </c:dLbl>
            <c:dLbl>
              <c:idx val="14"/>
              <c:delete val="1"/>
              <c:extLst>
                <c:ext xmlns:c15="http://schemas.microsoft.com/office/drawing/2012/chart" uri="{CE6537A1-D6FC-4f65-9D91-7224C49458BB}"/>
                <c:ext xmlns:c16="http://schemas.microsoft.com/office/drawing/2014/chart" uri="{C3380CC4-5D6E-409C-BE32-E72D297353CC}">
                  <c16:uniqueId val="{0000001E-B0DE-40D3-A6B5-560E78F5206A}"/>
                </c:ext>
              </c:extLst>
            </c:dLbl>
            <c:dLbl>
              <c:idx val="15"/>
              <c:delete val="1"/>
              <c:extLst>
                <c:ext xmlns:c15="http://schemas.microsoft.com/office/drawing/2012/chart" uri="{CE6537A1-D6FC-4f65-9D91-7224C49458BB}"/>
                <c:ext xmlns:c16="http://schemas.microsoft.com/office/drawing/2014/chart" uri="{C3380CC4-5D6E-409C-BE32-E72D297353CC}">
                  <c16:uniqueId val="{0000001F-B0DE-40D3-A6B5-560E78F5206A}"/>
                </c:ext>
              </c:extLst>
            </c:dLbl>
            <c:dLbl>
              <c:idx val="16"/>
              <c:delete val="1"/>
              <c:extLst>
                <c:ext xmlns:c15="http://schemas.microsoft.com/office/drawing/2012/chart" uri="{CE6537A1-D6FC-4f65-9D91-7224C49458BB}"/>
                <c:ext xmlns:c16="http://schemas.microsoft.com/office/drawing/2014/chart" uri="{C3380CC4-5D6E-409C-BE32-E72D297353CC}">
                  <c16:uniqueId val="{00000020-B0DE-40D3-A6B5-560E78F5206A}"/>
                </c:ext>
              </c:extLst>
            </c:dLbl>
            <c:dLbl>
              <c:idx val="18"/>
              <c:delete val="1"/>
              <c:extLst>
                <c:ext xmlns:c15="http://schemas.microsoft.com/office/drawing/2012/chart" uri="{CE6537A1-D6FC-4f65-9D91-7224C49458BB}"/>
                <c:ext xmlns:c16="http://schemas.microsoft.com/office/drawing/2014/chart" uri="{C3380CC4-5D6E-409C-BE32-E72D297353CC}">
                  <c16:uniqueId val="{00000021-B0DE-40D3-A6B5-560E78F5206A}"/>
                </c:ext>
              </c:extLst>
            </c:dLbl>
            <c:dLbl>
              <c:idx val="19"/>
              <c:delete val="1"/>
              <c:extLst>
                <c:ext xmlns:c15="http://schemas.microsoft.com/office/drawing/2012/chart" uri="{CE6537A1-D6FC-4f65-9D91-7224C49458BB}"/>
                <c:ext xmlns:c16="http://schemas.microsoft.com/office/drawing/2014/chart" uri="{C3380CC4-5D6E-409C-BE32-E72D297353CC}">
                  <c16:uniqueId val="{00000022-B0DE-40D3-A6B5-560E78F5206A}"/>
                </c:ext>
              </c:extLst>
            </c:dLbl>
            <c:dLbl>
              <c:idx val="20"/>
              <c:delete val="1"/>
              <c:extLst>
                <c:ext xmlns:c15="http://schemas.microsoft.com/office/drawing/2012/chart" uri="{CE6537A1-D6FC-4f65-9D91-7224C49458BB}"/>
                <c:ext xmlns:c16="http://schemas.microsoft.com/office/drawing/2014/chart" uri="{C3380CC4-5D6E-409C-BE32-E72D297353CC}">
                  <c16:uniqueId val="{00000023-B0DE-40D3-A6B5-560E78F5206A}"/>
                </c:ext>
              </c:extLst>
            </c:dLbl>
            <c:spPr>
              <a:noFill/>
              <a:ln>
                <a:noFill/>
              </a:ln>
              <a:effectLst/>
            </c:spPr>
            <c:txPr>
              <a:bodyPr rot="0" spcFirstLastPara="1" vertOverflow="ellipsis" vert="horz" wrap="square" anchor="ctr" anchorCtr="1"/>
              <a:lstStyle/>
              <a:p>
                <a:pPr>
                  <a:defRPr sz="900" b="1" i="0" u="none" strike="noStrike" kern="1200" baseline="0">
                    <a:solidFill>
                      <a:schemeClr val="accent2"/>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'банк цуваа зу1,2,9 '!$G$60:$AB$61</c:f>
              <c:multiLvlStrCache>
                <c:ptCount val="22"/>
                <c:lvl>
                  <c:pt idx="0">
                    <c:v> I </c:v>
                  </c:pt>
                  <c:pt idx="1">
                    <c:v> II </c:v>
                  </c:pt>
                  <c:pt idx="2">
                    <c:v> III </c:v>
                  </c:pt>
                  <c:pt idx="3">
                    <c:v> IV </c:v>
                  </c:pt>
                  <c:pt idx="4">
                    <c:v> I </c:v>
                  </c:pt>
                  <c:pt idx="5">
                    <c:v> II </c:v>
                  </c:pt>
                  <c:pt idx="6">
                    <c:v> III </c:v>
                  </c:pt>
                  <c:pt idx="7">
                    <c:v> IV </c:v>
                  </c:pt>
                  <c:pt idx="8">
                    <c:v> I </c:v>
                  </c:pt>
                  <c:pt idx="9">
                    <c:v> II </c:v>
                  </c:pt>
                  <c:pt idx="10">
                    <c:v> III </c:v>
                  </c:pt>
                  <c:pt idx="11">
                    <c:v> IV </c:v>
                  </c:pt>
                  <c:pt idx="12">
                    <c:v> I </c:v>
                  </c:pt>
                  <c:pt idx="13">
                    <c:v> II </c:v>
                  </c:pt>
                  <c:pt idx="14">
                    <c:v> III </c:v>
                  </c:pt>
                  <c:pt idx="15">
                    <c:v> IV </c:v>
                  </c:pt>
                  <c:pt idx="16">
                    <c:v> I </c:v>
                  </c:pt>
                  <c:pt idx="17">
                    <c:v> II </c:v>
                  </c:pt>
                  <c:pt idx="18">
                    <c:v> III </c:v>
                  </c:pt>
                  <c:pt idx="19">
                    <c:v>IV</c:v>
                  </c:pt>
                  <c:pt idx="20">
                    <c:v>I</c:v>
                  </c:pt>
                  <c:pt idx="21">
                    <c:v> II </c:v>
                  </c:pt>
                </c:lvl>
                <c:lvl>
                  <c:pt idx="0">
                    <c:v>2020</c:v>
                  </c:pt>
                  <c:pt idx="4">
                    <c:v>2021</c:v>
                  </c:pt>
                  <c:pt idx="8">
                    <c:v>2022</c:v>
                  </c:pt>
                  <c:pt idx="12">
                    <c:v>2023</c:v>
                  </c:pt>
                  <c:pt idx="16">
                    <c:v>2024</c:v>
                  </c:pt>
                  <c:pt idx="20">
                    <c:v>2025</c:v>
                  </c:pt>
                </c:lvl>
              </c:multiLvlStrCache>
            </c:multiLvlStrRef>
          </c:cat>
          <c:val>
            <c:numRef>
              <c:f>'банк цуваа зу1,2,9 '!$G$63:$AB$63</c:f>
              <c:numCache>
                <c:formatCode>_(* #,##0.0_);_(* \(#,##0.0\);_(* "-"??_);_(@_)</c:formatCode>
                <c:ptCount val="22"/>
                <c:pt idx="0">
                  <c:v>1288.4143844071482</c:v>
                </c:pt>
                <c:pt idx="1">
                  <c:v>1337.6764265968416</c:v>
                </c:pt>
                <c:pt idx="2">
                  <c:v>1376.6446275307173</c:v>
                </c:pt>
                <c:pt idx="3">
                  <c:v>1450.6685614518831</c:v>
                </c:pt>
                <c:pt idx="4">
                  <c:v>1482.1729396601997</c:v>
                </c:pt>
                <c:pt idx="5">
                  <c:v>1553.4394238038144</c:v>
                </c:pt>
                <c:pt idx="6">
                  <c:v>1682.1214395530139</c:v>
                </c:pt>
                <c:pt idx="7">
                  <c:v>1799.1407742613976</c:v>
                </c:pt>
                <c:pt idx="8">
                  <c:v>1864.3268996654099</c:v>
                </c:pt>
                <c:pt idx="9">
                  <c:v>1981.6163069887364</c:v>
                </c:pt>
                <c:pt idx="10">
                  <c:v>2124.668412295186</c:v>
                </c:pt>
                <c:pt idx="11">
                  <c:v>2191.5793620871259</c:v>
                </c:pt>
                <c:pt idx="12">
                  <c:v>2316.3467185110535</c:v>
                </c:pt>
                <c:pt idx="13">
                  <c:v>2468.1544981186266</c:v>
                </c:pt>
                <c:pt idx="14">
                  <c:v>2589.6329560884355</c:v>
                </c:pt>
                <c:pt idx="15">
                  <c:v>2745.3468235217774</c:v>
                </c:pt>
                <c:pt idx="16">
                  <c:v>2917.6507946146221</c:v>
                </c:pt>
                <c:pt idx="17">
                  <c:v>3174.7199433375658</c:v>
                </c:pt>
                <c:pt idx="18">
                  <c:v>3379.2808188630438</c:v>
                </c:pt>
                <c:pt idx="19">
                  <c:v>3671.3075675663899</c:v>
                </c:pt>
                <c:pt idx="20">
                  <c:v>3884.7125452539303</c:v>
                </c:pt>
                <c:pt idx="21">
                  <c:v>4225.3417224209998</c:v>
                </c:pt>
              </c:numCache>
            </c:numRef>
          </c:val>
          <c:smooth val="0"/>
          <c:extLst>
            <c:ext xmlns:c16="http://schemas.microsoft.com/office/drawing/2014/chart" uri="{C3380CC4-5D6E-409C-BE32-E72D297353CC}">
              <c16:uniqueId val="{00000024-B0DE-40D3-A6B5-560E78F5206A}"/>
            </c:ext>
          </c:extLst>
        </c:ser>
        <c:ser>
          <c:idx val="2"/>
          <c:order val="2"/>
          <c:tx>
            <c:strRef>
              <c:f>'банк цуваа зу1,2,9 '!$B$64</c:f>
              <c:strCache>
                <c:ptCount val="1"/>
                <c:pt idx="0">
                  <c:v> НИЙТ ПАССИВ </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25-B0DE-40D3-A6B5-560E78F5206A}"/>
                </c:ext>
              </c:extLst>
            </c:dLbl>
            <c:dLbl>
              <c:idx val="2"/>
              <c:delete val="1"/>
              <c:extLst>
                <c:ext xmlns:c15="http://schemas.microsoft.com/office/drawing/2012/chart" uri="{CE6537A1-D6FC-4f65-9D91-7224C49458BB}"/>
                <c:ext xmlns:c16="http://schemas.microsoft.com/office/drawing/2014/chart" uri="{C3380CC4-5D6E-409C-BE32-E72D297353CC}">
                  <c16:uniqueId val="{00000026-B0DE-40D3-A6B5-560E78F5206A}"/>
                </c:ext>
              </c:extLst>
            </c:dLbl>
            <c:dLbl>
              <c:idx val="3"/>
              <c:delete val="1"/>
              <c:extLst>
                <c:ext xmlns:c15="http://schemas.microsoft.com/office/drawing/2012/chart" uri="{CE6537A1-D6FC-4f65-9D91-7224C49458BB}"/>
                <c:ext xmlns:c16="http://schemas.microsoft.com/office/drawing/2014/chart" uri="{C3380CC4-5D6E-409C-BE32-E72D297353CC}">
                  <c16:uniqueId val="{00000027-B0DE-40D3-A6B5-560E78F5206A}"/>
                </c:ext>
              </c:extLst>
            </c:dLbl>
            <c:dLbl>
              <c:idx val="4"/>
              <c:delete val="1"/>
              <c:extLst>
                <c:ext xmlns:c15="http://schemas.microsoft.com/office/drawing/2012/chart" uri="{CE6537A1-D6FC-4f65-9D91-7224C49458BB}"/>
                <c:ext xmlns:c16="http://schemas.microsoft.com/office/drawing/2014/chart" uri="{C3380CC4-5D6E-409C-BE32-E72D297353CC}">
                  <c16:uniqueId val="{00000028-B0DE-40D3-A6B5-560E78F5206A}"/>
                </c:ext>
              </c:extLst>
            </c:dLbl>
            <c:dLbl>
              <c:idx val="6"/>
              <c:delete val="1"/>
              <c:extLst>
                <c:ext xmlns:c15="http://schemas.microsoft.com/office/drawing/2012/chart" uri="{CE6537A1-D6FC-4f65-9D91-7224C49458BB}"/>
                <c:ext xmlns:c16="http://schemas.microsoft.com/office/drawing/2014/chart" uri="{C3380CC4-5D6E-409C-BE32-E72D297353CC}">
                  <c16:uniqueId val="{00000029-B0DE-40D3-A6B5-560E78F5206A}"/>
                </c:ext>
              </c:extLst>
            </c:dLbl>
            <c:dLbl>
              <c:idx val="7"/>
              <c:delete val="1"/>
              <c:extLst>
                <c:ext xmlns:c15="http://schemas.microsoft.com/office/drawing/2012/chart" uri="{CE6537A1-D6FC-4f65-9D91-7224C49458BB}"/>
                <c:ext xmlns:c16="http://schemas.microsoft.com/office/drawing/2014/chart" uri="{C3380CC4-5D6E-409C-BE32-E72D297353CC}">
                  <c16:uniqueId val="{0000002A-B0DE-40D3-A6B5-560E78F5206A}"/>
                </c:ext>
              </c:extLst>
            </c:dLbl>
            <c:dLbl>
              <c:idx val="8"/>
              <c:delete val="1"/>
              <c:extLst>
                <c:ext xmlns:c15="http://schemas.microsoft.com/office/drawing/2012/chart" uri="{CE6537A1-D6FC-4f65-9D91-7224C49458BB}"/>
                <c:ext xmlns:c16="http://schemas.microsoft.com/office/drawing/2014/chart" uri="{C3380CC4-5D6E-409C-BE32-E72D297353CC}">
                  <c16:uniqueId val="{0000002B-B0DE-40D3-A6B5-560E78F5206A}"/>
                </c:ext>
              </c:extLst>
            </c:dLbl>
            <c:dLbl>
              <c:idx val="10"/>
              <c:delete val="1"/>
              <c:extLst>
                <c:ext xmlns:c15="http://schemas.microsoft.com/office/drawing/2012/chart" uri="{CE6537A1-D6FC-4f65-9D91-7224C49458BB}"/>
                <c:ext xmlns:c16="http://schemas.microsoft.com/office/drawing/2014/chart" uri="{C3380CC4-5D6E-409C-BE32-E72D297353CC}">
                  <c16:uniqueId val="{0000002C-B0DE-40D3-A6B5-560E78F5206A}"/>
                </c:ext>
              </c:extLst>
            </c:dLbl>
            <c:dLbl>
              <c:idx val="11"/>
              <c:delete val="1"/>
              <c:extLst>
                <c:ext xmlns:c15="http://schemas.microsoft.com/office/drawing/2012/chart" uri="{CE6537A1-D6FC-4f65-9D91-7224C49458BB}"/>
                <c:ext xmlns:c16="http://schemas.microsoft.com/office/drawing/2014/chart" uri="{C3380CC4-5D6E-409C-BE32-E72D297353CC}">
                  <c16:uniqueId val="{0000002D-B0DE-40D3-A6B5-560E78F5206A}"/>
                </c:ext>
              </c:extLst>
            </c:dLbl>
            <c:dLbl>
              <c:idx val="12"/>
              <c:delete val="1"/>
              <c:extLst>
                <c:ext xmlns:c15="http://schemas.microsoft.com/office/drawing/2012/chart" uri="{CE6537A1-D6FC-4f65-9D91-7224C49458BB}"/>
                <c:ext xmlns:c16="http://schemas.microsoft.com/office/drawing/2014/chart" uri="{C3380CC4-5D6E-409C-BE32-E72D297353CC}">
                  <c16:uniqueId val="{0000002E-B0DE-40D3-A6B5-560E78F5206A}"/>
                </c:ext>
              </c:extLst>
            </c:dLbl>
            <c:dLbl>
              <c:idx val="14"/>
              <c:delete val="1"/>
              <c:extLst>
                <c:ext xmlns:c15="http://schemas.microsoft.com/office/drawing/2012/chart" uri="{CE6537A1-D6FC-4f65-9D91-7224C49458BB}"/>
                <c:ext xmlns:c16="http://schemas.microsoft.com/office/drawing/2014/chart" uri="{C3380CC4-5D6E-409C-BE32-E72D297353CC}">
                  <c16:uniqueId val="{0000002F-B0DE-40D3-A6B5-560E78F5206A}"/>
                </c:ext>
              </c:extLst>
            </c:dLbl>
            <c:dLbl>
              <c:idx val="15"/>
              <c:delete val="1"/>
              <c:extLst>
                <c:ext xmlns:c15="http://schemas.microsoft.com/office/drawing/2012/chart" uri="{CE6537A1-D6FC-4f65-9D91-7224C49458BB}"/>
                <c:ext xmlns:c16="http://schemas.microsoft.com/office/drawing/2014/chart" uri="{C3380CC4-5D6E-409C-BE32-E72D297353CC}">
                  <c16:uniqueId val="{00000030-B0DE-40D3-A6B5-560E78F5206A}"/>
                </c:ext>
              </c:extLst>
            </c:dLbl>
            <c:dLbl>
              <c:idx val="16"/>
              <c:delete val="1"/>
              <c:extLst>
                <c:ext xmlns:c15="http://schemas.microsoft.com/office/drawing/2012/chart" uri="{CE6537A1-D6FC-4f65-9D91-7224C49458BB}"/>
                <c:ext xmlns:c16="http://schemas.microsoft.com/office/drawing/2014/chart" uri="{C3380CC4-5D6E-409C-BE32-E72D297353CC}">
                  <c16:uniqueId val="{00000031-B0DE-40D3-A6B5-560E78F5206A}"/>
                </c:ext>
              </c:extLst>
            </c:dLbl>
            <c:dLbl>
              <c:idx val="18"/>
              <c:delete val="1"/>
              <c:extLst>
                <c:ext xmlns:c15="http://schemas.microsoft.com/office/drawing/2012/chart" uri="{CE6537A1-D6FC-4f65-9D91-7224C49458BB}"/>
                <c:ext xmlns:c16="http://schemas.microsoft.com/office/drawing/2014/chart" uri="{C3380CC4-5D6E-409C-BE32-E72D297353CC}">
                  <c16:uniqueId val="{00000032-B0DE-40D3-A6B5-560E78F5206A}"/>
                </c:ext>
              </c:extLst>
            </c:dLbl>
            <c:dLbl>
              <c:idx val="19"/>
              <c:delete val="1"/>
              <c:extLst>
                <c:ext xmlns:c15="http://schemas.microsoft.com/office/drawing/2012/chart" uri="{CE6537A1-D6FC-4f65-9D91-7224C49458BB}"/>
                <c:ext xmlns:c16="http://schemas.microsoft.com/office/drawing/2014/chart" uri="{C3380CC4-5D6E-409C-BE32-E72D297353CC}">
                  <c16:uniqueId val="{00000033-B0DE-40D3-A6B5-560E78F5206A}"/>
                </c:ext>
              </c:extLst>
            </c:dLbl>
            <c:dLbl>
              <c:idx val="20"/>
              <c:delete val="1"/>
              <c:extLst>
                <c:ext xmlns:c15="http://schemas.microsoft.com/office/drawing/2012/chart" uri="{CE6537A1-D6FC-4f65-9D91-7224C49458BB}"/>
                <c:ext xmlns:c16="http://schemas.microsoft.com/office/drawing/2014/chart" uri="{C3380CC4-5D6E-409C-BE32-E72D297353CC}">
                  <c16:uniqueId val="{00000034-B0DE-40D3-A6B5-560E78F5206A}"/>
                </c:ext>
              </c:extLst>
            </c:dLbl>
            <c:spPr>
              <a:noFill/>
              <a:ln>
                <a:noFill/>
              </a:ln>
              <a:effectLst/>
            </c:spPr>
            <c:txPr>
              <a:bodyPr rot="0" spcFirstLastPara="1" vertOverflow="ellipsis" vert="horz" wrap="square" anchor="ctr" anchorCtr="1"/>
              <a:lstStyle/>
              <a:p>
                <a:pPr>
                  <a:defRPr sz="900" b="1" i="0" u="none" strike="noStrike" kern="1200" baseline="0">
                    <a:solidFill>
                      <a:schemeClr val="accent3"/>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'банк цуваа зу1,2,9 '!$G$60:$AB$61</c:f>
              <c:multiLvlStrCache>
                <c:ptCount val="22"/>
                <c:lvl>
                  <c:pt idx="0">
                    <c:v> I </c:v>
                  </c:pt>
                  <c:pt idx="1">
                    <c:v> II </c:v>
                  </c:pt>
                  <c:pt idx="2">
                    <c:v> III </c:v>
                  </c:pt>
                  <c:pt idx="3">
                    <c:v> IV </c:v>
                  </c:pt>
                  <c:pt idx="4">
                    <c:v> I </c:v>
                  </c:pt>
                  <c:pt idx="5">
                    <c:v> II </c:v>
                  </c:pt>
                  <c:pt idx="6">
                    <c:v> III </c:v>
                  </c:pt>
                  <c:pt idx="7">
                    <c:v> IV </c:v>
                  </c:pt>
                  <c:pt idx="8">
                    <c:v> I </c:v>
                  </c:pt>
                  <c:pt idx="9">
                    <c:v> II </c:v>
                  </c:pt>
                  <c:pt idx="10">
                    <c:v> III </c:v>
                  </c:pt>
                  <c:pt idx="11">
                    <c:v> IV </c:v>
                  </c:pt>
                  <c:pt idx="12">
                    <c:v> I </c:v>
                  </c:pt>
                  <c:pt idx="13">
                    <c:v> II </c:v>
                  </c:pt>
                  <c:pt idx="14">
                    <c:v> III </c:v>
                  </c:pt>
                  <c:pt idx="15">
                    <c:v> IV </c:v>
                  </c:pt>
                  <c:pt idx="16">
                    <c:v> I </c:v>
                  </c:pt>
                  <c:pt idx="17">
                    <c:v> II </c:v>
                  </c:pt>
                  <c:pt idx="18">
                    <c:v> III </c:v>
                  </c:pt>
                  <c:pt idx="19">
                    <c:v>IV</c:v>
                  </c:pt>
                  <c:pt idx="20">
                    <c:v>I</c:v>
                  </c:pt>
                  <c:pt idx="21">
                    <c:v> II </c:v>
                  </c:pt>
                </c:lvl>
                <c:lvl>
                  <c:pt idx="0">
                    <c:v>2020</c:v>
                  </c:pt>
                  <c:pt idx="4">
                    <c:v>2021</c:v>
                  </c:pt>
                  <c:pt idx="8">
                    <c:v>2022</c:v>
                  </c:pt>
                  <c:pt idx="12">
                    <c:v>2023</c:v>
                  </c:pt>
                  <c:pt idx="16">
                    <c:v>2024</c:v>
                  </c:pt>
                  <c:pt idx="20">
                    <c:v>2025</c:v>
                  </c:pt>
                </c:lvl>
              </c:multiLvlStrCache>
            </c:multiLvlStrRef>
          </c:cat>
          <c:val>
            <c:numRef>
              <c:f>'банк цуваа зу1,2,9 '!$G$64:$AB$64</c:f>
              <c:numCache>
                <c:formatCode>_(* #,##0.0_);_(* \(#,##0.0\);_(* "-"??_);_(@_)</c:formatCode>
                <c:ptCount val="22"/>
                <c:pt idx="0">
                  <c:v>1776.7591421965838</c:v>
                </c:pt>
                <c:pt idx="1">
                  <c:v>1862.1548995406936</c:v>
                </c:pt>
                <c:pt idx="2">
                  <c:v>1942.0612345236025</c:v>
                </c:pt>
                <c:pt idx="3">
                  <c:v>2006.8914331867036</c:v>
                </c:pt>
                <c:pt idx="4">
                  <c:v>2089.1233404684108</c:v>
                </c:pt>
                <c:pt idx="5">
                  <c:v>2262.9687505624865</c:v>
                </c:pt>
                <c:pt idx="6">
                  <c:v>2460.1103920654505</c:v>
                </c:pt>
                <c:pt idx="7">
                  <c:v>2709.9496204833631</c:v>
                </c:pt>
                <c:pt idx="8">
                  <c:v>2972.8422629569</c:v>
                </c:pt>
                <c:pt idx="9">
                  <c:v>3182.7332658451437</c:v>
                </c:pt>
                <c:pt idx="10">
                  <c:v>3400.7932077584023</c:v>
                </c:pt>
                <c:pt idx="11">
                  <c:v>3526.9592820213056</c:v>
                </c:pt>
                <c:pt idx="12">
                  <c:v>3702.0777911683463</c:v>
                </c:pt>
                <c:pt idx="13">
                  <c:v>3945.8984456859685</c:v>
                </c:pt>
                <c:pt idx="14">
                  <c:v>4257.3560727254262</c:v>
                </c:pt>
                <c:pt idx="15">
                  <c:v>4672.2340375726708</c:v>
                </c:pt>
                <c:pt idx="16">
                  <c:v>5062.6713197550998</c:v>
                </c:pt>
                <c:pt idx="17">
                  <c:v>5756.5854162434998</c:v>
                </c:pt>
                <c:pt idx="18">
                  <c:v>6417.59833431677</c:v>
                </c:pt>
                <c:pt idx="19">
                  <c:v>7127.2750148260357</c:v>
                </c:pt>
                <c:pt idx="20">
                  <c:v>7568.3863759953947</c:v>
                </c:pt>
                <c:pt idx="21">
                  <c:v>7983.38196592855</c:v>
                </c:pt>
              </c:numCache>
            </c:numRef>
          </c:val>
          <c:smooth val="0"/>
          <c:extLst>
            <c:ext xmlns:c16="http://schemas.microsoft.com/office/drawing/2014/chart" uri="{C3380CC4-5D6E-409C-BE32-E72D297353CC}">
              <c16:uniqueId val="{00000035-B0DE-40D3-A6B5-560E78F5206A}"/>
            </c:ext>
          </c:extLst>
        </c:ser>
        <c:dLbls>
          <c:dLblPos val="t"/>
          <c:showLegendKey val="0"/>
          <c:showVal val="1"/>
          <c:showCatName val="0"/>
          <c:showSerName val="0"/>
          <c:showPercent val="0"/>
          <c:showBubbleSize val="0"/>
        </c:dLbls>
        <c:marker val="1"/>
        <c:smooth val="0"/>
        <c:axId val="2010837551"/>
        <c:axId val="28898191"/>
      </c:lineChart>
      <c:catAx>
        <c:axId val="201083755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28898191"/>
        <c:crosses val="autoZero"/>
        <c:auto val="1"/>
        <c:lblAlgn val="ctr"/>
        <c:lblOffset val="100"/>
        <c:noMultiLvlLbl val="0"/>
      </c:catAx>
      <c:valAx>
        <c:axId val="28898191"/>
        <c:scaling>
          <c:orientation val="minMax"/>
        </c:scaling>
        <c:delete val="0"/>
        <c:axPos val="l"/>
        <c:numFmt formatCode="_(* #,##0.0_);_(* \(#,##0.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2010837551"/>
        <c:crosses val="autoZero"/>
        <c:crossBetween val="between"/>
      </c:valAx>
      <c:spPr>
        <a:noFill/>
        <a:ln w="25400">
          <a:noFill/>
        </a:ln>
        <a:effectLst/>
      </c:spPr>
    </c:plotArea>
    <c:legend>
      <c:legendPos val="b"/>
      <c:layout>
        <c:manualLayout>
          <c:xMode val="edge"/>
          <c:yMode val="edge"/>
          <c:x val="0.16965364095363639"/>
          <c:y val="0.91351673845348236"/>
          <c:w val="0.66069271809272723"/>
          <c:h val="8.648326154651764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2019-III УЛИРАЛ</PublishDate>
  <Abstract/>
  <CompanyAddress>Монгол Улс, Улаанбаатар хот 15160, Чингэлтэй Дүүрэг, Бага тойруу 3, Засгийн газрын IV байр. Утас: 51-261668</CompanyAddress>
  <CompanyPhone/>
  <CompanyFax/>
  <CompanyEmail>Монгол Улс, Улаанбаатар хот 15160, Чингэлтэй Дүүрэг, Бага тойруу 3, Засгийн газрын IV байр. Утас: 51-261668 Цахим шуудан: nbfi@frc.mn</CompanyEmail>
</CoverPageProperties>
</file>

<file path=customXml/item2.xml><?xml version="1.0" encoding="utf-8"?>
<ct:contentTypeSchema xmlns:ct="http://schemas.microsoft.com/office/2006/metadata/contentType" xmlns:ma="http://schemas.microsoft.com/office/2006/metadata/properties/metaAttributes" ct:_="" ma:_="" ma:contentTypeName="Document" ma:contentTypeID="0x0101001ECD04856F9D6840B3FDE173D19E211D" ma:contentTypeVersion="18" ma:contentTypeDescription="Create a new document." ma:contentTypeScope="" ma:versionID="c3fa23ed632625c9662e71e45a0975a2">
  <xsd:schema xmlns:xsd="http://www.w3.org/2001/XMLSchema" xmlns:xs="http://www.w3.org/2001/XMLSchema" xmlns:p="http://schemas.microsoft.com/office/2006/metadata/properties" xmlns:ns3="1734b3a9-b2c8-452a-a027-f8f059c4837a" xmlns:ns4="4d3cde63-4efb-4065-a029-51fc0ee55024" targetNamespace="http://schemas.microsoft.com/office/2006/metadata/properties" ma:root="true" ma:fieldsID="0b46c43f4e94d069090f758644dba625" ns3:_="" ns4:_="">
    <xsd:import namespace="1734b3a9-b2c8-452a-a027-f8f059c4837a"/>
    <xsd:import namespace="4d3cde63-4efb-4065-a029-51fc0ee55024"/>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KeyPoints" minOccurs="0"/>
                <xsd:element ref="ns3:MediaServiceKeyPoints" minOccurs="0"/>
                <xsd:element ref="ns3:MediaServiceDateTaken" minOccurs="0"/>
                <xsd:element ref="ns3:MediaServiceAutoTags" minOccurs="0"/>
                <xsd:element ref="ns3:MediaServiceGenerationTime" minOccurs="0"/>
                <xsd:element ref="ns3:MediaServiceEventHashCode" minOccurs="0"/>
                <xsd:element ref="ns3:MediaServiceOCR" minOccurs="0"/>
                <xsd:element ref="ns3:_activity" minOccurs="0"/>
                <xsd:element ref="ns3:MediaLengthInSeconds" minOccurs="0"/>
                <xsd:element ref="ns3:MediaServiceObjectDetectorVersions" minOccurs="0"/>
                <xsd:element ref="ns3:MediaServiceSystemTags" minOccurs="0"/>
                <xsd:element ref="ns3:MediaServiceSearchProperties"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734b3a9-b2c8-452a-a027-f8f059c4837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_activity" ma:index="20" nillable="true" ma:displayName="_activity" ma:hidden="true" ma:internalName="_activity">
      <xsd:simpleType>
        <xsd:restriction base="dms:Note"/>
      </xsd:simpleType>
    </xsd:element>
    <xsd:element name="MediaLengthInSeconds" ma:index="21" nillable="true" ma:displayName="MediaLengthInSeconds" ma:hidden="true" ma:internalName="MediaLengthInSeconds" ma:readOnly="true">
      <xsd:simpleType>
        <xsd:restriction base="dms:Unknown"/>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ServiceSystemTags" ma:index="23" nillable="true" ma:displayName="MediaServiceSystemTags" ma:hidden="true" ma:internalName="MediaServiceSystemTags" ma:readOnly="true">
      <xsd:simpleType>
        <xsd:restriction base="dms:Note"/>
      </xsd:simpleType>
    </xsd:element>
    <xsd:element name="MediaServiceSearchProperties" ma:index="24" nillable="true" ma:displayName="MediaServiceSearchProperties" ma:hidden="true" ma:internalName="MediaServiceSearchProperties" ma:readOnly="true">
      <xsd:simpleType>
        <xsd:restriction base="dms:Note"/>
      </xsd:simpleType>
    </xsd:element>
    <xsd:element name="MediaServiceLocation" ma:index="25"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d3cde63-4efb-4065-a029-51fc0ee55024"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SharingHintHash" ma:index="12"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_activity xmlns="1734b3a9-b2c8-452a-a027-f8f059c4837a" xsi:nil="true"/>
  </documentManagement>
</p:properties>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175F38C-4AF1-4F1D-8829-8B73A5196AC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734b3a9-b2c8-452a-a027-f8f059c4837a"/>
    <ds:schemaRef ds:uri="4d3cde63-4efb-4065-a029-51fc0ee5502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B3A28B7D-AAC3-4B91-A465-C81B4195664E}">
  <ds:schemaRefs>
    <ds:schemaRef ds:uri="http://schemas.openxmlformats.org/officeDocument/2006/bibliography"/>
  </ds:schemaRefs>
</ds:datastoreItem>
</file>

<file path=customXml/itemProps4.xml><?xml version="1.0" encoding="utf-8"?>
<ds:datastoreItem xmlns:ds="http://schemas.openxmlformats.org/officeDocument/2006/customXml" ds:itemID="{DAFBC337-3ED8-4E5D-A261-88707F99577E}">
  <ds:schemaRefs>
    <ds:schemaRef ds:uri="http://schemas.microsoft.com/office/2006/metadata/properties"/>
    <ds:schemaRef ds:uri="http://schemas.microsoft.com/office/infopath/2007/PartnerControls"/>
    <ds:schemaRef ds:uri="1734b3a9-b2c8-452a-a027-f8f059c4837a"/>
  </ds:schemaRefs>
</ds:datastoreItem>
</file>

<file path=customXml/itemProps5.xml><?xml version="1.0" encoding="utf-8"?>
<ds:datastoreItem xmlns:ds="http://schemas.openxmlformats.org/officeDocument/2006/customXml" ds:itemID="{19BE7094-FFDA-4D09-B6AC-019941C14B11}">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124</TotalTime>
  <Pages>33</Pages>
  <Words>13486</Words>
  <Characters>76872</Characters>
  <Application>Microsoft Office Word</Application>
  <DocSecurity>0</DocSecurity>
  <Lines>640</Lines>
  <Paragraphs>180</Paragraphs>
  <ScaleCrop>false</ScaleCrop>
  <HeadingPairs>
    <vt:vector size="2" baseType="variant">
      <vt:variant>
        <vt:lpstr>Title</vt:lpstr>
      </vt:variant>
      <vt:variant>
        <vt:i4>1</vt:i4>
      </vt:variant>
    </vt:vector>
  </HeadingPairs>
  <TitlesOfParts>
    <vt:vector size="1" baseType="lpstr">
      <vt:lpstr>БАНК БУС САНХҮҮГИЙН БАЙГУУЛЛАГУУДЫН САНХҮҮГИЙН ТАЙЛАНГИЙН НЭГТГЭЛИЙН ТАНИЛЦУУЛГА</vt:lpstr>
    </vt:vector>
  </TitlesOfParts>
  <Company>САНХҮҮГИЙН ЗОХИЦУУЛАХ ХОРОО</Company>
  <LinksUpToDate>false</LinksUpToDate>
  <CharactersWithSpaces>90178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БАНК БУС САНХҮҮГИЙН БАЙГУУЛЛАГУУДЫН САНХҮҮГИЙН ТАЙЛАНГИЙН НЭГТГЭЛИЙН ТАНИЛЦУУЛГА</dc:title>
  <dc:subject>бАНК БУС САНХҮҮГИЙН БАЙГУУЛЛАГУУДЫН 2019 ОНЫ III УЛИРЛЫН САНХҮҮГИЙН ТАЙЛАНГИЙН НЭГТГЭЛИЙН ТАНИЛЦУУЛГА</dc:subject>
  <dc:creator>БАНК БУС САНХҮҮГИЙН БАЙГУУЛЛАГЫН ГАЗАР</dc:creator>
  <cp:keywords/>
  <dc:description/>
  <cp:lastModifiedBy>Nomin-erdene Gantulga</cp:lastModifiedBy>
  <cp:revision>9</cp:revision>
  <cp:lastPrinted>2025-08-15T01:12:00Z</cp:lastPrinted>
  <dcterms:created xsi:type="dcterms:W3CDTF">2025-08-13T03:08:00Z</dcterms:created>
  <dcterms:modified xsi:type="dcterms:W3CDTF">2025-08-15T01:12:00Z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0x0101001ECD04856F9D6840B3FDE173D19E211D</vt:lpwstr>
  </property>
  <property fmtid="{D5CDD505-2E9C-101B-9397-08002B2CF9AE}" pid="3" name="_activity">
    <vt:lpwstr/>
  </property>
</Properties>
</file>