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32707" w14:textId="77777777" w:rsidR="00C9088C" w:rsidRPr="00CF1E67" w:rsidRDefault="00C9088C" w:rsidP="00C9088C">
      <w:pPr>
        <w:spacing w:after="0" w:line="276" w:lineRule="auto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mn-MN"/>
        </w:rPr>
      </w:pP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>    </w:t>
      </w:r>
      <w:r w:rsidRPr="00CF1E67">
        <w:rPr>
          <w:rFonts w:ascii="Times New Roman" w:eastAsia="Times New Roman" w:hAnsi="Times New Roman" w:cs="Times New Roman"/>
          <w:i/>
          <w:sz w:val="24"/>
          <w:szCs w:val="24"/>
          <w:lang w:val="mn-MN"/>
        </w:rPr>
        <w:t>Төсөл </w:t>
      </w:r>
    </w:p>
    <w:p w14:paraId="2BCD0B9D" w14:textId="77777777" w:rsidR="00C9088C" w:rsidRPr="00153275" w:rsidRDefault="00C9088C" w:rsidP="00C908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153275">
        <w:rPr>
          <w:rFonts w:ascii="Times New Roman" w:eastAsia="Times New Roman" w:hAnsi="Times New Roman" w:cs="Times New Roman"/>
          <w:sz w:val="24"/>
          <w:szCs w:val="24"/>
          <w:lang w:val="mn"/>
        </w:rPr>
        <w:t>МОНГОЛ УЛС</w:t>
      </w:r>
    </w:p>
    <w:p w14:paraId="7443583B" w14:textId="77777777" w:rsidR="00C9088C" w:rsidRPr="00153275" w:rsidRDefault="00C9088C" w:rsidP="00C9088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153275">
        <w:rPr>
          <w:rFonts w:ascii="Times New Roman" w:hAnsi="Times New Roman" w:cs="Times New Roman"/>
          <w:sz w:val="24"/>
          <w:szCs w:val="24"/>
          <w:lang w:val="mn-MN"/>
        </w:rPr>
        <w:t xml:space="preserve">САНХҮҮГИЙН ЗОХИЦУУЛАХ ХОРООНЫ </w:t>
      </w:r>
    </w:p>
    <w:p w14:paraId="569CB33D" w14:textId="77777777" w:rsidR="00C9088C" w:rsidRPr="00153275" w:rsidRDefault="00C9088C" w:rsidP="00C9088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153275">
        <w:rPr>
          <w:rFonts w:ascii="Times New Roman" w:hAnsi="Times New Roman" w:cs="Times New Roman"/>
          <w:sz w:val="24"/>
          <w:szCs w:val="24"/>
          <w:lang w:val="mn-MN"/>
        </w:rPr>
        <w:t>ТОГТООЛ</w:t>
      </w:r>
    </w:p>
    <w:p w14:paraId="549502E6" w14:textId="77777777" w:rsidR="00C9088C" w:rsidRPr="00153275" w:rsidRDefault="00C9088C" w:rsidP="00C9088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739D264A" w14:textId="77777777" w:rsidR="00C9088C" w:rsidRPr="00153275" w:rsidRDefault="00C9088C" w:rsidP="00C9088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mn-MN"/>
        </w:rPr>
      </w:pPr>
      <w:r w:rsidRPr="00153275">
        <w:rPr>
          <w:rFonts w:ascii="Times New Roman" w:hAnsi="Times New Roman" w:cs="Times New Roman"/>
          <w:sz w:val="24"/>
          <w:szCs w:val="24"/>
          <w:lang w:val="mn-MN"/>
        </w:rPr>
        <w:t>202</w:t>
      </w:r>
      <w:r>
        <w:rPr>
          <w:rFonts w:ascii="Times New Roman" w:hAnsi="Times New Roman" w:cs="Times New Roman"/>
          <w:sz w:val="24"/>
          <w:szCs w:val="24"/>
          <w:lang w:val="mn-MN"/>
        </w:rPr>
        <w:t>6</w:t>
      </w:r>
      <w:r w:rsidRPr="00153275">
        <w:rPr>
          <w:rFonts w:ascii="Times New Roman" w:hAnsi="Times New Roman" w:cs="Times New Roman"/>
          <w:sz w:val="24"/>
          <w:szCs w:val="24"/>
          <w:lang w:val="mn-MN"/>
        </w:rPr>
        <w:t xml:space="preserve"> оны .. сарын... өдөр                                  Дугаар ...                                   Улаанбаатар хот</w:t>
      </w:r>
    </w:p>
    <w:p w14:paraId="6ED2E4EF" w14:textId="77777777" w:rsidR="00C9088C" w:rsidRPr="00153275" w:rsidRDefault="00C9088C" w:rsidP="00C9088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7FD691D6" w14:textId="77777777" w:rsidR="00CF1E67" w:rsidRDefault="00CF1E67" w:rsidP="00C9088C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bookmarkStart w:id="0" w:name="_Hlk121928336"/>
    </w:p>
    <w:p w14:paraId="2BA58F00" w14:textId="2AD671C0" w:rsidR="00C9088C" w:rsidRPr="00153275" w:rsidRDefault="00C9088C" w:rsidP="00C9088C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>Тогтоол, ж</w:t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>урамд нэмэлт, өөрчлөлт оруулах тухай</w:t>
      </w:r>
    </w:p>
    <w:bookmarkEnd w:id="0"/>
    <w:p w14:paraId="096BB551" w14:textId="77777777" w:rsidR="00C9088C" w:rsidRPr="00153275" w:rsidRDefault="00C9088C" w:rsidP="00C9088C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  <w:lang w:val="mn-MN"/>
        </w:rPr>
      </w:pPr>
    </w:p>
    <w:p w14:paraId="04178E64" w14:textId="77777777" w:rsidR="00C9088C" w:rsidRPr="00153275" w:rsidRDefault="00C9088C" w:rsidP="00C9088C">
      <w:pPr>
        <w:spacing w:before="120"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>Санхүүгийн зохицуулах хорооны эрх зүйн байдлын тухай хуулийн 6 дугаар зүйлийн 6.1.2, 6.1.5, 6.2.8, Виртуал хөрөнгийн үйлчилгээ үзүүлэгчийн тухай хуулийн 10 дугаар зүйлийн 10.9.2-т заасан заалтыг тус тус үндэслэн ТОГТООХ нь:</w:t>
      </w:r>
    </w:p>
    <w:p w14:paraId="16BE3B04" w14:textId="543C29FC" w:rsidR="00C9088C" w:rsidRDefault="00C9088C" w:rsidP="00C9088C"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C95B7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Санхүүгийн зохицуулах хорооны 2019 оны 07 дугаар сарын 08-ны өдрийн 211 дүгээр тогтоолын долоодугаар хавсралтыг дор дурдсан байдлаар өөрчилсүгэй: </w:t>
      </w:r>
    </w:p>
    <w:p w14:paraId="232384DD" w14:textId="77777777" w:rsidR="00CF1E67" w:rsidRPr="00C95B79" w:rsidRDefault="00CF1E67" w:rsidP="00CF1E67">
      <w:pPr>
        <w:pStyle w:val="ListParagraph"/>
        <w:shd w:val="clear" w:color="auto" w:fill="FFFFFF" w:themeFill="background1"/>
        <w:spacing w:before="120"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14:paraId="1AEAD422" w14:textId="034048F9" w:rsidR="00C9088C" w:rsidRPr="00153275" w:rsidRDefault="00C9088C" w:rsidP="00C9088C">
      <w:pPr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>Санхүүгийн зохицуулах хорооны 20</w:t>
      </w:r>
      <w:r w:rsidR="00CF1E6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оны </w:t>
      </w:r>
      <w:r w:rsidR="00CF1E67">
        <w:rPr>
          <w:rFonts w:ascii="Times New Roman" w:eastAsia="Times New Roman" w:hAnsi="Times New Roman" w:cs="Times New Roman"/>
          <w:sz w:val="24"/>
          <w:szCs w:val="24"/>
          <w:lang w:val="mn-MN"/>
        </w:rPr>
        <w:t>...</w:t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 дугаар сарын </w:t>
      </w:r>
      <w:r w:rsidR="00CF1E67">
        <w:rPr>
          <w:rFonts w:ascii="Times New Roman" w:eastAsia="Times New Roman" w:hAnsi="Times New Roman" w:cs="Times New Roman"/>
          <w:sz w:val="24"/>
          <w:szCs w:val="24"/>
          <w:lang w:val="mn-MN"/>
        </w:rPr>
        <w:t>...</w:t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-ны өдрийн </w:t>
      </w:r>
      <w:r w:rsidR="00CF1E67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... </w:t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>дүгээр тогтоолын долоодугаар хавсралт</w:t>
      </w:r>
    </w:p>
    <w:tbl>
      <w:tblPr>
        <w:tblW w:w="9351" w:type="dxa"/>
        <w:tblLayout w:type="fixed"/>
        <w:tblLook w:val="06A0" w:firstRow="1" w:lastRow="0" w:firstColumn="1" w:lastColumn="0" w:noHBand="1" w:noVBand="1"/>
      </w:tblPr>
      <w:tblGrid>
        <w:gridCol w:w="525"/>
        <w:gridCol w:w="4545"/>
        <w:gridCol w:w="2438"/>
        <w:gridCol w:w="1843"/>
      </w:tblGrid>
      <w:tr w:rsidR="00C9088C" w:rsidRPr="00153275" w14:paraId="2D792346" w14:textId="77777777" w:rsidTr="005065FC">
        <w:trPr>
          <w:trHeight w:val="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3DD8E15C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№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444A6B6D" w14:textId="77777777" w:rsidR="00C9088C" w:rsidRPr="00153275" w:rsidRDefault="00C9088C" w:rsidP="00B06912">
            <w:pPr>
              <w:spacing w:after="0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Зохицуулалтын үйлчилгээ 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83CAEB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760808BD" w14:textId="77777777" w:rsidR="00C9088C" w:rsidRPr="00153275" w:rsidRDefault="00C9088C" w:rsidP="00B06912">
            <w:pPr>
              <w:spacing w:after="0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Үйлчилгээний хөлс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3CAEB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2D443A31" w14:textId="77777777" w:rsidR="00C9088C" w:rsidRPr="00153275" w:rsidRDefault="00C9088C" w:rsidP="00B06912">
            <w:pPr>
              <w:spacing w:after="0"/>
              <w:ind w:left="-20"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Хугацаа </w:t>
            </w:r>
          </w:p>
        </w:tc>
      </w:tr>
      <w:tr w:rsidR="00C9088C" w:rsidRPr="00153275" w14:paraId="55C85635" w14:textId="77777777" w:rsidTr="005065FC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AF41F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882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40BE0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НЭГ. Бүртгэл</w:t>
            </w:r>
          </w:p>
        </w:tc>
      </w:tr>
      <w:tr w:rsidR="00C9088C" w:rsidRPr="00153275" w14:paraId="1D5E71DC" w14:textId="77777777" w:rsidTr="005065FC">
        <w:trPr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01430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1.1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331C3F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Виртуал хөрөнгийн үйлчилгээ тус бүрээр бүртгүүлэх хүсэлт гаргах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FA089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1,000,000 төгрөг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E92B1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Тухай бүр</w:t>
            </w:r>
          </w:p>
        </w:tc>
      </w:tr>
      <w:tr w:rsidR="00C9088C" w:rsidRPr="00153275" w14:paraId="5A95426F" w14:textId="77777777" w:rsidTr="005065FC">
        <w:trPr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2CB94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88D19E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Виртуал хөрөнгийн үйлчилгээ тус бүрээр үйл ажиллагааг сэргээх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E86F9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5,000,000 төгрөг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CB97F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Тухай бүр</w:t>
            </w:r>
          </w:p>
        </w:tc>
      </w:tr>
      <w:tr w:rsidR="00C9088C" w:rsidRPr="000103D1" w14:paraId="24441DFB" w14:textId="77777777" w:rsidTr="005065FC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7B8F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8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EAF19E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ХОЁР. Бүртгэлтэй холбоотой бусад үйл ажиллагаа</w:t>
            </w:r>
          </w:p>
        </w:tc>
      </w:tr>
      <w:tr w:rsidR="00C9088C" w:rsidRPr="00153275" w14:paraId="4580E34E" w14:textId="77777777" w:rsidTr="005065FC">
        <w:trPr>
          <w:trHeight w:val="3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EE905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2.1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E3F8E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- Виртуал хөрөнгө, албан ёсны мөнгөн тэмдэгт хооронд арилжих; </w:t>
            </w:r>
          </w:p>
          <w:p w14:paraId="72590326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- Нэг болон олон төрлийн виртуал хөрөнгийг хооронд арилжих; </w:t>
            </w:r>
          </w:p>
          <w:p w14:paraId="5BDABD77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 Виртуал хөрөнгийг шилжүүлэх;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37763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5,000,000 төгрөг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280628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Жил бүр</w:t>
            </w:r>
          </w:p>
        </w:tc>
      </w:tr>
      <w:tr w:rsidR="00C9088C" w:rsidRPr="00153275" w14:paraId="7D62B8A0" w14:textId="77777777" w:rsidTr="005065FC">
        <w:trPr>
          <w:trHeight w:val="6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CF8B4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2.2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FE1BA3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Виртуал хөрөнгө, түүнд хамаарах хэрэгслийг хадгалах, удирдах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6F4A3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5,000,000 төгрөг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93E271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Жил бүр</w:t>
            </w:r>
          </w:p>
        </w:tc>
      </w:tr>
      <w:tr w:rsidR="00C9088C" w:rsidRPr="000103D1" w14:paraId="30CCAB55" w14:textId="77777777" w:rsidTr="005065FC">
        <w:trPr>
          <w:trHeight w:val="157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1DF70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2.3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F5BBB5" w14:textId="77777777" w:rsidR="00C9088C" w:rsidRPr="00153275" w:rsidRDefault="00C9088C" w:rsidP="00B069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Виртуал хөрөнгийг нийтэд санал болгох, худалдахтай холбоотой үйл ажиллагааг зохион байгуулах, санхүүгийн үйл ажиллагаанд оролцох болон үйлчилгээ үзүүлэх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ED76E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10,000,000 төгрөг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B9E82" w14:textId="77777777" w:rsidR="00C9088C" w:rsidRPr="00153275" w:rsidRDefault="00C9088C" w:rsidP="00B069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15327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Тухай бүр</w:t>
            </w:r>
          </w:p>
        </w:tc>
      </w:tr>
    </w:tbl>
    <w:p w14:paraId="36D5A802" w14:textId="77777777" w:rsidR="00C9088C" w:rsidRDefault="00C9088C" w:rsidP="00C9088C">
      <w:pPr>
        <w:pStyle w:val="ListParagraph"/>
        <w:numPr>
          <w:ilvl w:val="0"/>
          <w:numId w:val="1"/>
        </w:numPr>
        <w:spacing w:before="120" w:after="120" w:line="276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C95B79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Санхүүгийн зохицуулах хорооны 2019 оны 07 дугаар сарын 08-ны өдрийн 211 дүгээр тогтоолын тавдугаар хавсралтаар баталсан “Зохицуулалтын үйлчилгээний хөлсийг төвлөрүүлэх журам”-ын 3.9 дэх хэсгийг хүчингүй болсонд тооцсугай. </w:t>
      </w:r>
    </w:p>
    <w:p w14:paraId="3D9B1D2F" w14:textId="77777777" w:rsidR="00C9088C" w:rsidRPr="00C95B79" w:rsidRDefault="00C9088C" w:rsidP="00C9088C">
      <w:pPr>
        <w:pStyle w:val="ListParagraph"/>
        <w:numPr>
          <w:ilvl w:val="0"/>
          <w:numId w:val="1"/>
        </w:numPr>
        <w:spacing w:before="120" w:after="120" w:line="276" w:lineRule="auto"/>
        <w:ind w:left="-142" w:firstLine="502"/>
        <w:jc w:val="both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C95B79">
        <w:rPr>
          <w:rFonts w:ascii="Times New Roman" w:eastAsia="Times New Roman" w:hAnsi="Times New Roman" w:cs="Times New Roman"/>
          <w:sz w:val="24"/>
          <w:szCs w:val="24"/>
          <w:lang w:val="mn-MN"/>
        </w:rPr>
        <w:lastRenderedPageBreak/>
        <w:t>Тогтоолын хэрэгжилтэд хяналт тавьж, олон нийтэд мэдээлэхийг Ажлын алба (</w:t>
      </w: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>С.Цогтгэрэл</w:t>
      </w:r>
      <w:r w:rsidRPr="00C95B79">
        <w:rPr>
          <w:rFonts w:ascii="Times New Roman" w:eastAsia="Times New Roman" w:hAnsi="Times New Roman" w:cs="Times New Roman"/>
          <w:sz w:val="24"/>
          <w:szCs w:val="24"/>
          <w:lang w:val="mn-MN"/>
        </w:rPr>
        <w:t>)-д даалгасугай.</w:t>
      </w:r>
    </w:p>
    <w:p w14:paraId="02BB605B" w14:textId="77777777" w:rsidR="00C9088C" w:rsidRDefault="00C9088C" w:rsidP="00C9088C">
      <w:pPr>
        <w:rPr>
          <w:rFonts w:ascii="Times New Roman" w:eastAsia="Times New Roman" w:hAnsi="Times New Roman" w:cs="Times New Roman"/>
          <w:sz w:val="24"/>
          <w:szCs w:val="24"/>
          <w:lang w:val="mn-MN"/>
        </w:rPr>
      </w:pPr>
    </w:p>
    <w:p w14:paraId="3A8C6365" w14:textId="77777777" w:rsidR="00C9088C" w:rsidRPr="0056526C" w:rsidRDefault="00C9088C" w:rsidP="00C9088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36CDFCBF" w14:textId="77777777" w:rsidR="00C9088C" w:rsidRPr="00153275" w:rsidRDefault="00C9088C" w:rsidP="00C9088C">
      <w:pPr>
        <w:jc w:val="center"/>
        <w:rPr>
          <w:rFonts w:ascii="Times New Roman" w:eastAsia="Times New Roman" w:hAnsi="Times New Roman" w:cs="Times New Roman"/>
          <w:sz w:val="24"/>
          <w:szCs w:val="24"/>
          <w:lang w:val="mn-MN"/>
        </w:rPr>
      </w:pP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 xml:space="preserve">ДАРГА </w:t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ab/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ab/>
      </w:r>
      <w:r w:rsidRPr="00153275">
        <w:rPr>
          <w:rFonts w:ascii="Times New Roman" w:eastAsia="Times New Roman" w:hAnsi="Times New Roman" w:cs="Times New Roman"/>
          <w:sz w:val="24"/>
          <w:szCs w:val="24"/>
          <w:lang w:val="mn-M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mn-MN"/>
        </w:rPr>
        <w:t>Т.ЖАМБААЖАМЦ</w:t>
      </w:r>
    </w:p>
    <w:p w14:paraId="5C76E2C9" w14:textId="77777777" w:rsidR="008A42E6" w:rsidRDefault="008A42E6"/>
    <w:sectPr w:rsidR="008A42E6" w:rsidSect="005065F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D3BA3"/>
    <w:multiLevelType w:val="hybridMultilevel"/>
    <w:tmpl w:val="0948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5C"/>
    <w:rsid w:val="00004E0B"/>
    <w:rsid w:val="005065FC"/>
    <w:rsid w:val="008A42E6"/>
    <w:rsid w:val="008F18F9"/>
    <w:rsid w:val="00AE0D6E"/>
    <w:rsid w:val="00C9088C"/>
    <w:rsid w:val="00CF1E67"/>
    <w:rsid w:val="00E65A5C"/>
    <w:rsid w:val="12031D5B"/>
    <w:rsid w:val="283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BFA7"/>
  <w15:chartTrackingRefBased/>
  <w15:docId w15:val="{DBF8BE7E-A8B9-4CD3-9E8D-25457CF2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88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A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088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C6F3344F1434ABD3E4CC7F2D0A1E8" ma:contentTypeVersion="16" ma:contentTypeDescription="Create a new document." ma:contentTypeScope="" ma:versionID="a84897fe2bbcd2caa36aa7469bc38e8c">
  <xsd:schema xmlns:xsd="http://www.w3.org/2001/XMLSchema" xmlns:xs="http://www.w3.org/2001/XMLSchema" xmlns:p="http://schemas.microsoft.com/office/2006/metadata/properties" xmlns:ns3="4ee7740f-da49-4cfd-af41-46b7c02740e9" xmlns:ns4="ecb8c529-94d7-408b-9445-a23c16ba9723" targetNamespace="http://schemas.microsoft.com/office/2006/metadata/properties" ma:root="true" ma:fieldsID="1a28bbc36120e9669e1ca9202c088697" ns3:_="" ns4:_="">
    <xsd:import namespace="4ee7740f-da49-4cfd-af41-46b7c02740e9"/>
    <xsd:import namespace="ecb8c529-94d7-408b-9445-a23c16ba97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740f-da49-4cfd-af41-46b7c0274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c529-94d7-408b-9445-a23c16ba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b8c529-94d7-408b-9445-a23c16ba9723" xsi:nil="true"/>
  </documentManagement>
</p:properties>
</file>

<file path=customXml/itemProps1.xml><?xml version="1.0" encoding="utf-8"?>
<ds:datastoreItem xmlns:ds="http://schemas.openxmlformats.org/officeDocument/2006/customXml" ds:itemID="{809CE221-4E4B-40E7-BC04-88342DF3E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740f-da49-4cfd-af41-46b7c02740e9"/>
    <ds:schemaRef ds:uri="ecb8c529-94d7-408b-9445-a23c16ba9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AA713-98F6-4F51-A9DF-C001941F2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00FC7-CCDB-429E-9916-F973C30EAF81}">
  <ds:schemaRefs>
    <ds:schemaRef ds:uri="ecb8c529-94d7-408b-9445-a23c16ba972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4ee7740f-da49-4cfd-af41-46b7c02740e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Ganchimeg Uuganbaatar</dc:creator>
  <cp:keywords/>
  <dc:description/>
  <cp:lastModifiedBy>Erdenekhuu Dulamdorj</cp:lastModifiedBy>
  <cp:revision>2</cp:revision>
  <dcterms:created xsi:type="dcterms:W3CDTF">2026-01-23T06:29:00Z</dcterms:created>
  <dcterms:modified xsi:type="dcterms:W3CDTF">2026-01-23T06:29:00Z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0x010100876C6F3344F1434ABD3E4CC7F2D0A1E8</vt:lpwstr>
  </property>
</Properties>
</file>